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6B8A49C5" w:rsidR="00DC04C8" w:rsidRPr="00172EF2" w:rsidRDefault="00DC04C8" w:rsidP="0081694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816946">
              <w:rPr>
                <w:b/>
              </w:rPr>
              <w:t>Head of</w:t>
            </w:r>
            <w:r w:rsidR="003F0181">
              <w:rPr>
                <w:b/>
              </w:rPr>
              <w:t xml:space="preserve"> subject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5B27869" w14:textId="77777777" w:rsidR="00816946" w:rsidRDefault="00816946" w:rsidP="00816946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731D225B" w14:textId="7513C774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7804641" w14:textId="77777777" w:rsidR="00641AF8" w:rsidRDefault="002B6A04" w:rsidP="004E660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1F13F499" w:rsidR="004E6609" w:rsidRDefault="004E6609" w:rsidP="00641AF8">
            <w:pPr>
              <w:spacing w:line="360" w:lineRule="auto"/>
            </w:pPr>
            <w:r>
              <w:t>Experience:</w:t>
            </w:r>
          </w:p>
          <w:p w14:paraId="0F385B92" w14:textId="5C7F16BD" w:rsidR="002B6A04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t</w:t>
            </w:r>
            <w:r w:rsidR="002B6A04">
              <w:t>eaching</w:t>
            </w:r>
            <w:r>
              <w:t xml:space="preserve"> as demonstrated in student outcomes</w:t>
            </w:r>
            <w:r w:rsidR="002B6A04">
              <w:t xml:space="preserve"> within the specified subject area(s) in Key Stages 3 and 4</w:t>
            </w:r>
          </w:p>
          <w:p w14:paraId="692AF649" w14:textId="2129A2F0" w:rsidR="003F0181" w:rsidRDefault="004300DC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leadership of others</w:t>
            </w:r>
            <w:r w:rsidR="003F0181">
              <w:t xml:space="preserve"> in delivering </w:t>
            </w:r>
            <w:r>
              <w:t xml:space="preserve">student outcomes within </w:t>
            </w:r>
            <w:r w:rsidR="003F0181">
              <w:t>the specified subject</w:t>
            </w:r>
            <w:r>
              <w:t xml:space="preserve"> area</w:t>
            </w:r>
          </w:p>
          <w:p w14:paraId="6C6A6D05" w14:textId="77777777" w:rsidR="00884687" w:rsidRDefault="00884687" w:rsidP="004E6609">
            <w:pPr>
              <w:spacing w:line="360" w:lineRule="auto"/>
              <w:rPr>
                <w:u w:val="single"/>
              </w:rPr>
            </w:pP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lastRenderedPageBreak/>
              <w:t>Desirable</w:t>
            </w:r>
          </w:p>
          <w:p w14:paraId="5944879D" w14:textId="42CB335A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24883391" w:rsidR="00E039BD" w:rsidRPr="000706FB" w:rsidRDefault="006167F3" w:rsidP="004300DC">
            <w:pPr>
              <w:spacing w:line="360" w:lineRule="auto"/>
              <w:rPr>
                <w:u w:val="single"/>
              </w:rPr>
            </w:pPr>
            <w:r>
              <w:t xml:space="preserve">Evidence of </w:t>
            </w:r>
            <w:r w:rsidR="004300DC">
              <w:t>line management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73250D12" w:rsidR="004E6609" w:rsidRDefault="004E6609" w:rsidP="00E83045">
            <w:r>
              <w:t xml:space="preserve">Ability to </w:t>
            </w:r>
            <w:r w:rsidR="006167F3">
              <w:t>w</w:t>
            </w:r>
            <w:r w:rsidR="00A1047B">
              <w:t>ork as</w:t>
            </w:r>
            <w:r w:rsidR="006167F3">
              <w:t xml:space="preserve"> part of a team</w:t>
            </w:r>
            <w:r w:rsidR="000706FB">
              <w:t>, with other adults and with students</w:t>
            </w:r>
          </w:p>
          <w:p w14:paraId="0AFF43D5" w14:textId="6F7354F6" w:rsidR="000706FB" w:rsidRDefault="004E6609" w:rsidP="00E83045">
            <w:r>
              <w:t>Ability to manage time effectively and meet deadlines</w:t>
            </w:r>
            <w:r w:rsidR="00A1047B">
              <w:t xml:space="preserve"> to a high standard</w:t>
            </w:r>
          </w:p>
          <w:p w14:paraId="6B7CAEA8" w14:textId="6D20DF76" w:rsidR="004300DC" w:rsidRDefault="004300DC" w:rsidP="00E83045">
            <w:r>
              <w:t>Ability to plan strategically for subject provision</w:t>
            </w:r>
          </w:p>
          <w:p w14:paraId="68DED26E" w14:textId="732B9EEC" w:rsidR="00A1047B" w:rsidRDefault="00A1047B" w:rsidP="00E83045">
            <w:r>
              <w:t xml:space="preserve">Ability to </w:t>
            </w:r>
            <w:r w:rsidR="004300DC">
              <w:t>lead a team of teachers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473BB0BC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lastRenderedPageBreak/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331472D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F0181">
              <w:rPr>
                <w:sz w:val="20"/>
                <w:szCs w:val="20"/>
              </w:rPr>
              <w:t xml:space="preserve"> i/c subject</w:t>
            </w:r>
          </w:p>
          <w:p w14:paraId="1719EF7D" w14:textId="65F7435C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DC6713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DC6713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DC6713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6CA" w14:textId="7C544658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3F0181"/>
    <w:rsid w:val="003F5993"/>
    <w:rsid w:val="00401637"/>
    <w:rsid w:val="00415788"/>
    <w:rsid w:val="0042399F"/>
    <w:rsid w:val="004300DC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167F3"/>
    <w:rsid w:val="00641AF8"/>
    <w:rsid w:val="0064744E"/>
    <w:rsid w:val="006563BB"/>
    <w:rsid w:val="006766BA"/>
    <w:rsid w:val="006B6250"/>
    <w:rsid w:val="006D1814"/>
    <w:rsid w:val="006F5870"/>
    <w:rsid w:val="00731610"/>
    <w:rsid w:val="007809E5"/>
    <w:rsid w:val="007A2BE3"/>
    <w:rsid w:val="007B6F6B"/>
    <w:rsid w:val="007E18E6"/>
    <w:rsid w:val="007E6036"/>
    <w:rsid w:val="0080498B"/>
    <w:rsid w:val="00814C4A"/>
    <w:rsid w:val="00816946"/>
    <w:rsid w:val="00836DF2"/>
    <w:rsid w:val="00872E00"/>
    <w:rsid w:val="00884687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047B"/>
    <w:rsid w:val="00A1188F"/>
    <w:rsid w:val="00A11A0B"/>
    <w:rsid w:val="00A27DE3"/>
    <w:rsid w:val="00A55ECB"/>
    <w:rsid w:val="00A7645D"/>
    <w:rsid w:val="00AC0731"/>
    <w:rsid w:val="00AE3B93"/>
    <w:rsid w:val="00B340C2"/>
    <w:rsid w:val="00B5040A"/>
    <w:rsid w:val="00B71444"/>
    <w:rsid w:val="00B85C00"/>
    <w:rsid w:val="00BE1389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6713"/>
    <w:rsid w:val="00E039BD"/>
    <w:rsid w:val="00E24087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FBC6DC-543B-4623-ACC3-F7C5086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2017-11-14T13:05:00Z</dcterms:created>
  <dcterms:modified xsi:type="dcterms:W3CDTF">2017-11-14T13:05:00Z</dcterms:modified>
</cp:coreProperties>
</file>