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F" w:rsidRDefault="2EC4B86D" w:rsidP="00E95F84">
      <w:pPr>
        <w:jc w:val="center"/>
        <w:rPr>
          <w:b/>
          <w:bCs/>
        </w:rPr>
      </w:pPr>
      <w:bookmarkStart w:id="0" w:name="_GoBack"/>
      <w:bookmarkEnd w:id="0"/>
      <w:r w:rsidRPr="2EC4B86D">
        <w:rPr>
          <w:b/>
          <w:bCs/>
        </w:rPr>
        <w:t>KS2 Teacher</w:t>
      </w:r>
      <w:r w:rsidR="001807C6">
        <w:rPr>
          <w:b/>
          <w:bCs/>
        </w:rPr>
        <w:t xml:space="preserve"> </w:t>
      </w:r>
      <w:r w:rsidRPr="2EC4B86D">
        <w:rPr>
          <w:b/>
          <w:bCs/>
        </w:rPr>
        <w:t>Job Description</w:t>
      </w:r>
    </w:p>
    <w:p w:rsidR="00E95F84" w:rsidRDefault="00E95F84" w:rsidP="00E95F84">
      <w:pPr>
        <w:jc w:val="center"/>
        <w:rPr>
          <w:b/>
          <w:bCs/>
        </w:rPr>
      </w:pPr>
    </w:p>
    <w:p w:rsidR="00A627BB" w:rsidRDefault="009B71E2" w:rsidP="009743BA">
      <w:pPr>
        <w:jc w:val="center"/>
        <w:rPr>
          <w:b/>
        </w:rPr>
      </w:pPr>
      <w:r w:rsidRPr="00424F36">
        <w:rPr>
          <w:noProof/>
          <w:lang w:val="en-US"/>
        </w:rPr>
        <w:drawing>
          <wp:inline distT="0" distB="0" distL="0" distR="0" wp14:anchorId="51599E52" wp14:editId="761B8129">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rsidR="00AC2361" w:rsidRDefault="2EC4B86D" w:rsidP="2EC4B86D">
      <w:pPr>
        <w:rPr>
          <w:b/>
          <w:bCs/>
        </w:rPr>
      </w:pPr>
      <w:r w:rsidRPr="2EC4B86D">
        <w:rPr>
          <w:b/>
          <w:bCs/>
        </w:rPr>
        <w:t>Introduction</w:t>
      </w:r>
    </w:p>
    <w:p w:rsidR="001807C6" w:rsidRDefault="001807C6" w:rsidP="00677B3B">
      <w:pPr>
        <w:jc w:val="both"/>
      </w:pPr>
    </w:p>
    <w:p w:rsidR="00AC2361" w:rsidRPr="00E95F84" w:rsidRDefault="2EC4B86D" w:rsidP="00677B3B">
      <w:pPr>
        <w:jc w:val="both"/>
        <w:rPr>
          <w:rFonts w:asciiTheme="minorHAnsi" w:eastAsiaTheme="minorEastAsia" w:hAnsiTheme="minorHAnsi" w:cstheme="minorBidi"/>
          <w:bCs/>
          <w:color w:val="auto"/>
          <w:lang w:eastAsia="en-GB"/>
        </w:rPr>
      </w:pPr>
      <w:r>
        <w:t xml:space="preserve">Chigwell School is seeking a well-qualified, energetic and committed </w:t>
      </w:r>
      <w:r w:rsidR="003365C6">
        <w:t xml:space="preserve">KS2 </w:t>
      </w:r>
      <w:r>
        <w:t>teacher to j</w:t>
      </w:r>
      <w:r w:rsidR="003365C6">
        <w:t>oin our highly successful</w:t>
      </w:r>
      <w:r>
        <w:t xml:space="preserve"> School</w:t>
      </w:r>
      <w:r w:rsidR="001807C6">
        <w:t xml:space="preserve"> in April 2018</w:t>
      </w:r>
      <w:r>
        <w:t>. It is anticipated that the successful candidate will have had experience in a similar role</w:t>
      </w:r>
      <w:r w:rsidR="006D5A7B">
        <w:t>,</w:t>
      </w:r>
      <w:r>
        <w:t xml:space="preserve"> in </w:t>
      </w:r>
      <w:r w:rsidR="00E95F84">
        <w:t xml:space="preserve">particular teaching Year 6 in </w:t>
      </w:r>
      <w:r>
        <w:t>another maintained or independent school</w:t>
      </w:r>
      <w:r w:rsidR="00E95F84">
        <w:rPr>
          <w:color w:val="auto"/>
        </w:rPr>
        <w:t>.</w:t>
      </w:r>
      <w:r w:rsidR="009B71E2" w:rsidRPr="002B4959">
        <w:rPr>
          <w:color w:val="auto"/>
        </w:rPr>
        <w:t xml:space="preserve"> </w:t>
      </w:r>
      <w:r w:rsidR="00E95F84" w:rsidRPr="00856FC5">
        <w:rPr>
          <w:rFonts w:asciiTheme="minorHAnsi" w:eastAsiaTheme="minorEastAsia" w:hAnsiTheme="minorHAnsi" w:cstheme="minorBidi"/>
          <w:bCs/>
          <w:color w:val="auto"/>
          <w:spacing w:val="-3"/>
          <w:lang w:eastAsia="en-GB"/>
        </w:rPr>
        <w:t xml:space="preserve">There may well be the opportunity in this post to be a subject </w:t>
      </w:r>
      <w:r w:rsidR="00E95F84">
        <w:rPr>
          <w:rFonts w:asciiTheme="minorHAnsi" w:eastAsiaTheme="minorEastAsia" w:hAnsiTheme="minorHAnsi" w:cstheme="minorBidi"/>
          <w:bCs/>
          <w:color w:val="auto"/>
          <w:spacing w:val="-3"/>
          <w:lang w:eastAsia="en-GB"/>
        </w:rPr>
        <w:t>co-ordinator</w:t>
      </w:r>
      <w:r w:rsidR="00E95F84" w:rsidRPr="00856FC5">
        <w:rPr>
          <w:rFonts w:asciiTheme="minorHAnsi" w:eastAsiaTheme="minorEastAsia" w:hAnsiTheme="minorHAnsi" w:cstheme="minorBidi"/>
          <w:bCs/>
          <w:color w:val="auto"/>
          <w:spacing w:val="-3"/>
          <w:lang w:eastAsia="en-GB"/>
        </w:rPr>
        <w:t xml:space="preserve">.  </w:t>
      </w:r>
      <w:r w:rsidR="009C2428" w:rsidRPr="002B4959">
        <w:rPr>
          <w:color w:val="auto"/>
        </w:rPr>
        <w:t>This is a</w:t>
      </w:r>
      <w:r w:rsidR="00F2449D">
        <w:rPr>
          <w:color w:val="auto"/>
        </w:rPr>
        <w:t xml:space="preserve"> full time,</w:t>
      </w:r>
      <w:r w:rsidR="009C2428" w:rsidRPr="002B4959">
        <w:rPr>
          <w:color w:val="auto"/>
        </w:rPr>
        <w:t xml:space="preserve"> permanent position.</w:t>
      </w:r>
    </w:p>
    <w:p w:rsidR="00AC2361" w:rsidRPr="002B4959" w:rsidRDefault="00AC2361" w:rsidP="00AC2361">
      <w:pPr>
        <w:rPr>
          <w:b/>
          <w:color w:val="auto"/>
          <w:sz w:val="16"/>
          <w:szCs w:val="16"/>
        </w:rPr>
      </w:pPr>
    </w:p>
    <w:p w:rsidR="00E770BF" w:rsidRPr="00E770BF" w:rsidRDefault="2EC4B86D" w:rsidP="2EC4B86D">
      <w:pPr>
        <w:jc w:val="both"/>
        <w:rPr>
          <w:b/>
          <w:bCs/>
        </w:rPr>
      </w:pPr>
      <w:r w:rsidRPr="2EC4B86D">
        <w:rPr>
          <w:b/>
          <w:bCs/>
        </w:rPr>
        <w:t>Background</w:t>
      </w:r>
    </w:p>
    <w:p w:rsidR="001807C6" w:rsidRDefault="001807C6" w:rsidP="00E770BF">
      <w:pPr>
        <w:jc w:val="both"/>
      </w:pPr>
    </w:p>
    <w:p w:rsidR="00E770BF" w:rsidRDefault="2EC4B86D" w:rsidP="00E770BF">
      <w:pPr>
        <w:jc w:val="both"/>
      </w:pPr>
      <w:r>
        <w:t xml:space="preserve">Founded in 1629 by Samuel </w:t>
      </w:r>
      <w:proofErr w:type="spellStart"/>
      <w:r>
        <w:t>Harsnett</w:t>
      </w:r>
      <w:proofErr w:type="spellEnd"/>
      <w:r>
        <w:t xml:space="preserve">, the son of a Colchester baker who went on to become Archbishop of York, Chigwell School stands on it original site with the original school building still in use.  However, whilst Chigwell of today is conscious of its long-standing history, it is a forward-looking, ambitious, co-educational independent school of 930 pupils aged four to eighteen.  It enjoys excellent facilities, a dedicated staff, bright and hardworking pupils, and a site of 100 acres.  </w:t>
      </w:r>
    </w:p>
    <w:p w:rsidR="00663033" w:rsidRPr="00677B3B" w:rsidRDefault="00663033" w:rsidP="00E770BF">
      <w:pPr>
        <w:jc w:val="both"/>
        <w:rPr>
          <w:sz w:val="16"/>
          <w:szCs w:val="16"/>
        </w:rPr>
      </w:pPr>
    </w:p>
    <w:p w:rsidR="00556296" w:rsidRDefault="2EC4B86D" w:rsidP="00E770BF">
      <w:pPr>
        <w:jc w:val="both"/>
      </w:pPr>
      <w:r>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w:t>
      </w:r>
      <w:r w:rsidR="009B71E2">
        <w:t>international boarders, roughly twenty five</w:t>
      </w:r>
      <w:r>
        <w:t xml:space="preserve"> from </w:t>
      </w:r>
      <w:r w:rsidR="009B71E2">
        <w:t xml:space="preserve">different </w:t>
      </w:r>
      <w:r>
        <w:t xml:space="preserve">countries, and these live in four small boarding houses.  </w:t>
      </w:r>
    </w:p>
    <w:p w:rsidR="00556296" w:rsidRDefault="00556296" w:rsidP="00E770BF">
      <w:pPr>
        <w:jc w:val="both"/>
      </w:pPr>
    </w:p>
    <w:p w:rsidR="00A627BB" w:rsidRDefault="00F579D9">
      <w:r>
        <w:rPr>
          <w:noProof/>
          <w:lang w:val="en-US"/>
        </w:rPr>
        <w:drawing>
          <wp:inline distT="0" distB="0" distL="0" distR="0" wp14:anchorId="794FB460" wp14:editId="1E226315">
            <wp:extent cx="1933051" cy="1308100"/>
            <wp:effectExtent l="0" t="0" r="0" b="6350"/>
            <wp:docPr id="11726279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1933051" cy="1308100"/>
                    </a:xfrm>
                    <a:prstGeom prst="rect">
                      <a:avLst/>
                    </a:prstGeom>
                  </pic:spPr>
                </pic:pic>
              </a:graphicData>
            </a:graphic>
          </wp:inline>
        </w:drawing>
      </w:r>
      <w:r>
        <w:rPr>
          <w:noProof/>
          <w:lang w:val="en-US"/>
        </w:rPr>
        <w:drawing>
          <wp:inline distT="0" distB="0" distL="0" distR="0" wp14:anchorId="69B12AA0" wp14:editId="24834258">
            <wp:extent cx="2060575" cy="1308100"/>
            <wp:effectExtent l="0" t="0" r="0" b="6350"/>
            <wp:docPr id="16403183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060575" cy="1308100"/>
                    </a:xfrm>
                    <a:prstGeom prst="rect">
                      <a:avLst/>
                    </a:prstGeom>
                  </pic:spPr>
                </pic:pic>
              </a:graphicData>
            </a:graphic>
          </wp:inline>
        </w:drawing>
      </w:r>
      <w:r>
        <w:rPr>
          <w:noProof/>
          <w:lang w:val="en-US"/>
        </w:rPr>
        <w:drawing>
          <wp:inline distT="0" distB="0" distL="0" distR="0" wp14:anchorId="11E2F527" wp14:editId="3952C68E">
            <wp:extent cx="1936115" cy="1303651"/>
            <wp:effectExtent l="0" t="0" r="6985" b="0"/>
            <wp:docPr id="2845604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1936115" cy="1303651"/>
                    </a:xfrm>
                    <a:prstGeom prst="rect">
                      <a:avLst/>
                    </a:prstGeom>
                  </pic:spPr>
                </pic:pic>
              </a:graphicData>
            </a:graphic>
          </wp:inline>
        </w:drawing>
      </w:r>
      <w:r w:rsidR="00A627BB">
        <w:br w:type="page"/>
      </w:r>
    </w:p>
    <w:p w:rsidR="00663033" w:rsidRPr="00663033" w:rsidRDefault="2EC4B86D" w:rsidP="2EC4B86D">
      <w:pPr>
        <w:jc w:val="both"/>
        <w:rPr>
          <w:i/>
          <w:iCs/>
        </w:rPr>
      </w:pPr>
      <w:r>
        <w:lastRenderedPageBreak/>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2015 Good Schools Guide reports:  </w:t>
      </w:r>
      <w:r w:rsidRPr="2EC4B86D">
        <w:rPr>
          <w:i/>
          <w:iCs/>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p>
    <w:p w:rsidR="00D77BAC" w:rsidRPr="00556296" w:rsidRDefault="00D77BAC" w:rsidP="00E770BF">
      <w:pPr>
        <w:jc w:val="both"/>
        <w:rPr>
          <w:sz w:val="16"/>
          <w:szCs w:val="16"/>
        </w:rPr>
      </w:pPr>
    </w:p>
    <w:p w:rsidR="00D77BAC" w:rsidRPr="00D77BAC" w:rsidRDefault="2EC4B86D" w:rsidP="2EC4B86D">
      <w:pPr>
        <w:jc w:val="both"/>
        <w:rPr>
          <w:lang w:val="en-US"/>
        </w:rPr>
      </w:pPr>
      <w:r w:rsidRPr="2EC4B86D">
        <w:rPr>
          <w:b/>
          <w:bCs/>
          <w:lang w:val="en-US"/>
        </w:rPr>
        <w:t xml:space="preserve">The School Development </w:t>
      </w:r>
      <w:proofErr w:type="spellStart"/>
      <w:r w:rsidRPr="2EC4B86D">
        <w:rPr>
          <w:b/>
          <w:bCs/>
          <w:lang w:val="en-US"/>
        </w:rPr>
        <w:t>Programme</w:t>
      </w:r>
      <w:proofErr w:type="spellEnd"/>
    </w:p>
    <w:p w:rsidR="001807C6" w:rsidRDefault="001807C6" w:rsidP="2EC4B86D">
      <w:pPr>
        <w:jc w:val="both"/>
        <w:rPr>
          <w:lang w:val="en-US"/>
        </w:rPr>
      </w:pPr>
    </w:p>
    <w:p w:rsidR="00D77BAC" w:rsidRDefault="2EC4B86D" w:rsidP="2EC4B86D">
      <w:pPr>
        <w:jc w:val="both"/>
        <w:rPr>
          <w:lang w:val="en-US"/>
        </w:rPr>
      </w:pPr>
      <w:r w:rsidRPr="2EC4B86D">
        <w:rPr>
          <w:lang w:val="en-US"/>
        </w:rPr>
        <w:t xml:space="preserve">Over recent years, the School’s facilities have been extensively developed in order to enhance the educational experience that pupils receive.  The development </w:t>
      </w:r>
      <w:proofErr w:type="spellStart"/>
      <w:r w:rsidRPr="2EC4B86D">
        <w:rPr>
          <w:lang w:val="en-US"/>
        </w:rPr>
        <w:t>programme</w:t>
      </w:r>
      <w:proofErr w:type="spellEnd"/>
      <w:r w:rsidRPr="2EC4B86D">
        <w:rPr>
          <w:lang w:val="en-US"/>
        </w:rPr>
        <w:t xml:space="preserve"> has included the following additions: </w:t>
      </w:r>
    </w:p>
    <w:p w:rsidR="00D77BAC" w:rsidRPr="00AC2361" w:rsidRDefault="2EC4B86D" w:rsidP="2EC4B86D">
      <w:pPr>
        <w:pStyle w:val="ListParagraph"/>
        <w:numPr>
          <w:ilvl w:val="0"/>
          <w:numId w:val="8"/>
        </w:numPr>
        <w:jc w:val="both"/>
        <w:rPr>
          <w:lang w:val="en-US"/>
        </w:rPr>
      </w:pPr>
      <w:r w:rsidRPr="2EC4B86D">
        <w:rPr>
          <w:lang w:val="en-US"/>
        </w:rPr>
        <w:t>2008       Wilson Building teaching block</w:t>
      </w:r>
    </w:p>
    <w:p w:rsidR="00D77BAC" w:rsidRPr="00AC2361" w:rsidRDefault="2EC4B86D" w:rsidP="2EC4B86D">
      <w:pPr>
        <w:pStyle w:val="ListParagraph"/>
        <w:numPr>
          <w:ilvl w:val="0"/>
          <w:numId w:val="8"/>
        </w:numPr>
        <w:jc w:val="both"/>
        <w:rPr>
          <w:lang w:val="en-US"/>
        </w:rPr>
      </w:pPr>
      <w:r w:rsidRPr="2EC4B86D">
        <w:rPr>
          <w:lang w:val="en-US"/>
        </w:rPr>
        <w:t>2008       Floodlit AstroTurf pitch</w:t>
      </w:r>
    </w:p>
    <w:p w:rsidR="00D77BAC" w:rsidRPr="00AC2361" w:rsidRDefault="2EC4B86D" w:rsidP="2EC4B86D">
      <w:pPr>
        <w:pStyle w:val="ListParagraph"/>
        <w:numPr>
          <w:ilvl w:val="0"/>
          <w:numId w:val="8"/>
        </w:numPr>
        <w:jc w:val="both"/>
        <w:rPr>
          <w:lang w:val="en-US"/>
        </w:rPr>
      </w:pPr>
      <w:r w:rsidRPr="2EC4B86D">
        <w:rPr>
          <w:lang w:val="en-US"/>
        </w:rPr>
        <w:t>2009       Junior School library extension</w:t>
      </w:r>
    </w:p>
    <w:p w:rsidR="00D77BAC" w:rsidRPr="00AC2361" w:rsidRDefault="2EC4B86D" w:rsidP="2EC4B86D">
      <w:pPr>
        <w:pStyle w:val="ListParagraph"/>
        <w:numPr>
          <w:ilvl w:val="0"/>
          <w:numId w:val="8"/>
        </w:numPr>
        <w:jc w:val="both"/>
        <w:rPr>
          <w:lang w:val="en-US"/>
        </w:rPr>
      </w:pPr>
      <w:r w:rsidRPr="2EC4B86D">
        <w:rPr>
          <w:lang w:val="en-US"/>
        </w:rPr>
        <w:t>2010       Complete redevelopment of catering facilities</w:t>
      </w:r>
    </w:p>
    <w:p w:rsidR="00D77BAC" w:rsidRPr="00AC2361" w:rsidRDefault="2EC4B86D" w:rsidP="2EC4B86D">
      <w:pPr>
        <w:pStyle w:val="ListParagraph"/>
        <w:numPr>
          <w:ilvl w:val="0"/>
          <w:numId w:val="8"/>
        </w:numPr>
        <w:jc w:val="both"/>
        <w:rPr>
          <w:lang w:val="en-US"/>
        </w:rPr>
      </w:pPr>
      <w:r w:rsidRPr="2EC4B86D">
        <w:rPr>
          <w:lang w:val="en-US"/>
        </w:rPr>
        <w:t>2010       Sixth Form coffee shop</w:t>
      </w:r>
    </w:p>
    <w:p w:rsidR="00D77BAC" w:rsidRPr="00AC2361" w:rsidRDefault="2EC4B86D" w:rsidP="2EC4B86D">
      <w:pPr>
        <w:pStyle w:val="ListParagraph"/>
        <w:numPr>
          <w:ilvl w:val="0"/>
          <w:numId w:val="8"/>
        </w:numPr>
        <w:jc w:val="both"/>
        <w:rPr>
          <w:lang w:val="en-US"/>
        </w:rPr>
      </w:pPr>
      <w:r w:rsidRPr="2EC4B86D">
        <w:rPr>
          <w:lang w:val="en-US"/>
        </w:rPr>
        <w:t xml:space="preserve">2010       </w:t>
      </w:r>
      <w:proofErr w:type="spellStart"/>
      <w:r w:rsidRPr="2EC4B86D">
        <w:rPr>
          <w:lang w:val="en-US"/>
        </w:rPr>
        <w:t>Harsnett’s</w:t>
      </w:r>
      <w:proofErr w:type="spellEnd"/>
      <w:r w:rsidRPr="2EC4B86D">
        <w:rPr>
          <w:lang w:val="en-US"/>
        </w:rPr>
        <w:t xml:space="preserve"> and Church House converted into boys’ boarding houses</w:t>
      </w:r>
    </w:p>
    <w:p w:rsidR="00D77BAC" w:rsidRPr="00AC2361" w:rsidRDefault="2EC4B86D" w:rsidP="2EC4B86D">
      <w:pPr>
        <w:pStyle w:val="ListParagraph"/>
        <w:numPr>
          <w:ilvl w:val="0"/>
          <w:numId w:val="8"/>
        </w:numPr>
        <w:jc w:val="both"/>
        <w:rPr>
          <w:lang w:val="en-US"/>
        </w:rPr>
      </w:pPr>
      <w:r w:rsidRPr="2EC4B86D">
        <w:rPr>
          <w:lang w:val="en-US"/>
        </w:rPr>
        <w:t xml:space="preserve">2012       The Old </w:t>
      </w:r>
      <w:proofErr w:type="spellStart"/>
      <w:r w:rsidRPr="2EC4B86D">
        <w:rPr>
          <w:lang w:val="en-US"/>
        </w:rPr>
        <w:t>Chigwellian</w:t>
      </w:r>
      <w:proofErr w:type="spellEnd"/>
      <w:r w:rsidRPr="2EC4B86D">
        <w:rPr>
          <w:lang w:val="en-US"/>
        </w:rPr>
        <w:t xml:space="preserve"> Club and land was incorporated into the school estate</w:t>
      </w:r>
    </w:p>
    <w:p w:rsidR="00D77BAC" w:rsidRPr="00AC2361" w:rsidRDefault="2EC4B86D" w:rsidP="2EC4B86D">
      <w:pPr>
        <w:pStyle w:val="ListParagraph"/>
        <w:numPr>
          <w:ilvl w:val="0"/>
          <w:numId w:val="8"/>
        </w:numPr>
        <w:jc w:val="both"/>
        <w:rPr>
          <w:lang w:val="en-US"/>
        </w:rPr>
      </w:pPr>
      <w:r w:rsidRPr="2EC4B86D">
        <w:rPr>
          <w:lang w:val="en-US"/>
        </w:rPr>
        <w:t>2013       Pre Prep School built and opened</w:t>
      </w:r>
    </w:p>
    <w:p w:rsidR="00D77BAC" w:rsidRPr="00AC2361" w:rsidRDefault="2EC4B86D" w:rsidP="2EC4B86D">
      <w:pPr>
        <w:pStyle w:val="ListParagraph"/>
        <w:numPr>
          <w:ilvl w:val="0"/>
          <w:numId w:val="8"/>
        </w:numPr>
        <w:jc w:val="both"/>
        <w:rPr>
          <w:lang w:val="en-US"/>
        </w:rPr>
      </w:pPr>
      <w:r w:rsidRPr="2EC4B86D">
        <w:rPr>
          <w:lang w:val="en-US"/>
        </w:rPr>
        <w:t>2013       Two new science labs created</w:t>
      </w:r>
    </w:p>
    <w:p w:rsidR="00D77BAC" w:rsidRDefault="2EC4B86D" w:rsidP="2EC4B86D">
      <w:pPr>
        <w:pStyle w:val="ListParagraph"/>
        <w:numPr>
          <w:ilvl w:val="0"/>
          <w:numId w:val="8"/>
        </w:numPr>
        <w:jc w:val="both"/>
        <w:rPr>
          <w:lang w:val="en-US"/>
        </w:rPr>
      </w:pPr>
      <w:r w:rsidRPr="2EC4B86D">
        <w:rPr>
          <w:lang w:val="en-US"/>
        </w:rPr>
        <w:t>2014       Drama Centre balcony extended to provide additional music and drama rehearsal space</w:t>
      </w:r>
    </w:p>
    <w:p w:rsidR="001547AF" w:rsidRPr="00AC2361" w:rsidRDefault="001547AF" w:rsidP="2EC4B86D">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rsidR="00A627BB" w:rsidRPr="00556296" w:rsidRDefault="00A627BB" w:rsidP="00E770BF">
      <w:pPr>
        <w:jc w:val="both"/>
        <w:rPr>
          <w:sz w:val="16"/>
          <w:szCs w:val="16"/>
        </w:rPr>
      </w:pPr>
    </w:p>
    <w:p w:rsidR="00BE32C3" w:rsidRPr="00BE32C3" w:rsidRDefault="00821373" w:rsidP="2EC4B86D">
      <w:pPr>
        <w:jc w:val="both"/>
        <w:rPr>
          <w:lang w:val="en-US"/>
        </w:rPr>
      </w:pPr>
      <w:r>
        <w:rPr>
          <w:lang w:val="en-US"/>
        </w:rPr>
        <w:t>Currently, t</w:t>
      </w:r>
      <w:r w:rsidR="00CF040A">
        <w:rPr>
          <w:lang w:val="en-US"/>
        </w:rPr>
        <w:t xml:space="preserve">he extension of the Dining Hall is underway. </w:t>
      </w:r>
      <w:r w:rsidR="2EC4B86D" w:rsidRPr="2EC4B86D">
        <w:rPr>
          <w:lang w:val="en-US"/>
        </w:rPr>
        <w:t>In the future we plan to:</w:t>
      </w:r>
    </w:p>
    <w:p w:rsidR="00D77BAC" w:rsidRPr="00BE32C3" w:rsidRDefault="2EC4B86D" w:rsidP="2EC4B86D">
      <w:pPr>
        <w:numPr>
          <w:ilvl w:val="0"/>
          <w:numId w:val="7"/>
        </w:numPr>
        <w:jc w:val="both"/>
        <w:rPr>
          <w:lang w:val="en-US"/>
        </w:rPr>
      </w:pPr>
      <w:r w:rsidRPr="2EC4B86D">
        <w:rPr>
          <w:lang w:val="en-US"/>
        </w:rPr>
        <w:t>Renovate the Chapel</w:t>
      </w:r>
    </w:p>
    <w:p w:rsidR="00D77BAC" w:rsidRPr="00BE32C3" w:rsidRDefault="2EC4B86D" w:rsidP="2EC4B86D">
      <w:pPr>
        <w:numPr>
          <w:ilvl w:val="0"/>
          <w:numId w:val="7"/>
        </w:numPr>
        <w:jc w:val="both"/>
        <w:rPr>
          <w:lang w:val="en-US"/>
        </w:rPr>
      </w:pPr>
      <w:r w:rsidRPr="2EC4B86D">
        <w:rPr>
          <w:lang w:val="en-US"/>
        </w:rPr>
        <w:t>Develop the Sports Centre</w:t>
      </w:r>
    </w:p>
    <w:p w:rsidR="00D77BAC" w:rsidRPr="00BE32C3" w:rsidRDefault="2EC4B86D" w:rsidP="2EC4B86D">
      <w:pPr>
        <w:numPr>
          <w:ilvl w:val="0"/>
          <w:numId w:val="7"/>
        </w:numPr>
        <w:jc w:val="both"/>
        <w:rPr>
          <w:lang w:val="en-US"/>
        </w:rPr>
      </w:pPr>
      <w:r w:rsidRPr="2EC4B86D">
        <w:rPr>
          <w:lang w:val="en-US"/>
        </w:rPr>
        <w:t>Expand our music facilities</w:t>
      </w:r>
    </w:p>
    <w:p w:rsidR="00D77BAC" w:rsidRPr="00BE32C3" w:rsidRDefault="2EC4B86D" w:rsidP="2EC4B86D">
      <w:pPr>
        <w:numPr>
          <w:ilvl w:val="0"/>
          <w:numId w:val="7"/>
        </w:numPr>
        <w:jc w:val="both"/>
        <w:rPr>
          <w:lang w:val="en-US"/>
        </w:rPr>
      </w:pPr>
      <w:r w:rsidRPr="2EC4B86D">
        <w:rPr>
          <w:lang w:val="en-US"/>
        </w:rPr>
        <w:t>Further expand our provision of bursaries</w:t>
      </w:r>
    </w:p>
    <w:p w:rsidR="00A627BB" w:rsidRDefault="00A627BB" w:rsidP="00E770BF">
      <w:pPr>
        <w:jc w:val="both"/>
      </w:pPr>
    </w:p>
    <w:p w:rsidR="00BE32C3" w:rsidRDefault="00CF040A" w:rsidP="2EC4B86D">
      <w:pPr>
        <w:jc w:val="both"/>
        <w:rPr>
          <w:b/>
          <w:bCs/>
        </w:rPr>
      </w:pPr>
      <w:r>
        <w:rPr>
          <w:b/>
          <w:bCs/>
        </w:rPr>
        <w:t>Chigwell</w:t>
      </w:r>
      <w:r w:rsidR="2EC4B86D" w:rsidRPr="2EC4B86D">
        <w:rPr>
          <w:b/>
          <w:bCs/>
        </w:rPr>
        <w:t xml:space="preserve"> School</w:t>
      </w:r>
    </w:p>
    <w:p w:rsidR="001807C6" w:rsidRDefault="001807C6" w:rsidP="00E770BF">
      <w:pPr>
        <w:jc w:val="both"/>
      </w:pPr>
    </w:p>
    <w:p w:rsidR="001547AF" w:rsidRDefault="2EC4B86D" w:rsidP="00E770BF">
      <w:pPr>
        <w:jc w:val="both"/>
      </w:pPr>
      <w:r>
        <w:t xml:space="preserve">Some pupils join in Reception and there are two classes in each of the three Pre Prep year groups.  A small number of other children join the Junior School at 7+ (Year 3) and there are two or three classes in each of the KS2 year groups.  At 11+ (Year 7), there is a further entry with four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rsidR="00556296" w:rsidRPr="00556296" w:rsidRDefault="00556296" w:rsidP="00E770BF">
      <w:pPr>
        <w:jc w:val="both"/>
        <w:rPr>
          <w:sz w:val="16"/>
          <w:szCs w:val="16"/>
        </w:rPr>
      </w:pPr>
    </w:p>
    <w:p w:rsidR="00556296" w:rsidRPr="001547AF" w:rsidRDefault="2EC4B86D" w:rsidP="00E770BF">
      <w:pPr>
        <w:jc w:val="both"/>
      </w:pPr>
      <w:r>
        <w:t>There are over a hundred teachers and together with the support staff, there is a friendly, mutually-supportive atmosphere.  All teaching staff contribute to the extra-curricular programme.</w:t>
      </w:r>
    </w:p>
    <w:p w:rsidR="001547AF" w:rsidRDefault="001547AF" w:rsidP="00E770BF">
      <w:pPr>
        <w:jc w:val="both"/>
        <w:rPr>
          <w:b/>
        </w:rPr>
      </w:pPr>
    </w:p>
    <w:p w:rsidR="00BE32C3" w:rsidRDefault="00BE32C3" w:rsidP="009743BA">
      <w:pPr>
        <w:ind w:left="180" w:hanging="180"/>
        <w:jc w:val="center"/>
        <w:rPr>
          <w:b/>
          <w:bCs/>
        </w:rPr>
      </w:pPr>
      <w:r>
        <w:rPr>
          <w:noProof/>
          <w:lang w:val="en-US"/>
        </w:rPr>
        <w:drawing>
          <wp:inline distT="0" distB="0" distL="0" distR="0" wp14:anchorId="4BF97642" wp14:editId="4FB0F735">
            <wp:extent cx="3238500" cy="2133600"/>
            <wp:effectExtent l="0" t="0" r="0" b="0"/>
            <wp:docPr id="16153215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2133600"/>
                    </a:xfrm>
                    <a:prstGeom prst="rect">
                      <a:avLst/>
                    </a:prstGeom>
                  </pic:spPr>
                </pic:pic>
              </a:graphicData>
            </a:graphic>
          </wp:inline>
        </w:drawing>
      </w:r>
      <w:r w:rsidRPr="00FF0C6D">
        <w:rPr>
          <w:noProof/>
          <w:lang w:val="en-US"/>
        </w:rPr>
        <w:drawing>
          <wp:inline distT="0" distB="0" distL="0" distR="0" wp14:anchorId="6212A541" wp14:editId="005A9CD6">
            <wp:extent cx="2834640" cy="2132330"/>
            <wp:effectExtent l="0" t="0" r="3810" b="1270"/>
            <wp:docPr id="11" name="Picture 11" descr="Small Chigwell aerial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higwell aerial 1 (2)"/>
                    <pic:cNvPicPr>
                      <a:picLocks noChangeAspect="1" noChangeArrowheads="1"/>
                    </pic:cNvPicPr>
                  </pic:nvPicPr>
                  <pic:blipFill>
                    <a:blip r:embed="rId12" cstate="print">
                      <a:extLst>
                        <a:ext uri="{28A0092B-C50C-407E-A947-70E740481C1C}">
                          <a14:useLocalDpi xmlns:a14="http://schemas.microsoft.com/office/drawing/2010/main" val="0"/>
                        </a:ext>
                      </a:extLst>
                    </a:blip>
                    <a:srcRect l="16574" r="9331"/>
                    <a:stretch>
                      <a:fillRect/>
                    </a:stretch>
                  </pic:blipFill>
                  <pic:spPr bwMode="auto">
                    <a:xfrm>
                      <a:off x="0" y="0"/>
                      <a:ext cx="2903619" cy="2184219"/>
                    </a:xfrm>
                    <a:prstGeom prst="rect">
                      <a:avLst/>
                    </a:prstGeom>
                    <a:noFill/>
                    <a:ln>
                      <a:noFill/>
                    </a:ln>
                  </pic:spPr>
                </pic:pic>
              </a:graphicData>
            </a:graphic>
          </wp:inline>
        </w:drawing>
      </w:r>
    </w:p>
    <w:p w:rsidR="004D7D26" w:rsidRDefault="004D7D26" w:rsidP="00E770BF">
      <w:pPr>
        <w:jc w:val="both"/>
        <w:rPr>
          <w:b/>
        </w:rPr>
      </w:pPr>
    </w:p>
    <w:p w:rsidR="004D7D26" w:rsidRDefault="004D7D26" w:rsidP="00E770BF">
      <w:pPr>
        <w:jc w:val="both"/>
        <w:rPr>
          <w:b/>
        </w:rPr>
      </w:pPr>
    </w:p>
    <w:p w:rsidR="00F31DB3" w:rsidRPr="00F31DB3" w:rsidRDefault="2EC4B86D" w:rsidP="2EC4B86D">
      <w:pPr>
        <w:jc w:val="both"/>
        <w:rPr>
          <w:b/>
          <w:bCs/>
        </w:rPr>
      </w:pPr>
      <w:r w:rsidRPr="2EC4B86D">
        <w:rPr>
          <w:b/>
          <w:bCs/>
        </w:rPr>
        <w:t>The Role</w:t>
      </w:r>
    </w:p>
    <w:p w:rsidR="00F579D9" w:rsidRPr="00F05DE6" w:rsidRDefault="00F579D9" w:rsidP="00F579D9">
      <w:pPr>
        <w:tabs>
          <w:tab w:val="right" w:pos="10433"/>
        </w:tabs>
        <w:jc w:val="both"/>
        <w:rPr>
          <w:rFonts w:asciiTheme="minorHAnsi" w:eastAsia="Times New Roman" w:hAnsiTheme="minorHAnsi" w:cstheme="minorHAnsi"/>
          <w:color w:val="auto"/>
          <w:lang w:eastAsia="en-GB"/>
        </w:rPr>
      </w:pPr>
    </w:p>
    <w:p w:rsidR="00B3089A" w:rsidRPr="00B3089A" w:rsidRDefault="2EC4B86D" w:rsidP="2EC4B86D">
      <w:p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The successful applicant will be:</w:t>
      </w:r>
    </w:p>
    <w:p w:rsidR="004C097D" w:rsidRDefault="2EC4B86D" w:rsidP="004C097D">
      <w:pPr>
        <w:pStyle w:val="ListParagraph"/>
        <w:numPr>
          <w:ilvl w:val="0"/>
          <w:numId w:val="13"/>
        </w:num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 xml:space="preserve">A class teacher, able to teach across the range of subjects in KS2 to a high level. </w:t>
      </w:r>
    </w:p>
    <w:p w:rsidR="004C097D" w:rsidRPr="004C097D" w:rsidRDefault="004C097D" w:rsidP="004C097D">
      <w:pPr>
        <w:pStyle w:val="ListParagraph"/>
        <w:numPr>
          <w:ilvl w:val="0"/>
          <w:numId w:val="13"/>
        </w:numPr>
        <w:tabs>
          <w:tab w:val="right" w:pos="10433"/>
        </w:tabs>
        <w:jc w:val="both"/>
        <w:rPr>
          <w:rFonts w:eastAsiaTheme="minorEastAsia" w:cstheme="minorBidi"/>
          <w:color w:val="auto"/>
          <w:lang w:eastAsia="en-GB"/>
        </w:rPr>
      </w:pPr>
      <w:r w:rsidRPr="004C097D">
        <w:rPr>
          <w:rFonts w:eastAsia="Times New Roman"/>
          <w:szCs w:val="24"/>
          <w:lang w:val="en-US"/>
        </w:rPr>
        <w:t xml:space="preserve">Able to work well with children, parents, </w:t>
      </w:r>
      <w:proofErr w:type="spellStart"/>
      <w:r w:rsidRPr="004C097D">
        <w:rPr>
          <w:rFonts w:eastAsia="Times New Roman"/>
          <w:szCs w:val="24"/>
          <w:lang w:val="en-US"/>
        </w:rPr>
        <w:t>carers</w:t>
      </w:r>
      <w:proofErr w:type="spellEnd"/>
      <w:r w:rsidRPr="004C097D">
        <w:rPr>
          <w:rFonts w:eastAsia="Times New Roman"/>
          <w:szCs w:val="24"/>
          <w:lang w:val="en-US"/>
        </w:rPr>
        <w:t>, colleagues and other professionals</w:t>
      </w:r>
      <w:r w:rsidR="001807C6">
        <w:rPr>
          <w:rFonts w:eastAsia="Times New Roman"/>
          <w:szCs w:val="24"/>
          <w:lang w:val="en-US"/>
        </w:rPr>
        <w:t>.</w:t>
      </w:r>
    </w:p>
    <w:p w:rsidR="00B3089A" w:rsidRPr="00B3089A" w:rsidRDefault="2EC4B86D" w:rsidP="2EC4B86D">
      <w:pPr>
        <w:pStyle w:val="ListParagraph"/>
        <w:numPr>
          <w:ilvl w:val="0"/>
          <w:numId w:val="13"/>
        </w:num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 xml:space="preserve">Possessed </w:t>
      </w:r>
      <w:r w:rsidR="001807C6">
        <w:rPr>
          <w:rFonts w:asciiTheme="minorHAnsi" w:eastAsiaTheme="minorEastAsia" w:hAnsiTheme="minorHAnsi" w:cstheme="minorBidi"/>
          <w:color w:val="auto"/>
          <w:lang w:eastAsia="en-GB"/>
        </w:rPr>
        <w:t xml:space="preserve">of </w:t>
      </w:r>
      <w:r w:rsidRPr="2EC4B86D">
        <w:rPr>
          <w:rFonts w:asciiTheme="minorHAnsi" w:eastAsiaTheme="minorEastAsia" w:hAnsiTheme="minorHAnsi" w:cstheme="minorBidi"/>
          <w:color w:val="auto"/>
          <w:lang w:eastAsia="en-GB"/>
        </w:rPr>
        <w:t>the ability to motivate and enthuse young children to achieve high academic and personal standards.</w:t>
      </w:r>
    </w:p>
    <w:p w:rsidR="00B3089A" w:rsidRPr="00B3089A" w:rsidRDefault="2EC4B86D" w:rsidP="2EC4B86D">
      <w:pPr>
        <w:pStyle w:val="ListParagraph"/>
        <w:numPr>
          <w:ilvl w:val="0"/>
          <w:numId w:val="13"/>
        </w:num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Able to show empathy and to create a structured, caring and stimulating environment for children to develop their potential.</w:t>
      </w:r>
    </w:p>
    <w:p w:rsidR="00B3089A" w:rsidRPr="00B3089A" w:rsidRDefault="2EC4B86D" w:rsidP="2EC4B86D">
      <w:pPr>
        <w:pStyle w:val="ListParagraph"/>
        <w:numPr>
          <w:ilvl w:val="0"/>
          <w:numId w:val="13"/>
        </w:num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Involved in the successful, well-established extra-curricular programme.</w:t>
      </w:r>
    </w:p>
    <w:p w:rsidR="00B3089A" w:rsidRPr="00B3089A" w:rsidRDefault="002D6213" w:rsidP="2EC4B86D">
      <w:pPr>
        <w:pStyle w:val="ListParagraph"/>
        <w:numPr>
          <w:ilvl w:val="0"/>
          <w:numId w:val="13"/>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 xml:space="preserve">A team player with excellent communication, organisational and time management skills. </w:t>
      </w:r>
    </w:p>
    <w:p w:rsidR="00B3089A" w:rsidRPr="00B3089A" w:rsidRDefault="2EC4B86D" w:rsidP="2EC4B86D">
      <w:pPr>
        <w:pStyle w:val="ListParagraph"/>
        <w:numPr>
          <w:ilvl w:val="0"/>
          <w:numId w:val="13"/>
        </w:numPr>
        <w:tabs>
          <w:tab w:val="right" w:pos="10433"/>
        </w:tabs>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lang w:eastAsia="en-GB"/>
        </w:rPr>
        <w:t>Energetic</w:t>
      </w:r>
      <w:r w:rsidR="002D6213">
        <w:rPr>
          <w:rFonts w:asciiTheme="minorHAnsi" w:eastAsiaTheme="minorEastAsia" w:hAnsiTheme="minorHAnsi" w:cstheme="minorBidi"/>
          <w:color w:val="auto"/>
          <w:lang w:eastAsia="en-GB"/>
        </w:rPr>
        <w:t>, patient</w:t>
      </w:r>
      <w:r w:rsidRPr="2EC4B86D">
        <w:rPr>
          <w:rFonts w:asciiTheme="minorHAnsi" w:eastAsiaTheme="minorEastAsia" w:hAnsiTheme="minorHAnsi" w:cstheme="minorBidi"/>
          <w:color w:val="auto"/>
          <w:lang w:eastAsia="en-GB"/>
        </w:rPr>
        <w:t xml:space="preserve"> and able to show a sense of humour and a spirit of adventure.</w:t>
      </w:r>
    </w:p>
    <w:p w:rsidR="00F579D9" w:rsidRPr="004C097D" w:rsidRDefault="2EC4B86D" w:rsidP="003D3F14">
      <w:pPr>
        <w:numPr>
          <w:ilvl w:val="0"/>
          <w:numId w:val="17"/>
        </w:numPr>
        <w:tabs>
          <w:tab w:val="clear" w:pos="2520"/>
          <w:tab w:val="num" w:pos="3240"/>
        </w:tabs>
        <w:spacing w:after="75"/>
        <w:ind w:left="720"/>
        <w:jc w:val="both"/>
        <w:rPr>
          <w:rFonts w:asciiTheme="minorHAnsi" w:eastAsiaTheme="minorEastAsia" w:hAnsiTheme="minorHAnsi" w:cstheme="minorBidi"/>
          <w:color w:val="auto"/>
          <w:lang w:eastAsia="en-GB"/>
        </w:rPr>
      </w:pPr>
      <w:r w:rsidRPr="004C097D">
        <w:rPr>
          <w:rFonts w:asciiTheme="minorHAnsi" w:eastAsiaTheme="minorEastAsia" w:hAnsiTheme="minorHAnsi" w:cstheme="minorBidi"/>
          <w:color w:val="auto"/>
          <w:lang w:eastAsia="en-GB"/>
        </w:rPr>
        <w:t>A contributor to school life as a whole.</w:t>
      </w:r>
      <w:r w:rsidR="002D6213" w:rsidRPr="004C097D">
        <w:rPr>
          <w:rFonts w:ascii="Times New Roman" w:eastAsia="Times New Roman" w:hAnsi="Times New Roman"/>
          <w:szCs w:val="24"/>
          <w:lang w:val="en-US"/>
        </w:rPr>
        <w:t xml:space="preserve"> </w:t>
      </w:r>
    </w:p>
    <w:p w:rsidR="3EEF2D29" w:rsidRDefault="3EEF2D29" w:rsidP="3EEF2D29">
      <w:pPr>
        <w:ind w:left="360"/>
        <w:jc w:val="both"/>
        <w:rPr>
          <w:rFonts w:asciiTheme="minorHAnsi" w:eastAsiaTheme="minorEastAsia" w:hAnsiTheme="minorHAnsi" w:cstheme="minorBidi"/>
          <w:color w:val="auto"/>
          <w:lang w:eastAsia="en-GB"/>
        </w:rPr>
      </w:pPr>
    </w:p>
    <w:p w:rsidR="00F579D9" w:rsidRPr="00B3089A" w:rsidRDefault="00F579D9" w:rsidP="00F579D9">
      <w:pPr>
        <w:tabs>
          <w:tab w:val="right" w:pos="10433"/>
        </w:tabs>
        <w:jc w:val="both"/>
      </w:pPr>
      <w:r>
        <w:rPr>
          <w:noProof/>
          <w:lang w:val="en-US"/>
        </w:rPr>
        <w:drawing>
          <wp:inline distT="0" distB="0" distL="0" distR="0" wp14:anchorId="2E996457" wp14:editId="5C7CD348">
            <wp:extent cx="3269064" cy="1838848"/>
            <wp:effectExtent l="0" t="0" r="0" b="0"/>
            <wp:docPr id="2867138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9064" cy="1838848"/>
                    </a:xfrm>
                    <a:prstGeom prst="rect">
                      <a:avLst/>
                    </a:prstGeom>
                  </pic:spPr>
                </pic:pic>
              </a:graphicData>
            </a:graphic>
          </wp:inline>
        </w:drawing>
      </w:r>
      <w:r>
        <w:rPr>
          <w:noProof/>
          <w:lang w:val="en-US"/>
        </w:rPr>
        <w:drawing>
          <wp:inline distT="0" distB="0" distL="0" distR="0" wp14:anchorId="02E0A39A" wp14:editId="67B8B936">
            <wp:extent cx="2796540" cy="1830705"/>
            <wp:effectExtent l="0" t="0" r="3810" b="0"/>
            <wp:docPr id="10994918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345" cy="1831232"/>
                    </a:xfrm>
                    <a:prstGeom prst="rect">
                      <a:avLst/>
                    </a:prstGeom>
                  </pic:spPr>
                </pic:pic>
              </a:graphicData>
            </a:graphic>
          </wp:inline>
        </w:drawing>
      </w:r>
    </w:p>
    <w:p w:rsidR="00F579D9" w:rsidRDefault="00F579D9" w:rsidP="2EC4B86D">
      <w:pPr>
        <w:tabs>
          <w:tab w:val="right" w:pos="10433"/>
        </w:tabs>
        <w:jc w:val="both"/>
        <w:rPr>
          <w:rFonts w:asciiTheme="minorHAnsi" w:eastAsiaTheme="minorEastAsia" w:hAnsiTheme="minorHAnsi" w:cstheme="minorBidi"/>
          <w:b/>
          <w:bCs/>
          <w:color w:val="auto"/>
          <w:lang w:eastAsia="en-GB"/>
        </w:rPr>
      </w:pPr>
    </w:p>
    <w:p w:rsidR="00B3089A" w:rsidRPr="00B3089A" w:rsidRDefault="2EC4B86D" w:rsidP="2EC4B86D">
      <w:pPr>
        <w:tabs>
          <w:tab w:val="right" w:pos="10433"/>
        </w:tabs>
        <w:jc w:val="both"/>
        <w:rPr>
          <w:rFonts w:asciiTheme="minorHAnsi" w:eastAsiaTheme="minorEastAsia" w:hAnsiTheme="minorHAnsi" w:cstheme="minorBidi"/>
          <w:b/>
          <w:bCs/>
          <w:color w:val="auto"/>
          <w:lang w:eastAsia="en-GB"/>
        </w:rPr>
      </w:pPr>
      <w:r w:rsidRPr="2EC4B86D">
        <w:rPr>
          <w:rFonts w:asciiTheme="minorHAnsi" w:eastAsiaTheme="minorEastAsia" w:hAnsiTheme="minorHAnsi" w:cstheme="minorBidi"/>
          <w:b/>
          <w:bCs/>
          <w:color w:val="auto"/>
          <w:lang w:eastAsia="en-GB"/>
        </w:rPr>
        <w:t xml:space="preserve">More specifically a KS2 </w:t>
      </w:r>
      <w:r w:rsidR="003365C6">
        <w:rPr>
          <w:rFonts w:asciiTheme="minorHAnsi" w:eastAsiaTheme="minorEastAsia" w:hAnsiTheme="minorHAnsi" w:cstheme="minorBidi"/>
          <w:b/>
          <w:bCs/>
          <w:color w:val="auto"/>
          <w:lang w:eastAsia="en-GB"/>
        </w:rPr>
        <w:t>teacher will</w:t>
      </w:r>
      <w:r w:rsidRPr="2EC4B86D">
        <w:rPr>
          <w:rFonts w:asciiTheme="minorHAnsi" w:eastAsiaTheme="minorEastAsia" w:hAnsiTheme="minorHAnsi" w:cstheme="minorBidi"/>
          <w:b/>
          <w:bCs/>
          <w:color w:val="auto"/>
          <w:lang w:eastAsia="en-GB"/>
        </w:rPr>
        <w:t>:</w:t>
      </w:r>
    </w:p>
    <w:p w:rsidR="00B3089A" w:rsidRPr="00B3089A" w:rsidRDefault="00B3089A" w:rsidP="00B3089A">
      <w:pPr>
        <w:tabs>
          <w:tab w:val="right" w:pos="10433"/>
        </w:tabs>
        <w:jc w:val="both"/>
        <w:rPr>
          <w:rFonts w:asciiTheme="minorHAnsi" w:eastAsia="Times New Roman" w:hAnsiTheme="minorHAnsi" w:cstheme="minorHAnsi"/>
          <w:b/>
          <w:color w:val="auto"/>
          <w:lang w:eastAsia="en-GB"/>
        </w:rPr>
      </w:pP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Promote</w:t>
      </w:r>
      <w:r w:rsidR="2EC4B86D" w:rsidRPr="2EC4B86D">
        <w:rPr>
          <w:rFonts w:asciiTheme="minorHAnsi" w:eastAsiaTheme="minorEastAsia" w:hAnsiTheme="minorHAnsi" w:cstheme="minorBidi"/>
          <w:color w:val="auto"/>
          <w:lang w:eastAsia="en-GB"/>
        </w:rPr>
        <w:t xml:space="preserve"> high quality teaching and learning across a range of subjects.</w:t>
      </w:r>
    </w:p>
    <w:p w:rsid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Keep</w:t>
      </w:r>
      <w:r w:rsidR="2EC4B86D" w:rsidRPr="2EC4B86D">
        <w:rPr>
          <w:rFonts w:asciiTheme="minorHAnsi" w:eastAsiaTheme="minorEastAsia" w:hAnsiTheme="minorHAnsi" w:cstheme="minorBidi"/>
          <w:color w:val="auto"/>
          <w:lang w:eastAsia="en-GB"/>
        </w:rPr>
        <w:t xml:space="preserve"> clear records and monitoring the academic progress of pupils in the class.</w:t>
      </w:r>
    </w:p>
    <w:p w:rsidR="002D6213" w:rsidRPr="00B3089A" w:rsidRDefault="002D6213"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Assess pupil work providing appropriate feedback.</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Be</w:t>
      </w:r>
      <w:r w:rsidR="2EC4B86D" w:rsidRPr="2EC4B86D">
        <w:rPr>
          <w:rFonts w:asciiTheme="minorHAnsi" w:eastAsiaTheme="minorEastAsia" w:hAnsiTheme="minorHAnsi" w:cstheme="minorBidi"/>
          <w:color w:val="auto"/>
          <w:lang w:eastAsia="en-GB"/>
        </w:rPr>
        <w:t xml:space="preserve"> an enthusiast in the classroom.</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Plan and present</w:t>
      </w:r>
      <w:r w:rsidR="2EC4B86D" w:rsidRPr="2EC4B86D">
        <w:rPr>
          <w:rFonts w:asciiTheme="minorHAnsi" w:eastAsiaTheme="minorEastAsia" w:hAnsiTheme="minorHAnsi" w:cstheme="minorBidi"/>
          <w:color w:val="auto"/>
          <w:lang w:eastAsia="en-GB"/>
        </w:rPr>
        <w:t xml:space="preserve"> lessons in a variety of teaching styles.</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Provide</w:t>
      </w:r>
      <w:r w:rsidR="2EC4B86D" w:rsidRPr="2EC4B86D">
        <w:rPr>
          <w:rFonts w:asciiTheme="minorHAnsi" w:eastAsiaTheme="minorEastAsia" w:hAnsiTheme="minorHAnsi" w:cstheme="minorBidi"/>
          <w:color w:val="auto"/>
          <w:lang w:eastAsia="en-GB"/>
        </w:rPr>
        <w:t xml:space="preserve"> a positive, </w:t>
      </w:r>
      <w:r w:rsidR="00856FC5">
        <w:rPr>
          <w:rFonts w:asciiTheme="minorHAnsi" w:eastAsiaTheme="minorEastAsia" w:hAnsiTheme="minorHAnsi" w:cstheme="minorBidi"/>
          <w:color w:val="auto"/>
          <w:lang w:eastAsia="en-GB"/>
        </w:rPr>
        <w:t xml:space="preserve">safe and </w:t>
      </w:r>
      <w:r w:rsidR="2EC4B86D" w:rsidRPr="2EC4B86D">
        <w:rPr>
          <w:rFonts w:asciiTheme="minorHAnsi" w:eastAsiaTheme="minorEastAsia" w:hAnsiTheme="minorHAnsi" w:cstheme="minorBidi"/>
          <w:color w:val="auto"/>
          <w:lang w:eastAsia="en-GB"/>
        </w:rPr>
        <w:t>stimulating environment for pupils to learn in.</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Help</w:t>
      </w:r>
      <w:r w:rsidR="2EC4B86D" w:rsidRPr="2EC4B86D">
        <w:rPr>
          <w:rFonts w:asciiTheme="minorHAnsi" w:eastAsiaTheme="minorEastAsia" w:hAnsiTheme="minorHAnsi" w:cstheme="minorBidi"/>
          <w:color w:val="auto"/>
          <w:lang w:eastAsia="en-GB"/>
        </w:rPr>
        <w:t>, guid</w:t>
      </w:r>
      <w:r>
        <w:rPr>
          <w:rFonts w:asciiTheme="minorHAnsi" w:eastAsiaTheme="minorEastAsia" w:hAnsiTheme="minorHAnsi" w:cstheme="minorBidi"/>
          <w:color w:val="auto"/>
          <w:lang w:eastAsia="en-GB"/>
        </w:rPr>
        <w:t>e</w:t>
      </w:r>
      <w:r w:rsidR="2EC4B86D" w:rsidRPr="2EC4B86D">
        <w:rPr>
          <w:rFonts w:asciiTheme="minorHAnsi" w:eastAsiaTheme="minorEastAsia" w:hAnsiTheme="minorHAnsi" w:cstheme="minorBidi"/>
          <w:color w:val="auto"/>
          <w:lang w:eastAsia="en-GB"/>
        </w:rPr>
        <w:t xml:space="preserve"> and </w:t>
      </w:r>
      <w:proofErr w:type="gramStart"/>
      <w:r w:rsidR="2EC4B86D" w:rsidRPr="2EC4B86D">
        <w:rPr>
          <w:rFonts w:asciiTheme="minorHAnsi" w:eastAsiaTheme="minorEastAsia" w:hAnsiTheme="minorHAnsi" w:cstheme="minorBidi"/>
          <w:color w:val="auto"/>
          <w:lang w:eastAsia="en-GB"/>
        </w:rPr>
        <w:t>advis</w:t>
      </w:r>
      <w:r>
        <w:rPr>
          <w:rFonts w:asciiTheme="minorHAnsi" w:eastAsiaTheme="minorEastAsia" w:hAnsiTheme="minorHAnsi" w:cstheme="minorBidi"/>
          <w:color w:val="auto"/>
          <w:lang w:eastAsia="en-GB"/>
        </w:rPr>
        <w:t>e</w:t>
      </w:r>
      <w:proofErr w:type="gramEnd"/>
      <w:r w:rsidR="2EC4B86D" w:rsidRPr="2EC4B86D">
        <w:rPr>
          <w:rFonts w:asciiTheme="minorHAnsi" w:eastAsiaTheme="minorEastAsia" w:hAnsiTheme="minorHAnsi" w:cstheme="minorBidi"/>
          <w:color w:val="auto"/>
          <w:lang w:eastAsia="en-GB"/>
        </w:rPr>
        <w:t xml:space="preserve"> pupils on a day to day basis.</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Deal</w:t>
      </w:r>
      <w:r w:rsidR="2EC4B86D" w:rsidRPr="2EC4B86D">
        <w:rPr>
          <w:rFonts w:asciiTheme="minorHAnsi" w:eastAsiaTheme="minorEastAsia" w:hAnsiTheme="minorHAnsi" w:cstheme="minorBidi"/>
          <w:color w:val="auto"/>
          <w:lang w:eastAsia="en-GB"/>
        </w:rPr>
        <w:t xml:space="preserve"> with general classroom issues, communicating </w:t>
      </w:r>
      <w:r w:rsidR="004619E6">
        <w:rPr>
          <w:rFonts w:asciiTheme="minorHAnsi" w:eastAsiaTheme="minorEastAsia" w:hAnsiTheme="minorHAnsi" w:cstheme="minorBidi"/>
          <w:color w:val="auto"/>
          <w:lang w:eastAsia="en-GB"/>
        </w:rPr>
        <w:t xml:space="preserve">with </w:t>
      </w:r>
      <w:r>
        <w:rPr>
          <w:rFonts w:asciiTheme="minorHAnsi" w:eastAsiaTheme="minorEastAsia" w:hAnsiTheme="minorHAnsi" w:cstheme="minorBidi"/>
          <w:color w:val="auto"/>
          <w:lang w:eastAsia="en-GB"/>
        </w:rPr>
        <w:t>colleagues when necessary.</w:t>
      </w:r>
      <w:r w:rsidR="2EC4B86D" w:rsidRPr="2EC4B86D">
        <w:rPr>
          <w:rFonts w:asciiTheme="minorHAnsi" w:eastAsiaTheme="minorEastAsia" w:hAnsiTheme="minorHAnsi" w:cstheme="minorBidi"/>
          <w:color w:val="auto"/>
          <w:lang w:eastAsia="en-GB"/>
        </w:rPr>
        <w:t xml:space="preserve"> </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 xml:space="preserve">Maintain </w:t>
      </w:r>
      <w:r w:rsidR="002D6213">
        <w:rPr>
          <w:rFonts w:asciiTheme="minorHAnsi" w:eastAsiaTheme="minorEastAsia" w:hAnsiTheme="minorHAnsi" w:cstheme="minorBidi"/>
          <w:color w:val="auto"/>
          <w:lang w:eastAsia="en-GB"/>
        </w:rPr>
        <w:t xml:space="preserve">good order </w:t>
      </w:r>
      <w:r w:rsidR="2EC4B86D" w:rsidRPr="2EC4B86D">
        <w:rPr>
          <w:rFonts w:asciiTheme="minorHAnsi" w:eastAsiaTheme="minorEastAsia" w:hAnsiTheme="minorHAnsi" w:cstheme="minorBidi"/>
          <w:color w:val="auto"/>
          <w:lang w:eastAsia="en-GB"/>
        </w:rPr>
        <w:t>and set standards of discipline in line with the School ethos and rules.</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Communicate</w:t>
      </w:r>
      <w:r w:rsidR="2EC4B86D" w:rsidRPr="2EC4B86D">
        <w:rPr>
          <w:rFonts w:asciiTheme="minorHAnsi" w:eastAsiaTheme="minorEastAsia" w:hAnsiTheme="minorHAnsi" w:cstheme="minorBidi"/>
          <w:color w:val="auto"/>
          <w:lang w:eastAsia="en-GB"/>
        </w:rPr>
        <w:t xml:space="preserve"> with parents as and when necessary.</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Write</w:t>
      </w:r>
      <w:r w:rsidR="2EC4B86D" w:rsidRPr="2EC4B86D">
        <w:rPr>
          <w:rFonts w:asciiTheme="minorHAnsi" w:eastAsiaTheme="minorEastAsia" w:hAnsiTheme="minorHAnsi" w:cstheme="minorBidi"/>
          <w:color w:val="auto"/>
          <w:lang w:eastAsia="en-GB"/>
        </w:rPr>
        <w:t xml:space="preserve"> subject an</w:t>
      </w:r>
      <w:r>
        <w:rPr>
          <w:rFonts w:asciiTheme="minorHAnsi" w:eastAsiaTheme="minorEastAsia" w:hAnsiTheme="minorHAnsi" w:cstheme="minorBidi"/>
          <w:color w:val="auto"/>
          <w:lang w:eastAsia="en-GB"/>
        </w:rPr>
        <w:t>d pastoral reports and follow</w:t>
      </w:r>
      <w:r w:rsidR="2EC4B86D" w:rsidRPr="2EC4B86D">
        <w:rPr>
          <w:rFonts w:asciiTheme="minorHAnsi" w:eastAsiaTheme="minorEastAsia" w:hAnsiTheme="minorHAnsi" w:cstheme="minorBidi"/>
          <w:color w:val="auto"/>
          <w:lang w:eastAsia="en-GB"/>
        </w:rPr>
        <w:t xml:space="preserve"> up any comments.</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Contribute</w:t>
      </w:r>
      <w:r w:rsidR="2EC4B86D" w:rsidRPr="2EC4B86D">
        <w:rPr>
          <w:rFonts w:asciiTheme="minorHAnsi" w:eastAsiaTheme="minorEastAsia" w:hAnsiTheme="minorHAnsi" w:cstheme="minorBidi"/>
          <w:color w:val="auto"/>
          <w:lang w:eastAsia="en-GB"/>
        </w:rPr>
        <w:t xml:space="preserve"> to the extra-curricular life of the School.  </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Deal</w:t>
      </w:r>
      <w:r w:rsidR="2EC4B86D" w:rsidRPr="2EC4B86D">
        <w:rPr>
          <w:rFonts w:asciiTheme="minorHAnsi" w:eastAsiaTheme="minorEastAsia" w:hAnsiTheme="minorHAnsi" w:cstheme="minorBidi"/>
          <w:color w:val="auto"/>
          <w:lang w:eastAsia="en-GB"/>
        </w:rPr>
        <w:t xml:space="preserve"> with general classroom administration.</w:t>
      </w:r>
    </w:p>
    <w:p w:rsidR="00B3089A" w:rsidRPr="00B3089A" w:rsidRDefault="003365C6" w:rsidP="2EC4B86D">
      <w:pPr>
        <w:pStyle w:val="ListParagraph"/>
        <w:numPr>
          <w:ilvl w:val="0"/>
          <w:numId w:val="16"/>
        </w:numPr>
        <w:tabs>
          <w:tab w:val="right" w:pos="10433"/>
        </w:tabs>
        <w:jc w:val="both"/>
        <w:rPr>
          <w:rFonts w:asciiTheme="minorHAnsi" w:eastAsiaTheme="minorEastAsia" w:hAnsiTheme="minorHAnsi" w:cstheme="minorBidi"/>
          <w:color w:val="auto"/>
          <w:lang w:eastAsia="en-GB"/>
        </w:rPr>
      </w:pPr>
      <w:r>
        <w:rPr>
          <w:rFonts w:asciiTheme="minorHAnsi" w:eastAsiaTheme="minorEastAsia" w:hAnsiTheme="minorHAnsi" w:cstheme="minorBidi"/>
          <w:color w:val="auto"/>
          <w:lang w:eastAsia="en-GB"/>
        </w:rPr>
        <w:t>Attend</w:t>
      </w:r>
      <w:r w:rsidR="2EC4B86D" w:rsidRPr="2EC4B86D">
        <w:rPr>
          <w:rFonts w:asciiTheme="minorHAnsi" w:eastAsiaTheme="minorEastAsia" w:hAnsiTheme="minorHAnsi" w:cstheme="minorBidi"/>
          <w:color w:val="auto"/>
          <w:lang w:eastAsia="en-GB"/>
        </w:rPr>
        <w:t xml:space="preserve"> meetings of KS2 staff and other bodies to contribute to discussions on the academic, pastoral and co-curricular life of the School.</w:t>
      </w:r>
    </w:p>
    <w:p w:rsidR="002D6213" w:rsidRDefault="002D6213" w:rsidP="2EC4B86D">
      <w:pPr>
        <w:tabs>
          <w:tab w:val="right" w:pos="10433"/>
        </w:tabs>
        <w:jc w:val="both"/>
        <w:rPr>
          <w:rFonts w:asciiTheme="minorHAnsi" w:eastAsiaTheme="minorEastAsia" w:hAnsiTheme="minorHAnsi" w:cstheme="minorBidi"/>
          <w:b/>
          <w:bCs/>
          <w:color w:val="auto"/>
          <w:lang w:eastAsia="en-GB"/>
        </w:rPr>
      </w:pPr>
    </w:p>
    <w:p w:rsidR="00F579D9" w:rsidRDefault="2EC4B86D" w:rsidP="2EC4B86D">
      <w:pPr>
        <w:tabs>
          <w:tab w:val="right" w:pos="10433"/>
        </w:tabs>
        <w:jc w:val="both"/>
        <w:rPr>
          <w:rFonts w:asciiTheme="minorHAnsi" w:eastAsiaTheme="minorEastAsia" w:hAnsiTheme="minorHAnsi" w:cstheme="minorBidi"/>
          <w:b/>
          <w:bCs/>
          <w:color w:val="auto"/>
          <w:lang w:eastAsia="en-GB"/>
        </w:rPr>
      </w:pPr>
      <w:r w:rsidRPr="2EC4B86D">
        <w:rPr>
          <w:rFonts w:asciiTheme="minorHAnsi" w:eastAsiaTheme="minorEastAsia" w:hAnsiTheme="minorHAnsi" w:cstheme="minorBidi"/>
          <w:b/>
          <w:bCs/>
          <w:color w:val="auto"/>
          <w:lang w:eastAsia="en-GB"/>
        </w:rPr>
        <w:t>The Junior School</w:t>
      </w:r>
    </w:p>
    <w:p w:rsidR="001807C6" w:rsidRDefault="001807C6" w:rsidP="2EC4B86D">
      <w:pPr>
        <w:jc w:val="both"/>
        <w:rPr>
          <w:rFonts w:asciiTheme="minorHAnsi" w:eastAsiaTheme="minorEastAsia" w:hAnsiTheme="minorHAnsi" w:cstheme="minorBidi"/>
          <w:color w:val="auto"/>
          <w:spacing w:val="-3"/>
          <w:lang w:eastAsia="en-GB"/>
        </w:rPr>
      </w:pPr>
    </w:p>
    <w:p w:rsidR="00FC6EF3" w:rsidRDefault="00AA3FBF" w:rsidP="2EC4B86D">
      <w:pPr>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spacing w:val="-3"/>
          <w:lang w:eastAsia="en-GB"/>
        </w:rPr>
        <w:t>The Junior School is a thriving, high achieving,</w:t>
      </w:r>
      <w:r w:rsidR="00BE2EAE" w:rsidRPr="2EC4B86D">
        <w:rPr>
          <w:rFonts w:asciiTheme="minorHAnsi" w:eastAsiaTheme="minorEastAsia" w:hAnsiTheme="minorHAnsi" w:cstheme="minorBidi"/>
          <w:color w:val="auto"/>
          <w:spacing w:val="-3"/>
          <w:lang w:eastAsia="en-GB"/>
        </w:rPr>
        <w:t xml:space="preserve"> </w:t>
      </w:r>
      <w:r w:rsidRPr="2EC4B86D">
        <w:rPr>
          <w:rFonts w:asciiTheme="minorHAnsi" w:eastAsiaTheme="minorEastAsia" w:hAnsiTheme="minorHAnsi" w:cstheme="minorBidi"/>
          <w:color w:val="auto"/>
          <w:spacing w:val="-3"/>
          <w:lang w:eastAsia="en-GB"/>
        </w:rPr>
        <w:t>School that combines excellence academically with a caring ethos and a wide range of co-curricular opportunities.</w:t>
      </w:r>
      <w:r w:rsidR="00BE2EAE" w:rsidRPr="2EC4B86D">
        <w:rPr>
          <w:rFonts w:asciiTheme="minorHAnsi" w:eastAsiaTheme="minorEastAsia" w:hAnsiTheme="minorHAnsi" w:cstheme="minorBidi"/>
          <w:color w:val="auto"/>
          <w:spacing w:val="-3"/>
          <w:lang w:eastAsia="en-GB"/>
        </w:rPr>
        <w:t xml:space="preserve"> Pupils join the Junior School at 7</w:t>
      </w:r>
      <w:r w:rsidR="00FC6EF3" w:rsidRPr="2EC4B86D">
        <w:rPr>
          <w:rFonts w:asciiTheme="minorHAnsi" w:eastAsiaTheme="minorEastAsia" w:hAnsiTheme="minorHAnsi" w:cstheme="minorBidi"/>
          <w:color w:val="auto"/>
          <w:spacing w:val="-3"/>
          <w:lang w:eastAsia="en-GB"/>
        </w:rPr>
        <w:t xml:space="preserve"> years old </w:t>
      </w:r>
      <w:r w:rsidR="00BE2EAE" w:rsidRPr="2EC4B86D">
        <w:rPr>
          <w:rFonts w:asciiTheme="minorHAnsi" w:eastAsiaTheme="minorEastAsia" w:hAnsiTheme="minorHAnsi" w:cstheme="minorBidi"/>
          <w:color w:val="auto"/>
          <w:spacing w:val="-3"/>
          <w:lang w:eastAsia="en-GB"/>
        </w:rPr>
        <w:t>as day pupils fr</w:t>
      </w:r>
      <w:r w:rsidR="00477678" w:rsidRPr="2EC4B86D">
        <w:rPr>
          <w:rFonts w:asciiTheme="minorHAnsi" w:eastAsiaTheme="minorEastAsia" w:hAnsiTheme="minorHAnsi" w:cstheme="minorBidi"/>
          <w:color w:val="auto"/>
          <w:spacing w:val="-3"/>
          <w:lang w:eastAsia="en-GB"/>
        </w:rPr>
        <w:t xml:space="preserve">om either Chigwell Pre Prep or </w:t>
      </w:r>
      <w:r w:rsidR="00BE2EAE" w:rsidRPr="2EC4B86D">
        <w:rPr>
          <w:rFonts w:asciiTheme="minorHAnsi" w:eastAsiaTheme="minorEastAsia" w:hAnsiTheme="minorHAnsi" w:cstheme="minorBidi"/>
          <w:color w:val="auto"/>
          <w:spacing w:val="-3"/>
          <w:lang w:eastAsia="en-GB"/>
        </w:rPr>
        <w:t xml:space="preserve">from a wide range of </w:t>
      </w:r>
      <w:r w:rsidR="00FC6EF3" w:rsidRPr="2EC4B86D">
        <w:rPr>
          <w:rFonts w:asciiTheme="minorHAnsi" w:eastAsiaTheme="minorEastAsia" w:hAnsiTheme="minorHAnsi" w:cstheme="minorBidi"/>
          <w:color w:val="auto"/>
          <w:spacing w:val="-3"/>
          <w:lang w:eastAsia="en-GB"/>
        </w:rPr>
        <w:t xml:space="preserve">primary or preparatory schools. Our academic and pastoral structures are designed to develop the 7 year old right through to the end of his or her teenage years. </w:t>
      </w:r>
    </w:p>
    <w:p w:rsidR="00FC6EF3" w:rsidRDefault="00FC6EF3" w:rsidP="00F579D9">
      <w:pPr>
        <w:jc w:val="both"/>
        <w:rPr>
          <w:rFonts w:asciiTheme="minorHAnsi" w:eastAsia="Times New Roman" w:hAnsiTheme="minorHAnsi" w:cstheme="minorHAnsi"/>
          <w:color w:val="auto"/>
          <w:spacing w:val="-3"/>
          <w:lang w:eastAsia="en-GB"/>
        </w:rPr>
      </w:pPr>
    </w:p>
    <w:p w:rsidR="00AA3FBF" w:rsidRDefault="00BE2EAE" w:rsidP="2EC4B86D">
      <w:pPr>
        <w:jc w:val="both"/>
        <w:rPr>
          <w:rFonts w:asciiTheme="minorHAnsi" w:eastAsiaTheme="minorEastAsia" w:hAnsiTheme="minorHAnsi" w:cstheme="minorBidi"/>
          <w:color w:val="auto"/>
          <w:lang w:eastAsia="en-GB"/>
        </w:rPr>
      </w:pPr>
      <w:r w:rsidRPr="2EC4B86D">
        <w:rPr>
          <w:rFonts w:asciiTheme="minorHAnsi" w:eastAsiaTheme="minorEastAsia" w:hAnsiTheme="minorHAnsi" w:cstheme="minorBidi"/>
          <w:color w:val="auto"/>
          <w:spacing w:val="-3"/>
          <w:lang w:eastAsia="en-GB"/>
        </w:rPr>
        <w:t xml:space="preserve">Our children are taught in small classes with inspirational teachers and together they create the very happy atmosphere for which the school is renowned. </w:t>
      </w:r>
      <w:r w:rsidR="00AA3FBF" w:rsidRPr="2EC4B86D">
        <w:rPr>
          <w:rFonts w:asciiTheme="minorHAnsi" w:eastAsiaTheme="minorEastAsia" w:hAnsiTheme="minorHAnsi" w:cstheme="minorBidi"/>
          <w:color w:val="auto"/>
          <w:spacing w:val="-3"/>
          <w:lang w:eastAsia="en-GB"/>
        </w:rPr>
        <w:t xml:space="preserve"> Our pupils benefit from their access to the facilities of</w:t>
      </w:r>
      <w:r w:rsidR="003365C6">
        <w:rPr>
          <w:rFonts w:asciiTheme="minorHAnsi" w:eastAsiaTheme="minorEastAsia" w:hAnsiTheme="minorHAnsi" w:cstheme="minorBidi"/>
          <w:color w:val="auto"/>
          <w:spacing w:val="-3"/>
          <w:lang w:eastAsia="en-GB"/>
        </w:rPr>
        <w:t xml:space="preserve"> the whole </w:t>
      </w:r>
      <w:r w:rsidR="003365C6">
        <w:rPr>
          <w:rFonts w:asciiTheme="minorHAnsi" w:eastAsiaTheme="minorEastAsia" w:hAnsiTheme="minorHAnsi" w:cstheme="minorBidi"/>
          <w:color w:val="auto"/>
          <w:spacing w:val="-3"/>
          <w:lang w:eastAsia="en-GB"/>
        </w:rPr>
        <w:lastRenderedPageBreak/>
        <w:t>school, such as the science l</w:t>
      </w:r>
      <w:r w:rsidR="00AA3FBF" w:rsidRPr="2EC4B86D">
        <w:rPr>
          <w:rFonts w:asciiTheme="minorHAnsi" w:eastAsiaTheme="minorEastAsia" w:hAnsiTheme="minorHAnsi" w:cstheme="minorBidi"/>
          <w:color w:val="auto"/>
          <w:spacing w:val="-3"/>
          <w:lang w:eastAsia="en-GB"/>
        </w:rPr>
        <w:t>abor</w:t>
      </w:r>
      <w:r w:rsidR="003365C6">
        <w:rPr>
          <w:rFonts w:asciiTheme="minorHAnsi" w:eastAsiaTheme="minorEastAsia" w:hAnsiTheme="minorHAnsi" w:cstheme="minorBidi"/>
          <w:color w:val="auto"/>
          <w:spacing w:val="-3"/>
          <w:lang w:eastAsia="en-GB"/>
        </w:rPr>
        <w:t>atories, art and design centre, m</w:t>
      </w:r>
      <w:r w:rsidR="00AA3FBF" w:rsidRPr="2EC4B86D">
        <w:rPr>
          <w:rFonts w:asciiTheme="minorHAnsi" w:eastAsiaTheme="minorEastAsia" w:hAnsiTheme="minorHAnsi" w:cstheme="minorBidi"/>
          <w:color w:val="auto"/>
          <w:spacing w:val="-3"/>
          <w:lang w:eastAsia="en-GB"/>
        </w:rPr>
        <w:t>usic department</w:t>
      </w:r>
      <w:r w:rsidR="00FC6EF3" w:rsidRPr="2EC4B86D">
        <w:rPr>
          <w:rFonts w:asciiTheme="minorHAnsi" w:eastAsiaTheme="minorEastAsia" w:hAnsiTheme="minorHAnsi" w:cstheme="minorBidi"/>
          <w:color w:val="auto"/>
          <w:spacing w:val="-3"/>
          <w:lang w:eastAsia="en-GB"/>
        </w:rPr>
        <w:t xml:space="preserve"> and Information and Communication Technology laboratories,</w:t>
      </w:r>
      <w:r w:rsidR="00AA3FBF" w:rsidRPr="2EC4B86D">
        <w:rPr>
          <w:rFonts w:asciiTheme="minorHAnsi" w:eastAsiaTheme="minorEastAsia" w:hAnsiTheme="minorHAnsi" w:cstheme="minorBidi"/>
          <w:color w:val="auto"/>
          <w:spacing w:val="-3"/>
          <w:lang w:eastAsia="en-GB"/>
        </w:rPr>
        <w:t xml:space="preserve"> and the </w:t>
      </w:r>
      <w:r w:rsidR="003365C6">
        <w:rPr>
          <w:rFonts w:asciiTheme="minorHAnsi" w:eastAsiaTheme="minorEastAsia" w:hAnsiTheme="minorHAnsi" w:cstheme="minorBidi"/>
          <w:color w:val="auto"/>
          <w:spacing w:val="-3"/>
          <w:lang w:eastAsia="en-GB"/>
        </w:rPr>
        <w:t>extensive sports facilities.</w:t>
      </w:r>
      <w:r w:rsidR="00AA3FBF" w:rsidRPr="2EC4B86D">
        <w:rPr>
          <w:rFonts w:asciiTheme="minorHAnsi" w:eastAsiaTheme="minorEastAsia" w:hAnsiTheme="minorHAnsi" w:cstheme="minorBidi"/>
          <w:color w:val="auto"/>
          <w:spacing w:val="-3"/>
          <w:lang w:eastAsia="en-GB"/>
        </w:rPr>
        <w:t xml:space="preserve"> </w:t>
      </w:r>
    </w:p>
    <w:p w:rsidR="00AA3FBF" w:rsidRDefault="00AA3FBF" w:rsidP="00F579D9">
      <w:pPr>
        <w:jc w:val="both"/>
        <w:rPr>
          <w:rFonts w:asciiTheme="minorHAnsi" w:eastAsia="Times New Roman" w:hAnsiTheme="minorHAnsi" w:cstheme="minorHAnsi"/>
          <w:color w:val="auto"/>
          <w:spacing w:val="-3"/>
          <w:lang w:eastAsia="en-GB"/>
        </w:rPr>
      </w:pPr>
    </w:p>
    <w:p w:rsidR="00F579D9" w:rsidRPr="00856FC5" w:rsidRDefault="00AA3FBF" w:rsidP="2EC4B86D">
      <w:pPr>
        <w:jc w:val="both"/>
        <w:rPr>
          <w:rFonts w:asciiTheme="minorHAnsi" w:eastAsiaTheme="minorEastAsia" w:hAnsiTheme="minorHAnsi" w:cstheme="minorBidi"/>
          <w:bCs/>
          <w:color w:val="auto"/>
          <w:lang w:eastAsia="en-GB"/>
        </w:rPr>
      </w:pPr>
      <w:r w:rsidRPr="00856FC5">
        <w:rPr>
          <w:rFonts w:asciiTheme="minorHAnsi" w:eastAsiaTheme="minorEastAsia" w:hAnsiTheme="minorHAnsi" w:cstheme="minorBidi"/>
          <w:bCs/>
          <w:color w:val="auto"/>
          <w:spacing w:val="-3"/>
          <w:lang w:eastAsia="en-GB"/>
        </w:rPr>
        <w:t xml:space="preserve">There may well be the opportunity in this post to be a subject leader.  </w:t>
      </w:r>
    </w:p>
    <w:p w:rsidR="00FC6EF3" w:rsidRPr="00AA3FBF" w:rsidRDefault="00FC6EF3" w:rsidP="00F579D9">
      <w:pPr>
        <w:jc w:val="both"/>
        <w:rPr>
          <w:rFonts w:asciiTheme="minorHAnsi" w:eastAsia="Times New Roman" w:hAnsiTheme="minorHAnsi" w:cstheme="minorHAnsi"/>
          <w:b/>
          <w:color w:val="auto"/>
          <w:spacing w:val="-3"/>
          <w:lang w:eastAsia="en-GB"/>
        </w:rPr>
      </w:pPr>
    </w:p>
    <w:p w:rsidR="00F579D9" w:rsidRDefault="00F579D9" w:rsidP="2EC4B86D">
      <w:pPr>
        <w:jc w:val="both"/>
        <w:rPr>
          <w:rFonts w:asciiTheme="minorHAnsi" w:eastAsiaTheme="minorEastAsia" w:hAnsiTheme="minorHAnsi" w:cstheme="minorBidi"/>
          <w:color w:val="auto"/>
          <w:spacing w:val="-3"/>
          <w:lang w:eastAsia="en-GB"/>
        </w:rPr>
      </w:pPr>
      <w:r w:rsidRPr="2EC4B86D">
        <w:rPr>
          <w:rFonts w:asciiTheme="minorHAnsi" w:eastAsiaTheme="minorEastAsia" w:hAnsiTheme="minorHAnsi" w:cstheme="minorBidi"/>
          <w:color w:val="auto"/>
          <w:spacing w:val="-3"/>
          <w:lang w:eastAsia="en-GB"/>
        </w:rPr>
        <w:t xml:space="preserve">Chigwell School is increasingly using ICT as a teaching, learning and administrative tool. All rooms are networked, they have integrated whiteboards and </w:t>
      </w:r>
      <w:r w:rsidR="003365C6">
        <w:rPr>
          <w:rFonts w:asciiTheme="minorHAnsi" w:eastAsiaTheme="minorEastAsia" w:hAnsiTheme="minorHAnsi" w:cstheme="minorBidi"/>
          <w:color w:val="auto"/>
          <w:spacing w:val="-3"/>
          <w:lang w:eastAsia="en-GB"/>
        </w:rPr>
        <w:t>have data</w:t>
      </w:r>
      <w:r w:rsidRPr="2EC4B86D">
        <w:rPr>
          <w:rFonts w:asciiTheme="minorHAnsi" w:eastAsiaTheme="minorEastAsia" w:hAnsiTheme="minorHAnsi" w:cstheme="minorBidi"/>
          <w:color w:val="auto"/>
          <w:spacing w:val="-3"/>
          <w:lang w:eastAsia="en-GB"/>
        </w:rPr>
        <w:t xml:space="preserve"> projectors, and all te</w:t>
      </w:r>
      <w:r w:rsidR="003365C6">
        <w:rPr>
          <w:rFonts w:asciiTheme="minorHAnsi" w:eastAsiaTheme="minorEastAsia" w:hAnsiTheme="minorHAnsi" w:cstheme="minorBidi"/>
          <w:color w:val="auto"/>
          <w:spacing w:val="-3"/>
          <w:lang w:eastAsia="en-GB"/>
        </w:rPr>
        <w:t>achers receive a laptop</w:t>
      </w:r>
      <w:r w:rsidRPr="2EC4B86D">
        <w:rPr>
          <w:rFonts w:asciiTheme="minorHAnsi" w:eastAsiaTheme="minorEastAsia" w:hAnsiTheme="minorHAnsi" w:cstheme="minorBidi"/>
          <w:color w:val="auto"/>
          <w:spacing w:val="-3"/>
          <w:lang w:eastAsia="en-GB"/>
        </w:rPr>
        <w:t xml:space="preserve">. </w:t>
      </w:r>
    </w:p>
    <w:p w:rsidR="009743BA" w:rsidRDefault="009743BA" w:rsidP="2EC4B86D">
      <w:pPr>
        <w:jc w:val="both"/>
        <w:rPr>
          <w:rFonts w:asciiTheme="minorHAnsi" w:eastAsiaTheme="minorEastAsia" w:hAnsiTheme="minorHAnsi" w:cstheme="minorBidi"/>
          <w:color w:val="auto"/>
          <w:spacing w:val="-3"/>
          <w:lang w:eastAsia="en-GB"/>
        </w:rPr>
      </w:pPr>
    </w:p>
    <w:p w:rsidR="00E02A7A" w:rsidRDefault="009743BA" w:rsidP="009743BA">
      <w:pPr>
        <w:jc w:val="center"/>
      </w:pPr>
      <w:r w:rsidRPr="001C3AE7">
        <w:rPr>
          <w:noProof/>
          <w:lang w:val="en-US"/>
        </w:rPr>
        <w:drawing>
          <wp:inline distT="0" distB="0" distL="0" distR="0" wp14:anchorId="36A78AF4" wp14:editId="548A8A1E">
            <wp:extent cx="2734056" cy="1801368"/>
            <wp:effectExtent l="0" t="0" r="0" b="8890"/>
            <wp:docPr id="14" name="Picture 14" descr="\\store\new website photos\Chigwell_Final\Junior 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Chigwell_Final\Junior IC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056" cy="1801368"/>
                    </a:xfrm>
                    <a:prstGeom prst="rect">
                      <a:avLst/>
                    </a:prstGeom>
                    <a:noFill/>
                    <a:ln>
                      <a:noFill/>
                    </a:ln>
                  </pic:spPr>
                </pic:pic>
              </a:graphicData>
            </a:graphic>
          </wp:inline>
        </w:drawing>
      </w:r>
      <w:r w:rsidRPr="001C3AE7">
        <w:rPr>
          <w:noProof/>
          <w:lang w:val="en-US"/>
        </w:rPr>
        <w:drawing>
          <wp:inline distT="0" distB="0" distL="0" distR="0" wp14:anchorId="68FBFEAB" wp14:editId="2665D3E5">
            <wp:extent cx="2733675" cy="1810253"/>
            <wp:effectExtent l="0" t="0" r="0" b="0"/>
            <wp:docPr id="3" name="Picture 3" descr="\\store\new website photos\Chigwell_Final\Junior 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Chigwell_Final\Junior art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66" cy="1811505"/>
                    </a:xfrm>
                    <a:prstGeom prst="rect">
                      <a:avLst/>
                    </a:prstGeom>
                    <a:noFill/>
                    <a:ln>
                      <a:noFill/>
                    </a:ln>
                  </pic:spPr>
                </pic:pic>
              </a:graphicData>
            </a:graphic>
          </wp:inline>
        </w:drawing>
      </w:r>
    </w:p>
    <w:p w:rsidR="00BE32C3" w:rsidRPr="00BE32C3" w:rsidRDefault="00BE32C3" w:rsidP="00F31DB3">
      <w:pPr>
        <w:jc w:val="both"/>
        <w:rPr>
          <w:b/>
          <w:sz w:val="16"/>
          <w:szCs w:val="16"/>
        </w:rPr>
      </w:pPr>
    </w:p>
    <w:p w:rsidR="009743BA" w:rsidRDefault="009743BA" w:rsidP="009743BA">
      <w:pPr>
        <w:jc w:val="center"/>
        <w:rPr>
          <w:b/>
          <w:bCs/>
        </w:rPr>
      </w:pPr>
      <w:bookmarkStart w:id="1" w:name="_MailEndCompose"/>
      <w:bookmarkEnd w:id="1"/>
      <w:r w:rsidRPr="001C3AE7">
        <w:rPr>
          <w:noProof/>
          <w:lang w:val="en-US"/>
        </w:rPr>
        <w:drawing>
          <wp:inline distT="0" distB="0" distL="0" distR="0" wp14:anchorId="12E80CDD" wp14:editId="6B422AB0">
            <wp:extent cx="5486400" cy="3959352"/>
            <wp:effectExtent l="0" t="0" r="0" b="3175"/>
            <wp:docPr id="7" name="Picture 7" descr="\\store\new website photos\Chigwell_Final\Junior math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Chigwell_Final\Junior maths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959352"/>
                    </a:xfrm>
                    <a:prstGeom prst="rect">
                      <a:avLst/>
                    </a:prstGeom>
                    <a:noFill/>
                    <a:ln>
                      <a:noFill/>
                    </a:ln>
                  </pic:spPr>
                </pic:pic>
              </a:graphicData>
            </a:graphic>
          </wp:inline>
        </w:drawing>
      </w:r>
    </w:p>
    <w:p w:rsidR="009743BA" w:rsidRDefault="009743BA" w:rsidP="2EC4B86D">
      <w:pPr>
        <w:jc w:val="both"/>
        <w:rPr>
          <w:b/>
          <w:bCs/>
        </w:rPr>
      </w:pPr>
    </w:p>
    <w:p w:rsidR="00856FC5" w:rsidRPr="00856FC5" w:rsidRDefault="001807C6" w:rsidP="00856FC5">
      <w:pPr>
        <w:jc w:val="both"/>
        <w:rPr>
          <w:rFonts w:asciiTheme="minorHAnsi" w:hAnsiTheme="minorHAnsi"/>
        </w:rPr>
      </w:pPr>
      <w:r w:rsidRPr="001807C6">
        <w:rPr>
          <w:rFonts w:asciiTheme="minorHAnsi" w:hAnsiTheme="minorHAnsi"/>
          <w:b/>
          <w:color w:val="auto"/>
        </w:rPr>
        <w:t>Salary</w:t>
      </w:r>
      <w:r w:rsidRPr="001807C6">
        <w:rPr>
          <w:rFonts w:asciiTheme="minorHAnsi" w:hAnsiTheme="minorHAnsi"/>
          <w:color w:val="auto"/>
        </w:rPr>
        <w:t xml:space="preserve">:  </w:t>
      </w:r>
      <w:r w:rsidR="00856FC5" w:rsidRPr="00856FC5">
        <w:rPr>
          <w:rFonts w:asciiTheme="minorHAnsi" w:hAnsiTheme="minorHAnsi"/>
        </w:rPr>
        <w:t xml:space="preserve">The salary on offer is competitive and based on National Pay Scales with a Chigwell enhancement.  </w:t>
      </w:r>
    </w:p>
    <w:p w:rsidR="00856FC5" w:rsidRPr="00856FC5" w:rsidRDefault="00856FC5" w:rsidP="00856FC5">
      <w:pPr>
        <w:jc w:val="both"/>
        <w:rPr>
          <w:rFonts w:asciiTheme="minorHAnsi" w:hAnsiTheme="minorHAnsi"/>
        </w:rPr>
      </w:pPr>
    </w:p>
    <w:p w:rsidR="00856FC5" w:rsidRPr="00856FC5" w:rsidRDefault="00856FC5" w:rsidP="00856FC5">
      <w:pPr>
        <w:jc w:val="both"/>
        <w:rPr>
          <w:rFonts w:asciiTheme="minorHAnsi" w:hAnsiTheme="minorHAnsi"/>
        </w:rPr>
      </w:pPr>
      <w:r w:rsidRPr="00856FC5">
        <w:rPr>
          <w:rFonts w:asciiTheme="minorHAnsi" w:hAnsiTheme="minorHAnsi"/>
        </w:rPr>
        <w:t>Chigwell is a very happy place to work, the environment is pleasant and colleagues are supportive of each other.  There are good relationships between teaching and support staff, staff and pupils, and between staff in different sections of the School.  There is an induction programme and an annual appraisal system linked to INSET.</w:t>
      </w:r>
    </w:p>
    <w:p w:rsidR="001807C6" w:rsidRPr="001807C6" w:rsidRDefault="001807C6" w:rsidP="001807C6">
      <w:pPr>
        <w:jc w:val="both"/>
        <w:rPr>
          <w:rFonts w:asciiTheme="minorHAnsi" w:hAnsiTheme="minorHAnsi"/>
          <w:color w:val="auto"/>
        </w:rPr>
      </w:pPr>
    </w:p>
    <w:p w:rsidR="001807C6" w:rsidRPr="001807C6" w:rsidRDefault="001807C6" w:rsidP="001807C6">
      <w:pPr>
        <w:jc w:val="both"/>
        <w:rPr>
          <w:rFonts w:asciiTheme="minorHAnsi" w:hAnsiTheme="minorHAnsi"/>
          <w:color w:val="auto"/>
        </w:rPr>
      </w:pPr>
      <w:r w:rsidRPr="001807C6">
        <w:rPr>
          <w:rFonts w:asciiTheme="minorHAnsi" w:hAnsiTheme="minorHAnsi"/>
          <w:b/>
          <w:color w:val="auto"/>
        </w:rPr>
        <w:t>Hours of work:</w:t>
      </w:r>
      <w:r w:rsidRPr="001807C6">
        <w:rPr>
          <w:rFonts w:asciiTheme="minorHAnsi" w:hAnsiTheme="minorHAnsi"/>
          <w:color w:val="auto"/>
        </w:rPr>
        <w:t xml:space="preserve"> This is</w:t>
      </w:r>
      <w:r w:rsidRPr="00856FC5">
        <w:rPr>
          <w:rFonts w:asciiTheme="minorHAnsi" w:hAnsiTheme="minorHAnsi"/>
          <w:color w:val="auto"/>
        </w:rPr>
        <w:t xml:space="preserve"> a full time position during term time only</w:t>
      </w:r>
      <w:r w:rsidRPr="001807C6">
        <w:rPr>
          <w:rFonts w:asciiTheme="minorHAnsi" w:hAnsiTheme="minorHAnsi"/>
          <w:color w:val="auto"/>
        </w:rPr>
        <w:t xml:space="preserve">. </w:t>
      </w:r>
    </w:p>
    <w:p w:rsidR="001807C6" w:rsidRPr="001807C6" w:rsidRDefault="001807C6" w:rsidP="001807C6">
      <w:pPr>
        <w:rPr>
          <w:rFonts w:asciiTheme="minorHAnsi" w:hAnsiTheme="minorHAnsi"/>
          <w:color w:val="auto"/>
        </w:rPr>
      </w:pPr>
    </w:p>
    <w:p w:rsidR="001807C6" w:rsidRPr="001807C6" w:rsidRDefault="001807C6" w:rsidP="001807C6">
      <w:pPr>
        <w:rPr>
          <w:rFonts w:asciiTheme="minorHAnsi" w:hAnsiTheme="minorHAnsi"/>
        </w:rPr>
      </w:pPr>
      <w:r w:rsidRPr="001807C6">
        <w:rPr>
          <w:rFonts w:asciiTheme="minorHAnsi" w:hAnsiTheme="minorHAnsi"/>
          <w:b/>
        </w:rPr>
        <w:t xml:space="preserve">Benefits </w:t>
      </w:r>
      <w:r w:rsidRPr="001807C6">
        <w:rPr>
          <w:rFonts w:asciiTheme="minorHAnsi" w:hAnsiTheme="minorHAnsi"/>
        </w:rPr>
        <w:t>of working at Chigwell School include:</w:t>
      </w:r>
    </w:p>
    <w:p w:rsidR="001807C6" w:rsidRPr="001807C6" w:rsidRDefault="001807C6" w:rsidP="001807C6">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1807C6" w:rsidRPr="001807C6" w:rsidTr="00717AEB">
        <w:tc>
          <w:tcPr>
            <w:tcW w:w="4685" w:type="dxa"/>
          </w:tcPr>
          <w:p w:rsidR="001807C6" w:rsidRPr="001807C6" w:rsidRDefault="001807C6" w:rsidP="001807C6">
            <w:pPr>
              <w:numPr>
                <w:ilvl w:val="0"/>
                <w:numId w:val="18"/>
              </w:numPr>
              <w:contextualSpacing/>
              <w:rPr>
                <w:rFonts w:asciiTheme="minorHAnsi" w:hAnsiTheme="minorHAnsi" w:cstheme="minorHAnsi"/>
                <w:b/>
              </w:rPr>
            </w:pPr>
            <w:r w:rsidRPr="001807C6">
              <w:rPr>
                <w:rFonts w:asciiTheme="minorHAnsi" w:hAnsiTheme="minorHAnsi" w:cstheme="minorHAnsi"/>
              </w:rPr>
              <w:lastRenderedPageBreak/>
              <w:t>A competitive salary</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 xml:space="preserve">Access to the School Pension Scheme </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Free lunch and refreshments during term time</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Childcare Vouchers</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Personal Accident Cover</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Employee Assistance Support Programme</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 xml:space="preserve">On site free parking and cycle racks </w:t>
            </w:r>
          </w:p>
          <w:p w:rsidR="001807C6" w:rsidRPr="001807C6" w:rsidRDefault="001807C6" w:rsidP="001807C6">
            <w:pPr>
              <w:numPr>
                <w:ilvl w:val="0"/>
                <w:numId w:val="18"/>
              </w:numPr>
              <w:contextualSpacing/>
              <w:rPr>
                <w:rFonts w:asciiTheme="minorHAnsi" w:hAnsiTheme="minorHAnsi" w:cstheme="minorHAnsi"/>
              </w:rPr>
            </w:pPr>
            <w:r w:rsidRPr="001807C6">
              <w:rPr>
                <w:rFonts w:asciiTheme="minorHAnsi" w:hAnsiTheme="minorHAnsi" w:cstheme="minorHAnsi"/>
              </w:rPr>
              <w:t>Use of School Library</w:t>
            </w:r>
          </w:p>
        </w:tc>
        <w:tc>
          <w:tcPr>
            <w:tcW w:w="4852" w:type="dxa"/>
          </w:tcPr>
          <w:p w:rsidR="001807C6" w:rsidRPr="001807C6" w:rsidRDefault="001807C6" w:rsidP="001807C6">
            <w:pPr>
              <w:numPr>
                <w:ilvl w:val="0"/>
                <w:numId w:val="19"/>
              </w:numPr>
              <w:contextualSpacing/>
              <w:rPr>
                <w:rFonts w:asciiTheme="minorHAnsi" w:hAnsiTheme="minorHAnsi" w:cstheme="minorHAnsi"/>
              </w:rPr>
            </w:pPr>
            <w:r w:rsidRPr="001807C6">
              <w:rPr>
                <w:rFonts w:asciiTheme="minorHAnsi" w:hAnsiTheme="minorHAnsi" w:cstheme="minorHAnsi"/>
              </w:rPr>
              <w:t>Medical Centre on site</w:t>
            </w:r>
          </w:p>
          <w:p w:rsidR="001807C6" w:rsidRPr="001807C6" w:rsidRDefault="001807C6" w:rsidP="001807C6">
            <w:pPr>
              <w:numPr>
                <w:ilvl w:val="0"/>
                <w:numId w:val="19"/>
              </w:numPr>
              <w:contextualSpacing/>
              <w:rPr>
                <w:rFonts w:asciiTheme="minorHAnsi" w:hAnsiTheme="minorHAnsi" w:cstheme="minorHAnsi"/>
              </w:rPr>
            </w:pPr>
            <w:r w:rsidRPr="001807C6">
              <w:rPr>
                <w:rFonts w:asciiTheme="minorHAnsi" w:hAnsiTheme="minorHAnsi" w:cstheme="minorHAnsi"/>
              </w:rPr>
              <w:t>Free use of School’s sports facilities outside of the School day</w:t>
            </w:r>
          </w:p>
          <w:p w:rsidR="001807C6" w:rsidRPr="001807C6" w:rsidRDefault="001807C6" w:rsidP="001807C6">
            <w:pPr>
              <w:numPr>
                <w:ilvl w:val="0"/>
                <w:numId w:val="19"/>
              </w:numPr>
              <w:contextualSpacing/>
              <w:rPr>
                <w:rFonts w:asciiTheme="minorHAnsi" w:hAnsiTheme="minorHAnsi" w:cstheme="minorHAnsi"/>
              </w:rPr>
            </w:pPr>
            <w:r w:rsidRPr="001807C6">
              <w:rPr>
                <w:rFonts w:asciiTheme="minorHAnsi" w:hAnsiTheme="minorHAnsi" w:cstheme="minorHAnsi"/>
              </w:rPr>
              <w:t>Commitment to professional development</w:t>
            </w:r>
          </w:p>
          <w:p w:rsidR="001807C6" w:rsidRPr="001807C6" w:rsidRDefault="001807C6" w:rsidP="001807C6">
            <w:pPr>
              <w:numPr>
                <w:ilvl w:val="0"/>
                <w:numId w:val="19"/>
              </w:numPr>
              <w:contextualSpacing/>
              <w:rPr>
                <w:rFonts w:asciiTheme="minorHAnsi" w:hAnsiTheme="minorHAnsi" w:cstheme="minorHAnsi"/>
              </w:rPr>
            </w:pPr>
            <w:r w:rsidRPr="001807C6">
              <w:rPr>
                <w:rFonts w:asciiTheme="minorHAnsi" w:hAnsiTheme="minorHAnsi" w:cstheme="minorHAnsi"/>
              </w:rPr>
              <w:t>A supportive community of highly motivated students and staff</w:t>
            </w:r>
          </w:p>
          <w:p w:rsidR="001807C6" w:rsidRPr="001807C6" w:rsidRDefault="001807C6" w:rsidP="001807C6">
            <w:pPr>
              <w:numPr>
                <w:ilvl w:val="0"/>
                <w:numId w:val="19"/>
              </w:numPr>
              <w:contextualSpacing/>
              <w:rPr>
                <w:rFonts w:asciiTheme="minorHAnsi" w:hAnsiTheme="minorHAnsi" w:cstheme="minorHAnsi"/>
                <w:b/>
              </w:rPr>
            </w:pPr>
            <w:r w:rsidRPr="001807C6">
              <w:rPr>
                <w:rFonts w:asciiTheme="minorHAnsi" w:hAnsiTheme="minorHAnsi" w:cstheme="minorHAnsi"/>
              </w:rPr>
              <w:t xml:space="preserve">A beautiful working environment- 100 acres site beautifully landscaped with a number of listed buildings </w:t>
            </w:r>
          </w:p>
        </w:tc>
      </w:tr>
    </w:tbl>
    <w:p w:rsidR="001807C6" w:rsidRPr="001807C6" w:rsidRDefault="001807C6" w:rsidP="001807C6">
      <w:pPr>
        <w:spacing w:line="259" w:lineRule="auto"/>
        <w:rPr>
          <w:rFonts w:asciiTheme="minorHAnsi" w:hAnsiTheme="minorHAnsi"/>
          <w:color w:val="FF0000"/>
        </w:rPr>
      </w:pPr>
    </w:p>
    <w:p w:rsidR="001807C6" w:rsidRPr="001807C6" w:rsidRDefault="001807C6" w:rsidP="001807C6">
      <w:pPr>
        <w:jc w:val="both"/>
        <w:rPr>
          <w:rFonts w:asciiTheme="minorHAnsi" w:hAnsiTheme="minorHAnsi"/>
          <w:b/>
          <w:bCs/>
          <w:color w:val="auto"/>
        </w:rPr>
      </w:pPr>
      <w:r w:rsidRPr="001807C6">
        <w:rPr>
          <w:rFonts w:asciiTheme="minorHAnsi" w:hAnsiTheme="minorHAnsi"/>
          <w:b/>
          <w:bCs/>
        </w:rPr>
        <w:t>Applications</w:t>
      </w:r>
    </w:p>
    <w:p w:rsidR="001807C6" w:rsidRPr="001807C6" w:rsidRDefault="001807C6" w:rsidP="001807C6">
      <w:pPr>
        <w:jc w:val="both"/>
        <w:rPr>
          <w:rFonts w:asciiTheme="minorHAnsi" w:hAnsiTheme="minorHAnsi"/>
        </w:rPr>
      </w:pPr>
    </w:p>
    <w:p w:rsidR="00C03497" w:rsidRPr="00856FC5" w:rsidRDefault="2EC4B86D" w:rsidP="2EC4B86D">
      <w:pPr>
        <w:jc w:val="both"/>
        <w:rPr>
          <w:b/>
          <w:bCs/>
          <w:lang w:eastAsia="en-GB"/>
        </w:rPr>
      </w:pPr>
      <w:r w:rsidRPr="00856FC5">
        <w:t xml:space="preserve">Applicants should complete the teaching staff application form which can be accessed directly from our website: </w:t>
      </w:r>
      <w:hyperlink r:id="rId18">
        <w:r w:rsidRPr="00856FC5">
          <w:rPr>
            <w:color w:val="0000FF"/>
            <w:u w:val="single"/>
          </w:rPr>
          <w:t>www.chigwell-school.org</w:t>
        </w:r>
      </w:hyperlink>
      <w:r w:rsidRPr="00856FC5">
        <w:t xml:space="preserve"> (Vacancies) and sent to the Headmaster’s P.A.: </w:t>
      </w:r>
      <w:hyperlink r:id="rId19">
        <w:r w:rsidRPr="00856FC5">
          <w:rPr>
            <w:color w:val="0000FF"/>
            <w:u w:val="single"/>
            <w:lang w:eastAsia="en-GB"/>
          </w:rPr>
          <w:t>hmpa@chigwell-school.org</w:t>
        </w:r>
      </w:hyperlink>
      <w:r w:rsidRPr="00856FC5">
        <w:rPr>
          <w:lang w:eastAsia="en-GB"/>
        </w:rPr>
        <w:t xml:space="preserve"> </w:t>
      </w:r>
      <w:r w:rsidRPr="00856FC5">
        <w:t xml:space="preserve">The Head of the Junior School, Mr Andrew Stubbs, will be happy to answer any questions; he can be contacted at the School by telephone 020 8501 5725 or by e-mail to </w:t>
      </w:r>
      <w:hyperlink r:id="rId20">
        <w:r w:rsidRPr="00856FC5">
          <w:rPr>
            <w:rStyle w:val="Hyperlink"/>
          </w:rPr>
          <w:t>astubbs@chigwell-school.org</w:t>
        </w:r>
      </w:hyperlink>
    </w:p>
    <w:p w:rsidR="00C03497" w:rsidRPr="00856FC5" w:rsidRDefault="00C03497" w:rsidP="00C03497">
      <w:pPr>
        <w:jc w:val="both"/>
      </w:pPr>
    </w:p>
    <w:p w:rsidR="001807C6" w:rsidRPr="001807C6" w:rsidRDefault="001807C6" w:rsidP="001807C6">
      <w:pPr>
        <w:jc w:val="both"/>
        <w:rPr>
          <w:rFonts w:asciiTheme="minorHAnsi" w:hAnsiTheme="minorHAnsi"/>
          <w:b/>
          <w:bCs/>
          <w:lang w:eastAsia="en-GB"/>
        </w:rPr>
      </w:pPr>
      <w:r w:rsidRPr="00856FC5">
        <w:rPr>
          <w:rFonts w:asciiTheme="minorHAnsi" w:hAnsiTheme="minorHAnsi"/>
          <w:b/>
          <w:bCs/>
          <w:color w:val="auto"/>
          <w:lang w:eastAsia="en-GB"/>
        </w:rPr>
        <w:t>Closing date:</w:t>
      </w:r>
      <w:r w:rsidRPr="001807C6">
        <w:rPr>
          <w:rFonts w:asciiTheme="minorHAnsi" w:hAnsiTheme="minorHAnsi"/>
        </w:rPr>
        <w:t xml:space="preserve"> </w:t>
      </w:r>
      <w:r w:rsidR="00856FC5" w:rsidRPr="00856FC5">
        <w:rPr>
          <w:rFonts w:asciiTheme="minorHAnsi" w:hAnsiTheme="minorHAnsi"/>
        </w:rPr>
        <w:t xml:space="preserve">Friday </w:t>
      </w:r>
      <w:r w:rsidRPr="00856FC5">
        <w:rPr>
          <w:rFonts w:asciiTheme="minorHAnsi" w:hAnsiTheme="minorHAnsi"/>
        </w:rPr>
        <w:t>5</w:t>
      </w:r>
      <w:r w:rsidRPr="00856FC5">
        <w:rPr>
          <w:rFonts w:asciiTheme="minorHAnsi" w:hAnsiTheme="minorHAnsi"/>
          <w:vertAlign w:val="superscript"/>
        </w:rPr>
        <w:t>th</w:t>
      </w:r>
      <w:r w:rsidRPr="00856FC5">
        <w:rPr>
          <w:rFonts w:asciiTheme="minorHAnsi" w:hAnsiTheme="minorHAnsi"/>
        </w:rPr>
        <w:t xml:space="preserve"> January</w:t>
      </w:r>
      <w:r w:rsidRPr="001807C6">
        <w:rPr>
          <w:rFonts w:asciiTheme="minorHAnsi" w:hAnsiTheme="minorHAnsi"/>
        </w:rPr>
        <w:t xml:space="preserve"> 201</w:t>
      </w:r>
      <w:r w:rsidRPr="00856FC5">
        <w:rPr>
          <w:rFonts w:asciiTheme="minorHAnsi" w:hAnsiTheme="minorHAnsi"/>
        </w:rPr>
        <w:t>8</w:t>
      </w:r>
      <w:r w:rsidRPr="001807C6">
        <w:rPr>
          <w:rFonts w:asciiTheme="minorHAnsi" w:hAnsiTheme="minorHAnsi"/>
        </w:rPr>
        <w:t xml:space="preserve">. Early applications are welcome. </w:t>
      </w:r>
    </w:p>
    <w:p w:rsidR="00C03497" w:rsidRPr="00856FC5" w:rsidRDefault="00C03497" w:rsidP="00C03497">
      <w:pPr>
        <w:jc w:val="both"/>
      </w:pPr>
    </w:p>
    <w:p w:rsidR="00C03497" w:rsidRPr="00856FC5" w:rsidRDefault="2EC4B86D" w:rsidP="00C03497">
      <w:pPr>
        <w:jc w:val="both"/>
      </w:pPr>
      <w:r w:rsidRPr="00856FC5">
        <w:rPr>
          <w:b/>
          <w:bCs/>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rsidR="00F579D9" w:rsidRPr="00856FC5" w:rsidRDefault="00F579D9" w:rsidP="00F579D9">
      <w:pPr>
        <w:jc w:val="both"/>
      </w:pPr>
    </w:p>
    <w:p w:rsidR="003C187D" w:rsidRPr="00856FC5" w:rsidRDefault="003C187D" w:rsidP="008F0FDB">
      <w:pPr>
        <w:jc w:val="both"/>
      </w:pPr>
    </w:p>
    <w:p w:rsidR="008F66A2" w:rsidRPr="00856FC5" w:rsidRDefault="008F66A2" w:rsidP="00E124FB">
      <w:pPr>
        <w:jc w:val="both"/>
        <w:rPr>
          <w:b/>
        </w:rPr>
      </w:pPr>
    </w:p>
    <w:p w:rsidR="00BE32C3" w:rsidRDefault="00BE32C3" w:rsidP="2EC4B86D">
      <w:pPr>
        <w:jc w:val="center"/>
        <w:rPr>
          <w:b/>
          <w:bCs/>
        </w:rPr>
      </w:pPr>
      <w:r>
        <w:rPr>
          <w:noProof/>
          <w:lang w:val="en-US"/>
        </w:rPr>
        <w:drawing>
          <wp:inline distT="0" distB="0" distL="0" distR="0" wp14:anchorId="5F36ADA1" wp14:editId="64536D8C">
            <wp:extent cx="3078480" cy="1828800"/>
            <wp:effectExtent l="0" t="0" r="7620" b="0"/>
            <wp:docPr id="948702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8480" cy="1828800"/>
                    </a:xfrm>
                    <a:prstGeom prst="rect">
                      <a:avLst/>
                    </a:prstGeom>
                  </pic:spPr>
                </pic:pic>
              </a:graphicData>
            </a:graphic>
          </wp:inline>
        </w:drawing>
      </w:r>
      <w:r>
        <w:rPr>
          <w:noProof/>
          <w:lang w:val="en-US"/>
        </w:rPr>
        <w:drawing>
          <wp:inline distT="0" distB="0" distL="0" distR="0" wp14:anchorId="4FC42231" wp14:editId="03296DD7">
            <wp:extent cx="2802255" cy="1818640"/>
            <wp:effectExtent l="0" t="0" r="0" b="0"/>
            <wp:docPr id="15862769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808967" cy="1822996"/>
                    </a:xfrm>
                    <a:prstGeom prst="rect">
                      <a:avLst/>
                    </a:prstGeom>
                  </pic:spPr>
                </pic:pic>
              </a:graphicData>
            </a:graphic>
          </wp:inline>
        </w:drawing>
      </w:r>
    </w:p>
    <w:p w:rsidR="00BE32C3" w:rsidRDefault="00BE32C3" w:rsidP="008B2BF3">
      <w:pPr>
        <w:jc w:val="both"/>
        <w:rPr>
          <w:b/>
        </w:rPr>
      </w:pPr>
    </w:p>
    <w:p w:rsidR="009B1ACF" w:rsidRDefault="00F50D0C" w:rsidP="00F50D0C">
      <w:pPr>
        <w:jc w:val="center"/>
      </w:pPr>
      <w:r>
        <w:rPr>
          <w:noProof/>
          <w:lang w:val="en-US"/>
        </w:rPr>
        <w:drawing>
          <wp:inline distT="0" distB="0" distL="0" distR="0" wp14:anchorId="575E0405" wp14:editId="4CCD105A">
            <wp:extent cx="5943600" cy="2401658"/>
            <wp:effectExtent l="0" t="0" r="0" b="0"/>
            <wp:docPr id="18" name="Picture 18" descr="pre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pre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1658"/>
                    </a:xfrm>
                    <a:prstGeom prst="rect">
                      <a:avLst/>
                    </a:prstGeom>
                    <a:noFill/>
                    <a:ln>
                      <a:noFill/>
                    </a:ln>
                  </pic:spPr>
                </pic:pic>
              </a:graphicData>
            </a:graphic>
          </wp:inline>
        </w:drawing>
      </w:r>
    </w:p>
    <w:p w:rsidR="008D68EA" w:rsidRDefault="008D68EA" w:rsidP="009B1ACF">
      <w:pPr>
        <w:jc w:val="both"/>
      </w:pPr>
    </w:p>
    <w:sectPr w:rsidR="008D68EA" w:rsidSect="00E95F84">
      <w:headerReference w:type="default" r:id="rId24"/>
      <w:footerReference w:type="default" r:id="rId25"/>
      <w:headerReference w:type="first" r:id="rId26"/>
      <w:footerReference w:type="first" r:id="rId27"/>
      <w:pgSz w:w="11906" w:h="16838"/>
      <w:pgMar w:top="720"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576" w:rsidRDefault="00C22576" w:rsidP="00662866">
      <w:r>
        <w:separator/>
      </w:r>
    </w:p>
  </w:endnote>
  <w:endnote w:type="continuationSeparator" w:id="0">
    <w:p w:rsidR="00C22576" w:rsidRDefault="00C22576" w:rsidP="00662866">
      <w:r>
        <w:continuationSeparator/>
      </w:r>
    </w:p>
  </w:endnote>
  <w:endnote w:type="continuationNotice" w:id="1">
    <w:p w:rsidR="00C22576" w:rsidRDefault="00C22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Arial Narrow,ArialNarro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6B" w:rsidRPr="00FF5803" w:rsidRDefault="0036396B" w:rsidP="2EC4B86D">
    <w:pPr>
      <w:pStyle w:val="Footer"/>
      <w:jc w:val="center"/>
      <w:rPr>
        <w:rFonts w:cs="Calibri"/>
        <w:sz w:val="16"/>
        <w:szCs w:val="16"/>
      </w:rPr>
    </w:pPr>
    <w:smartTag w:uri="urn:schemas-microsoft-com:office:smarttags" w:element="place">
      <w:smartTag w:uri="urn:schemas-microsoft-com:office:smarttags" w:element="PlaceName">
        <w:r w:rsidRPr="2EC4B86D">
          <w:rPr>
            <w:rFonts w:cs="Calibri"/>
            <w:sz w:val="16"/>
            <w:szCs w:val="16"/>
          </w:rPr>
          <w:t>Chigwell School is an Incorporated Charity, No. 1115098</w:t>
        </w:r>
      </w:smartTag>
    </w:smartTag>
    <w:smartTag w:uri="urn:schemas-microsoft-com:office:smarttags" w:element="PlaceType"/>
  </w:p>
  <w:p w:rsidR="0036396B" w:rsidRDefault="00363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6B" w:rsidRPr="00FF5803" w:rsidRDefault="0036396B" w:rsidP="2EC4B86D">
    <w:pPr>
      <w:pStyle w:val="Footer"/>
      <w:jc w:val="center"/>
      <w:rPr>
        <w:rFonts w:cs="Calibri"/>
        <w:sz w:val="16"/>
        <w:szCs w:val="16"/>
      </w:rPr>
    </w:pPr>
    <w:smartTag w:uri="urn:schemas-microsoft-com:office:smarttags" w:element="place">
      <w:smartTag w:uri="urn:schemas-microsoft-com:office:smarttags" w:element="PlaceName">
        <w:r w:rsidRPr="2EC4B86D">
          <w:rPr>
            <w:rFonts w:cs="Calibri"/>
            <w:sz w:val="16"/>
            <w:szCs w:val="16"/>
          </w:rPr>
          <w:t>Chigwell School is an Incorporated Charity, No. 1115098</w:t>
        </w:r>
      </w:smartTag>
    </w:smartTag>
    <w:smartTag w:uri="urn:schemas-microsoft-com:office:smarttags" w:element="PlaceType"/>
  </w:p>
  <w:p w:rsidR="0036396B" w:rsidRDefault="00363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576" w:rsidRDefault="00C22576" w:rsidP="00662866">
      <w:r>
        <w:separator/>
      </w:r>
    </w:p>
  </w:footnote>
  <w:footnote w:type="continuationSeparator" w:id="0">
    <w:p w:rsidR="00C22576" w:rsidRDefault="00C22576" w:rsidP="00662866">
      <w:r>
        <w:continuationSeparator/>
      </w:r>
    </w:p>
  </w:footnote>
  <w:footnote w:type="continuationNotice" w:id="1">
    <w:p w:rsidR="00C22576" w:rsidRDefault="00C2257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6B" w:rsidRPr="00985E7D" w:rsidRDefault="0036396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6B" w:rsidRDefault="0036396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8240"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rsidR="0036396B" w:rsidRDefault="0036396B" w:rsidP="00BB76C9">
    <w:pPr>
      <w:autoSpaceDE w:val="0"/>
      <w:autoSpaceDN w:val="0"/>
      <w:adjustRightInd w:val="0"/>
      <w:jc w:val="right"/>
      <w:rPr>
        <w:rFonts w:ascii="Arial Narrow" w:hAnsi="Arial Narrow" w:cs="ArialNarrow"/>
        <w:sz w:val="18"/>
        <w:szCs w:val="18"/>
      </w:rPr>
    </w:pPr>
  </w:p>
  <w:p w:rsidR="0036396B" w:rsidRDefault="0036396B" w:rsidP="00BB76C9">
    <w:pPr>
      <w:autoSpaceDE w:val="0"/>
      <w:autoSpaceDN w:val="0"/>
      <w:adjustRightInd w:val="0"/>
      <w:jc w:val="right"/>
      <w:rPr>
        <w:rFonts w:ascii="Arial Narrow" w:hAnsi="Arial Narrow" w:cs="ArialNarrow"/>
        <w:sz w:val="18"/>
        <w:szCs w:val="18"/>
      </w:rPr>
    </w:pPr>
  </w:p>
  <w:p w:rsidR="0036396B" w:rsidRDefault="0036396B" w:rsidP="00BB76C9">
    <w:pPr>
      <w:autoSpaceDE w:val="0"/>
      <w:autoSpaceDN w:val="0"/>
      <w:adjustRightInd w:val="0"/>
      <w:jc w:val="right"/>
      <w:rPr>
        <w:rFonts w:ascii="Arial Narrow" w:hAnsi="Arial Narrow" w:cs="ArialNarrow"/>
        <w:sz w:val="18"/>
        <w:szCs w:val="18"/>
      </w:rPr>
    </w:pPr>
  </w:p>
  <w:p w:rsidR="0036396B" w:rsidRDefault="0036396B" w:rsidP="2EC4B86D">
    <w:pPr>
      <w:autoSpaceDE w:val="0"/>
      <w:autoSpaceDN w:val="0"/>
      <w:adjustRightInd w:val="0"/>
      <w:jc w:val="right"/>
      <w:rPr>
        <w:rFonts w:ascii="Arial Narrow,ArialNarrow" w:eastAsia="Arial Narrow,ArialNarrow" w:hAnsi="Arial Narrow,ArialNarrow" w:cs="Arial Narrow,ArialNarrow"/>
        <w:sz w:val="20"/>
        <w:szCs w:val="20"/>
      </w:rPr>
    </w:pPr>
    <w:r w:rsidRPr="2EC4B86D">
      <w:rPr>
        <w:rFonts w:ascii="Arial Narrow,ArialNarrow" w:eastAsia="Arial Narrow,ArialNarrow" w:hAnsi="Arial Narrow,ArialNarrow" w:cs="Arial Narrow,ArialNarrow"/>
        <w:sz w:val="20"/>
        <w:szCs w:val="20"/>
      </w:rPr>
      <w:t>Chigwell, Essex, IG7 6QF</w:t>
    </w:r>
  </w:p>
  <w:p w:rsidR="0036396B" w:rsidRDefault="0036396B" w:rsidP="2EC4B86D">
    <w:pPr>
      <w:autoSpaceDE w:val="0"/>
      <w:autoSpaceDN w:val="0"/>
      <w:adjustRightInd w:val="0"/>
      <w:jc w:val="right"/>
      <w:rPr>
        <w:rFonts w:ascii="Arial Narrow,ArialNarrow" w:eastAsia="Arial Narrow,ArialNarrow" w:hAnsi="Arial Narrow,ArialNarrow" w:cs="Arial Narrow,ArialNarrow"/>
        <w:sz w:val="20"/>
        <w:szCs w:val="20"/>
      </w:rPr>
    </w:pPr>
    <w:r w:rsidRPr="2EC4B86D">
      <w:rPr>
        <w:rFonts w:ascii="Arial Narrow,ArialNarrow" w:eastAsia="Arial Narrow,ArialNarrow" w:hAnsi="Arial Narrow,ArialNarrow" w:cs="Arial Narrow,ArialNarrow"/>
        <w:sz w:val="20"/>
        <w:szCs w:val="20"/>
      </w:rPr>
      <w:t>General Tel: 020 8501 5700</w:t>
    </w:r>
  </w:p>
  <w:p w:rsidR="0036396B" w:rsidRDefault="0036396B" w:rsidP="2EC4B86D">
    <w:pPr>
      <w:autoSpaceDE w:val="0"/>
      <w:autoSpaceDN w:val="0"/>
      <w:adjustRightInd w:val="0"/>
      <w:jc w:val="right"/>
      <w:rPr>
        <w:rFonts w:ascii="Arial Narrow,ArialNarrow" w:eastAsia="Arial Narrow,ArialNarrow" w:hAnsi="Arial Narrow,ArialNarrow" w:cs="Arial Narrow,ArialNarrow"/>
        <w:sz w:val="20"/>
        <w:szCs w:val="20"/>
      </w:rPr>
    </w:pPr>
    <w:r>
      <w:rPr>
        <w:noProof/>
        <w:lang w:val="en-US"/>
      </w:rPr>
      <mc:AlternateContent>
        <mc:Choice Requires="wps">
          <w:drawing>
            <wp:anchor distT="0" distB="0" distL="114300" distR="114300" simplePos="0" relativeHeight="251658241"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6B" w:rsidRDefault="0036396B"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rsidR="0036396B" w:rsidRDefault="0036396B"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sidRPr="2EC4B86D">
      <w:rPr>
        <w:rFonts w:ascii="Arial Narrow,ArialNarrow" w:eastAsia="Arial Narrow,ArialNarrow" w:hAnsi="Arial Narrow,ArialNarrow" w:cs="Arial Narrow,ArialNarrow"/>
        <w:sz w:val="20"/>
        <w:szCs w:val="20"/>
      </w:rPr>
      <w:t>Direct Tel: 020 8501 5708</w:t>
    </w:r>
  </w:p>
  <w:p w:rsidR="0036396B" w:rsidRDefault="0036396B" w:rsidP="2EC4B86D">
    <w:pPr>
      <w:autoSpaceDE w:val="0"/>
      <w:autoSpaceDN w:val="0"/>
      <w:adjustRightInd w:val="0"/>
      <w:jc w:val="right"/>
      <w:rPr>
        <w:rFonts w:ascii="Arial Narrow,ArialNarrow" w:eastAsia="Arial Narrow,ArialNarrow" w:hAnsi="Arial Narrow,ArialNarrow" w:cs="Arial Narrow,ArialNarrow"/>
        <w:sz w:val="20"/>
        <w:szCs w:val="20"/>
      </w:rPr>
    </w:pPr>
    <w:r w:rsidRPr="2EC4B86D">
      <w:rPr>
        <w:rFonts w:ascii="Arial Narrow,ArialNarrow" w:eastAsia="Arial Narrow,ArialNarrow" w:hAnsi="Arial Narrow,ArialNarrow" w:cs="Arial Narrow,ArialNarrow"/>
        <w:sz w:val="20"/>
        <w:szCs w:val="20"/>
      </w:rPr>
      <w:t>Fax:  020 8500 6232</w:t>
    </w:r>
  </w:p>
  <w:p w:rsidR="0036396B" w:rsidRDefault="0036396B" w:rsidP="2EC4B86D">
    <w:pPr>
      <w:autoSpaceDE w:val="0"/>
      <w:autoSpaceDN w:val="0"/>
      <w:adjustRightInd w:val="0"/>
      <w:jc w:val="right"/>
      <w:rPr>
        <w:rFonts w:ascii="Arial Narrow,ArialNarrow" w:eastAsia="Arial Narrow,ArialNarrow" w:hAnsi="Arial Narrow,ArialNarrow" w:cs="Arial Narrow,ArialNarrow"/>
        <w:sz w:val="20"/>
        <w:szCs w:val="20"/>
      </w:rPr>
    </w:pPr>
    <w:r w:rsidRPr="2EC4B86D">
      <w:rPr>
        <w:rFonts w:ascii="Arial Narrow,ArialNarrow" w:eastAsia="Arial Narrow,ArialNarrow" w:hAnsi="Arial Narrow,ArialNarrow" w:cs="Arial Narrow,ArialNarrow"/>
        <w:sz w:val="20"/>
        <w:szCs w:val="20"/>
      </w:rPr>
      <w:t xml:space="preserve">E-mail: mpunt@chigwell-school.org </w:t>
    </w:r>
  </w:p>
  <w:p w:rsidR="0036396B" w:rsidRDefault="0036396B" w:rsidP="2EC4B86D">
    <w:pPr>
      <w:jc w:val="right"/>
      <w:rPr>
        <w:rFonts w:ascii="Arial Narrow,ArialNarrow" w:eastAsia="Arial Narrow,ArialNarrow" w:hAnsi="Arial Narrow,ArialNarrow" w:cs="Arial Narrow,ArialNarrow"/>
        <w:sz w:val="20"/>
        <w:szCs w:val="20"/>
      </w:rPr>
    </w:pPr>
    <w:r w:rsidRPr="2EC4B86D">
      <w:rPr>
        <w:rFonts w:ascii="Arial Narrow,ArialNarrow" w:eastAsia="Arial Narrow,ArialNarrow" w:hAnsi="Arial Narrow,ArialNarrow" w:cs="Arial Narrow,ArialNarrow"/>
        <w:sz w:val="20"/>
        <w:szCs w:val="20"/>
      </w:rPr>
      <w:t xml:space="preserve"> www.chigwell-school.org</w:t>
    </w:r>
  </w:p>
  <w:p w:rsidR="0036396B" w:rsidRPr="00BB76C9" w:rsidRDefault="0036396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D28B5"/>
    <w:multiLevelType w:val="hybridMultilevel"/>
    <w:tmpl w:val="CA86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26DB3"/>
    <w:multiLevelType w:val="hybridMultilevel"/>
    <w:tmpl w:val="D1845240"/>
    <w:lvl w:ilvl="0" w:tplc="08090001">
      <w:start w:val="1"/>
      <w:numFmt w:val="bullet"/>
      <w:lvlText w:val=""/>
      <w:lvlJc w:val="left"/>
      <w:pPr>
        <w:ind w:left="720" w:hanging="360"/>
      </w:pPr>
      <w:rPr>
        <w:rFonts w:ascii="Symbol" w:hAnsi="Symbol" w:hint="default"/>
      </w:rPr>
    </w:lvl>
    <w:lvl w:ilvl="1" w:tplc="BB78773E">
      <w:numFmt w:val="bullet"/>
      <w:lvlText w:val="•"/>
      <w:lvlJc w:val="left"/>
      <w:pPr>
        <w:ind w:left="1440" w:hanging="360"/>
      </w:pPr>
      <w:rPr>
        <w:rFonts w:asciiTheme="minorHAnsi" w:eastAsia="Times New Roman" w:hAnsiTheme="minorHAns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76760"/>
    <w:multiLevelType w:val="hybridMultilevel"/>
    <w:tmpl w:val="0FFE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6E0E63"/>
    <w:multiLevelType w:val="hybridMultilevel"/>
    <w:tmpl w:val="5BECF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E51F8"/>
    <w:multiLevelType w:val="hybridMultilevel"/>
    <w:tmpl w:val="D67A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810B9"/>
    <w:multiLevelType w:val="multilevel"/>
    <w:tmpl w:val="84540E5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4"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37DFF"/>
    <w:multiLevelType w:val="hybridMultilevel"/>
    <w:tmpl w:val="E94A5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36D42"/>
    <w:multiLevelType w:val="hybridMultilevel"/>
    <w:tmpl w:val="5E80B302"/>
    <w:lvl w:ilvl="0" w:tplc="08090001">
      <w:start w:val="1"/>
      <w:numFmt w:val="bullet"/>
      <w:lvlText w:val=""/>
      <w:lvlJc w:val="left"/>
      <w:pPr>
        <w:ind w:left="720" w:hanging="360"/>
      </w:pPr>
      <w:rPr>
        <w:rFonts w:ascii="Symbol" w:hAnsi="Symbol" w:hint="default"/>
      </w:rPr>
    </w:lvl>
    <w:lvl w:ilvl="1" w:tplc="EB9687B8">
      <w:numFmt w:val="bullet"/>
      <w:lvlText w:val="•"/>
      <w:lvlJc w:val="left"/>
      <w:pPr>
        <w:ind w:left="1200" w:hanging="120"/>
      </w:pPr>
      <w:rPr>
        <w:rFonts w:asciiTheme="minorHAnsi" w:eastAsia="Times New Roman" w:hAnsiTheme="minorHAns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18"/>
  </w:num>
  <w:num w:numId="6">
    <w:abstractNumId w:val="15"/>
  </w:num>
  <w:num w:numId="7">
    <w:abstractNumId w:val="0"/>
  </w:num>
  <w:num w:numId="8">
    <w:abstractNumId w:val="17"/>
  </w:num>
  <w:num w:numId="9">
    <w:abstractNumId w:val="10"/>
  </w:num>
  <w:num w:numId="10">
    <w:abstractNumId w:val="8"/>
  </w:num>
  <w:num w:numId="11">
    <w:abstractNumId w:val="2"/>
  </w:num>
  <w:num w:numId="12">
    <w:abstractNumId w:val="4"/>
  </w:num>
  <w:num w:numId="13">
    <w:abstractNumId w:val="11"/>
  </w:num>
  <w:num w:numId="14">
    <w:abstractNumId w:val="5"/>
  </w:num>
  <w:num w:numId="15">
    <w:abstractNumId w:val="16"/>
  </w:num>
  <w:num w:numId="16">
    <w:abstractNumId w:val="12"/>
  </w:num>
  <w:num w:numId="17">
    <w:abstractNumId w:val="13"/>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080338"/>
    <w:rsid w:val="00104B51"/>
    <w:rsid w:val="00133BF3"/>
    <w:rsid w:val="001547AF"/>
    <w:rsid w:val="00176FB9"/>
    <w:rsid w:val="001807C6"/>
    <w:rsid w:val="00194DFA"/>
    <w:rsid w:val="001C4A27"/>
    <w:rsid w:val="001D6190"/>
    <w:rsid w:val="002057E7"/>
    <w:rsid w:val="0024715C"/>
    <w:rsid w:val="0026127D"/>
    <w:rsid w:val="002675F9"/>
    <w:rsid w:val="0028121C"/>
    <w:rsid w:val="0028186A"/>
    <w:rsid w:val="002A1F5C"/>
    <w:rsid w:val="002A64A9"/>
    <w:rsid w:val="002B2D28"/>
    <w:rsid w:val="002B4959"/>
    <w:rsid w:val="002C4639"/>
    <w:rsid w:val="002D6213"/>
    <w:rsid w:val="003365C6"/>
    <w:rsid w:val="0036396B"/>
    <w:rsid w:val="00377F43"/>
    <w:rsid w:val="003B7D67"/>
    <w:rsid w:val="003C187D"/>
    <w:rsid w:val="003D3F60"/>
    <w:rsid w:val="003E65C5"/>
    <w:rsid w:val="0041532A"/>
    <w:rsid w:val="00423629"/>
    <w:rsid w:val="004378AB"/>
    <w:rsid w:val="00456167"/>
    <w:rsid w:val="004619E6"/>
    <w:rsid w:val="00477678"/>
    <w:rsid w:val="004949A9"/>
    <w:rsid w:val="004C097D"/>
    <w:rsid w:val="004D3466"/>
    <w:rsid w:val="004D48C5"/>
    <w:rsid w:val="004D7D26"/>
    <w:rsid w:val="00514490"/>
    <w:rsid w:val="00543138"/>
    <w:rsid w:val="00543904"/>
    <w:rsid w:val="00554857"/>
    <w:rsid w:val="00556296"/>
    <w:rsid w:val="0057526E"/>
    <w:rsid w:val="005A1976"/>
    <w:rsid w:val="005A2673"/>
    <w:rsid w:val="005E75F2"/>
    <w:rsid w:val="006142FE"/>
    <w:rsid w:val="00652096"/>
    <w:rsid w:val="00662866"/>
    <w:rsid w:val="00663033"/>
    <w:rsid w:val="00677B3B"/>
    <w:rsid w:val="006823EA"/>
    <w:rsid w:val="006A1B00"/>
    <w:rsid w:val="006C5C57"/>
    <w:rsid w:val="006D5A7B"/>
    <w:rsid w:val="006F61B5"/>
    <w:rsid w:val="007043AA"/>
    <w:rsid w:val="00707A7D"/>
    <w:rsid w:val="0071120C"/>
    <w:rsid w:val="007218CA"/>
    <w:rsid w:val="00746B35"/>
    <w:rsid w:val="00750A12"/>
    <w:rsid w:val="007626F0"/>
    <w:rsid w:val="007736FB"/>
    <w:rsid w:val="007945C0"/>
    <w:rsid w:val="007B4FD3"/>
    <w:rsid w:val="007D4475"/>
    <w:rsid w:val="007E159C"/>
    <w:rsid w:val="007F475E"/>
    <w:rsid w:val="008035A9"/>
    <w:rsid w:val="00815061"/>
    <w:rsid w:val="00821373"/>
    <w:rsid w:val="00824B23"/>
    <w:rsid w:val="00836004"/>
    <w:rsid w:val="00845E44"/>
    <w:rsid w:val="00846D7C"/>
    <w:rsid w:val="00851E2B"/>
    <w:rsid w:val="00856FC5"/>
    <w:rsid w:val="00876C36"/>
    <w:rsid w:val="008B2BF3"/>
    <w:rsid w:val="008D68EA"/>
    <w:rsid w:val="008E34F1"/>
    <w:rsid w:val="008F0FDB"/>
    <w:rsid w:val="008F45AA"/>
    <w:rsid w:val="008F66A2"/>
    <w:rsid w:val="00927208"/>
    <w:rsid w:val="00962FD4"/>
    <w:rsid w:val="009743BA"/>
    <w:rsid w:val="00985E7D"/>
    <w:rsid w:val="00990C29"/>
    <w:rsid w:val="009A0A17"/>
    <w:rsid w:val="009B1ACF"/>
    <w:rsid w:val="009B71E2"/>
    <w:rsid w:val="009B7B76"/>
    <w:rsid w:val="009C1F8F"/>
    <w:rsid w:val="009C2428"/>
    <w:rsid w:val="009F3993"/>
    <w:rsid w:val="009F4AD7"/>
    <w:rsid w:val="00A06C87"/>
    <w:rsid w:val="00A141D5"/>
    <w:rsid w:val="00A3387F"/>
    <w:rsid w:val="00A627BB"/>
    <w:rsid w:val="00A7684A"/>
    <w:rsid w:val="00AA3FBF"/>
    <w:rsid w:val="00AC2361"/>
    <w:rsid w:val="00AE26D7"/>
    <w:rsid w:val="00AE7BAB"/>
    <w:rsid w:val="00B029A8"/>
    <w:rsid w:val="00B3089A"/>
    <w:rsid w:val="00B32836"/>
    <w:rsid w:val="00B8635D"/>
    <w:rsid w:val="00BA10C6"/>
    <w:rsid w:val="00BA3701"/>
    <w:rsid w:val="00BB76C9"/>
    <w:rsid w:val="00BE2EAE"/>
    <w:rsid w:val="00BE32C3"/>
    <w:rsid w:val="00C03497"/>
    <w:rsid w:val="00C054A6"/>
    <w:rsid w:val="00C2160A"/>
    <w:rsid w:val="00C22576"/>
    <w:rsid w:val="00C46DA6"/>
    <w:rsid w:val="00C814C4"/>
    <w:rsid w:val="00C95240"/>
    <w:rsid w:val="00CA3214"/>
    <w:rsid w:val="00CC44D8"/>
    <w:rsid w:val="00CE3C60"/>
    <w:rsid w:val="00CE46E9"/>
    <w:rsid w:val="00CF040A"/>
    <w:rsid w:val="00D03F54"/>
    <w:rsid w:val="00D37F1D"/>
    <w:rsid w:val="00D41043"/>
    <w:rsid w:val="00D42A21"/>
    <w:rsid w:val="00D53F2C"/>
    <w:rsid w:val="00D647D7"/>
    <w:rsid w:val="00D734A6"/>
    <w:rsid w:val="00D76A5B"/>
    <w:rsid w:val="00D77BAC"/>
    <w:rsid w:val="00DA7F19"/>
    <w:rsid w:val="00DB003D"/>
    <w:rsid w:val="00DB77DB"/>
    <w:rsid w:val="00E02A7A"/>
    <w:rsid w:val="00E124FB"/>
    <w:rsid w:val="00E4221B"/>
    <w:rsid w:val="00E6173C"/>
    <w:rsid w:val="00E770BF"/>
    <w:rsid w:val="00E95F84"/>
    <w:rsid w:val="00EB2743"/>
    <w:rsid w:val="00EF4CDE"/>
    <w:rsid w:val="00F12EBD"/>
    <w:rsid w:val="00F2449D"/>
    <w:rsid w:val="00F31DB3"/>
    <w:rsid w:val="00F42FC0"/>
    <w:rsid w:val="00F50D0C"/>
    <w:rsid w:val="00F579D9"/>
    <w:rsid w:val="00F65E83"/>
    <w:rsid w:val="00F94904"/>
    <w:rsid w:val="00FA7496"/>
    <w:rsid w:val="00FC6EF3"/>
    <w:rsid w:val="00FE4F98"/>
    <w:rsid w:val="00FF5803"/>
    <w:rsid w:val="2EC4B86D"/>
    <w:rsid w:val="3EEF2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9"/>
    <o:shapelayout v:ext="edit">
      <o:idmap v:ext="edit" data="1"/>
    </o:shapelayout>
  </w:shapeDefaults>
  <w:decimalSymbol w:val="."/>
  <w:listSeparator w:val=","/>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1807C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chigwell-school.org"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stubbs@chigwell-school.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mailto:hmpa@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2</cp:revision>
  <cp:lastPrinted>2017-11-28T14:04:00Z</cp:lastPrinted>
  <dcterms:created xsi:type="dcterms:W3CDTF">2017-11-29T09:43:00Z</dcterms:created>
  <dcterms:modified xsi:type="dcterms:W3CDTF">2017-11-29T09:43:00Z</dcterms:modified>
</cp:coreProperties>
</file>