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90" w:rsidRDefault="002E5290" w:rsidP="00554AAA">
      <w:pPr>
        <w:ind w:right="838"/>
        <w:rPr>
          <w:rFonts w:ascii="Century Gothic" w:hAnsi="Century Gothic" w:cs="Arial"/>
          <w:b/>
          <w:sz w:val="32"/>
          <w:szCs w:val="32"/>
        </w:rPr>
      </w:pPr>
    </w:p>
    <w:p w:rsidR="002E5290" w:rsidRDefault="002E5290" w:rsidP="002E5290">
      <w:pPr>
        <w:rPr>
          <w:rFonts w:ascii="Century Gothic" w:hAnsi="Century Gothic" w:cs="Arial"/>
          <w:sz w:val="32"/>
          <w:szCs w:val="32"/>
        </w:rPr>
      </w:pPr>
    </w:p>
    <w:p w:rsidR="002E5290" w:rsidRPr="008F64D8" w:rsidRDefault="002E5290" w:rsidP="002E5290">
      <w:pPr>
        <w:jc w:val="both"/>
        <w:rPr>
          <w:rFonts w:ascii="Century Gothic" w:hAnsi="Century Gothic" w:cs="Arial"/>
          <w:b/>
          <w:sz w:val="32"/>
          <w:szCs w:val="32"/>
        </w:rPr>
      </w:pPr>
      <w:r w:rsidRPr="008F64D8">
        <w:rPr>
          <w:rFonts w:ascii="Century Gothic" w:hAnsi="Century Gothic" w:cs="Arial"/>
          <w:b/>
          <w:sz w:val="32"/>
          <w:szCs w:val="32"/>
        </w:rPr>
        <w:t>DENBIGHSHIRE COUNTY COUNCIL</w:t>
      </w:r>
    </w:p>
    <w:p w:rsidR="002E5290" w:rsidRPr="008F64D8" w:rsidRDefault="002E5290" w:rsidP="002E5290">
      <w:pPr>
        <w:spacing w:after="120"/>
        <w:rPr>
          <w:rFonts w:ascii="Century Gothic" w:hAnsi="Century Gothic" w:cs="Arial"/>
          <w:b/>
          <w:sz w:val="32"/>
          <w:szCs w:val="32"/>
        </w:rPr>
      </w:pPr>
      <w:r w:rsidRPr="008F64D8">
        <w:rPr>
          <w:rFonts w:ascii="Century Gothic" w:hAnsi="Century Gothic" w:cs="Arial"/>
          <w:b/>
          <w:sz w:val="32"/>
          <w:szCs w:val="32"/>
        </w:rPr>
        <w:t>JOB DESCRIPTION</w:t>
      </w:r>
    </w:p>
    <w:tbl>
      <w:tblPr>
        <w:tblW w:w="0" w:type="auto"/>
        <w:tblInd w:w="113" w:type="dxa"/>
        <w:tblLook w:val="04A0" w:firstRow="1" w:lastRow="0" w:firstColumn="1" w:lastColumn="0" w:noHBand="0" w:noVBand="1"/>
      </w:tblPr>
      <w:tblGrid>
        <w:gridCol w:w="9520"/>
      </w:tblGrid>
      <w:tr w:rsidR="002E5290" w:rsidRPr="008F64D8" w:rsidTr="00BB515C">
        <w:tc>
          <w:tcPr>
            <w:tcW w:w="9520" w:type="dxa"/>
            <w:tcBorders>
              <w:top w:val="single" w:sz="48" w:space="0" w:color="87B53F"/>
            </w:tcBorders>
            <w:shd w:val="clear" w:color="auto" w:fill="auto"/>
          </w:tcPr>
          <w:p w:rsidR="002E5290" w:rsidRPr="008F64D8" w:rsidRDefault="002E5290" w:rsidP="00BB515C">
            <w:pPr>
              <w:spacing w:after="120"/>
              <w:jc w:val="both"/>
              <w:rPr>
                <w:rFonts w:ascii="Century Gothic" w:hAnsi="Century Gothic" w:cs="Arial"/>
                <w:b/>
              </w:rPr>
            </w:pPr>
          </w:p>
        </w:tc>
      </w:tr>
      <w:tr w:rsidR="002E5290" w:rsidRPr="008F64D8" w:rsidTr="00BB515C">
        <w:tc>
          <w:tcPr>
            <w:tcW w:w="9520" w:type="dxa"/>
            <w:shd w:val="clear" w:color="auto" w:fill="auto"/>
          </w:tcPr>
          <w:p w:rsidR="002E5290" w:rsidRPr="008F64D8" w:rsidRDefault="002E5290" w:rsidP="00BB515C">
            <w:pPr>
              <w:spacing w:after="120"/>
              <w:ind w:hanging="108"/>
              <w:jc w:val="both"/>
              <w:rPr>
                <w:rFonts w:ascii="Century Gothic" w:hAnsi="Century Gothic" w:cs="Arial"/>
              </w:rPr>
            </w:pPr>
            <w:r w:rsidRPr="008F64D8">
              <w:rPr>
                <w:rFonts w:ascii="Century Gothic" w:hAnsi="Century Gothic" w:cs="Arial"/>
                <w:b/>
              </w:rPr>
              <w:t xml:space="preserve">Job Title: Teacher of </w:t>
            </w:r>
            <w:r>
              <w:rPr>
                <w:rFonts w:ascii="Century Gothic" w:hAnsi="Century Gothic" w:cs="Arial"/>
                <w:b/>
              </w:rPr>
              <w:t>Mathematics</w:t>
            </w:r>
          </w:p>
        </w:tc>
      </w:tr>
      <w:tr w:rsidR="002E5290" w:rsidRPr="008F64D8" w:rsidTr="00BB515C">
        <w:tc>
          <w:tcPr>
            <w:tcW w:w="9520" w:type="dxa"/>
            <w:shd w:val="clear" w:color="auto" w:fill="auto"/>
          </w:tcPr>
          <w:p w:rsidR="002E5290" w:rsidRPr="008F64D8" w:rsidRDefault="002E5290" w:rsidP="00BB515C">
            <w:pPr>
              <w:spacing w:after="120"/>
              <w:ind w:hanging="108"/>
              <w:jc w:val="both"/>
              <w:rPr>
                <w:rFonts w:ascii="Century Gothic" w:hAnsi="Century Gothic" w:cs="Arial"/>
                <w:b/>
              </w:rPr>
            </w:pPr>
            <w:r w:rsidRPr="008F64D8">
              <w:rPr>
                <w:rFonts w:ascii="Century Gothic" w:hAnsi="Century Gothic" w:cs="Arial"/>
                <w:b/>
              </w:rPr>
              <w:t xml:space="preserve">Grade: </w:t>
            </w:r>
            <w:r>
              <w:rPr>
                <w:rFonts w:ascii="Century Gothic" w:hAnsi="Century Gothic" w:cs="Arial"/>
                <w:b/>
              </w:rPr>
              <w:t>Teachers Pay Scale</w:t>
            </w:r>
          </w:p>
        </w:tc>
      </w:tr>
      <w:tr w:rsidR="002E5290" w:rsidRPr="008F64D8" w:rsidTr="00BB515C">
        <w:tc>
          <w:tcPr>
            <w:tcW w:w="9520" w:type="dxa"/>
            <w:shd w:val="clear" w:color="auto" w:fill="auto"/>
          </w:tcPr>
          <w:p w:rsidR="002E5290" w:rsidRPr="008F64D8" w:rsidRDefault="002E5290" w:rsidP="00BB515C">
            <w:pPr>
              <w:spacing w:after="120"/>
              <w:ind w:hanging="108"/>
              <w:jc w:val="both"/>
              <w:rPr>
                <w:rFonts w:ascii="Century Gothic" w:hAnsi="Century Gothic" w:cs="Arial"/>
              </w:rPr>
            </w:pPr>
            <w:r w:rsidRPr="008F64D8">
              <w:rPr>
                <w:rFonts w:ascii="Century Gothic" w:hAnsi="Century Gothic" w:cs="Arial"/>
                <w:b/>
              </w:rPr>
              <w:t xml:space="preserve">Service: </w:t>
            </w:r>
            <w:r>
              <w:rPr>
                <w:rFonts w:ascii="Century Gothic" w:hAnsi="Century Gothic" w:cs="Arial"/>
                <w:b/>
              </w:rPr>
              <w:t>Education</w:t>
            </w:r>
          </w:p>
        </w:tc>
      </w:tr>
      <w:tr w:rsidR="002E5290" w:rsidRPr="008F64D8" w:rsidTr="00BB515C">
        <w:trPr>
          <w:trHeight w:val="542"/>
        </w:trPr>
        <w:tc>
          <w:tcPr>
            <w:tcW w:w="9520" w:type="dxa"/>
            <w:shd w:val="clear" w:color="auto" w:fill="auto"/>
          </w:tcPr>
          <w:p w:rsidR="002E5290" w:rsidRPr="008F64D8" w:rsidRDefault="002E5290" w:rsidP="00BB515C">
            <w:pPr>
              <w:spacing w:after="120"/>
              <w:ind w:hanging="108"/>
              <w:jc w:val="both"/>
              <w:rPr>
                <w:rFonts w:ascii="Century Gothic" w:hAnsi="Century Gothic" w:cs="Arial"/>
                <w:b/>
              </w:rPr>
            </w:pPr>
            <w:r w:rsidRPr="008F64D8">
              <w:rPr>
                <w:rFonts w:ascii="Century Gothic" w:hAnsi="Century Gothic" w:cs="Arial"/>
                <w:b/>
              </w:rPr>
              <w:t>Service Area: Ruthin</w:t>
            </w:r>
          </w:p>
        </w:tc>
      </w:tr>
      <w:tr w:rsidR="002E5290" w:rsidRPr="008F64D8" w:rsidTr="00BB515C">
        <w:tc>
          <w:tcPr>
            <w:tcW w:w="9520" w:type="dxa"/>
            <w:shd w:val="clear" w:color="auto" w:fill="auto"/>
          </w:tcPr>
          <w:p w:rsidR="002E5290" w:rsidRPr="008F64D8" w:rsidRDefault="002E5290" w:rsidP="00BB515C">
            <w:pPr>
              <w:spacing w:after="120"/>
              <w:ind w:hanging="108"/>
              <w:jc w:val="both"/>
              <w:rPr>
                <w:rFonts w:ascii="Century Gothic" w:hAnsi="Century Gothic" w:cs="Arial"/>
                <w:b/>
              </w:rPr>
            </w:pPr>
            <w:r w:rsidRPr="008F64D8">
              <w:rPr>
                <w:rFonts w:ascii="Century Gothic" w:hAnsi="Century Gothic" w:cs="Arial"/>
                <w:b/>
              </w:rPr>
              <w:t>Responsible to: Head of Faculty</w:t>
            </w:r>
          </w:p>
        </w:tc>
      </w:tr>
      <w:tr w:rsidR="002E5290" w:rsidRPr="008F64D8" w:rsidTr="00BB515C">
        <w:tc>
          <w:tcPr>
            <w:tcW w:w="9520" w:type="dxa"/>
            <w:shd w:val="clear" w:color="auto" w:fill="auto"/>
          </w:tcPr>
          <w:p w:rsidR="002E5290" w:rsidRPr="008F64D8" w:rsidRDefault="002E5290" w:rsidP="00BB515C">
            <w:pPr>
              <w:spacing w:after="120"/>
              <w:ind w:hanging="108"/>
              <w:jc w:val="both"/>
              <w:rPr>
                <w:rFonts w:ascii="Century Gothic" w:hAnsi="Century Gothic" w:cs="Arial"/>
                <w:b/>
              </w:rPr>
            </w:pPr>
            <w:r w:rsidRPr="008F64D8">
              <w:rPr>
                <w:rFonts w:ascii="Century Gothic" w:hAnsi="Century Gothic" w:cs="Arial"/>
                <w:b/>
              </w:rPr>
              <w:t xml:space="preserve">Job ID Number / Date Issued: </w:t>
            </w:r>
            <w:r w:rsidRPr="008F64D8">
              <w:rPr>
                <w:rFonts w:ascii="Century Gothic" w:hAnsi="Century Gothic" w:cs="Arial"/>
                <w:b/>
              </w:rPr>
              <w:fldChar w:fldCharType="begin">
                <w:ffData>
                  <w:name w:val="Text30"/>
                  <w:enabled/>
                  <w:calcOnExit w:val="0"/>
                  <w:textInput/>
                </w:ffData>
              </w:fldChar>
            </w:r>
            <w:bookmarkStart w:id="0" w:name="Text30"/>
            <w:r w:rsidRPr="008F64D8">
              <w:rPr>
                <w:rFonts w:ascii="Century Gothic" w:hAnsi="Century Gothic" w:cs="Arial"/>
                <w:b/>
              </w:rPr>
              <w:instrText xml:space="preserve"> FORMTEXT </w:instrText>
            </w:r>
            <w:r w:rsidRPr="008F64D8">
              <w:rPr>
                <w:rFonts w:ascii="Century Gothic" w:hAnsi="Century Gothic" w:cs="Arial"/>
                <w:b/>
              </w:rPr>
            </w:r>
            <w:r w:rsidRPr="008F64D8">
              <w:rPr>
                <w:rFonts w:ascii="Century Gothic" w:hAnsi="Century Gothic" w:cs="Arial"/>
                <w:b/>
              </w:rPr>
              <w:fldChar w:fldCharType="separate"/>
            </w:r>
            <w:r w:rsidRPr="008F64D8">
              <w:rPr>
                <w:rFonts w:ascii="Century Gothic" w:hAnsi="Century Gothic" w:cs="Arial"/>
                <w:b/>
                <w:noProof/>
              </w:rPr>
              <w:t> </w:t>
            </w:r>
            <w:r w:rsidRPr="008F64D8">
              <w:rPr>
                <w:rFonts w:ascii="Century Gothic" w:hAnsi="Century Gothic" w:cs="Arial"/>
                <w:b/>
                <w:noProof/>
              </w:rPr>
              <w:t> </w:t>
            </w:r>
            <w:r w:rsidRPr="008F64D8">
              <w:rPr>
                <w:rFonts w:ascii="Century Gothic" w:hAnsi="Century Gothic" w:cs="Arial"/>
                <w:b/>
                <w:noProof/>
              </w:rPr>
              <w:t> </w:t>
            </w:r>
            <w:r w:rsidRPr="008F64D8">
              <w:rPr>
                <w:rFonts w:ascii="Century Gothic" w:hAnsi="Century Gothic" w:cs="Arial"/>
                <w:b/>
                <w:noProof/>
              </w:rPr>
              <w:t> </w:t>
            </w:r>
            <w:r w:rsidRPr="008F64D8">
              <w:rPr>
                <w:rFonts w:ascii="Century Gothic" w:hAnsi="Century Gothic" w:cs="Arial"/>
                <w:b/>
                <w:noProof/>
              </w:rPr>
              <w:t> </w:t>
            </w:r>
            <w:r w:rsidRPr="008F64D8">
              <w:rPr>
                <w:rFonts w:ascii="Century Gothic" w:hAnsi="Century Gothic" w:cs="Arial"/>
                <w:b/>
              </w:rPr>
              <w:fldChar w:fldCharType="end"/>
            </w:r>
            <w:bookmarkEnd w:id="0"/>
          </w:p>
        </w:tc>
      </w:tr>
      <w:tr w:rsidR="002E5290" w:rsidRPr="008F64D8" w:rsidTr="00BB515C">
        <w:tc>
          <w:tcPr>
            <w:tcW w:w="9520" w:type="dxa"/>
            <w:tcBorders>
              <w:bottom w:val="single" w:sz="48" w:space="0" w:color="87B53F"/>
            </w:tcBorders>
            <w:shd w:val="clear" w:color="auto" w:fill="FFFFFF"/>
          </w:tcPr>
          <w:p w:rsidR="002E5290" w:rsidRPr="008F64D8" w:rsidRDefault="002E5290" w:rsidP="00BB515C">
            <w:pPr>
              <w:spacing w:after="120"/>
              <w:ind w:hanging="108"/>
              <w:jc w:val="both"/>
              <w:rPr>
                <w:rFonts w:ascii="Century Gothic" w:hAnsi="Century Gothic" w:cs="Arial"/>
                <w:b/>
              </w:rPr>
            </w:pPr>
          </w:p>
        </w:tc>
      </w:tr>
      <w:tr w:rsidR="002E5290" w:rsidRPr="008F64D8" w:rsidTr="00BB5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0" w:type="dxa"/>
            <w:tcBorders>
              <w:top w:val="single" w:sz="48" w:space="0" w:color="87B53F"/>
              <w:left w:val="single" w:sz="2" w:space="0" w:color="auto"/>
              <w:bottom w:val="single" w:sz="2" w:space="0" w:color="auto"/>
              <w:right w:val="single" w:sz="2" w:space="0" w:color="auto"/>
            </w:tcBorders>
            <w:shd w:val="clear" w:color="auto" w:fill="FFFFFF"/>
            <w:vAlign w:val="center"/>
          </w:tcPr>
          <w:p w:rsidR="002E5290" w:rsidRPr="008F64D8" w:rsidRDefault="002E5290" w:rsidP="00BB515C">
            <w:pPr>
              <w:jc w:val="right"/>
              <w:rPr>
                <w:rFonts w:ascii="Century Gothic" w:hAnsi="Century Gothic" w:cs="Arial"/>
                <w:b/>
                <w:sz w:val="56"/>
                <w:szCs w:val="56"/>
              </w:rPr>
            </w:pPr>
            <w:r w:rsidRPr="008F64D8">
              <w:rPr>
                <w:rFonts w:ascii="Century Gothic" w:hAnsi="Century Gothic" w:cs="Arial"/>
                <w:b/>
                <w:noProof/>
                <w:sz w:val="56"/>
                <w:szCs w:val="56"/>
              </w:rPr>
              <w:drawing>
                <wp:anchor distT="0" distB="0" distL="114300" distR="114300" simplePos="0" relativeHeight="251664384" behindDoc="1" locked="0" layoutInCell="1" allowOverlap="1" wp14:anchorId="7E2075C7" wp14:editId="3E535DC3">
                  <wp:simplePos x="0" y="0"/>
                  <wp:positionH relativeFrom="column">
                    <wp:posOffset>191135</wp:posOffset>
                  </wp:positionH>
                  <wp:positionV relativeFrom="paragraph">
                    <wp:posOffset>-190500</wp:posOffset>
                  </wp:positionV>
                  <wp:extent cx="1238885" cy="887095"/>
                  <wp:effectExtent l="19050" t="0" r="0" b="0"/>
                  <wp:wrapTight wrapText="bothSides">
                    <wp:wrapPolygon edited="0">
                      <wp:start x="7307" y="0"/>
                      <wp:lineTo x="332" y="2783"/>
                      <wp:lineTo x="-332" y="13916"/>
                      <wp:lineTo x="2325" y="15771"/>
                      <wp:lineTo x="332" y="18090"/>
                      <wp:lineTo x="20260" y="18090"/>
                      <wp:lineTo x="19596" y="14843"/>
                      <wp:lineTo x="21257" y="12988"/>
                      <wp:lineTo x="20925" y="3247"/>
                      <wp:lineTo x="19596" y="1855"/>
                      <wp:lineTo x="13285" y="0"/>
                      <wp:lineTo x="730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885" cy="887095"/>
                          </a:xfrm>
                          <a:prstGeom prst="rect">
                            <a:avLst/>
                          </a:prstGeom>
                          <a:noFill/>
                          <a:ln w="9525">
                            <a:noFill/>
                            <a:miter lim="800000"/>
                            <a:headEnd/>
                            <a:tailEnd/>
                          </a:ln>
                        </pic:spPr>
                      </pic:pic>
                    </a:graphicData>
                  </a:graphic>
                </wp:anchor>
              </w:drawing>
            </w:r>
            <w:r w:rsidRPr="008F64D8">
              <w:rPr>
                <w:rFonts w:ascii="Century Gothic" w:hAnsi="Century Gothic" w:cs="Arial"/>
                <w:b/>
                <w:sz w:val="56"/>
                <w:szCs w:val="56"/>
              </w:rPr>
              <w:t>YSGOL BRYNHYFRYD</w:t>
            </w:r>
          </w:p>
          <w:p w:rsidR="002E5290" w:rsidRPr="008F64D8" w:rsidRDefault="002E5290" w:rsidP="00BB515C">
            <w:pPr>
              <w:jc w:val="right"/>
              <w:rPr>
                <w:rFonts w:ascii="Century Gothic" w:hAnsi="Century Gothic" w:cs="Arial"/>
                <w:sz w:val="40"/>
                <w:szCs w:val="40"/>
              </w:rPr>
            </w:pPr>
            <w:r w:rsidRPr="008F64D8">
              <w:rPr>
                <w:rFonts w:ascii="Century Gothic" w:hAnsi="Century Gothic" w:cs="Arial"/>
                <w:sz w:val="40"/>
                <w:szCs w:val="40"/>
              </w:rPr>
              <w:t xml:space="preserve">Job Description </w:t>
            </w:r>
          </w:p>
          <w:p w:rsidR="002E5290" w:rsidRPr="008F64D8" w:rsidRDefault="002E5290" w:rsidP="00BB515C">
            <w:pPr>
              <w:rPr>
                <w:rFonts w:ascii="Century Gothic" w:hAnsi="Century Gothic" w:cs="Arial"/>
              </w:rPr>
            </w:pPr>
          </w:p>
          <w:p w:rsidR="002E5290" w:rsidRPr="008F64D8" w:rsidRDefault="002E5290" w:rsidP="00BB515C">
            <w:pPr>
              <w:rPr>
                <w:rFonts w:ascii="Century Gothic" w:hAnsi="Century Gothic" w:cs="Arial"/>
                <w:i/>
                <w:sz w:val="22"/>
                <w:szCs w:val="22"/>
              </w:rPr>
            </w:pPr>
            <w:r w:rsidRPr="008F64D8">
              <w:rPr>
                <w:rFonts w:ascii="Century Gothic" w:hAnsi="Century Gothic" w:cs="Arial"/>
                <w:i/>
                <w:sz w:val="22"/>
                <w:szCs w:val="22"/>
              </w:rPr>
              <w:t>This appointment is subject to the current conditions of employment for teachers contained in the School Teachers' Pay and Conditions Document, The School Standards and Framework Act (1988), The Standards for Qualified Teacher Status and other current legislation</w:t>
            </w:r>
          </w:p>
          <w:p w:rsidR="002E5290" w:rsidRPr="008F64D8" w:rsidRDefault="002E5290" w:rsidP="00BB515C">
            <w:pPr>
              <w:rPr>
                <w:rFonts w:ascii="Century Gothic" w:hAnsi="Century Gothic" w:cs="Arial"/>
                <w:b/>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 xml:space="preserve">INTRODUCTION </w:t>
            </w:r>
          </w:p>
          <w:p w:rsidR="002E5290" w:rsidRPr="008F64D8" w:rsidRDefault="002E5290" w:rsidP="00BB515C">
            <w:pPr>
              <w:rPr>
                <w:rFonts w:ascii="Century Gothic" w:hAnsi="Century Gothic" w:cs="Arial"/>
                <w:b/>
                <w:sz w:val="22"/>
                <w:szCs w:val="22"/>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Post:</w:t>
            </w:r>
            <w:r w:rsidRPr="008F64D8">
              <w:rPr>
                <w:rFonts w:ascii="Century Gothic" w:hAnsi="Century Gothic" w:cs="Arial"/>
                <w:sz w:val="22"/>
                <w:szCs w:val="22"/>
              </w:rPr>
              <w:t xml:space="preserve">   Teacher of </w:t>
            </w:r>
            <w:r>
              <w:rPr>
                <w:rFonts w:ascii="Century Gothic" w:hAnsi="Century Gothic" w:cs="Arial"/>
                <w:sz w:val="22"/>
                <w:szCs w:val="22"/>
              </w:rPr>
              <w:t>Mathematics</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Purpose of the Post:</w:t>
            </w:r>
          </w:p>
          <w:p w:rsidR="002E5290" w:rsidRPr="008F64D8" w:rsidRDefault="002E5290" w:rsidP="00BB515C">
            <w:pPr>
              <w:rPr>
                <w:rFonts w:ascii="Century Gothic" w:hAnsi="Century Gothic" w:cs="Arial"/>
                <w:sz w:val="22"/>
                <w:szCs w:val="22"/>
              </w:rPr>
            </w:pPr>
            <w:r w:rsidRPr="008F64D8">
              <w:rPr>
                <w:rFonts w:ascii="Century Gothic" w:hAnsi="Century Gothic" w:cs="Arial"/>
                <w:sz w:val="22"/>
                <w:szCs w:val="22"/>
              </w:rPr>
              <w:t xml:space="preserve">To carry out the professional duties of a teacher as set out in the School Teachers' Pay and Conditions Document  in accordance with the school’s policies and under the reasonable direction of the </w:t>
            </w:r>
            <w:proofErr w:type="spellStart"/>
            <w:r w:rsidRPr="008F64D8">
              <w:rPr>
                <w:rFonts w:ascii="Century Gothic" w:hAnsi="Century Gothic" w:cs="Arial"/>
                <w:sz w:val="22"/>
                <w:szCs w:val="22"/>
              </w:rPr>
              <w:t>Headteacher</w:t>
            </w:r>
            <w:proofErr w:type="spellEnd"/>
            <w:r w:rsidRPr="008F64D8">
              <w:rPr>
                <w:rFonts w:ascii="Century Gothic" w:hAnsi="Century Gothic" w:cs="Arial"/>
                <w:sz w:val="22"/>
                <w:szCs w:val="22"/>
              </w:rPr>
              <w:t>.</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Reporting to:</w:t>
            </w:r>
            <w:r w:rsidRPr="008F64D8">
              <w:rPr>
                <w:rFonts w:ascii="Century Gothic" w:hAnsi="Century Gothic" w:cs="Arial"/>
                <w:sz w:val="22"/>
                <w:szCs w:val="22"/>
              </w:rPr>
              <w:t xml:space="preserve">   Head of Faculty</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Responsible for:</w:t>
            </w:r>
            <w:r w:rsidRPr="008F64D8">
              <w:rPr>
                <w:rFonts w:ascii="Century Gothic" w:hAnsi="Century Gothic" w:cs="Arial"/>
                <w:sz w:val="22"/>
                <w:szCs w:val="22"/>
              </w:rPr>
              <w:t xml:space="preserve">  The provision of a full learning experience and support for students</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Liaising with:</w:t>
            </w:r>
            <w:r w:rsidRPr="008F64D8">
              <w:rPr>
                <w:rFonts w:ascii="Century Gothic" w:hAnsi="Century Gothic" w:cs="Arial"/>
                <w:sz w:val="22"/>
                <w:szCs w:val="22"/>
              </w:rPr>
              <w:t xml:space="preserve">  </w:t>
            </w:r>
            <w:proofErr w:type="spellStart"/>
            <w:r w:rsidRPr="008F64D8">
              <w:rPr>
                <w:rFonts w:ascii="Century Gothic" w:hAnsi="Century Gothic" w:cs="Arial"/>
                <w:sz w:val="22"/>
                <w:szCs w:val="22"/>
              </w:rPr>
              <w:t>Headteacher</w:t>
            </w:r>
            <w:proofErr w:type="spellEnd"/>
            <w:r w:rsidRPr="008F64D8">
              <w:rPr>
                <w:rFonts w:ascii="Century Gothic" w:hAnsi="Century Gothic" w:cs="Arial"/>
                <w:sz w:val="22"/>
                <w:szCs w:val="22"/>
              </w:rPr>
              <w:t>, Leadership Team, Teachers, Support Staff and parents</w:t>
            </w:r>
          </w:p>
          <w:p w:rsidR="002E5290" w:rsidRPr="008F64D8" w:rsidRDefault="002E5290" w:rsidP="00BB515C">
            <w:pPr>
              <w:rPr>
                <w:rFonts w:ascii="Century Gothic" w:hAnsi="Century Gothic" w:cs="Arial"/>
                <w:b/>
                <w:sz w:val="22"/>
                <w:szCs w:val="22"/>
                <w:u w:val="single"/>
              </w:rPr>
            </w:pPr>
          </w:p>
          <w:p w:rsidR="002E5290" w:rsidRPr="008F64D8" w:rsidRDefault="002E5290" w:rsidP="00BB515C">
            <w:pPr>
              <w:rPr>
                <w:rFonts w:ascii="Century Gothic" w:hAnsi="Century Gothic" w:cs="Arial"/>
                <w:sz w:val="22"/>
                <w:szCs w:val="22"/>
              </w:rPr>
            </w:pPr>
            <w:r w:rsidRPr="008F64D8">
              <w:rPr>
                <w:rFonts w:ascii="Century Gothic" w:hAnsi="Century Gothic" w:cs="Arial"/>
                <w:b/>
                <w:sz w:val="22"/>
                <w:szCs w:val="22"/>
              </w:rPr>
              <w:t>Working Time:</w:t>
            </w:r>
            <w:r w:rsidRPr="008F64D8">
              <w:rPr>
                <w:rFonts w:ascii="Century Gothic" w:hAnsi="Century Gothic" w:cs="Arial"/>
                <w:sz w:val="22"/>
                <w:szCs w:val="22"/>
              </w:rPr>
              <w:t xml:space="preserve">  Full time as specified within the STPCD</w:t>
            </w:r>
          </w:p>
          <w:p w:rsidR="002E5290" w:rsidRPr="008F64D8" w:rsidRDefault="002E5290" w:rsidP="00BB515C">
            <w:pPr>
              <w:rPr>
                <w:rFonts w:ascii="Century Gothic" w:hAnsi="Century Gothic" w:cs="Arial"/>
                <w:b/>
                <w:sz w:val="22"/>
                <w:szCs w:val="22"/>
                <w:u w:val="single"/>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PRINCIPAL ACCOUNTABILITIES</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Use your professional skills and judgement to facilitate the learning and progress of all pupils by:</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 xml:space="preserve">Planning and preparing courses and lessons which meet the needs of all pupils and which meet the requirements of the agreed Learning Programmes </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lastRenderedPageBreak/>
              <w:t xml:space="preserve">Identifying clear teaching objectives and specifying how they will be taught and assessed </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Selecting and preparing suitable resources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Providing clear structures for lessons maintaining pace, motivation and challenge</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Using a range of teaching methods and strategies which recognise individual learning preferences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Providing opportunities to develop all key skills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Providing opportunities to support the acquisition of independent learning skills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Setting appropriate and demanding expectations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Setting clear targets, building on prior attainment</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Marking and monitoring pupils’ work, providing diagnostic feedback and setting targets for improvement</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Assessing and recording pupils’ progress systematically and keeping records to check work is understood and completed, monitor strengths and weaknesses, inform planning and recognise the level at which the pupil is achieving</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Providing or contributing to oral and written assessments, reports and references relating to individual students and groups of students</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Creating an appropriate physical and social environment for learning (including promotion of the school’s code of conduct).</w:t>
            </w:r>
          </w:p>
          <w:p w:rsidR="002E5290" w:rsidRPr="008F64D8" w:rsidRDefault="002E5290" w:rsidP="00BB515C">
            <w:pPr>
              <w:numPr>
                <w:ilvl w:val="0"/>
                <w:numId w:val="2"/>
              </w:numPr>
              <w:rPr>
                <w:rFonts w:ascii="Century Gothic" w:hAnsi="Century Gothic" w:cs="Arial"/>
                <w:sz w:val="22"/>
                <w:szCs w:val="22"/>
              </w:rPr>
            </w:pPr>
            <w:r w:rsidRPr="008F64D8">
              <w:rPr>
                <w:rFonts w:ascii="Century Gothic" w:hAnsi="Century Gothic" w:cs="Arial"/>
                <w:sz w:val="22"/>
                <w:szCs w:val="22"/>
              </w:rPr>
              <w:t>Making effective use of classroom support</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Contribute to the development and welfare of pupils by:</w:t>
            </w:r>
          </w:p>
          <w:p w:rsidR="002E5290" w:rsidRPr="008F64D8" w:rsidRDefault="002E5290" w:rsidP="00BB515C">
            <w:pPr>
              <w:numPr>
                <w:ilvl w:val="0"/>
                <w:numId w:val="5"/>
              </w:numPr>
              <w:rPr>
                <w:rFonts w:ascii="Century Gothic" w:hAnsi="Century Gothic" w:cs="Arial"/>
                <w:sz w:val="22"/>
                <w:szCs w:val="22"/>
              </w:rPr>
            </w:pPr>
            <w:r w:rsidRPr="008F64D8">
              <w:rPr>
                <w:rFonts w:ascii="Century Gothic" w:hAnsi="Century Gothic" w:cs="Arial"/>
                <w:sz w:val="22"/>
                <w:szCs w:val="22"/>
              </w:rPr>
              <w:t>Nurturing the emotional, intellectual, spiritual, creative and physical well-being of all pupils</w:t>
            </w:r>
          </w:p>
          <w:p w:rsidR="002E5290" w:rsidRPr="008F64D8" w:rsidRDefault="002E5290" w:rsidP="00BB515C">
            <w:pPr>
              <w:numPr>
                <w:ilvl w:val="0"/>
                <w:numId w:val="5"/>
              </w:numPr>
              <w:rPr>
                <w:rFonts w:ascii="Century Gothic" w:hAnsi="Century Gothic" w:cs="Arial"/>
                <w:sz w:val="22"/>
                <w:szCs w:val="22"/>
              </w:rPr>
            </w:pPr>
            <w:r w:rsidRPr="008F64D8">
              <w:rPr>
                <w:rFonts w:ascii="Century Gothic" w:hAnsi="Century Gothic" w:cs="Arial"/>
                <w:sz w:val="22"/>
                <w:szCs w:val="22"/>
              </w:rPr>
              <w:t>Being a Form Tutor to an assigned group of pupils (see defined role of form tutor)</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Continue to develop professionally by:</w:t>
            </w:r>
          </w:p>
          <w:p w:rsidR="002E5290" w:rsidRPr="008F64D8" w:rsidRDefault="002E5290" w:rsidP="00BB515C">
            <w:pPr>
              <w:numPr>
                <w:ilvl w:val="0"/>
                <w:numId w:val="7"/>
              </w:numPr>
              <w:rPr>
                <w:rFonts w:ascii="Century Gothic" w:hAnsi="Century Gothic" w:cs="Arial"/>
                <w:sz w:val="22"/>
                <w:szCs w:val="22"/>
              </w:rPr>
            </w:pPr>
            <w:r w:rsidRPr="008F64D8">
              <w:rPr>
                <w:rFonts w:ascii="Century Gothic" w:hAnsi="Century Gothic" w:cs="Arial"/>
                <w:sz w:val="22"/>
                <w:szCs w:val="22"/>
              </w:rPr>
              <w:t>Taking part in the school’s staff development programme and participating in arrangements for further training and professional development</w:t>
            </w:r>
          </w:p>
          <w:p w:rsidR="002E5290" w:rsidRPr="008F64D8" w:rsidRDefault="002E5290" w:rsidP="00BB515C">
            <w:pPr>
              <w:numPr>
                <w:ilvl w:val="0"/>
                <w:numId w:val="7"/>
              </w:numPr>
              <w:rPr>
                <w:rFonts w:ascii="Century Gothic" w:hAnsi="Century Gothic" w:cs="Arial"/>
                <w:sz w:val="22"/>
                <w:szCs w:val="22"/>
              </w:rPr>
            </w:pPr>
            <w:r w:rsidRPr="008F64D8">
              <w:rPr>
                <w:rFonts w:ascii="Century Gothic" w:hAnsi="Century Gothic" w:cs="Arial"/>
                <w:sz w:val="22"/>
                <w:szCs w:val="22"/>
              </w:rPr>
              <w:t>Critically evaluating your own teaching to improve effectiveness</w:t>
            </w:r>
          </w:p>
          <w:p w:rsidR="002E5290" w:rsidRPr="008F64D8" w:rsidRDefault="002E5290" w:rsidP="00BB515C">
            <w:pPr>
              <w:numPr>
                <w:ilvl w:val="0"/>
                <w:numId w:val="7"/>
              </w:numPr>
              <w:rPr>
                <w:rFonts w:ascii="Century Gothic" w:hAnsi="Century Gothic" w:cs="Arial"/>
                <w:sz w:val="22"/>
                <w:szCs w:val="22"/>
              </w:rPr>
            </w:pPr>
            <w:r w:rsidRPr="008F64D8">
              <w:rPr>
                <w:rFonts w:ascii="Century Gothic" w:hAnsi="Century Gothic" w:cs="Arial"/>
                <w:sz w:val="22"/>
                <w:szCs w:val="22"/>
              </w:rPr>
              <w:t>Assessing how well learning objectives have been achieved and using the outcomes to improve specific aspects of teaching</w:t>
            </w:r>
          </w:p>
          <w:p w:rsidR="002E5290" w:rsidRPr="008F64D8" w:rsidRDefault="002E5290" w:rsidP="00BB515C">
            <w:pPr>
              <w:numPr>
                <w:ilvl w:val="0"/>
                <w:numId w:val="7"/>
              </w:numPr>
              <w:rPr>
                <w:rFonts w:ascii="Century Gothic" w:hAnsi="Century Gothic" w:cs="Arial"/>
                <w:sz w:val="22"/>
                <w:szCs w:val="22"/>
              </w:rPr>
            </w:pPr>
            <w:r w:rsidRPr="008F64D8">
              <w:rPr>
                <w:rFonts w:ascii="Century Gothic" w:hAnsi="Century Gothic" w:cs="Arial"/>
                <w:sz w:val="22"/>
                <w:szCs w:val="22"/>
              </w:rPr>
              <w:t>Further developing subject knowledge and teaching methods</w:t>
            </w:r>
          </w:p>
          <w:p w:rsidR="002E5290" w:rsidRPr="008F64D8" w:rsidRDefault="002E5290" w:rsidP="00BB515C">
            <w:pPr>
              <w:numPr>
                <w:ilvl w:val="0"/>
                <w:numId w:val="7"/>
              </w:numPr>
              <w:rPr>
                <w:rFonts w:ascii="Century Gothic" w:hAnsi="Century Gothic" w:cs="Arial"/>
                <w:sz w:val="22"/>
                <w:szCs w:val="22"/>
              </w:rPr>
            </w:pPr>
            <w:r w:rsidRPr="008F64D8">
              <w:rPr>
                <w:rFonts w:ascii="Century Gothic" w:hAnsi="Century Gothic" w:cs="Arial"/>
                <w:sz w:val="22"/>
                <w:szCs w:val="22"/>
              </w:rPr>
              <w:t>Engaging actively in the Performance Management Review process</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Contribute effectively as a team member by:</w:t>
            </w:r>
          </w:p>
          <w:p w:rsidR="002E5290" w:rsidRPr="008F64D8" w:rsidRDefault="002E5290" w:rsidP="00BB515C">
            <w:pPr>
              <w:numPr>
                <w:ilvl w:val="0"/>
                <w:numId w:val="6"/>
              </w:numPr>
              <w:rPr>
                <w:rFonts w:ascii="Century Gothic" w:hAnsi="Century Gothic" w:cs="Arial"/>
                <w:sz w:val="22"/>
                <w:szCs w:val="22"/>
              </w:rPr>
            </w:pPr>
            <w:r w:rsidRPr="008F64D8">
              <w:rPr>
                <w:rFonts w:ascii="Century Gothic" w:hAnsi="Century Gothic" w:cs="Arial"/>
                <w:sz w:val="22"/>
                <w:szCs w:val="22"/>
              </w:rPr>
              <w:t>Assisting in the development of resources, schemes of work, marking policies and teaching strategies within the Curriculum Area</w:t>
            </w:r>
          </w:p>
          <w:p w:rsidR="002E5290" w:rsidRPr="008F64D8" w:rsidRDefault="002E5290" w:rsidP="00BB515C">
            <w:pPr>
              <w:numPr>
                <w:ilvl w:val="0"/>
                <w:numId w:val="6"/>
              </w:numPr>
              <w:rPr>
                <w:rFonts w:ascii="Century Gothic" w:hAnsi="Century Gothic" w:cs="Arial"/>
                <w:sz w:val="22"/>
                <w:szCs w:val="22"/>
              </w:rPr>
            </w:pPr>
            <w:r w:rsidRPr="008F64D8">
              <w:rPr>
                <w:rFonts w:ascii="Century Gothic" w:hAnsi="Century Gothic" w:cs="Arial"/>
                <w:sz w:val="22"/>
                <w:szCs w:val="22"/>
              </w:rPr>
              <w:t>Contributing to the Curriculum Area’s development plan and its implementation</w:t>
            </w:r>
          </w:p>
          <w:p w:rsidR="002E5290" w:rsidRPr="008F64D8" w:rsidRDefault="002E5290" w:rsidP="00BB515C">
            <w:pPr>
              <w:numPr>
                <w:ilvl w:val="0"/>
                <w:numId w:val="6"/>
              </w:numPr>
              <w:rPr>
                <w:rFonts w:ascii="Century Gothic" w:hAnsi="Century Gothic" w:cs="Arial"/>
                <w:sz w:val="22"/>
                <w:szCs w:val="22"/>
              </w:rPr>
            </w:pPr>
            <w:r w:rsidRPr="008F64D8">
              <w:rPr>
                <w:rFonts w:ascii="Century Gothic" w:hAnsi="Century Gothic" w:cs="Arial"/>
                <w:sz w:val="22"/>
                <w:szCs w:val="22"/>
              </w:rPr>
              <w:t>Assisting the team leader to identify resource needs and co-operating with other staff to ensure the sharing and effective use of resources to benefit all.</w:t>
            </w:r>
          </w:p>
          <w:p w:rsidR="002E5290" w:rsidRPr="008F64D8" w:rsidRDefault="002E5290" w:rsidP="00BB515C">
            <w:pPr>
              <w:rPr>
                <w:rFonts w:ascii="Century Gothic" w:hAnsi="Century Gothic" w:cs="Arial"/>
                <w:sz w:val="22"/>
                <w:szCs w:val="22"/>
              </w:rPr>
            </w:pPr>
          </w:p>
          <w:p w:rsidR="002E5290" w:rsidRPr="008F64D8" w:rsidRDefault="002E5290" w:rsidP="00BB515C">
            <w:pPr>
              <w:rPr>
                <w:rFonts w:ascii="Century Gothic" w:hAnsi="Century Gothic" w:cs="Arial"/>
                <w:b/>
                <w:sz w:val="22"/>
                <w:szCs w:val="22"/>
              </w:rPr>
            </w:pPr>
            <w:r w:rsidRPr="008F64D8">
              <w:rPr>
                <w:rFonts w:ascii="Century Gothic" w:hAnsi="Century Gothic" w:cs="Arial"/>
                <w:b/>
                <w:sz w:val="22"/>
                <w:szCs w:val="22"/>
              </w:rPr>
              <w:t>Play a full part in the life of the school community by:</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Supporting the school’s ethos, aims and objectives and policies</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Operating at all times within the stated policies and practices of the school</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Participating in meetings and management systems necessary to co-ordinate the management of the school</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Contributing to the whole school’s self-evaluation and planning activities</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 xml:space="preserve">Liaising effectively with parents </w:t>
            </w:r>
          </w:p>
          <w:p w:rsidR="002E5290" w:rsidRPr="008F64D8" w:rsidRDefault="002E5290" w:rsidP="00BB515C">
            <w:pPr>
              <w:numPr>
                <w:ilvl w:val="0"/>
                <w:numId w:val="3"/>
              </w:numPr>
              <w:rPr>
                <w:rFonts w:ascii="Century Gothic" w:hAnsi="Century Gothic" w:cs="Arial"/>
                <w:sz w:val="22"/>
                <w:szCs w:val="22"/>
              </w:rPr>
            </w:pPr>
            <w:r w:rsidRPr="008F64D8">
              <w:rPr>
                <w:rFonts w:ascii="Century Gothic" w:hAnsi="Century Gothic" w:cs="Arial"/>
                <w:sz w:val="22"/>
                <w:szCs w:val="22"/>
              </w:rPr>
              <w:t>Take on any additional responsibilities which might from time to time be determined</w:t>
            </w:r>
          </w:p>
          <w:p w:rsidR="002E5290" w:rsidRDefault="002E5290" w:rsidP="00BB515C">
            <w:pPr>
              <w:rPr>
                <w:rFonts w:ascii="Century Gothic" w:hAnsi="Century Gothic" w:cs="Arial"/>
                <w:b/>
                <w:bCs/>
                <w:sz w:val="22"/>
                <w:szCs w:val="22"/>
              </w:rPr>
            </w:pPr>
          </w:p>
          <w:p w:rsidR="002E5290" w:rsidRPr="008F64D8" w:rsidRDefault="002E5290" w:rsidP="00BB515C">
            <w:pPr>
              <w:rPr>
                <w:rFonts w:ascii="Century Gothic" w:hAnsi="Century Gothic" w:cs="Arial"/>
                <w:b/>
                <w:bCs/>
                <w:sz w:val="22"/>
                <w:szCs w:val="22"/>
              </w:rPr>
            </w:pPr>
          </w:p>
          <w:p w:rsidR="002E5290" w:rsidRPr="008F64D8" w:rsidRDefault="002E5290" w:rsidP="00BB515C">
            <w:pPr>
              <w:keepNext/>
              <w:outlineLvl w:val="3"/>
              <w:rPr>
                <w:rFonts w:ascii="Century Gothic" w:hAnsi="Century Gothic" w:cs="Arial"/>
                <w:b/>
                <w:bCs/>
                <w:sz w:val="22"/>
                <w:szCs w:val="22"/>
                <w:lang w:eastAsia="en-US"/>
              </w:rPr>
            </w:pPr>
            <w:r w:rsidRPr="008F64D8">
              <w:rPr>
                <w:rFonts w:ascii="Century Gothic" w:hAnsi="Century Gothic" w:cs="Arial"/>
                <w:b/>
                <w:bCs/>
                <w:sz w:val="22"/>
                <w:szCs w:val="22"/>
                <w:lang w:eastAsia="en-US"/>
              </w:rPr>
              <w:lastRenderedPageBreak/>
              <w:t>Accountability</w:t>
            </w:r>
          </w:p>
          <w:p w:rsidR="002E5290" w:rsidRPr="008F64D8" w:rsidRDefault="002E5290" w:rsidP="00BB515C">
            <w:pPr>
              <w:rPr>
                <w:rFonts w:ascii="Century Gothic" w:hAnsi="Century Gothic" w:cs="Arial"/>
                <w:b/>
                <w:bCs/>
                <w:sz w:val="22"/>
                <w:szCs w:val="22"/>
              </w:rPr>
            </w:pPr>
          </w:p>
          <w:p w:rsidR="002E5290" w:rsidRPr="008F64D8" w:rsidRDefault="002E5290" w:rsidP="00BB515C">
            <w:pPr>
              <w:numPr>
                <w:ilvl w:val="0"/>
                <w:numId w:val="4"/>
              </w:numPr>
              <w:rPr>
                <w:rFonts w:ascii="Century Gothic" w:hAnsi="Century Gothic" w:cs="Arial"/>
                <w:b/>
                <w:bCs/>
                <w:sz w:val="22"/>
                <w:szCs w:val="22"/>
              </w:rPr>
            </w:pPr>
            <w:proofErr w:type="spellStart"/>
            <w:r w:rsidRPr="008F64D8">
              <w:rPr>
                <w:rFonts w:ascii="Century Gothic" w:hAnsi="Century Gothic" w:cs="Arial"/>
                <w:sz w:val="22"/>
                <w:szCs w:val="22"/>
              </w:rPr>
              <w:t>Headteacher</w:t>
            </w:r>
            <w:proofErr w:type="spellEnd"/>
          </w:p>
          <w:p w:rsidR="002E5290" w:rsidRPr="008F64D8" w:rsidRDefault="002E5290" w:rsidP="00BB515C">
            <w:pPr>
              <w:rPr>
                <w:rFonts w:ascii="Century Gothic" w:hAnsi="Century Gothic"/>
              </w:rPr>
            </w:pPr>
          </w:p>
          <w:p w:rsidR="002E5290" w:rsidRPr="008F64D8" w:rsidRDefault="002E5290" w:rsidP="00BB515C">
            <w:pPr>
              <w:rPr>
                <w:rFonts w:ascii="Century Gothic" w:hAnsi="Century Gothic" w:cs="Arial"/>
                <w:sz w:val="22"/>
                <w:szCs w:val="22"/>
              </w:rPr>
            </w:pPr>
            <w:r w:rsidRPr="008F64D8">
              <w:rPr>
                <w:rFonts w:ascii="Century Gothic" w:hAnsi="Century Gothic" w:cs="Arial"/>
                <w:sz w:val="22"/>
                <w:szCs w:val="22"/>
              </w:rPr>
              <w:t>This job description may be amended at any time following discussion between the head teacher and member of staff, and will be reviewed annually.</w:t>
            </w:r>
          </w:p>
          <w:p w:rsidR="002E5290" w:rsidRPr="008F64D8" w:rsidRDefault="002E5290" w:rsidP="00BB515C">
            <w:pPr>
              <w:spacing w:after="120"/>
              <w:rPr>
                <w:rFonts w:ascii="Century Gothic" w:hAnsi="Century Gothic" w:cs="Arial"/>
                <w:sz w:val="32"/>
                <w:szCs w:val="32"/>
              </w:rPr>
            </w:pPr>
          </w:p>
        </w:tc>
      </w:tr>
    </w:tbl>
    <w:p w:rsidR="002E5290" w:rsidRPr="008F64D8" w:rsidRDefault="002E5290" w:rsidP="002E5290">
      <w:pPr>
        <w:spacing w:after="120"/>
        <w:rPr>
          <w:rFonts w:ascii="Century Gothic" w:hAnsi="Century Gothic" w:cs="Arial"/>
          <w:sz w:val="32"/>
          <w:szCs w:val="32"/>
        </w:rPr>
      </w:pPr>
    </w:p>
    <w:p w:rsidR="002E5290" w:rsidRPr="008F64D8" w:rsidRDefault="002E5290" w:rsidP="002E5290">
      <w:pPr>
        <w:spacing w:after="120"/>
        <w:jc w:val="both"/>
        <w:rPr>
          <w:rFonts w:ascii="Century Gothic" w:hAnsi="Century Gothic" w:cs="Arial"/>
          <w:b/>
        </w:rPr>
      </w:pPr>
    </w:p>
    <w:p w:rsidR="002E5290" w:rsidRPr="008F64D8" w:rsidRDefault="002E5290" w:rsidP="002E5290">
      <w:pPr>
        <w:spacing w:after="120"/>
        <w:jc w:val="both"/>
        <w:rPr>
          <w:rFonts w:ascii="Century Gothic" w:hAnsi="Century Gothic" w:cs="Arial"/>
          <w:b/>
          <w:sz w:val="12"/>
          <w:szCs w:val="12"/>
        </w:rPr>
      </w:pPr>
    </w:p>
    <w:p w:rsidR="002E5290" w:rsidRPr="008F64D8" w:rsidRDefault="002E5290" w:rsidP="002E5290">
      <w:pPr>
        <w:spacing w:after="120"/>
        <w:jc w:val="both"/>
        <w:rPr>
          <w:rFonts w:ascii="Century Gothic" w:hAnsi="Century Gothic" w:cs="Arial"/>
        </w:rPr>
      </w:pPr>
    </w:p>
    <w:p w:rsidR="002E5290" w:rsidRPr="008F64D8" w:rsidRDefault="002E5290" w:rsidP="002E5290">
      <w:pPr>
        <w:spacing w:after="120"/>
        <w:jc w:val="both"/>
        <w:rPr>
          <w:rFonts w:ascii="Century Gothic" w:hAnsi="Century Gothic" w:cs="Arial"/>
        </w:rPr>
      </w:pPr>
    </w:p>
    <w:p w:rsidR="002E5290" w:rsidRPr="008F64D8" w:rsidRDefault="002E5290" w:rsidP="002E5290">
      <w:pPr>
        <w:jc w:val="center"/>
        <w:rPr>
          <w:rFonts w:ascii="Century Gothic" w:hAnsi="Century Gothic"/>
          <w:sz w:val="12"/>
          <w:szCs w:val="12"/>
        </w:rPr>
      </w:pPr>
    </w:p>
    <w:p w:rsidR="002E5290" w:rsidRDefault="002E5290" w:rsidP="002E5290">
      <w:pPr>
        <w:rPr>
          <w:rFonts w:ascii="Century Gothic" w:hAnsi="Century Gothic" w:cs="Arial"/>
          <w:sz w:val="32"/>
          <w:szCs w:val="32"/>
        </w:rPr>
      </w:pPr>
    </w:p>
    <w:p w:rsidR="002E5290" w:rsidRDefault="002E5290" w:rsidP="002E5290">
      <w:pPr>
        <w:rPr>
          <w:rFonts w:ascii="Century Gothic" w:hAnsi="Century Gothic" w:cs="Arial"/>
          <w:sz w:val="32"/>
          <w:szCs w:val="32"/>
        </w:rPr>
      </w:pPr>
    </w:p>
    <w:p w:rsidR="00F6290B" w:rsidRPr="002E5290" w:rsidRDefault="00F6290B" w:rsidP="002E5290">
      <w:pPr>
        <w:rPr>
          <w:rFonts w:ascii="Century Gothic" w:hAnsi="Century Gothic" w:cs="Arial"/>
          <w:sz w:val="32"/>
          <w:szCs w:val="32"/>
        </w:rPr>
        <w:sectPr w:rsidR="00F6290B" w:rsidRPr="002E5290" w:rsidSect="008E61BF">
          <w:headerReference w:type="default" r:id="rId9"/>
          <w:footerReference w:type="default" r:id="rId10"/>
          <w:pgSz w:w="11906" w:h="16838" w:code="9"/>
          <w:pgMar w:top="166" w:right="991" w:bottom="363" w:left="1134" w:header="907" w:footer="170" w:gutter="0"/>
          <w:cols w:space="708"/>
          <w:docGrid w:linePitch="360"/>
        </w:sectPr>
      </w:pPr>
    </w:p>
    <w:p w:rsidR="008F64D8" w:rsidRPr="008F64D8" w:rsidRDefault="008F64D8" w:rsidP="008F64D8">
      <w:pPr>
        <w:ind w:right="838"/>
        <w:rPr>
          <w:rFonts w:ascii="Century Gothic" w:hAnsi="Century Gothic" w:cs="Arial"/>
          <w:b/>
          <w:sz w:val="32"/>
          <w:szCs w:val="32"/>
        </w:rPr>
      </w:pPr>
      <w:r w:rsidRPr="008F64D8">
        <w:rPr>
          <w:rFonts w:ascii="Century Gothic" w:hAnsi="Century Gothic" w:cs="Arial"/>
          <w:b/>
          <w:sz w:val="32"/>
          <w:szCs w:val="32"/>
        </w:rPr>
        <w:lastRenderedPageBreak/>
        <w:t xml:space="preserve">CYNGOR SIR DDINBYCH             </w:t>
      </w:r>
    </w:p>
    <w:p w:rsidR="008F64D8" w:rsidRPr="008F64D8" w:rsidRDefault="008F64D8" w:rsidP="008F64D8">
      <w:pPr>
        <w:ind w:right="838"/>
        <w:rPr>
          <w:rFonts w:ascii="Century Gothic" w:hAnsi="Century Gothic" w:cs="Arial"/>
          <w:b/>
          <w:sz w:val="32"/>
          <w:szCs w:val="32"/>
        </w:rPr>
      </w:pPr>
      <w:r w:rsidRPr="008F64D8">
        <w:rPr>
          <w:rFonts w:ascii="Century Gothic" w:hAnsi="Century Gothic" w:cs="Arial"/>
          <w:b/>
          <w:sz w:val="32"/>
          <w:szCs w:val="32"/>
        </w:rPr>
        <w:t>SWYDD-DDISGRIFIAD</w:t>
      </w:r>
    </w:p>
    <w:p w:rsidR="008F64D8" w:rsidRPr="008F64D8" w:rsidRDefault="008F64D8" w:rsidP="008F64D8">
      <w:pPr>
        <w:spacing w:after="120"/>
        <w:jc w:val="both"/>
        <w:rPr>
          <w:rFonts w:ascii="Century Gothic" w:hAnsi="Century Gothic" w:cs="Arial"/>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F64D8" w:rsidRPr="008F64D8" w:rsidTr="006500F8">
        <w:tc>
          <w:tcPr>
            <w:tcW w:w="9520" w:type="dxa"/>
            <w:tcBorders>
              <w:top w:val="single" w:sz="48" w:space="0" w:color="2A75BB"/>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sz w:val="16"/>
                <w:szCs w:val="16"/>
              </w:rPr>
            </w:pP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A967CC">
            <w:pPr>
              <w:spacing w:after="120"/>
              <w:ind w:hanging="108"/>
              <w:jc w:val="both"/>
              <w:rPr>
                <w:rFonts w:ascii="Century Gothic" w:hAnsi="Century Gothic" w:cs="Arial"/>
                <w:lang w:val="cy-GB"/>
              </w:rPr>
            </w:pPr>
            <w:r w:rsidRPr="008F64D8">
              <w:rPr>
                <w:rFonts w:ascii="Century Gothic" w:hAnsi="Century Gothic" w:cs="Arial"/>
                <w:b/>
                <w:lang w:val="cy-GB"/>
              </w:rPr>
              <w:t xml:space="preserve">Teitl y Swydd: Athro/Athrawes </w:t>
            </w:r>
            <w:r w:rsidR="00A967CC">
              <w:rPr>
                <w:rFonts w:ascii="Century Gothic" w:hAnsi="Century Gothic" w:cs="Arial"/>
                <w:b/>
                <w:lang w:val="cy-GB"/>
              </w:rPr>
              <w:t>Mathemateg</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 xml:space="preserve">Graddfa: Graddfa Cyflog Athrawon   </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lang w:val="cy-GB"/>
              </w:rPr>
            </w:pPr>
            <w:r w:rsidRPr="008F64D8">
              <w:rPr>
                <w:rFonts w:ascii="Century Gothic" w:hAnsi="Century Gothic" w:cs="Arial"/>
                <w:b/>
                <w:lang w:val="cy-GB"/>
              </w:rPr>
              <w:t xml:space="preserve">Gwasanaeth: </w:t>
            </w:r>
            <w:r>
              <w:rPr>
                <w:rFonts w:ascii="Century Gothic" w:hAnsi="Century Gothic" w:cs="Arial"/>
                <w:b/>
                <w:lang w:val="cy-GB"/>
              </w:rPr>
              <w:t>Addysg</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Maes Gwasanaeth: Rhuthun</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Yn gyfrifol i: Pennaeth y Gyfadran</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 xml:space="preserve">Swydd I.D / Dyddiad cyhoeddi: </w:t>
            </w:r>
            <w:r w:rsidRPr="008F64D8">
              <w:rPr>
                <w:rFonts w:ascii="Century Gothic" w:hAnsi="Century Gothic" w:cs="Arial"/>
                <w:b/>
                <w:lang w:val="cy-GB"/>
              </w:rPr>
              <w:fldChar w:fldCharType="begin">
                <w:ffData>
                  <w:name w:val="Text6"/>
                  <w:enabled/>
                  <w:calcOnExit w:val="0"/>
                  <w:textInput/>
                </w:ffData>
              </w:fldChar>
            </w:r>
            <w:bookmarkStart w:id="1" w:name="Text6"/>
            <w:r w:rsidRPr="008F64D8">
              <w:rPr>
                <w:rFonts w:ascii="Century Gothic" w:hAnsi="Century Gothic" w:cs="Arial"/>
                <w:b/>
                <w:lang w:val="cy-GB"/>
              </w:rPr>
              <w:instrText xml:space="preserve"> FORMTEXT </w:instrText>
            </w:r>
            <w:r w:rsidRPr="008F64D8">
              <w:rPr>
                <w:rFonts w:ascii="Century Gothic" w:hAnsi="Century Gothic" w:cs="Arial"/>
                <w:b/>
                <w:lang w:val="cy-GB"/>
              </w:rPr>
            </w:r>
            <w:r w:rsidRPr="008F64D8">
              <w:rPr>
                <w:rFonts w:ascii="Century Gothic" w:hAnsi="Century Gothic" w:cs="Arial"/>
                <w:b/>
                <w:lang w:val="cy-GB"/>
              </w:rPr>
              <w:fldChar w:fldCharType="separate"/>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lang w:val="cy-GB"/>
              </w:rPr>
              <w:fldChar w:fldCharType="end"/>
            </w:r>
            <w:bookmarkEnd w:id="1"/>
          </w:p>
        </w:tc>
      </w:tr>
      <w:tr w:rsidR="008F64D8" w:rsidRPr="008F64D8" w:rsidTr="008F64D8">
        <w:tc>
          <w:tcPr>
            <w:tcW w:w="9520" w:type="dxa"/>
            <w:tcBorders>
              <w:top w:val="nil"/>
              <w:left w:val="nil"/>
              <w:bottom w:val="single" w:sz="48" w:space="0" w:color="2A75BB"/>
              <w:right w:val="nil"/>
            </w:tcBorders>
            <w:shd w:val="clear" w:color="auto" w:fill="FFFFFF"/>
          </w:tcPr>
          <w:p w:rsidR="008F64D8" w:rsidRPr="008F64D8" w:rsidRDefault="008F64D8" w:rsidP="008F64D8">
            <w:pPr>
              <w:spacing w:after="120"/>
              <w:jc w:val="both"/>
              <w:rPr>
                <w:rFonts w:ascii="Century Gothic" w:hAnsi="Century Gothic" w:cs="Arial"/>
                <w:b/>
                <w:color w:val="000000"/>
                <w:sz w:val="16"/>
                <w:szCs w:val="16"/>
                <w:lang w:val="cy-GB"/>
              </w:rPr>
            </w:pPr>
          </w:p>
        </w:tc>
      </w:tr>
      <w:tr w:rsidR="008F64D8" w:rsidRPr="008F64D8" w:rsidTr="008F64D8">
        <w:tc>
          <w:tcPr>
            <w:tcW w:w="9520" w:type="dxa"/>
            <w:tcBorders>
              <w:top w:val="single" w:sz="48" w:space="0" w:color="2A75BB"/>
              <w:bottom w:val="single" w:sz="4" w:space="0" w:color="auto"/>
            </w:tcBorders>
            <w:shd w:val="clear" w:color="auto" w:fill="FFFFFF"/>
          </w:tcPr>
          <w:p w:rsidR="008F64D8" w:rsidRPr="008F64D8" w:rsidRDefault="008F64D8" w:rsidP="008F64D8">
            <w:pPr>
              <w:shd w:val="clear" w:color="auto" w:fill="FFFFFF"/>
              <w:jc w:val="right"/>
              <w:rPr>
                <w:rFonts w:ascii="Century Gothic" w:hAnsi="Century Gothic" w:cs="Arial"/>
                <w:b/>
                <w:bCs/>
                <w:color w:val="000000"/>
                <w:sz w:val="56"/>
                <w:szCs w:val="56"/>
                <w:lang w:val="cy-GB"/>
              </w:rPr>
            </w:pPr>
            <w:r w:rsidRPr="008F64D8">
              <w:rPr>
                <w:rFonts w:ascii="Century Gothic" w:hAnsi="Century Gothic"/>
                <w:noProof/>
                <w:color w:val="000000"/>
              </w:rPr>
              <w:drawing>
                <wp:anchor distT="0" distB="0" distL="114300" distR="114300" simplePos="0" relativeHeight="251661312" behindDoc="1" locked="0" layoutInCell="1" allowOverlap="1" wp14:anchorId="10DB8F68" wp14:editId="52193E0E">
                  <wp:simplePos x="0" y="0"/>
                  <wp:positionH relativeFrom="column">
                    <wp:posOffset>-9525</wp:posOffset>
                  </wp:positionH>
                  <wp:positionV relativeFrom="paragraph">
                    <wp:posOffset>0</wp:posOffset>
                  </wp:positionV>
                  <wp:extent cx="1238250" cy="885825"/>
                  <wp:effectExtent l="0" t="0" r="0" b="0"/>
                  <wp:wrapTight wrapText="bothSides">
                    <wp:wrapPolygon edited="0">
                      <wp:start x="7311" y="0"/>
                      <wp:lineTo x="1662" y="1394"/>
                      <wp:lineTo x="332" y="2787"/>
                      <wp:lineTo x="0" y="11613"/>
                      <wp:lineTo x="0" y="13935"/>
                      <wp:lineTo x="2326" y="15794"/>
                      <wp:lineTo x="332" y="16723"/>
                      <wp:lineTo x="332" y="19045"/>
                      <wp:lineTo x="20271" y="19045"/>
                      <wp:lineTo x="20603" y="17187"/>
                      <wp:lineTo x="19274" y="14865"/>
                      <wp:lineTo x="20935" y="13006"/>
                      <wp:lineTo x="20935" y="3252"/>
                      <wp:lineTo x="19606" y="1858"/>
                      <wp:lineTo x="13292" y="0"/>
                      <wp:lineTo x="73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4D8">
              <w:rPr>
                <w:rFonts w:ascii="Century Gothic" w:hAnsi="Century Gothic" w:cs="Arial"/>
                <w:b/>
                <w:bCs/>
                <w:color w:val="000000"/>
                <w:sz w:val="56"/>
                <w:szCs w:val="56"/>
                <w:lang w:val="cy-GB"/>
              </w:rPr>
              <w:t>YSGOL BRYNHYFRYD</w:t>
            </w:r>
          </w:p>
          <w:p w:rsidR="008F64D8" w:rsidRPr="008F64D8" w:rsidRDefault="008F64D8" w:rsidP="008F64D8">
            <w:pPr>
              <w:shd w:val="clear" w:color="auto" w:fill="FFFFFF"/>
              <w:jc w:val="right"/>
              <w:rPr>
                <w:rFonts w:ascii="Century Gothic" w:hAnsi="Century Gothic" w:cs="Arial"/>
                <w:color w:val="000000"/>
                <w:sz w:val="40"/>
                <w:szCs w:val="40"/>
                <w:lang w:val="cy-GB"/>
              </w:rPr>
            </w:pPr>
            <w:r w:rsidRPr="008F64D8">
              <w:rPr>
                <w:rFonts w:ascii="Century Gothic" w:hAnsi="Century Gothic" w:cs="Arial"/>
                <w:color w:val="000000"/>
                <w:sz w:val="40"/>
                <w:szCs w:val="40"/>
                <w:lang w:val="cy-GB"/>
              </w:rPr>
              <w:t xml:space="preserve">Swydd Ddisgrifiad </w:t>
            </w:r>
          </w:p>
          <w:p w:rsidR="008F64D8" w:rsidRPr="008F64D8" w:rsidRDefault="008F64D8" w:rsidP="008F64D8">
            <w:pPr>
              <w:shd w:val="clear" w:color="auto" w:fill="FFFFFF"/>
              <w:rPr>
                <w:rFonts w:ascii="Century Gothic" w:hAnsi="Century Gothic" w:cs="Arial"/>
                <w:color w:val="000000"/>
                <w:lang w:val="cy-GB"/>
              </w:rPr>
            </w:pPr>
          </w:p>
          <w:p w:rsidR="008F64D8" w:rsidRPr="008F64D8" w:rsidRDefault="008F64D8" w:rsidP="008F64D8">
            <w:pPr>
              <w:shd w:val="clear" w:color="auto" w:fill="FFFFFF"/>
              <w:rPr>
                <w:rFonts w:ascii="Century Gothic" w:hAnsi="Century Gothic" w:cs="Arial"/>
                <w:i/>
                <w:iCs/>
                <w:color w:val="000000"/>
                <w:sz w:val="22"/>
                <w:szCs w:val="22"/>
                <w:lang w:val="cy-GB"/>
              </w:rPr>
            </w:pPr>
            <w:r w:rsidRPr="008F64D8">
              <w:rPr>
                <w:rFonts w:ascii="Century Gothic" w:hAnsi="Century Gothic" w:cs="Arial"/>
                <w:i/>
                <w:iCs/>
                <w:color w:val="000000"/>
                <w:sz w:val="22"/>
                <w:szCs w:val="22"/>
                <w:lang w:val="cy-GB"/>
              </w:rPr>
              <w:t>Mae’r penodiad hwn yn amodol ar yr amodau gwaith cyfredol ar gyfer Athrawon fel ag sydd wedi’u nodi yn Nogfen Cyflogau ac Amodau Gwaith Athrawon Ysgol, Deddf Safonau a Fframwaith Ysgolion (1988) Safonau Statws Athro Cymwysedig ynghyd â deddfwriaethau cyfredol eraill.</w:t>
            </w:r>
          </w:p>
          <w:p w:rsidR="008F64D8" w:rsidRPr="008F64D8" w:rsidRDefault="008F64D8" w:rsidP="008F64D8">
            <w:pPr>
              <w:shd w:val="clear" w:color="auto" w:fill="FFFFFF"/>
              <w:rPr>
                <w:rFonts w:ascii="Century Gothic" w:hAnsi="Century Gothic" w:cs="Arial"/>
                <w:b/>
                <w:bCs/>
                <w:color w:val="000000"/>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 xml:space="preserve">CYFLWYNIAD </w:t>
            </w:r>
          </w:p>
          <w:p w:rsidR="008F64D8" w:rsidRPr="008F64D8" w:rsidRDefault="008F64D8" w:rsidP="008F64D8">
            <w:pPr>
              <w:shd w:val="clear" w:color="auto" w:fill="FFFFFF"/>
              <w:rPr>
                <w:rFonts w:ascii="Century Gothic" w:hAnsi="Century Gothic" w:cs="Arial"/>
                <w:b/>
                <w:bCs/>
                <w:color w:val="000000"/>
                <w:sz w:val="22"/>
                <w:szCs w:val="22"/>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SWYDD:</w:t>
            </w:r>
            <w:r w:rsidRPr="008F64D8">
              <w:rPr>
                <w:rFonts w:ascii="Century Gothic" w:hAnsi="Century Gothic" w:cs="Arial"/>
                <w:color w:val="000000"/>
                <w:sz w:val="22"/>
                <w:szCs w:val="22"/>
                <w:lang w:val="cy-GB"/>
              </w:rPr>
              <w:t xml:space="preserve">  Athro/Athrawes </w:t>
            </w:r>
            <w:r w:rsidR="00A967CC">
              <w:rPr>
                <w:rFonts w:ascii="Century Gothic" w:hAnsi="Century Gothic" w:cs="Arial"/>
                <w:color w:val="000000"/>
                <w:sz w:val="22"/>
                <w:szCs w:val="22"/>
                <w:lang w:val="cy-GB"/>
              </w:rPr>
              <w:t>Mathemateg</w:t>
            </w:r>
          </w:p>
          <w:p w:rsidR="008F64D8" w:rsidRPr="008F64D8" w:rsidRDefault="008F64D8" w:rsidP="008F64D8">
            <w:pPr>
              <w:shd w:val="clear" w:color="auto" w:fill="FFFFFF"/>
              <w:rPr>
                <w:rFonts w:ascii="Century Gothic" w:hAnsi="Century Gothic" w:cs="Arial"/>
                <w:b/>
                <w:bCs/>
                <w:color w:val="000000"/>
                <w:sz w:val="22"/>
                <w:szCs w:val="22"/>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Pwrpas y Swydd:</w:t>
            </w: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Cyflawni dyletswyddau proffesiynol athro fel sy'n cael ei nodi yn y Ddogfen Cyflogau ac Amodau Gwaith Athrawon Ysgol, yn unol â pholisïau’r ysgol ac yn ôl cyfarwyddyd rhesymol y Pennaeth.  </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Adrodd yn ôl i</w:t>
            </w:r>
            <w:r w:rsidRPr="008F64D8">
              <w:rPr>
                <w:rFonts w:ascii="Century Gothic" w:hAnsi="Century Gothic" w:cs="Arial"/>
                <w:color w:val="000000"/>
                <w:sz w:val="22"/>
                <w:szCs w:val="22"/>
                <w:lang w:val="cy-GB"/>
              </w:rPr>
              <w:t xml:space="preserve"> :   Pennaeth y Gyfadran</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Yn gyfrifol am</w:t>
            </w:r>
            <w:r w:rsidRPr="008F64D8">
              <w:rPr>
                <w:rFonts w:ascii="Century Gothic" w:hAnsi="Century Gothic" w:cs="Arial"/>
                <w:color w:val="000000"/>
                <w:sz w:val="22"/>
                <w:szCs w:val="22"/>
                <w:lang w:val="cy-GB"/>
              </w:rPr>
              <w:t xml:space="preserve">: Ddarparu profiad dysgu llawn a chefnogi’r myfyrwyr </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Cysylltu â:</w:t>
            </w:r>
            <w:r w:rsidRPr="008F64D8">
              <w:rPr>
                <w:rFonts w:ascii="Century Gothic" w:hAnsi="Century Gothic" w:cs="Arial"/>
                <w:color w:val="000000"/>
                <w:sz w:val="22"/>
                <w:szCs w:val="22"/>
                <w:lang w:val="cy-GB"/>
              </w:rPr>
              <w:t xml:space="preserve">  Y Pennaeth, Y Tîm Arweinyddiaeth, Athrawon, Staff Cefnogi a rhieni.  </w:t>
            </w:r>
          </w:p>
          <w:p w:rsidR="008F64D8" w:rsidRPr="008F64D8" w:rsidRDefault="008F64D8" w:rsidP="008F64D8">
            <w:pPr>
              <w:shd w:val="clear" w:color="auto" w:fill="FFFFFF"/>
              <w:rPr>
                <w:rFonts w:ascii="Century Gothic" w:hAnsi="Century Gothic" w:cs="Arial"/>
                <w:b/>
                <w:bCs/>
                <w:color w:val="000000"/>
                <w:sz w:val="22"/>
                <w:szCs w:val="22"/>
                <w:u w:val="single"/>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b/>
                <w:bCs/>
                <w:color w:val="000000"/>
                <w:sz w:val="22"/>
                <w:szCs w:val="22"/>
                <w:lang w:val="cy-GB"/>
              </w:rPr>
              <w:t>Oriau Gwaith:</w:t>
            </w:r>
            <w:r w:rsidRPr="008F64D8">
              <w:rPr>
                <w:rFonts w:ascii="Century Gothic" w:hAnsi="Century Gothic" w:cs="Arial"/>
                <w:color w:val="000000"/>
                <w:sz w:val="22"/>
                <w:szCs w:val="22"/>
                <w:lang w:val="cy-GB"/>
              </w:rPr>
              <w:t xml:space="preserve">  Llawn amser fel mae’n nodi yn y Ddogfen Cyflogau ac Amodau Gwaith Athrawon Ysgol.  </w:t>
            </w:r>
          </w:p>
          <w:p w:rsidR="008F64D8" w:rsidRPr="008F64D8" w:rsidRDefault="008F64D8" w:rsidP="008F64D8">
            <w:pPr>
              <w:shd w:val="clear" w:color="auto" w:fill="FFFFFF"/>
              <w:rPr>
                <w:rFonts w:ascii="Century Gothic" w:hAnsi="Century Gothic" w:cs="Arial"/>
                <w:b/>
                <w:bCs/>
                <w:color w:val="000000"/>
                <w:sz w:val="22"/>
                <w:szCs w:val="22"/>
                <w:u w:val="single"/>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PRIF GYFRIFOLDEBAU</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Defnyddio eich sgiliau a’ch doethineb proffesiynol i arwain a chyfoethogi prosesau dysgu a chynnydd pob disgybl: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Cynllunio a pharatoi cyrsiau a gwersi sy’n ateb gofynion y disgyblion ac sy’n unol ag anghenion y Rhaglenni Dysgu cytunedig.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Nodi amcanion addysgu clir ac egluro sut y cânt eu haddysgu a’u hasesu.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Dethol a pharatoi adnoddau addas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lastRenderedPageBreak/>
              <w:t xml:space="preserve">Darparu strwythurau clir ar gyfer gwersi gan sicrhau rhediad, ysgogiad a sialens.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Defnyddio ystod o ddulliau a strategaethau addysgu sy’n cydnabod dulliau dysgu dewisol pob disgybl.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Darparu cyfleoedd i ddatblygu pob sgil sylfaenol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Darparu cyfleoedd lle gall disgyblion feithrin sgiliau dysgu annibynnol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Gosod disgwyliadau addas a heriol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Gosod targedau clir gan adeiladu ar lwyddiannau blaenorol</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Marcio a monitro gwaith disgyblion, darparu adborth diagnostig a gosod targedau ar gyfer gwelliant.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Asesu a chofnodi cynnydd disgyblion mewn ffordd systematig a chadw cofnodion er mwyn gofalu fod y gwaith wedi’i ddeall a’i gwblhau, monitro cryfderau a gwendidau, defnyddio’r wybodaeth wrth gynllunio a chydnabod lefel cyflawniad y disgybl.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Darparu neu gyfrannu tuag at asesiadau ysgrifenedig a llafar, i adroddiadau a thystlythyrau ar gyfer myfyrwyr unigol yn ogystal â grwpiau.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Creu amgylchfyd ffisegol a chymdeithasol addas ar gyfer dysgu (gan gynnwys hyrwyddo cod ymddygiad yr ysgol).  </w:t>
            </w:r>
          </w:p>
          <w:p w:rsidR="008F64D8" w:rsidRPr="008F64D8" w:rsidRDefault="008F64D8" w:rsidP="008F64D8">
            <w:pPr>
              <w:numPr>
                <w:ilvl w:val="0"/>
                <w:numId w:val="2"/>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Defnyddio’r gefnogaeth yn y dosbarth mewn ffordd effeithiol.</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 xml:space="preserve">Cyfrannu tuag at ddatblygiad a lles disgyblion trwy:  </w:t>
            </w:r>
          </w:p>
          <w:p w:rsidR="008F64D8" w:rsidRPr="008F64D8" w:rsidRDefault="008F64D8" w:rsidP="008F64D8">
            <w:pPr>
              <w:numPr>
                <w:ilvl w:val="0"/>
                <w:numId w:val="5"/>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Feithrin lles emosiynol, deallusol, ysbrydol, creadigol a chorfforol pob disgybl.  </w:t>
            </w:r>
          </w:p>
          <w:p w:rsidR="008F64D8" w:rsidRPr="008F64D8" w:rsidRDefault="008F64D8" w:rsidP="008F64D8">
            <w:pPr>
              <w:numPr>
                <w:ilvl w:val="0"/>
                <w:numId w:val="5"/>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Bod yn Diwtor i grŵp penodol o ddisgyblion (gweler rôl ddiffiniedig y tiwtor personol).</w:t>
            </w:r>
          </w:p>
          <w:p w:rsidR="008F64D8" w:rsidRPr="008F64D8" w:rsidRDefault="008F64D8" w:rsidP="008F64D8">
            <w:pPr>
              <w:shd w:val="clear" w:color="auto" w:fill="FFFFFF"/>
              <w:rPr>
                <w:rFonts w:ascii="Century Gothic" w:hAnsi="Century Gothic" w:cs="Arial"/>
                <w:b/>
                <w:bCs/>
                <w:color w:val="000000"/>
                <w:sz w:val="22"/>
                <w:szCs w:val="22"/>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Parhau i ddatblygu’n broffesiynol trwy :</w:t>
            </w:r>
          </w:p>
          <w:p w:rsidR="008F64D8" w:rsidRPr="008F64D8" w:rsidRDefault="008F64D8" w:rsidP="008F64D8">
            <w:pPr>
              <w:numPr>
                <w:ilvl w:val="0"/>
                <w:numId w:val="7"/>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Gymryd rhan yn rhaglen datblygiad staff yr ysgol ac mewn sesiynau hyfforddiant a datblygiad proffesiynol pellach.  </w:t>
            </w:r>
          </w:p>
          <w:p w:rsidR="008F64D8" w:rsidRPr="008F64D8" w:rsidRDefault="008F64D8" w:rsidP="008F64D8">
            <w:pPr>
              <w:numPr>
                <w:ilvl w:val="0"/>
                <w:numId w:val="7"/>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Gwerthuso’n feirniadol eich dulliau addysgu personol er mwyn gwella effeithiolrwydd</w:t>
            </w:r>
          </w:p>
          <w:p w:rsidR="008F64D8" w:rsidRPr="008F64D8" w:rsidRDefault="008F64D8" w:rsidP="008F64D8">
            <w:pPr>
              <w:numPr>
                <w:ilvl w:val="0"/>
                <w:numId w:val="7"/>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Asesu i ba raddau y llwyddwyd i gyflawni’r amcanion dysgu a defnyddio’r canlyniadau hynny i wella agweddau penodol o’r addysgu.  </w:t>
            </w:r>
          </w:p>
          <w:p w:rsidR="008F64D8" w:rsidRPr="008F64D8" w:rsidRDefault="008F64D8" w:rsidP="008F64D8">
            <w:pPr>
              <w:numPr>
                <w:ilvl w:val="0"/>
                <w:numId w:val="7"/>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Datblygu ymhellach eich gwybodaeth bynciol a dulliau addysgu.  </w:t>
            </w:r>
          </w:p>
          <w:p w:rsidR="008F64D8" w:rsidRPr="008F64D8" w:rsidRDefault="008F64D8" w:rsidP="008F64D8">
            <w:pPr>
              <w:numPr>
                <w:ilvl w:val="0"/>
                <w:numId w:val="7"/>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Cymryd rhan weithredol mewn Adolygiadau Rheoli Perfformiad</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Cyfrannu’n effeithiol fel aelod o dîm:</w:t>
            </w:r>
          </w:p>
          <w:p w:rsidR="008F64D8" w:rsidRPr="008F64D8" w:rsidRDefault="008F64D8" w:rsidP="008F64D8">
            <w:pPr>
              <w:numPr>
                <w:ilvl w:val="0"/>
                <w:numId w:val="6"/>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Cynorthwyo yn y gwaith o ddatblygu adnoddau, cynlluniau gwaith, llunio polisïau a strategaethau addysgu o fewn y Maes Cwricwlaidd.</w:t>
            </w:r>
          </w:p>
          <w:p w:rsidR="008F64D8" w:rsidRPr="008F64D8" w:rsidRDefault="008F64D8" w:rsidP="008F64D8">
            <w:pPr>
              <w:numPr>
                <w:ilvl w:val="0"/>
                <w:numId w:val="6"/>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Cyfrannu tuag at gynlluniau datblygu’r Maes Cwricwlaidd ac at ei weithrediad.  </w:t>
            </w:r>
          </w:p>
          <w:p w:rsidR="008F64D8" w:rsidRPr="008F64D8" w:rsidRDefault="008F64D8" w:rsidP="008F64D8">
            <w:pPr>
              <w:numPr>
                <w:ilvl w:val="0"/>
                <w:numId w:val="6"/>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Cynorthwyo’r Arweinydd tîm er mwyn adnabod yr anghenion o ran adnoddau a chydweithio i sicrhau fod yr adnoddau hynny’n cael eu rhannu a’u defnyddio’n effeithiol er lles pawb.</w:t>
            </w:r>
          </w:p>
          <w:p w:rsidR="008F64D8" w:rsidRPr="008F64D8" w:rsidRDefault="008F64D8" w:rsidP="008F64D8">
            <w:pPr>
              <w:shd w:val="clear" w:color="auto" w:fill="FFFFFF"/>
              <w:rPr>
                <w:rFonts w:ascii="Century Gothic" w:hAnsi="Century Gothic" w:cs="Arial"/>
                <w:color w:val="000000"/>
                <w:sz w:val="22"/>
                <w:szCs w:val="22"/>
                <w:lang w:val="cy-GB"/>
              </w:rPr>
            </w:pPr>
          </w:p>
          <w:p w:rsidR="008F64D8" w:rsidRPr="008F64D8" w:rsidRDefault="008F64D8" w:rsidP="008F64D8">
            <w:pPr>
              <w:shd w:val="clear" w:color="auto" w:fill="FFFFFF"/>
              <w:rPr>
                <w:rFonts w:ascii="Century Gothic" w:hAnsi="Century Gothic" w:cs="Arial"/>
                <w:b/>
                <w:bCs/>
                <w:color w:val="000000"/>
                <w:sz w:val="22"/>
                <w:szCs w:val="22"/>
                <w:lang w:val="cy-GB"/>
              </w:rPr>
            </w:pPr>
            <w:r w:rsidRPr="008F64D8">
              <w:rPr>
                <w:rFonts w:ascii="Century Gothic" w:hAnsi="Century Gothic" w:cs="Arial"/>
                <w:b/>
                <w:bCs/>
                <w:color w:val="000000"/>
                <w:sz w:val="22"/>
                <w:szCs w:val="22"/>
                <w:lang w:val="cy-GB"/>
              </w:rPr>
              <w:t xml:space="preserve">Chwarae rhan gyflawn yng nghymuned yr ysgol trwy:  </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Gefnogi ethos, nodau, amcanion a pholisïau'r ysgol.   </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Gweithredu bob amser o fewn polisïau ac arferion datganedig yr ysgol.  </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Cymryd rhan mewn cyfarfodydd a systemau rheoli angenrheidiol ar gyfer cydlynu rheolaeth yr ysgol</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Cyfrannu tuag at hunan-arfarniad ysgol gyfan a’r gweithgareddau cynllunio.  </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Cysylltu’n effeithiol gyda rhieni</w:t>
            </w:r>
          </w:p>
          <w:p w:rsidR="008F64D8" w:rsidRPr="008F64D8" w:rsidRDefault="008F64D8" w:rsidP="008F64D8">
            <w:pPr>
              <w:numPr>
                <w:ilvl w:val="0"/>
                <w:numId w:val="3"/>
              </w:num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Ysgwyddo unrhyw gyfrifoldebau ychwanegol a fydd yn cael eu pennu o bryd i’w gilydd.  </w:t>
            </w:r>
          </w:p>
          <w:p w:rsidR="008F64D8" w:rsidRPr="008F64D8" w:rsidRDefault="008F64D8" w:rsidP="008F64D8">
            <w:pPr>
              <w:shd w:val="clear" w:color="auto" w:fill="FFFFFF"/>
              <w:rPr>
                <w:rFonts w:ascii="Century Gothic" w:hAnsi="Century Gothic" w:cs="Arial"/>
                <w:b/>
                <w:bCs/>
                <w:color w:val="000000"/>
                <w:sz w:val="22"/>
                <w:szCs w:val="22"/>
                <w:lang w:val="cy-GB"/>
              </w:rPr>
            </w:pPr>
          </w:p>
          <w:p w:rsidR="008F64D8" w:rsidRPr="008F64D8" w:rsidRDefault="008F64D8" w:rsidP="008F64D8">
            <w:pPr>
              <w:keepNext/>
              <w:shd w:val="clear" w:color="auto" w:fill="FFFFFF"/>
              <w:outlineLvl w:val="3"/>
              <w:rPr>
                <w:rFonts w:ascii="Century Gothic" w:hAnsi="Century Gothic" w:cs="Arial"/>
                <w:b/>
                <w:bCs/>
                <w:color w:val="000000"/>
                <w:sz w:val="22"/>
                <w:szCs w:val="22"/>
                <w:lang w:val="cy-GB" w:eastAsia="en-US"/>
              </w:rPr>
            </w:pPr>
            <w:r w:rsidRPr="008F64D8">
              <w:rPr>
                <w:rFonts w:ascii="Century Gothic" w:hAnsi="Century Gothic" w:cs="Arial"/>
                <w:b/>
                <w:bCs/>
                <w:color w:val="000000"/>
                <w:sz w:val="22"/>
                <w:szCs w:val="22"/>
                <w:lang w:val="cy-GB" w:eastAsia="en-US"/>
              </w:rPr>
              <w:lastRenderedPageBreak/>
              <w:t>Atebolrwydd</w:t>
            </w:r>
          </w:p>
          <w:p w:rsidR="008F64D8" w:rsidRPr="008F64D8" w:rsidRDefault="008F64D8" w:rsidP="008F64D8">
            <w:pPr>
              <w:shd w:val="clear" w:color="auto" w:fill="FFFFFF"/>
              <w:rPr>
                <w:rFonts w:ascii="Century Gothic" w:hAnsi="Century Gothic" w:cs="Arial"/>
                <w:b/>
                <w:bCs/>
                <w:color w:val="000000"/>
                <w:sz w:val="22"/>
                <w:szCs w:val="22"/>
                <w:lang w:val="cy-GB"/>
              </w:rPr>
            </w:pPr>
          </w:p>
          <w:p w:rsidR="008F64D8" w:rsidRPr="008F64D8" w:rsidRDefault="008F64D8" w:rsidP="008F64D8">
            <w:pPr>
              <w:numPr>
                <w:ilvl w:val="0"/>
                <w:numId w:val="4"/>
              </w:numPr>
              <w:shd w:val="clear" w:color="auto" w:fill="FFFFFF"/>
              <w:rPr>
                <w:rFonts w:ascii="Century Gothic" w:hAnsi="Century Gothic" w:cs="Arial"/>
                <w:b/>
                <w:bCs/>
                <w:color w:val="000000"/>
                <w:sz w:val="22"/>
                <w:szCs w:val="22"/>
                <w:lang w:val="cy-GB"/>
              </w:rPr>
            </w:pPr>
            <w:r w:rsidRPr="008F64D8">
              <w:rPr>
                <w:rFonts w:ascii="Century Gothic" w:hAnsi="Century Gothic" w:cs="Arial"/>
                <w:color w:val="000000"/>
                <w:sz w:val="22"/>
                <w:szCs w:val="22"/>
                <w:lang w:val="cy-GB"/>
              </w:rPr>
              <w:t>Y Pennaeth</w:t>
            </w:r>
          </w:p>
          <w:p w:rsidR="008F64D8" w:rsidRPr="008F64D8" w:rsidRDefault="008F64D8" w:rsidP="008F64D8">
            <w:pPr>
              <w:shd w:val="clear" w:color="auto" w:fill="FFFFFF"/>
              <w:rPr>
                <w:rFonts w:ascii="Century Gothic" w:hAnsi="Century Gothic"/>
                <w:color w:val="000000"/>
                <w:lang w:val="cy-GB"/>
              </w:rPr>
            </w:pPr>
          </w:p>
          <w:p w:rsidR="008F64D8" w:rsidRPr="008F64D8" w:rsidRDefault="008F64D8" w:rsidP="008F64D8">
            <w:pPr>
              <w:shd w:val="clear" w:color="auto" w:fill="FFFFFF"/>
              <w:rPr>
                <w:rFonts w:ascii="Century Gothic" w:hAnsi="Century Gothic" w:cs="Arial"/>
                <w:color w:val="000000"/>
                <w:sz w:val="22"/>
                <w:szCs w:val="22"/>
                <w:lang w:val="cy-GB"/>
              </w:rPr>
            </w:pPr>
            <w:r w:rsidRPr="008F64D8">
              <w:rPr>
                <w:rFonts w:ascii="Century Gothic" w:hAnsi="Century Gothic" w:cs="Arial"/>
                <w:color w:val="000000"/>
                <w:sz w:val="22"/>
                <w:szCs w:val="22"/>
                <w:lang w:val="cy-GB"/>
              </w:rPr>
              <w:t xml:space="preserve">Mae’n bosib y bydd y swydd ddisgrifiad hwn yn cael ei addasu ar unrhyw adeg, yn dilyn trafodaethau rhwng y Pennaeth a’r athro/athrawes.  Caiff ei adolygu’n flynyddol. </w:t>
            </w:r>
          </w:p>
          <w:p w:rsidR="008F64D8" w:rsidRPr="008F64D8" w:rsidRDefault="008F64D8" w:rsidP="008F64D8">
            <w:pPr>
              <w:spacing w:after="120"/>
              <w:jc w:val="both"/>
              <w:rPr>
                <w:rFonts w:ascii="Century Gothic" w:hAnsi="Century Gothic" w:cs="Arial"/>
                <w:b/>
                <w:color w:val="000000"/>
                <w:lang w:val="cy-GB"/>
              </w:rPr>
            </w:pPr>
          </w:p>
        </w:tc>
      </w:tr>
    </w:tbl>
    <w:p w:rsidR="008F64D8" w:rsidRPr="008F64D8" w:rsidRDefault="008F64D8" w:rsidP="008F64D8">
      <w:pPr>
        <w:spacing w:after="120"/>
        <w:jc w:val="both"/>
        <w:rPr>
          <w:rFonts w:ascii="Century Gothic" w:hAnsi="Century Gothic" w:cs="Arial"/>
          <w:b/>
          <w:lang w:val="cy-GB"/>
        </w:rPr>
      </w:pPr>
    </w:p>
    <w:p w:rsidR="008F64D8" w:rsidRPr="008F64D8" w:rsidRDefault="008F64D8" w:rsidP="008F64D8">
      <w:pPr>
        <w:spacing w:after="120"/>
        <w:jc w:val="both"/>
        <w:rPr>
          <w:rFonts w:ascii="Century Gothic" w:hAnsi="Century Gothic" w:cs="Arial"/>
          <w:b/>
          <w:lang w:val="cy-GB"/>
        </w:rPr>
      </w:pPr>
    </w:p>
    <w:p w:rsidR="008F64D8" w:rsidRDefault="008F64D8" w:rsidP="008F64D8">
      <w:pPr>
        <w:jc w:val="both"/>
        <w:rPr>
          <w:rFonts w:ascii="Century Gothic" w:hAnsi="Century Gothic" w:cs="Arial"/>
          <w:b/>
          <w:sz w:val="32"/>
          <w:szCs w:val="32"/>
        </w:rPr>
      </w:pPr>
      <w:bookmarkStart w:id="2" w:name="_GoBack"/>
      <w:bookmarkEnd w:id="2"/>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sectPr w:rsidR="008F64D8" w:rsidRPr="008F64D8" w:rsidSect="008E61BF">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97" w:rsidRDefault="00053897" w:rsidP="00D02463">
      <w:r>
        <w:separator/>
      </w:r>
    </w:p>
  </w:endnote>
  <w:endnote w:type="continuationSeparator" w:id="0">
    <w:p w:rsidR="00053897" w:rsidRDefault="00053897"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sidR="00450909">
      <w:rPr>
        <w:rFonts w:ascii="Arial" w:hAnsi="Arial" w:cs="Arial"/>
        <w:sz w:val="16"/>
        <w:szCs w:val="16"/>
      </w:rPr>
      <w:t>FC</w:t>
    </w:r>
  </w:p>
  <w:p w:rsidR="00CE62F3" w:rsidRDefault="00C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97" w:rsidRDefault="00053897" w:rsidP="00D02463">
      <w:r>
        <w:separator/>
      </w:r>
    </w:p>
  </w:footnote>
  <w:footnote w:type="continuationSeparator" w:id="0">
    <w:p w:rsidR="00053897" w:rsidRDefault="00053897"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F3" w:rsidRDefault="00616A18"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77C088"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0660891A"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DC08E4">
      <w:rPr>
        <w:noProof/>
      </w:rPr>
      <w:t xml:space="preserve"> </w: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14C3"/>
    <w:multiLevelType w:val="hybridMultilevel"/>
    <w:tmpl w:val="D7C400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0F59C4"/>
    <w:multiLevelType w:val="hybridMultilevel"/>
    <w:tmpl w:val="B7C0B18E"/>
    <w:lvl w:ilvl="0" w:tplc="04090005">
      <w:start w:val="1"/>
      <w:numFmt w:val="bullet"/>
      <w:lvlText w:val=""/>
      <w:lvlJc w:val="left"/>
      <w:pPr>
        <w:tabs>
          <w:tab w:val="num" w:pos="360"/>
        </w:tabs>
        <w:ind w:left="360" w:hanging="360"/>
      </w:pPr>
      <w:rPr>
        <w:rFonts w:ascii="Wingdings" w:hAnsi="Wingdings" w:hint="default"/>
      </w:rPr>
    </w:lvl>
    <w:lvl w:ilvl="1" w:tplc="04090013">
      <w:start w:val="1"/>
      <w:numFmt w:val="upperRoman"/>
      <w:lvlText w:val="%2."/>
      <w:lvlJc w:val="right"/>
      <w:pPr>
        <w:tabs>
          <w:tab w:val="num" w:pos="900"/>
        </w:tabs>
        <w:ind w:left="900" w:hanging="18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BE2D1D"/>
    <w:multiLevelType w:val="hybridMultilevel"/>
    <w:tmpl w:val="D87A49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400E5"/>
    <w:multiLevelType w:val="hybridMultilevel"/>
    <w:tmpl w:val="4F528C9C"/>
    <w:lvl w:ilvl="0" w:tplc="04090005">
      <w:start w:val="1"/>
      <w:numFmt w:val="bullet"/>
      <w:lvlText w:val=""/>
      <w:lvlJc w:val="left"/>
      <w:pPr>
        <w:tabs>
          <w:tab w:val="num" w:pos="360"/>
        </w:tabs>
        <w:ind w:left="360" w:hanging="360"/>
      </w:pPr>
      <w:rPr>
        <w:rFonts w:ascii="Wingdings" w:hAnsi="Wingdings" w:hint="default"/>
      </w:rPr>
    </w:lvl>
    <w:lvl w:ilvl="1" w:tplc="C636A060">
      <w:start w:val="1"/>
      <w:numFmt w:val="bullet"/>
      <w:lvlText w:val=""/>
      <w:lvlJc w:val="left"/>
      <w:pPr>
        <w:tabs>
          <w:tab w:val="num" w:pos="890"/>
        </w:tabs>
        <w:ind w:left="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355B89"/>
    <w:multiLevelType w:val="hybridMultilevel"/>
    <w:tmpl w:val="AE6E2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CB454A"/>
    <w:multiLevelType w:val="hybridMultilevel"/>
    <w:tmpl w:val="DBDE6E42"/>
    <w:lvl w:ilvl="0" w:tplc="A2FC500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53897"/>
    <w:rsid w:val="0008177D"/>
    <w:rsid w:val="00082A18"/>
    <w:rsid w:val="00086577"/>
    <w:rsid w:val="000A18F8"/>
    <w:rsid w:val="000A3405"/>
    <w:rsid w:val="000B4F7E"/>
    <w:rsid w:val="000C2077"/>
    <w:rsid w:val="000D5F9D"/>
    <w:rsid w:val="000E05F4"/>
    <w:rsid w:val="000F1229"/>
    <w:rsid w:val="00123D92"/>
    <w:rsid w:val="00126B4A"/>
    <w:rsid w:val="001306D4"/>
    <w:rsid w:val="0013347C"/>
    <w:rsid w:val="00156515"/>
    <w:rsid w:val="00167AAC"/>
    <w:rsid w:val="00176B08"/>
    <w:rsid w:val="00192D29"/>
    <w:rsid w:val="001B7F0F"/>
    <w:rsid w:val="001D0F10"/>
    <w:rsid w:val="001E0BF2"/>
    <w:rsid w:val="0024616D"/>
    <w:rsid w:val="00264A69"/>
    <w:rsid w:val="002959FA"/>
    <w:rsid w:val="002A56FE"/>
    <w:rsid w:val="002C65EC"/>
    <w:rsid w:val="002E5290"/>
    <w:rsid w:val="002F765E"/>
    <w:rsid w:val="00301BAA"/>
    <w:rsid w:val="0033028B"/>
    <w:rsid w:val="003415D1"/>
    <w:rsid w:val="00373A0B"/>
    <w:rsid w:val="0038711A"/>
    <w:rsid w:val="003A072A"/>
    <w:rsid w:val="003C34F0"/>
    <w:rsid w:val="003C3BC3"/>
    <w:rsid w:val="003C480F"/>
    <w:rsid w:val="003E4C23"/>
    <w:rsid w:val="00401518"/>
    <w:rsid w:val="00450909"/>
    <w:rsid w:val="004803DC"/>
    <w:rsid w:val="00490130"/>
    <w:rsid w:val="004A1293"/>
    <w:rsid w:val="00505E7B"/>
    <w:rsid w:val="005174E1"/>
    <w:rsid w:val="00522580"/>
    <w:rsid w:val="005404A3"/>
    <w:rsid w:val="0054206A"/>
    <w:rsid w:val="00547ADB"/>
    <w:rsid w:val="00554AAA"/>
    <w:rsid w:val="005600C9"/>
    <w:rsid w:val="00562374"/>
    <w:rsid w:val="00590288"/>
    <w:rsid w:val="005B27E8"/>
    <w:rsid w:val="005E6C61"/>
    <w:rsid w:val="005F3FD8"/>
    <w:rsid w:val="0061052C"/>
    <w:rsid w:val="00612A51"/>
    <w:rsid w:val="00616A18"/>
    <w:rsid w:val="00634C3B"/>
    <w:rsid w:val="00654838"/>
    <w:rsid w:val="00663F34"/>
    <w:rsid w:val="00665437"/>
    <w:rsid w:val="00666095"/>
    <w:rsid w:val="0067377F"/>
    <w:rsid w:val="00690470"/>
    <w:rsid w:val="006B103E"/>
    <w:rsid w:val="006B2895"/>
    <w:rsid w:val="006B33F8"/>
    <w:rsid w:val="006B4EED"/>
    <w:rsid w:val="006D56F8"/>
    <w:rsid w:val="006E7101"/>
    <w:rsid w:val="007044FF"/>
    <w:rsid w:val="00737AE7"/>
    <w:rsid w:val="00742191"/>
    <w:rsid w:val="007604C1"/>
    <w:rsid w:val="007757C5"/>
    <w:rsid w:val="00793150"/>
    <w:rsid w:val="007A01A5"/>
    <w:rsid w:val="007A6B29"/>
    <w:rsid w:val="007B10FD"/>
    <w:rsid w:val="007B3B8E"/>
    <w:rsid w:val="007C6ACB"/>
    <w:rsid w:val="007E2A8A"/>
    <w:rsid w:val="0083245A"/>
    <w:rsid w:val="0083738C"/>
    <w:rsid w:val="00854678"/>
    <w:rsid w:val="008552CC"/>
    <w:rsid w:val="008A6E9B"/>
    <w:rsid w:val="008D2BEC"/>
    <w:rsid w:val="008E19CE"/>
    <w:rsid w:val="008E5647"/>
    <w:rsid w:val="008E61BF"/>
    <w:rsid w:val="008E748F"/>
    <w:rsid w:val="008F0965"/>
    <w:rsid w:val="008F64D8"/>
    <w:rsid w:val="009434DD"/>
    <w:rsid w:val="0095111E"/>
    <w:rsid w:val="009A553F"/>
    <w:rsid w:val="009B1803"/>
    <w:rsid w:val="009B31F4"/>
    <w:rsid w:val="009F7187"/>
    <w:rsid w:val="00A3770A"/>
    <w:rsid w:val="00A474E7"/>
    <w:rsid w:val="00A4773E"/>
    <w:rsid w:val="00A9557E"/>
    <w:rsid w:val="00A967CC"/>
    <w:rsid w:val="00AB7126"/>
    <w:rsid w:val="00AC221C"/>
    <w:rsid w:val="00AE1826"/>
    <w:rsid w:val="00AF22D7"/>
    <w:rsid w:val="00B0184F"/>
    <w:rsid w:val="00B431A4"/>
    <w:rsid w:val="00B56E02"/>
    <w:rsid w:val="00B57989"/>
    <w:rsid w:val="00B71665"/>
    <w:rsid w:val="00B71BD1"/>
    <w:rsid w:val="00B8341F"/>
    <w:rsid w:val="00B87041"/>
    <w:rsid w:val="00BA105D"/>
    <w:rsid w:val="00BA5D60"/>
    <w:rsid w:val="00BA6E5A"/>
    <w:rsid w:val="00BD1DC0"/>
    <w:rsid w:val="00BD7DB9"/>
    <w:rsid w:val="00BE5A3A"/>
    <w:rsid w:val="00BF7690"/>
    <w:rsid w:val="00C368BA"/>
    <w:rsid w:val="00C87521"/>
    <w:rsid w:val="00C94457"/>
    <w:rsid w:val="00C94E86"/>
    <w:rsid w:val="00CA3735"/>
    <w:rsid w:val="00CE08FB"/>
    <w:rsid w:val="00CE62F3"/>
    <w:rsid w:val="00CF2928"/>
    <w:rsid w:val="00CF6E57"/>
    <w:rsid w:val="00D02463"/>
    <w:rsid w:val="00D16131"/>
    <w:rsid w:val="00D343D4"/>
    <w:rsid w:val="00D40A13"/>
    <w:rsid w:val="00D504BE"/>
    <w:rsid w:val="00D62E6D"/>
    <w:rsid w:val="00D72E3D"/>
    <w:rsid w:val="00DC08E4"/>
    <w:rsid w:val="00DC5A70"/>
    <w:rsid w:val="00DD72B4"/>
    <w:rsid w:val="00DE0FFF"/>
    <w:rsid w:val="00E3161F"/>
    <w:rsid w:val="00E72E60"/>
    <w:rsid w:val="00E97F45"/>
    <w:rsid w:val="00EA066D"/>
    <w:rsid w:val="00EA459B"/>
    <w:rsid w:val="00EF4B86"/>
    <w:rsid w:val="00F61AF4"/>
    <w:rsid w:val="00F6290B"/>
    <w:rsid w:val="00F812D2"/>
    <w:rsid w:val="00FB0881"/>
    <w:rsid w:val="00FB3DA2"/>
    <w:rsid w:val="00FC2CE4"/>
    <w:rsid w:val="00FC548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08657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4592">
      <w:bodyDiv w:val="1"/>
      <w:marLeft w:val="0"/>
      <w:marRight w:val="0"/>
      <w:marTop w:val="0"/>
      <w:marBottom w:val="0"/>
      <w:divBdr>
        <w:top w:val="none" w:sz="0" w:space="0" w:color="auto"/>
        <w:left w:val="none" w:sz="0" w:space="0" w:color="auto"/>
        <w:bottom w:val="none" w:sz="0" w:space="0" w:color="auto"/>
        <w:right w:val="none" w:sz="0" w:space="0" w:color="auto"/>
      </w:divBdr>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4.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0.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83EA-AC0A-4340-BF08-FA249F7A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HEATHER HUGHES</cp:lastModifiedBy>
  <cp:revision>13</cp:revision>
  <cp:lastPrinted>2017-03-08T14:48:00Z</cp:lastPrinted>
  <dcterms:created xsi:type="dcterms:W3CDTF">2017-10-03T09:32:00Z</dcterms:created>
  <dcterms:modified xsi:type="dcterms:W3CDTF">2017-10-05T08:16:00Z</dcterms:modified>
</cp:coreProperties>
</file>