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C31" w:rsidRDefault="00BD5B5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434343"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margin">
              <wp:posOffset>1390650</wp:posOffset>
            </wp:positionH>
            <wp:positionV relativeFrom="paragraph">
              <wp:posOffset>0</wp:posOffset>
            </wp:positionV>
            <wp:extent cx="2811780" cy="1932940"/>
            <wp:effectExtent l="0" t="0" r="0" b="0"/>
            <wp:wrapSquare wrapText="bothSides" distT="0" distB="0" distL="0" distR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11780" cy="19329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24C31" w:rsidRDefault="00824C3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434343"/>
          <w:sz w:val="22"/>
          <w:szCs w:val="22"/>
        </w:rPr>
      </w:pPr>
    </w:p>
    <w:p w:rsidR="00824C31" w:rsidRDefault="00824C3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434343"/>
          <w:sz w:val="22"/>
          <w:szCs w:val="22"/>
        </w:rPr>
      </w:pPr>
    </w:p>
    <w:p w:rsidR="00824C31" w:rsidRDefault="00824C3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434343"/>
          <w:sz w:val="22"/>
          <w:szCs w:val="22"/>
        </w:rPr>
      </w:pPr>
    </w:p>
    <w:p w:rsidR="00824C31" w:rsidRDefault="00824C3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434343"/>
          <w:sz w:val="22"/>
          <w:szCs w:val="22"/>
        </w:rPr>
      </w:pPr>
    </w:p>
    <w:p w:rsidR="00824C31" w:rsidRDefault="00824C3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434343"/>
          <w:sz w:val="22"/>
          <w:szCs w:val="22"/>
        </w:rPr>
      </w:pPr>
    </w:p>
    <w:p w:rsidR="00824C31" w:rsidRDefault="00824C3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434343"/>
          <w:sz w:val="22"/>
          <w:szCs w:val="22"/>
        </w:rPr>
      </w:pPr>
    </w:p>
    <w:p w:rsidR="00824C31" w:rsidRDefault="00824C3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434343"/>
          <w:sz w:val="22"/>
          <w:szCs w:val="22"/>
        </w:rPr>
      </w:pPr>
    </w:p>
    <w:p w:rsidR="00824C31" w:rsidRDefault="00824C3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434343"/>
          <w:sz w:val="22"/>
          <w:szCs w:val="22"/>
        </w:rPr>
      </w:pPr>
    </w:p>
    <w:p w:rsidR="00824C31" w:rsidRDefault="00824C3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434343"/>
          <w:sz w:val="22"/>
          <w:szCs w:val="22"/>
        </w:rPr>
      </w:pPr>
    </w:p>
    <w:p w:rsidR="00824C31" w:rsidRDefault="00BD5B5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434343"/>
          <w:sz w:val="22"/>
          <w:szCs w:val="22"/>
        </w:rPr>
      </w:pPr>
      <w:r>
        <w:rPr>
          <w:color w:val="434343"/>
          <w:sz w:val="22"/>
          <w:szCs w:val="22"/>
        </w:rPr>
        <w:t xml:space="preserve">             </w:t>
      </w:r>
    </w:p>
    <w:p w:rsidR="00824C31" w:rsidRDefault="00824C3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434343"/>
          <w:sz w:val="22"/>
          <w:szCs w:val="22"/>
        </w:rPr>
      </w:pPr>
    </w:p>
    <w:tbl>
      <w:tblPr>
        <w:tblStyle w:val="a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10"/>
        <w:gridCol w:w="5370"/>
      </w:tblGrid>
      <w:tr w:rsidR="00824C31">
        <w:trPr>
          <w:trHeight w:val="1400"/>
        </w:trPr>
        <w:tc>
          <w:tcPr>
            <w:tcW w:w="9180" w:type="dxa"/>
            <w:gridSpan w:val="2"/>
          </w:tcPr>
          <w:p w:rsidR="00824C31" w:rsidRDefault="00BD5B55">
            <w:pPr>
              <w:rPr>
                <w:rFonts w:ascii="Corbel" w:eastAsia="Corbel" w:hAnsi="Corbel" w:cs="Corbel"/>
                <w:b/>
                <w:color w:val="434343"/>
              </w:rPr>
            </w:pPr>
            <w:r>
              <w:rPr>
                <w:rFonts w:ascii="Corbel" w:eastAsia="Corbel" w:hAnsi="Corbel" w:cs="Corbel"/>
                <w:b/>
                <w:color w:val="434343"/>
              </w:rPr>
              <w:t>PERSON SPECIFICATION</w:t>
            </w:r>
          </w:p>
          <w:p w:rsidR="00824C31" w:rsidRDefault="00824C31">
            <w:pPr>
              <w:rPr>
                <w:rFonts w:ascii="Corbel" w:eastAsia="Corbel" w:hAnsi="Corbel" w:cs="Corbel"/>
                <w:b/>
                <w:color w:val="434343"/>
              </w:rPr>
            </w:pPr>
          </w:p>
          <w:p w:rsidR="00824C31" w:rsidRDefault="00BD5B55">
            <w:pPr>
              <w:rPr>
                <w:rFonts w:ascii="Corbel" w:eastAsia="Corbel" w:hAnsi="Corbel" w:cs="Corbel"/>
                <w:color w:val="434343"/>
              </w:rPr>
            </w:pPr>
            <w:bookmarkStart w:id="1" w:name="_gjdgxs" w:colFirst="0" w:colLast="0"/>
            <w:bookmarkEnd w:id="1"/>
            <w:r>
              <w:rPr>
                <w:rFonts w:ascii="Corbel" w:eastAsia="Corbel" w:hAnsi="Corbel" w:cs="Corbel"/>
                <w:b/>
                <w:color w:val="434343"/>
              </w:rPr>
              <w:t>JOB TITLE:</w:t>
            </w:r>
            <w:r>
              <w:rPr>
                <w:rFonts w:ascii="Corbel" w:eastAsia="Corbel" w:hAnsi="Corbel" w:cs="Corbel"/>
                <w:color w:val="434343"/>
              </w:rPr>
              <w:t xml:space="preserve">  Cleaner           All year         </w:t>
            </w:r>
          </w:p>
          <w:p w:rsidR="00824C31" w:rsidRDefault="00824C31">
            <w:pPr>
              <w:rPr>
                <w:rFonts w:ascii="Corbel" w:eastAsia="Corbel" w:hAnsi="Corbel" w:cs="Corbel"/>
                <w:color w:val="434343"/>
              </w:rPr>
            </w:pPr>
          </w:p>
          <w:p w:rsidR="00824C31" w:rsidRDefault="00BD5B55">
            <w:pPr>
              <w:rPr>
                <w:rFonts w:ascii="Corbel" w:eastAsia="Corbel" w:hAnsi="Corbel" w:cs="Corbel"/>
                <w:color w:val="434343"/>
              </w:rPr>
            </w:pPr>
            <w:r>
              <w:rPr>
                <w:rFonts w:ascii="Corbel" w:eastAsia="Corbel" w:hAnsi="Corbel" w:cs="Corbel"/>
                <w:b/>
                <w:smallCaps/>
                <w:color w:val="434343"/>
              </w:rPr>
              <w:t>DEPARTMENT/SECTION:</w:t>
            </w:r>
            <w:r>
              <w:rPr>
                <w:rFonts w:ascii="Corbel" w:eastAsia="Corbel" w:hAnsi="Corbel" w:cs="Corbel"/>
                <w:color w:val="434343"/>
              </w:rPr>
              <w:t xml:space="preserve"> The Green School for Boys </w:t>
            </w:r>
          </w:p>
          <w:p w:rsidR="00824C31" w:rsidRDefault="00BD5B55">
            <w:pPr>
              <w:rPr>
                <w:rFonts w:ascii="Corbel" w:eastAsia="Corbel" w:hAnsi="Corbel" w:cs="Corbel"/>
                <w:b/>
                <w:smallCaps/>
                <w:color w:val="434343"/>
              </w:rPr>
            </w:pPr>
            <w:r>
              <w:rPr>
                <w:rFonts w:ascii="Corbel" w:eastAsia="Corbel" w:hAnsi="Corbel" w:cs="Corbel"/>
                <w:color w:val="434343"/>
              </w:rPr>
              <w:t xml:space="preserve">                                                        The Green School for Girls</w:t>
            </w:r>
          </w:p>
          <w:p w:rsidR="00824C31" w:rsidRDefault="00BD5B55">
            <w:pPr>
              <w:rPr>
                <w:rFonts w:ascii="Corbel" w:eastAsia="Corbel" w:hAnsi="Corbel" w:cs="Corbel"/>
                <w:color w:val="434343"/>
                <w:sz w:val="28"/>
                <w:szCs w:val="28"/>
              </w:rPr>
            </w:pPr>
            <w:r>
              <w:rPr>
                <w:rFonts w:ascii="Corbel" w:eastAsia="Corbel" w:hAnsi="Corbel" w:cs="Corbel"/>
                <w:b/>
                <w:color w:val="434343"/>
              </w:rPr>
              <w:t>DATE:     June 2018</w:t>
            </w:r>
          </w:p>
        </w:tc>
      </w:tr>
      <w:tr w:rsidR="00824C31">
        <w:tc>
          <w:tcPr>
            <w:tcW w:w="3810" w:type="dxa"/>
          </w:tcPr>
          <w:p w:rsidR="00824C31" w:rsidRDefault="00824C31">
            <w:pPr>
              <w:jc w:val="center"/>
              <w:rPr>
                <w:rFonts w:ascii="Corbel" w:eastAsia="Corbel" w:hAnsi="Corbel" w:cs="Corbel"/>
                <w:b/>
              </w:rPr>
            </w:pPr>
          </w:p>
          <w:p w:rsidR="00824C31" w:rsidRDefault="00BD5B55">
            <w:pPr>
              <w:jc w:val="center"/>
              <w:rPr>
                <w:rFonts w:ascii="Corbel" w:eastAsia="Corbel" w:hAnsi="Corbel" w:cs="Corbel"/>
                <w:b/>
              </w:rPr>
            </w:pPr>
            <w:r>
              <w:rPr>
                <w:rFonts w:ascii="Corbel" w:eastAsia="Corbel" w:hAnsi="Corbel" w:cs="Corbel"/>
                <w:b/>
              </w:rPr>
              <w:t>CATEGORY</w:t>
            </w:r>
          </w:p>
        </w:tc>
        <w:tc>
          <w:tcPr>
            <w:tcW w:w="5370" w:type="dxa"/>
          </w:tcPr>
          <w:p w:rsidR="00824C31" w:rsidRDefault="00824C31">
            <w:pPr>
              <w:jc w:val="center"/>
              <w:rPr>
                <w:rFonts w:ascii="Corbel" w:eastAsia="Corbel" w:hAnsi="Corbel" w:cs="Corbel"/>
                <w:b/>
                <w:color w:val="434343"/>
              </w:rPr>
            </w:pPr>
          </w:p>
          <w:p w:rsidR="00824C31" w:rsidRDefault="00BD5B55">
            <w:pPr>
              <w:jc w:val="center"/>
              <w:rPr>
                <w:rFonts w:ascii="Corbel" w:eastAsia="Corbel" w:hAnsi="Corbel" w:cs="Corbel"/>
                <w:b/>
                <w:color w:val="434343"/>
              </w:rPr>
            </w:pPr>
            <w:r>
              <w:rPr>
                <w:rFonts w:ascii="Corbel" w:eastAsia="Corbel" w:hAnsi="Corbel" w:cs="Corbel"/>
                <w:b/>
                <w:color w:val="434343"/>
              </w:rPr>
              <w:t>ESSENTIAL JOB REQUIREMENTS</w:t>
            </w:r>
          </w:p>
        </w:tc>
      </w:tr>
      <w:tr w:rsidR="00824C31">
        <w:trPr>
          <w:trHeight w:val="1740"/>
        </w:trPr>
        <w:tc>
          <w:tcPr>
            <w:tcW w:w="3810" w:type="dxa"/>
          </w:tcPr>
          <w:p w:rsidR="00824C31" w:rsidRDefault="00824C31">
            <w:pPr>
              <w:pStyle w:val="Heading3"/>
              <w:rPr>
                <w:rFonts w:ascii="Corbel" w:eastAsia="Corbel" w:hAnsi="Corbel" w:cs="Corbel"/>
                <w:color w:val="434343"/>
                <w:sz w:val="22"/>
                <w:szCs w:val="22"/>
              </w:rPr>
            </w:pPr>
          </w:p>
          <w:p w:rsidR="00824C31" w:rsidRDefault="00BD5B55">
            <w:pPr>
              <w:pStyle w:val="Heading3"/>
              <w:rPr>
                <w:rFonts w:ascii="Corbel" w:eastAsia="Corbel" w:hAnsi="Corbel" w:cs="Corbel"/>
                <w:color w:val="434343"/>
                <w:sz w:val="22"/>
                <w:szCs w:val="22"/>
              </w:rPr>
            </w:pPr>
            <w:r>
              <w:rPr>
                <w:rFonts w:ascii="Corbel" w:eastAsia="Corbel" w:hAnsi="Corbel" w:cs="Corbel"/>
                <w:color w:val="434343"/>
                <w:sz w:val="22"/>
                <w:szCs w:val="22"/>
              </w:rPr>
              <w:t>EQUAL OPPORTUNITY</w:t>
            </w:r>
          </w:p>
          <w:p w:rsidR="00824C31" w:rsidRDefault="00824C31">
            <w:pPr>
              <w:rPr>
                <w:rFonts w:ascii="Corbel" w:eastAsia="Corbel" w:hAnsi="Corbel" w:cs="Corbel"/>
                <w:color w:val="434343"/>
              </w:rPr>
            </w:pPr>
          </w:p>
          <w:p w:rsidR="00824C31" w:rsidRDefault="00BD5B55">
            <w:pPr>
              <w:rPr>
                <w:rFonts w:ascii="Corbel" w:eastAsia="Corbel" w:hAnsi="Corbel" w:cs="Corbel"/>
                <w:color w:val="434343"/>
                <w:sz w:val="22"/>
                <w:szCs w:val="22"/>
              </w:rPr>
            </w:pPr>
            <w:r>
              <w:rPr>
                <w:rFonts w:ascii="Corbel" w:eastAsia="Corbel" w:hAnsi="Corbel" w:cs="Corbel"/>
                <w:color w:val="434343"/>
                <w:sz w:val="22"/>
                <w:szCs w:val="22"/>
              </w:rPr>
              <w:t>Specify objective equal opportunity criteria related to effective job performance.</w:t>
            </w:r>
          </w:p>
        </w:tc>
        <w:tc>
          <w:tcPr>
            <w:tcW w:w="5370" w:type="dxa"/>
          </w:tcPr>
          <w:p w:rsidR="00824C31" w:rsidRDefault="00824C31">
            <w:pPr>
              <w:jc w:val="center"/>
              <w:rPr>
                <w:rFonts w:ascii="Corbel" w:eastAsia="Corbel" w:hAnsi="Corbel" w:cs="Corbel"/>
                <w:b/>
                <w:color w:val="434343"/>
                <w:sz w:val="22"/>
                <w:szCs w:val="22"/>
              </w:rPr>
            </w:pPr>
          </w:p>
          <w:p w:rsidR="00824C31" w:rsidRDefault="00824C31">
            <w:pPr>
              <w:jc w:val="center"/>
              <w:rPr>
                <w:rFonts w:ascii="Corbel" w:eastAsia="Corbel" w:hAnsi="Corbel" w:cs="Corbel"/>
                <w:b/>
                <w:color w:val="434343"/>
                <w:sz w:val="22"/>
                <w:szCs w:val="22"/>
              </w:rPr>
            </w:pPr>
          </w:p>
          <w:p w:rsidR="00824C31" w:rsidRDefault="00824C31">
            <w:pPr>
              <w:rPr>
                <w:rFonts w:ascii="Corbel" w:eastAsia="Corbel" w:hAnsi="Corbel" w:cs="Corbel"/>
                <w:color w:val="434343"/>
                <w:sz w:val="22"/>
                <w:szCs w:val="22"/>
              </w:rPr>
            </w:pPr>
          </w:p>
          <w:p w:rsidR="00824C31" w:rsidRDefault="00BD5B55">
            <w:pPr>
              <w:rPr>
                <w:rFonts w:ascii="Corbel" w:eastAsia="Corbel" w:hAnsi="Corbel" w:cs="Corbel"/>
                <w:b/>
                <w:color w:val="434343"/>
                <w:sz w:val="22"/>
                <w:szCs w:val="22"/>
              </w:rPr>
            </w:pPr>
            <w:r>
              <w:rPr>
                <w:rFonts w:ascii="Corbel" w:eastAsia="Corbel" w:hAnsi="Corbel" w:cs="Corbel"/>
                <w:color w:val="434343"/>
                <w:sz w:val="22"/>
                <w:szCs w:val="22"/>
              </w:rPr>
              <w:t>Awareness of the Trust’s role as a service provider and employer with regard to equal opportunities.</w:t>
            </w:r>
          </w:p>
        </w:tc>
      </w:tr>
      <w:tr w:rsidR="00824C31">
        <w:tc>
          <w:tcPr>
            <w:tcW w:w="3810" w:type="dxa"/>
          </w:tcPr>
          <w:p w:rsidR="00824C31" w:rsidRDefault="00824C31">
            <w:pPr>
              <w:pStyle w:val="Heading3"/>
              <w:rPr>
                <w:rFonts w:ascii="Corbel" w:eastAsia="Corbel" w:hAnsi="Corbel" w:cs="Corbel"/>
                <w:color w:val="434343"/>
                <w:sz w:val="22"/>
                <w:szCs w:val="22"/>
              </w:rPr>
            </w:pPr>
          </w:p>
          <w:p w:rsidR="00824C31" w:rsidRDefault="00BD5B55">
            <w:pPr>
              <w:pStyle w:val="Heading3"/>
              <w:rPr>
                <w:rFonts w:ascii="Corbel" w:eastAsia="Corbel" w:hAnsi="Corbel" w:cs="Corbel"/>
                <w:color w:val="434343"/>
                <w:sz w:val="22"/>
                <w:szCs w:val="22"/>
              </w:rPr>
            </w:pPr>
            <w:r>
              <w:rPr>
                <w:rFonts w:ascii="Corbel" w:eastAsia="Corbel" w:hAnsi="Corbel" w:cs="Corbel"/>
                <w:color w:val="434343"/>
                <w:sz w:val="22"/>
                <w:szCs w:val="22"/>
              </w:rPr>
              <w:t>JOB RELATED KNOWLEDGE/APTITUDE/SKILLS</w:t>
            </w:r>
          </w:p>
          <w:p w:rsidR="00824C31" w:rsidRDefault="00824C31">
            <w:pPr>
              <w:rPr>
                <w:rFonts w:ascii="Corbel" w:eastAsia="Corbel" w:hAnsi="Corbel" w:cs="Corbel"/>
                <w:color w:val="434343"/>
                <w:sz w:val="22"/>
                <w:szCs w:val="22"/>
              </w:rPr>
            </w:pPr>
          </w:p>
          <w:p w:rsidR="00824C31" w:rsidRDefault="00BD5B55">
            <w:pPr>
              <w:rPr>
                <w:rFonts w:ascii="Corbel" w:eastAsia="Corbel" w:hAnsi="Corbel" w:cs="Corbel"/>
                <w:color w:val="434343"/>
              </w:rPr>
            </w:pPr>
            <w:r>
              <w:rPr>
                <w:rFonts w:ascii="Corbel" w:eastAsia="Corbel" w:hAnsi="Corbel" w:cs="Corbel"/>
                <w:color w:val="434343"/>
                <w:sz w:val="22"/>
                <w:szCs w:val="22"/>
              </w:rPr>
              <w:t xml:space="preserve">Specific job knowledge </w:t>
            </w:r>
            <w:r>
              <w:rPr>
                <w:rFonts w:ascii="Corbel" w:eastAsia="Corbel" w:hAnsi="Corbel" w:cs="Corbel"/>
                <w:color w:val="434343"/>
                <w:sz w:val="22"/>
                <w:szCs w:val="22"/>
                <w:u w:val="single"/>
              </w:rPr>
              <w:t>necessary</w:t>
            </w:r>
            <w:r>
              <w:rPr>
                <w:rFonts w:ascii="Corbel" w:eastAsia="Corbel" w:hAnsi="Corbel" w:cs="Corbel"/>
                <w:color w:val="434343"/>
                <w:sz w:val="22"/>
                <w:szCs w:val="22"/>
              </w:rPr>
              <w:t xml:space="preserve"> for the effective performance of the post.</w:t>
            </w:r>
          </w:p>
        </w:tc>
        <w:tc>
          <w:tcPr>
            <w:tcW w:w="5370" w:type="dxa"/>
          </w:tcPr>
          <w:p w:rsidR="00824C31" w:rsidRDefault="00824C31">
            <w:pPr>
              <w:jc w:val="center"/>
              <w:rPr>
                <w:rFonts w:ascii="Corbel" w:eastAsia="Corbel" w:hAnsi="Corbel" w:cs="Corbel"/>
                <w:b/>
                <w:color w:val="434343"/>
                <w:sz w:val="22"/>
                <w:szCs w:val="22"/>
              </w:rPr>
            </w:pPr>
          </w:p>
          <w:p w:rsidR="00824C31" w:rsidRDefault="00824C31">
            <w:pPr>
              <w:jc w:val="center"/>
              <w:rPr>
                <w:rFonts w:ascii="Corbel" w:eastAsia="Corbel" w:hAnsi="Corbel" w:cs="Corbel"/>
                <w:b/>
                <w:color w:val="434343"/>
                <w:sz w:val="22"/>
                <w:szCs w:val="22"/>
              </w:rPr>
            </w:pPr>
          </w:p>
          <w:p w:rsidR="00824C31" w:rsidRDefault="00824C31">
            <w:pPr>
              <w:jc w:val="center"/>
              <w:rPr>
                <w:rFonts w:ascii="Corbel" w:eastAsia="Corbel" w:hAnsi="Corbel" w:cs="Corbel"/>
                <w:b/>
                <w:color w:val="434343"/>
                <w:sz w:val="22"/>
                <w:szCs w:val="22"/>
              </w:rPr>
            </w:pPr>
          </w:p>
          <w:p w:rsidR="00824C31" w:rsidRDefault="00824C31">
            <w:pPr>
              <w:rPr>
                <w:rFonts w:ascii="Corbel" w:eastAsia="Corbel" w:hAnsi="Corbel" w:cs="Corbel"/>
                <w:b/>
                <w:color w:val="434343"/>
                <w:sz w:val="22"/>
                <w:szCs w:val="22"/>
              </w:rPr>
            </w:pPr>
          </w:p>
          <w:p w:rsidR="00824C31" w:rsidRDefault="00BD5B55">
            <w:pPr>
              <w:numPr>
                <w:ilvl w:val="0"/>
                <w:numId w:val="4"/>
              </w:numPr>
              <w:jc w:val="both"/>
              <w:rPr>
                <w:rFonts w:ascii="Corbel" w:eastAsia="Corbel" w:hAnsi="Corbel" w:cs="Corbel"/>
                <w:color w:val="666666"/>
                <w:sz w:val="22"/>
                <w:szCs w:val="22"/>
              </w:rPr>
            </w:pPr>
            <w:r>
              <w:rPr>
                <w:rFonts w:ascii="Corbel" w:eastAsia="Corbel" w:hAnsi="Corbel" w:cs="Corbel"/>
                <w:color w:val="666666"/>
                <w:sz w:val="22"/>
                <w:szCs w:val="22"/>
              </w:rPr>
              <w:t>Physical fitness, encompassing the ability to bend, stretch, lean, reach, carry heavy and awkward items and operate vacuum cleaners, scru</w:t>
            </w:r>
            <w:r>
              <w:rPr>
                <w:rFonts w:ascii="Corbel" w:eastAsia="Corbel" w:hAnsi="Corbel" w:cs="Corbel"/>
                <w:color w:val="666666"/>
                <w:sz w:val="22"/>
                <w:szCs w:val="22"/>
              </w:rPr>
              <w:t>bber dryers and floor mops</w:t>
            </w:r>
          </w:p>
          <w:p w:rsidR="00824C31" w:rsidRDefault="00BD5B55">
            <w:pPr>
              <w:numPr>
                <w:ilvl w:val="0"/>
                <w:numId w:val="4"/>
              </w:numPr>
              <w:jc w:val="both"/>
              <w:rPr>
                <w:rFonts w:ascii="Corbel" w:eastAsia="Corbel" w:hAnsi="Corbel" w:cs="Corbel"/>
                <w:color w:val="666666"/>
                <w:sz w:val="22"/>
                <w:szCs w:val="22"/>
              </w:rPr>
            </w:pPr>
            <w:r>
              <w:rPr>
                <w:rFonts w:ascii="Corbel" w:eastAsia="Corbel" w:hAnsi="Corbel" w:cs="Corbel"/>
                <w:color w:val="666666"/>
                <w:sz w:val="22"/>
                <w:szCs w:val="22"/>
              </w:rPr>
              <w:t>The ability to work flexible hours</w:t>
            </w:r>
          </w:p>
          <w:p w:rsidR="00824C31" w:rsidRDefault="00BD5B55">
            <w:pPr>
              <w:pStyle w:val="Heading6"/>
              <w:keepLines w:val="0"/>
              <w:numPr>
                <w:ilvl w:val="0"/>
                <w:numId w:val="3"/>
              </w:numPr>
              <w:spacing w:before="0" w:after="0"/>
              <w:jc w:val="both"/>
              <w:rPr>
                <w:rFonts w:ascii="Corbel" w:eastAsia="Corbel" w:hAnsi="Corbel" w:cs="Corbel"/>
                <w:color w:val="666666"/>
                <w:sz w:val="22"/>
                <w:szCs w:val="22"/>
              </w:rPr>
            </w:pPr>
            <w:bookmarkStart w:id="2" w:name="_6q3esof91lcy" w:colFirst="0" w:colLast="0"/>
            <w:bookmarkEnd w:id="2"/>
            <w:r>
              <w:rPr>
                <w:rFonts w:ascii="Corbel" w:eastAsia="Corbel" w:hAnsi="Corbel" w:cs="Corbel"/>
                <w:b w:val="0"/>
                <w:color w:val="666666"/>
                <w:sz w:val="22"/>
                <w:szCs w:val="22"/>
              </w:rPr>
              <w:t>Willingness to undertake necessary tasks of an unpleasant nature</w:t>
            </w:r>
          </w:p>
          <w:p w:rsidR="00824C31" w:rsidRDefault="00BD5B55">
            <w:pPr>
              <w:numPr>
                <w:ilvl w:val="0"/>
                <w:numId w:val="3"/>
              </w:numPr>
              <w:rPr>
                <w:rFonts w:ascii="Corbel" w:eastAsia="Corbel" w:hAnsi="Corbel" w:cs="Corbel"/>
                <w:color w:val="666666"/>
                <w:sz w:val="22"/>
                <w:szCs w:val="22"/>
              </w:rPr>
            </w:pPr>
            <w:r>
              <w:rPr>
                <w:rFonts w:ascii="Corbel" w:eastAsia="Corbel" w:hAnsi="Corbel" w:cs="Corbel"/>
                <w:color w:val="666666"/>
                <w:sz w:val="22"/>
                <w:szCs w:val="22"/>
              </w:rPr>
              <w:t xml:space="preserve">The ability to read and understand safety notices on equipment </w:t>
            </w:r>
          </w:p>
          <w:p w:rsidR="00824C31" w:rsidRDefault="00BD5B55">
            <w:pPr>
              <w:numPr>
                <w:ilvl w:val="0"/>
                <w:numId w:val="3"/>
              </w:numPr>
              <w:rPr>
                <w:rFonts w:ascii="Corbel" w:eastAsia="Corbel" w:hAnsi="Corbel" w:cs="Corbel"/>
                <w:color w:val="666666"/>
                <w:sz w:val="22"/>
                <w:szCs w:val="22"/>
              </w:rPr>
            </w:pPr>
            <w:r>
              <w:rPr>
                <w:rFonts w:ascii="Corbel" w:eastAsia="Corbel" w:hAnsi="Corbel" w:cs="Corbel"/>
                <w:color w:val="666666"/>
                <w:sz w:val="22"/>
                <w:szCs w:val="22"/>
              </w:rPr>
              <w:t>Read and follow  written  instructions from the supervisor</w:t>
            </w:r>
          </w:p>
        </w:tc>
      </w:tr>
    </w:tbl>
    <w:p w:rsidR="00824C31" w:rsidRDefault="00824C31">
      <w:pPr>
        <w:rPr>
          <w:rFonts w:ascii="Corbel" w:eastAsia="Corbel" w:hAnsi="Corbel" w:cs="Corbel"/>
          <w:color w:val="434343"/>
        </w:rPr>
      </w:pPr>
    </w:p>
    <w:tbl>
      <w:tblPr>
        <w:tblStyle w:val="a0"/>
        <w:tblW w:w="9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55"/>
        <w:gridCol w:w="5250"/>
      </w:tblGrid>
      <w:tr w:rsidR="00824C31">
        <w:tc>
          <w:tcPr>
            <w:tcW w:w="3855" w:type="dxa"/>
          </w:tcPr>
          <w:p w:rsidR="00824C31" w:rsidRDefault="00824C31">
            <w:pPr>
              <w:keepNext/>
              <w:rPr>
                <w:rFonts w:ascii="Corbel" w:eastAsia="Corbel" w:hAnsi="Corbel" w:cs="Corbel"/>
                <w:b/>
                <w:color w:val="434343"/>
                <w:sz w:val="22"/>
                <w:szCs w:val="22"/>
                <w:u w:val="single"/>
              </w:rPr>
            </w:pPr>
          </w:p>
          <w:p w:rsidR="00824C31" w:rsidRDefault="00BD5B55">
            <w:pPr>
              <w:keepNext/>
              <w:rPr>
                <w:rFonts w:ascii="Corbel" w:eastAsia="Corbel" w:hAnsi="Corbel" w:cs="Corbel"/>
                <w:b/>
                <w:color w:val="434343"/>
                <w:sz w:val="22"/>
                <w:szCs w:val="22"/>
                <w:u w:val="single"/>
              </w:rPr>
            </w:pPr>
            <w:r>
              <w:rPr>
                <w:rFonts w:ascii="Corbel" w:eastAsia="Corbel" w:hAnsi="Corbel" w:cs="Corbel"/>
                <w:b/>
                <w:color w:val="434343"/>
                <w:sz w:val="22"/>
                <w:szCs w:val="22"/>
                <w:u w:val="single"/>
              </w:rPr>
              <w:t>PERSONAL SKILLS</w:t>
            </w:r>
          </w:p>
          <w:p w:rsidR="00824C31" w:rsidRDefault="00824C31">
            <w:pPr>
              <w:rPr>
                <w:rFonts w:ascii="Corbel" w:eastAsia="Corbel" w:hAnsi="Corbel" w:cs="Corbel"/>
                <w:color w:val="434343"/>
                <w:sz w:val="22"/>
                <w:szCs w:val="22"/>
              </w:rPr>
            </w:pPr>
          </w:p>
          <w:p w:rsidR="00824C31" w:rsidRDefault="00BD5B55">
            <w:pPr>
              <w:rPr>
                <w:rFonts w:ascii="Corbel" w:eastAsia="Corbel" w:hAnsi="Corbel" w:cs="Corbel"/>
                <w:color w:val="434343"/>
              </w:rPr>
            </w:pPr>
            <w:r>
              <w:rPr>
                <w:rFonts w:ascii="Corbel" w:eastAsia="Corbel" w:hAnsi="Corbel" w:cs="Corbel"/>
                <w:color w:val="434343"/>
                <w:sz w:val="22"/>
                <w:szCs w:val="22"/>
              </w:rPr>
              <w:t>Skills which are most relevant to effective job performance.</w:t>
            </w:r>
          </w:p>
        </w:tc>
        <w:tc>
          <w:tcPr>
            <w:tcW w:w="5250" w:type="dxa"/>
          </w:tcPr>
          <w:p w:rsidR="00824C31" w:rsidRDefault="00824C31">
            <w:pPr>
              <w:rPr>
                <w:rFonts w:ascii="Corbel" w:eastAsia="Corbel" w:hAnsi="Corbel" w:cs="Corbel"/>
                <w:b/>
                <w:color w:val="434343"/>
                <w:sz w:val="22"/>
                <w:szCs w:val="22"/>
              </w:rPr>
            </w:pPr>
          </w:p>
          <w:p w:rsidR="00824C31" w:rsidRDefault="00824C31">
            <w:pPr>
              <w:rPr>
                <w:rFonts w:ascii="Corbel" w:eastAsia="Corbel" w:hAnsi="Corbel" w:cs="Corbel"/>
                <w:b/>
                <w:color w:val="434343"/>
                <w:sz w:val="22"/>
                <w:szCs w:val="22"/>
              </w:rPr>
            </w:pPr>
          </w:p>
          <w:p w:rsidR="00824C31" w:rsidRDefault="00824C31">
            <w:pPr>
              <w:rPr>
                <w:rFonts w:ascii="Corbel" w:eastAsia="Corbel" w:hAnsi="Corbel" w:cs="Corbel"/>
                <w:b/>
                <w:color w:val="434343"/>
                <w:sz w:val="22"/>
                <w:szCs w:val="22"/>
              </w:rPr>
            </w:pPr>
          </w:p>
          <w:p w:rsidR="00824C31" w:rsidRDefault="00BD5B55">
            <w:pPr>
              <w:numPr>
                <w:ilvl w:val="0"/>
                <w:numId w:val="1"/>
              </w:numPr>
              <w:rPr>
                <w:color w:val="434343"/>
                <w:sz w:val="22"/>
                <w:szCs w:val="22"/>
              </w:rPr>
            </w:pPr>
            <w:r>
              <w:rPr>
                <w:rFonts w:ascii="Corbel" w:eastAsia="Corbel" w:hAnsi="Corbel" w:cs="Corbel"/>
                <w:color w:val="434343"/>
                <w:sz w:val="22"/>
                <w:szCs w:val="22"/>
              </w:rPr>
              <w:t>Ability to follow instructions and carry out duties without constant supervision.</w:t>
            </w:r>
          </w:p>
          <w:p w:rsidR="00824C31" w:rsidRDefault="00BD5B55">
            <w:pPr>
              <w:numPr>
                <w:ilvl w:val="0"/>
                <w:numId w:val="1"/>
              </w:numPr>
              <w:rPr>
                <w:color w:val="434343"/>
                <w:sz w:val="22"/>
                <w:szCs w:val="22"/>
              </w:rPr>
            </w:pPr>
            <w:r>
              <w:rPr>
                <w:rFonts w:ascii="Corbel" w:eastAsia="Corbel" w:hAnsi="Corbel" w:cs="Corbel"/>
                <w:color w:val="434343"/>
                <w:sz w:val="22"/>
                <w:szCs w:val="22"/>
              </w:rPr>
              <w:t>Ability to prioritise workload.</w:t>
            </w:r>
          </w:p>
          <w:p w:rsidR="00824C31" w:rsidRDefault="00BD5B55">
            <w:pPr>
              <w:numPr>
                <w:ilvl w:val="0"/>
                <w:numId w:val="1"/>
              </w:numPr>
              <w:rPr>
                <w:rFonts w:ascii="Corbel" w:eastAsia="Corbel" w:hAnsi="Corbel" w:cs="Corbel"/>
                <w:color w:val="434343"/>
                <w:sz w:val="22"/>
                <w:szCs w:val="22"/>
              </w:rPr>
            </w:pPr>
            <w:r>
              <w:rPr>
                <w:rFonts w:ascii="Corbel" w:eastAsia="Corbel" w:hAnsi="Corbel" w:cs="Corbel"/>
                <w:color w:val="434343"/>
                <w:sz w:val="22"/>
                <w:szCs w:val="22"/>
              </w:rPr>
              <w:t xml:space="preserve">Good time management </w:t>
            </w:r>
          </w:p>
          <w:p w:rsidR="00824C31" w:rsidRDefault="00BD5B55">
            <w:pPr>
              <w:numPr>
                <w:ilvl w:val="0"/>
                <w:numId w:val="1"/>
              </w:numPr>
              <w:rPr>
                <w:color w:val="434343"/>
                <w:sz w:val="22"/>
                <w:szCs w:val="22"/>
              </w:rPr>
            </w:pPr>
            <w:r>
              <w:rPr>
                <w:rFonts w:ascii="Corbel" w:eastAsia="Corbel" w:hAnsi="Corbel" w:cs="Corbel"/>
                <w:color w:val="434343"/>
                <w:sz w:val="22"/>
                <w:szCs w:val="22"/>
              </w:rPr>
              <w:t>Ability to communicate effectively with staff and students in person;</w:t>
            </w:r>
          </w:p>
          <w:p w:rsidR="00824C31" w:rsidRDefault="00BD5B55">
            <w:pPr>
              <w:numPr>
                <w:ilvl w:val="0"/>
                <w:numId w:val="1"/>
              </w:numPr>
              <w:rPr>
                <w:color w:val="434343"/>
                <w:sz w:val="22"/>
                <w:szCs w:val="22"/>
              </w:rPr>
            </w:pPr>
            <w:r>
              <w:rPr>
                <w:rFonts w:ascii="Corbel" w:eastAsia="Corbel" w:hAnsi="Corbel" w:cs="Corbel"/>
                <w:color w:val="434343"/>
                <w:sz w:val="22"/>
                <w:szCs w:val="22"/>
              </w:rPr>
              <w:t>Common sense and pragmatism</w:t>
            </w:r>
          </w:p>
          <w:p w:rsidR="00824C31" w:rsidRDefault="00824C31">
            <w:pPr>
              <w:rPr>
                <w:rFonts w:ascii="Corbel" w:eastAsia="Corbel" w:hAnsi="Corbel" w:cs="Corbel"/>
                <w:b/>
                <w:color w:val="434343"/>
                <w:sz w:val="22"/>
                <w:szCs w:val="22"/>
              </w:rPr>
            </w:pPr>
          </w:p>
        </w:tc>
      </w:tr>
      <w:tr w:rsidR="00824C31">
        <w:tc>
          <w:tcPr>
            <w:tcW w:w="3855" w:type="dxa"/>
          </w:tcPr>
          <w:p w:rsidR="00824C31" w:rsidRDefault="00824C31">
            <w:pPr>
              <w:keepNext/>
              <w:rPr>
                <w:rFonts w:ascii="Corbel" w:eastAsia="Corbel" w:hAnsi="Corbel" w:cs="Corbel"/>
                <w:b/>
                <w:color w:val="434343"/>
                <w:sz w:val="22"/>
                <w:szCs w:val="22"/>
                <w:u w:val="single"/>
              </w:rPr>
            </w:pPr>
          </w:p>
          <w:p w:rsidR="00824C31" w:rsidRDefault="00BD5B55">
            <w:pPr>
              <w:keepNext/>
              <w:rPr>
                <w:rFonts w:ascii="Corbel" w:eastAsia="Corbel" w:hAnsi="Corbel" w:cs="Corbel"/>
                <w:b/>
                <w:color w:val="434343"/>
                <w:sz w:val="22"/>
                <w:szCs w:val="22"/>
                <w:u w:val="single"/>
              </w:rPr>
            </w:pPr>
            <w:r>
              <w:rPr>
                <w:rFonts w:ascii="Corbel" w:eastAsia="Corbel" w:hAnsi="Corbel" w:cs="Corbel"/>
                <w:b/>
                <w:color w:val="434343"/>
                <w:sz w:val="22"/>
                <w:szCs w:val="22"/>
                <w:u w:val="single"/>
              </w:rPr>
              <w:t>OTHER QUALITIES</w:t>
            </w:r>
          </w:p>
          <w:p w:rsidR="00824C31" w:rsidRDefault="00824C31">
            <w:pPr>
              <w:rPr>
                <w:rFonts w:ascii="Corbel" w:eastAsia="Corbel" w:hAnsi="Corbel" w:cs="Corbel"/>
                <w:color w:val="434343"/>
                <w:sz w:val="22"/>
                <w:szCs w:val="22"/>
                <w:u w:val="single"/>
              </w:rPr>
            </w:pPr>
          </w:p>
          <w:p w:rsidR="00824C31" w:rsidRDefault="00BD5B55">
            <w:pPr>
              <w:rPr>
                <w:rFonts w:ascii="Corbel" w:eastAsia="Corbel" w:hAnsi="Corbel" w:cs="Corbel"/>
                <w:color w:val="434343"/>
                <w:sz w:val="22"/>
                <w:szCs w:val="22"/>
              </w:rPr>
            </w:pPr>
            <w:r>
              <w:rPr>
                <w:rFonts w:ascii="Corbel" w:eastAsia="Corbel" w:hAnsi="Corbel" w:cs="Corbel"/>
                <w:color w:val="434343"/>
                <w:sz w:val="22"/>
                <w:szCs w:val="22"/>
              </w:rPr>
              <w:t>(</w:t>
            </w:r>
            <w:r>
              <w:rPr>
                <w:rFonts w:ascii="Corbel" w:eastAsia="Corbel" w:hAnsi="Corbel" w:cs="Corbel"/>
                <w:color w:val="434343"/>
                <w:sz w:val="22"/>
                <w:szCs w:val="22"/>
                <w:u w:val="single"/>
              </w:rPr>
              <w:t>Only where relevant to effective job performance</w:t>
            </w:r>
            <w:r>
              <w:rPr>
                <w:rFonts w:ascii="Corbel" w:eastAsia="Corbel" w:hAnsi="Corbel" w:cs="Corbel"/>
                <w:color w:val="434343"/>
                <w:sz w:val="22"/>
                <w:szCs w:val="22"/>
              </w:rPr>
              <w:t>) e.g. physical, operational requirements or circumstances.</w:t>
            </w:r>
          </w:p>
          <w:p w:rsidR="00824C31" w:rsidRDefault="00824C31">
            <w:pPr>
              <w:rPr>
                <w:rFonts w:ascii="Corbel" w:eastAsia="Corbel" w:hAnsi="Corbel" w:cs="Corbel"/>
                <w:b/>
                <w:color w:val="434343"/>
                <w:sz w:val="22"/>
                <w:szCs w:val="22"/>
                <w:u w:val="single"/>
              </w:rPr>
            </w:pPr>
          </w:p>
        </w:tc>
        <w:tc>
          <w:tcPr>
            <w:tcW w:w="5250" w:type="dxa"/>
          </w:tcPr>
          <w:p w:rsidR="00824C31" w:rsidRDefault="00824C31">
            <w:pPr>
              <w:rPr>
                <w:rFonts w:ascii="Corbel" w:eastAsia="Corbel" w:hAnsi="Corbel" w:cs="Corbel"/>
                <w:b/>
                <w:color w:val="434343"/>
                <w:sz w:val="22"/>
                <w:szCs w:val="22"/>
              </w:rPr>
            </w:pPr>
          </w:p>
          <w:p w:rsidR="00824C31" w:rsidRDefault="00824C31">
            <w:pPr>
              <w:rPr>
                <w:rFonts w:ascii="Corbel" w:eastAsia="Corbel" w:hAnsi="Corbel" w:cs="Corbel"/>
                <w:b/>
                <w:color w:val="434343"/>
                <w:sz w:val="22"/>
                <w:szCs w:val="22"/>
              </w:rPr>
            </w:pPr>
          </w:p>
          <w:p w:rsidR="00824C31" w:rsidRDefault="00824C31">
            <w:pPr>
              <w:rPr>
                <w:rFonts w:ascii="Corbel" w:eastAsia="Corbel" w:hAnsi="Corbel" w:cs="Corbel"/>
                <w:b/>
                <w:color w:val="434343"/>
                <w:sz w:val="22"/>
                <w:szCs w:val="22"/>
              </w:rPr>
            </w:pPr>
          </w:p>
          <w:p w:rsidR="00824C31" w:rsidRDefault="00BD5B55">
            <w:pPr>
              <w:numPr>
                <w:ilvl w:val="0"/>
                <w:numId w:val="2"/>
              </w:numPr>
              <w:rPr>
                <w:color w:val="434343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434343"/>
                <w:sz w:val="22"/>
                <w:szCs w:val="22"/>
              </w:rPr>
              <w:t>Good punctuality and time</w:t>
            </w:r>
            <w:r>
              <w:rPr>
                <w:rFonts w:ascii="Calibri" w:eastAsia="Calibri" w:hAnsi="Calibri" w:cs="Calibri"/>
                <w:color w:val="434343"/>
                <w:sz w:val="22"/>
                <w:szCs w:val="22"/>
              </w:rPr>
              <w:t>keeping</w:t>
            </w:r>
          </w:p>
          <w:p w:rsidR="00824C31" w:rsidRDefault="00BD5B55">
            <w:pPr>
              <w:numPr>
                <w:ilvl w:val="0"/>
                <w:numId w:val="2"/>
              </w:numPr>
              <w:rPr>
                <w:rFonts w:ascii="Corbel" w:eastAsia="Corbel" w:hAnsi="Corbel" w:cs="Corbel"/>
                <w:color w:val="434343"/>
                <w:sz w:val="22"/>
                <w:szCs w:val="22"/>
              </w:rPr>
            </w:pPr>
            <w:r>
              <w:rPr>
                <w:rFonts w:ascii="Corbel" w:eastAsia="Corbel" w:hAnsi="Corbel" w:cs="Corbel"/>
                <w:color w:val="434343"/>
                <w:sz w:val="22"/>
                <w:szCs w:val="22"/>
              </w:rPr>
              <w:t xml:space="preserve">Good team worker </w:t>
            </w:r>
          </w:p>
          <w:p w:rsidR="00824C31" w:rsidRDefault="00BD5B55">
            <w:pPr>
              <w:numPr>
                <w:ilvl w:val="0"/>
                <w:numId w:val="2"/>
              </w:numPr>
              <w:rPr>
                <w:rFonts w:ascii="Corbel" w:eastAsia="Corbel" w:hAnsi="Corbel" w:cs="Corbel"/>
                <w:color w:val="434343"/>
                <w:sz w:val="22"/>
                <w:szCs w:val="22"/>
              </w:rPr>
            </w:pPr>
            <w:r>
              <w:rPr>
                <w:rFonts w:ascii="Corbel" w:eastAsia="Corbel" w:hAnsi="Corbel" w:cs="Corbel"/>
                <w:color w:val="434343"/>
                <w:sz w:val="22"/>
                <w:szCs w:val="22"/>
              </w:rPr>
              <w:t>Enthusiastic, energetic and proactive</w:t>
            </w:r>
          </w:p>
          <w:p w:rsidR="00824C31" w:rsidRDefault="00BD5B55">
            <w:pPr>
              <w:numPr>
                <w:ilvl w:val="0"/>
                <w:numId w:val="2"/>
              </w:numPr>
              <w:rPr>
                <w:rFonts w:ascii="Corbel" w:eastAsia="Corbel" w:hAnsi="Corbel" w:cs="Corbel"/>
                <w:color w:val="434343"/>
                <w:sz w:val="22"/>
                <w:szCs w:val="22"/>
              </w:rPr>
            </w:pPr>
            <w:r>
              <w:rPr>
                <w:rFonts w:ascii="Corbel" w:eastAsia="Corbel" w:hAnsi="Corbel" w:cs="Corbel"/>
                <w:color w:val="434343"/>
                <w:sz w:val="22"/>
                <w:szCs w:val="22"/>
              </w:rPr>
              <w:t>Flexibility and a willingness to support across the Trust</w:t>
            </w:r>
          </w:p>
          <w:p w:rsidR="00824C31" w:rsidRDefault="00BD5B55">
            <w:pPr>
              <w:numPr>
                <w:ilvl w:val="0"/>
                <w:numId w:val="2"/>
              </w:numPr>
              <w:rPr>
                <w:rFonts w:ascii="Corbel" w:eastAsia="Corbel" w:hAnsi="Corbel" w:cs="Corbel"/>
                <w:color w:val="434343"/>
                <w:sz w:val="22"/>
                <w:szCs w:val="22"/>
              </w:rPr>
            </w:pPr>
            <w:r>
              <w:rPr>
                <w:rFonts w:ascii="Corbel" w:eastAsia="Corbel" w:hAnsi="Corbel" w:cs="Corbel"/>
                <w:color w:val="434343"/>
                <w:sz w:val="22"/>
                <w:szCs w:val="22"/>
              </w:rPr>
              <w:t xml:space="preserve">Commitment and dedication </w:t>
            </w:r>
          </w:p>
          <w:p w:rsidR="00824C31" w:rsidRDefault="00BD5B55">
            <w:pPr>
              <w:numPr>
                <w:ilvl w:val="0"/>
                <w:numId w:val="2"/>
              </w:numPr>
              <w:jc w:val="both"/>
              <w:rPr>
                <w:color w:val="434343"/>
                <w:sz w:val="22"/>
                <w:szCs w:val="22"/>
              </w:rPr>
            </w:pPr>
            <w:r>
              <w:rPr>
                <w:rFonts w:ascii="Corbel" w:eastAsia="Corbel" w:hAnsi="Corbel" w:cs="Corbel"/>
                <w:color w:val="434343"/>
                <w:sz w:val="22"/>
                <w:szCs w:val="22"/>
              </w:rPr>
              <w:t>An aptitude for, and a willingness to be trained in modern cleaning methods and machinery (cleaning) operations</w:t>
            </w:r>
          </w:p>
          <w:p w:rsidR="00824C31" w:rsidRDefault="00BD5B55">
            <w:pPr>
              <w:numPr>
                <w:ilvl w:val="0"/>
                <w:numId w:val="2"/>
              </w:numPr>
              <w:jc w:val="both"/>
              <w:rPr>
                <w:color w:val="434343"/>
                <w:sz w:val="22"/>
                <w:szCs w:val="22"/>
              </w:rPr>
            </w:pPr>
            <w:r>
              <w:rPr>
                <w:rFonts w:ascii="Corbel" w:eastAsia="Corbel" w:hAnsi="Corbel" w:cs="Corbel"/>
                <w:color w:val="434343"/>
                <w:sz w:val="22"/>
                <w:szCs w:val="22"/>
              </w:rPr>
              <w:t>Flexibility</w:t>
            </w:r>
          </w:p>
          <w:p w:rsidR="00824C31" w:rsidRDefault="00BD5B55">
            <w:pPr>
              <w:numPr>
                <w:ilvl w:val="0"/>
                <w:numId w:val="2"/>
              </w:numPr>
              <w:jc w:val="both"/>
              <w:rPr>
                <w:color w:val="434343"/>
                <w:sz w:val="22"/>
                <w:szCs w:val="22"/>
              </w:rPr>
            </w:pPr>
            <w:r>
              <w:rPr>
                <w:rFonts w:ascii="Corbel" w:eastAsia="Corbel" w:hAnsi="Corbel" w:cs="Corbel"/>
                <w:color w:val="434343"/>
                <w:sz w:val="22"/>
                <w:szCs w:val="22"/>
              </w:rPr>
              <w:t>Reliability</w:t>
            </w:r>
          </w:p>
          <w:p w:rsidR="00824C31" w:rsidRDefault="00BD5B55">
            <w:pPr>
              <w:numPr>
                <w:ilvl w:val="0"/>
                <w:numId w:val="2"/>
              </w:numPr>
              <w:jc w:val="both"/>
              <w:rPr>
                <w:color w:val="434343"/>
                <w:sz w:val="22"/>
                <w:szCs w:val="22"/>
              </w:rPr>
            </w:pPr>
            <w:r>
              <w:rPr>
                <w:rFonts w:ascii="Corbel" w:eastAsia="Corbel" w:hAnsi="Corbel" w:cs="Corbel"/>
                <w:color w:val="434343"/>
                <w:sz w:val="22"/>
                <w:szCs w:val="22"/>
              </w:rPr>
              <w:t>Mature attitude to work</w:t>
            </w:r>
          </w:p>
          <w:p w:rsidR="00824C31" w:rsidRDefault="00BD5B55">
            <w:pPr>
              <w:numPr>
                <w:ilvl w:val="0"/>
                <w:numId w:val="2"/>
              </w:numPr>
              <w:jc w:val="both"/>
              <w:rPr>
                <w:color w:val="434343"/>
                <w:sz w:val="22"/>
                <w:szCs w:val="22"/>
              </w:rPr>
            </w:pPr>
            <w:r>
              <w:rPr>
                <w:rFonts w:ascii="Corbel" w:eastAsia="Corbel" w:hAnsi="Corbel" w:cs="Corbel"/>
                <w:color w:val="434343"/>
                <w:sz w:val="22"/>
                <w:szCs w:val="22"/>
              </w:rPr>
              <w:t>Willingness to learn, keep up to date with and implement Health &amp; Safety procedures/policies rel</w:t>
            </w:r>
            <w:r>
              <w:rPr>
                <w:rFonts w:ascii="Corbel" w:eastAsia="Corbel" w:hAnsi="Corbel" w:cs="Corbel"/>
                <w:color w:val="434343"/>
                <w:sz w:val="22"/>
                <w:szCs w:val="22"/>
              </w:rPr>
              <w:t>evant to the role</w:t>
            </w:r>
          </w:p>
          <w:p w:rsidR="00824C31" w:rsidRDefault="00BD5B55">
            <w:pPr>
              <w:numPr>
                <w:ilvl w:val="0"/>
                <w:numId w:val="2"/>
              </w:numPr>
              <w:jc w:val="both"/>
              <w:rPr>
                <w:rFonts w:ascii="Corbel" w:eastAsia="Corbel" w:hAnsi="Corbel" w:cs="Corbel"/>
                <w:color w:val="434343"/>
                <w:sz w:val="22"/>
                <w:szCs w:val="22"/>
              </w:rPr>
            </w:pPr>
            <w:r>
              <w:rPr>
                <w:rFonts w:ascii="Corbel" w:eastAsia="Corbel" w:hAnsi="Corbel" w:cs="Corbel"/>
                <w:color w:val="434343"/>
                <w:sz w:val="22"/>
                <w:szCs w:val="22"/>
              </w:rPr>
              <w:t>Previous knowledge/experience of cleaning is desirable</w:t>
            </w:r>
          </w:p>
          <w:p w:rsidR="00824C31" w:rsidRDefault="00BD5B55">
            <w:pPr>
              <w:numPr>
                <w:ilvl w:val="0"/>
                <w:numId w:val="2"/>
              </w:numPr>
              <w:jc w:val="both"/>
              <w:rPr>
                <w:rFonts w:ascii="Corbel" w:eastAsia="Corbel" w:hAnsi="Corbel" w:cs="Corbel"/>
                <w:color w:val="434343"/>
                <w:sz w:val="22"/>
                <w:szCs w:val="22"/>
              </w:rPr>
            </w:pPr>
            <w:r>
              <w:rPr>
                <w:rFonts w:ascii="Corbel" w:eastAsia="Corbel" w:hAnsi="Corbel" w:cs="Corbel"/>
                <w:color w:val="434343"/>
                <w:sz w:val="22"/>
                <w:szCs w:val="22"/>
              </w:rPr>
              <w:t>Experience of use of cleaning machinery is desirable as well.</w:t>
            </w:r>
          </w:p>
        </w:tc>
      </w:tr>
    </w:tbl>
    <w:p w:rsidR="00824C31" w:rsidRDefault="00824C31">
      <w:pPr>
        <w:rPr>
          <w:rFonts w:ascii="Corbel" w:eastAsia="Corbel" w:hAnsi="Corbel" w:cs="Corbel"/>
          <w:color w:val="434343"/>
        </w:rPr>
      </w:pPr>
    </w:p>
    <w:p w:rsidR="00824C31" w:rsidRDefault="00824C31">
      <w:pPr>
        <w:widowControl w:val="0"/>
        <w:spacing w:line="276" w:lineRule="auto"/>
        <w:rPr>
          <w:color w:val="434343"/>
          <w:sz w:val="22"/>
          <w:szCs w:val="22"/>
        </w:rPr>
      </w:pPr>
    </w:p>
    <w:p w:rsidR="00824C31" w:rsidRDefault="00824C31">
      <w:pPr>
        <w:rPr>
          <w:rFonts w:ascii="Corbel" w:eastAsia="Corbel" w:hAnsi="Corbel" w:cs="Corbel"/>
          <w:color w:val="434343"/>
        </w:rPr>
      </w:pPr>
    </w:p>
    <w:sectPr w:rsidR="00824C31">
      <w:pgSz w:w="11906" w:h="16838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E01F0"/>
    <w:multiLevelType w:val="multilevel"/>
    <w:tmpl w:val="270A380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b w:val="0"/>
        <w:i w:val="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553B08DA"/>
    <w:multiLevelType w:val="multilevel"/>
    <w:tmpl w:val="7EF892B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673825BC"/>
    <w:multiLevelType w:val="multilevel"/>
    <w:tmpl w:val="D11CC65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77CB08F2"/>
    <w:multiLevelType w:val="multilevel"/>
    <w:tmpl w:val="9DCC25D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24C31"/>
    <w:rsid w:val="00824C31"/>
    <w:rsid w:val="00BD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jc w:val="center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pPr>
      <w:keepNext/>
      <w:outlineLvl w:val="2"/>
    </w:pPr>
    <w:rPr>
      <w:b/>
      <w:u w:val="single"/>
    </w:rPr>
  </w:style>
  <w:style w:type="paragraph" w:styleId="Heading4">
    <w:name w:val="heading 4"/>
    <w:basedOn w:val="Normal"/>
    <w:next w:val="Normal"/>
    <w:pPr>
      <w:keepNext/>
      <w:keepLines/>
      <w:spacing w:before="200"/>
      <w:outlineLvl w:val="3"/>
    </w:pPr>
    <w:rPr>
      <w:rFonts w:ascii="Cambria" w:eastAsia="Cambria" w:hAnsi="Cambria" w:cs="Cambria"/>
      <w:b/>
      <w:i/>
      <w:color w:val="4F81BD"/>
    </w:rPr>
  </w:style>
  <w:style w:type="paragraph" w:styleId="Heading5">
    <w:name w:val="heading 5"/>
    <w:basedOn w:val="Normal"/>
    <w:next w:val="Normal"/>
    <w:pPr>
      <w:keepNext/>
      <w:keepLines/>
      <w:spacing w:before="200"/>
      <w:outlineLvl w:val="4"/>
    </w:pPr>
    <w:rPr>
      <w:rFonts w:ascii="Cambria" w:eastAsia="Cambria" w:hAnsi="Cambria" w:cs="Cambria"/>
      <w:color w:val="243F61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jc w:val="center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pPr>
      <w:keepNext/>
      <w:outlineLvl w:val="2"/>
    </w:pPr>
    <w:rPr>
      <w:b/>
      <w:u w:val="single"/>
    </w:rPr>
  </w:style>
  <w:style w:type="paragraph" w:styleId="Heading4">
    <w:name w:val="heading 4"/>
    <w:basedOn w:val="Normal"/>
    <w:next w:val="Normal"/>
    <w:pPr>
      <w:keepNext/>
      <w:keepLines/>
      <w:spacing w:before="200"/>
      <w:outlineLvl w:val="3"/>
    </w:pPr>
    <w:rPr>
      <w:rFonts w:ascii="Cambria" w:eastAsia="Cambria" w:hAnsi="Cambria" w:cs="Cambria"/>
      <w:b/>
      <w:i/>
      <w:color w:val="4F81BD"/>
    </w:rPr>
  </w:style>
  <w:style w:type="paragraph" w:styleId="Heading5">
    <w:name w:val="heading 5"/>
    <w:basedOn w:val="Normal"/>
    <w:next w:val="Normal"/>
    <w:pPr>
      <w:keepNext/>
      <w:keepLines/>
      <w:spacing w:before="200"/>
      <w:outlineLvl w:val="4"/>
    </w:pPr>
    <w:rPr>
      <w:rFonts w:ascii="Cambria" w:eastAsia="Cambria" w:hAnsi="Cambria" w:cs="Cambria"/>
      <w:color w:val="243F61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Green School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Munday</dc:creator>
  <cp:lastModifiedBy>Karen Munday</cp:lastModifiedBy>
  <cp:revision>2</cp:revision>
  <dcterms:created xsi:type="dcterms:W3CDTF">2018-07-03T09:03:00Z</dcterms:created>
  <dcterms:modified xsi:type="dcterms:W3CDTF">2018-07-03T09:03:00Z</dcterms:modified>
</cp:coreProperties>
</file>