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6"/>
          <w:szCs w:val="36"/>
        </w:rPr>
      </w:pP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t xml:space="preserve">Job Description: Teacher of </w:t>
      </w:r>
      <w:r w:rsidR="00142FA5">
        <w:rPr>
          <w:rFonts w:ascii="Georgia" w:eastAsia="Times New Roman" w:hAnsi="Georgia" w:cs="Times New Roman"/>
          <w:b/>
          <w:color w:val="7030A0"/>
          <w:sz w:val="36"/>
          <w:szCs w:val="36"/>
        </w:rPr>
        <w:t>Maths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Reports to: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Head of </w:t>
      </w:r>
      <w:r w:rsidR="00142FA5">
        <w:rPr>
          <w:rFonts w:ascii="Georgia" w:eastAsia="Times New Roman" w:hAnsi="Georgia" w:cs="Times New Roman"/>
          <w:sz w:val="24"/>
          <w:szCs w:val="24"/>
        </w:rPr>
        <w:t>Maths</w:t>
      </w:r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Start date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: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="00EC7D9C">
        <w:rPr>
          <w:rFonts w:ascii="Georgia" w:eastAsia="Times New Roman" w:hAnsi="Georgia" w:cs="Times New Roman"/>
          <w:sz w:val="24"/>
          <w:szCs w:val="24"/>
        </w:rPr>
        <w:t>September</w:t>
      </w:r>
      <w:r w:rsidR="00142FA5">
        <w:rPr>
          <w:rFonts w:ascii="Georgia" w:eastAsia="Times New Roman" w:hAnsi="Georgia" w:cs="Times New Roman"/>
          <w:sz w:val="24"/>
          <w:szCs w:val="24"/>
        </w:rPr>
        <w:t xml:space="preserve"> 2018</w:t>
      </w:r>
    </w:p>
    <w:p w:rsidR="00E85FD2" w:rsidRPr="00E85FD2" w:rsidRDefault="00E85FD2" w:rsidP="00E85FD2">
      <w:pPr>
        <w:autoSpaceDE w:val="0"/>
        <w:autoSpaceDN w:val="0"/>
        <w:adjustRightInd w:val="0"/>
        <w:ind w:left="2160" w:hanging="2160"/>
        <w:rPr>
          <w:rFonts w:ascii="Georgia" w:eastAsia="Times New Roman" w:hAnsi="Georgia" w:cs="Arial"/>
          <w:color w:val="231F20"/>
          <w:sz w:val="24"/>
          <w:szCs w:val="24"/>
        </w:rPr>
      </w:pPr>
      <w:r w:rsidRPr="00E85FD2">
        <w:rPr>
          <w:rFonts w:ascii="Georgia" w:eastAsia="Times New Roman" w:hAnsi="Georgia" w:cs="Arial"/>
          <w:b/>
          <w:color w:val="231F20"/>
          <w:sz w:val="24"/>
          <w:szCs w:val="24"/>
        </w:rPr>
        <w:t>Contract:</w:t>
      </w:r>
      <w:r w:rsidRPr="00E85FD2">
        <w:rPr>
          <w:rFonts w:ascii="Georgia" w:eastAsia="Times New Roman" w:hAnsi="Georgia" w:cs="Arial"/>
          <w:i/>
          <w:color w:val="231F20"/>
          <w:sz w:val="24"/>
          <w:szCs w:val="24"/>
        </w:rPr>
        <w:tab/>
      </w:r>
      <w:r w:rsidRPr="00E85FD2">
        <w:rPr>
          <w:rFonts w:ascii="Georgia" w:eastAsia="Times New Roman" w:hAnsi="Georgia" w:cs="Arial"/>
          <w:color w:val="231F20"/>
          <w:sz w:val="24"/>
          <w:szCs w:val="24"/>
        </w:rPr>
        <w:t>Permanent</w:t>
      </w:r>
      <w:bookmarkStart w:id="0" w:name="_GoBack"/>
      <w:bookmarkEnd w:id="0"/>
    </w:p>
    <w:p w:rsidR="00E85FD2" w:rsidRPr="00E85FD2" w:rsidRDefault="00E85FD2" w:rsidP="00E85FD2">
      <w:pPr>
        <w:rPr>
          <w:rFonts w:ascii="Georgia" w:eastAsia="Times New Roman" w:hAnsi="Georgia" w:cs="Times New Roman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Hours:</w:t>
      </w:r>
      <w:r w:rsidRPr="00E85FD2">
        <w:rPr>
          <w:rFonts w:ascii="Georgia" w:eastAsia="Times New Roman" w:hAnsi="Georgia" w:cs="Times New Roman"/>
          <w:b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  <w:t xml:space="preserve">Full-Time </w:t>
      </w:r>
    </w:p>
    <w:p w:rsidR="00E85FD2" w:rsidRPr="00E85FD2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Salary:</w:t>
      </w:r>
      <w:r w:rsidRPr="00E85FD2">
        <w:rPr>
          <w:rFonts w:ascii="Georgia" w:eastAsia="Times New Roman" w:hAnsi="Georgia" w:cs="Times New Roman"/>
          <w:sz w:val="24"/>
          <w:szCs w:val="24"/>
        </w:rPr>
        <w:t xml:space="preserve">        </w:t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 w:rsidRPr="00E85FD2"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>Ar</w:t>
      </w:r>
      <w:r w:rsidR="00EC7D9C">
        <w:rPr>
          <w:rFonts w:ascii="Georgia" w:eastAsia="Times New Roman" w:hAnsi="Georgia" w:cs="Arial"/>
          <w:sz w:val="24"/>
          <w:szCs w:val="24"/>
          <w:lang w:eastAsia="en-GB"/>
        </w:rPr>
        <w:t>k MPS</w:t>
      </w:r>
      <w:r w:rsidR="00142FA5">
        <w:rPr>
          <w:rFonts w:ascii="Georgia" w:eastAsia="Times New Roman" w:hAnsi="Georgia" w:cs="Arial"/>
          <w:sz w:val="24"/>
          <w:szCs w:val="24"/>
          <w:lang w:eastAsia="en-GB"/>
        </w:rPr>
        <w:t xml:space="preserve"> (£23,490 - £</w:t>
      </w:r>
      <w:r w:rsidR="00EC7D9C">
        <w:rPr>
          <w:rFonts w:ascii="Georgia" w:eastAsia="Times New Roman" w:hAnsi="Georgia" w:cs="Arial"/>
          <w:sz w:val="24"/>
          <w:szCs w:val="24"/>
          <w:lang w:eastAsia="en-GB"/>
        </w:rPr>
        <w:t>34,670</w:t>
      </w:r>
      <w:r w:rsidRPr="00E85FD2">
        <w:rPr>
          <w:rFonts w:ascii="Georgia" w:eastAsia="Times New Roman" w:hAnsi="Georgia" w:cs="Arial"/>
          <w:sz w:val="24"/>
          <w:szCs w:val="24"/>
          <w:lang w:eastAsia="en-GB"/>
        </w:rPr>
        <w:t xml:space="preserve">) dependent </w:t>
      </w:r>
      <w:r w:rsidR="003C29D9">
        <w:rPr>
          <w:rFonts w:ascii="Georgia" w:eastAsia="Times New Roman" w:hAnsi="Georgia" w:cs="Arial"/>
          <w:sz w:val="24"/>
          <w:szCs w:val="24"/>
          <w:lang w:eastAsia="en-GB"/>
        </w:rPr>
        <w:t>upon experience</w:t>
      </w:r>
    </w:p>
    <w:p w:rsidR="00E85FD2" w:rsidRPr="00E85FD2" w:rsidRDefault="00E85FD2" w:rsidP="00E85FD2">
      <w:pPr>
        <w:autoSpaceDE w:val="0"/>
        <w:autoSpaceDN w:val="0"/>
        <w:adjustRightInd w:val="0"/>
        <w:rPr>
          <w:rFonts w:ascii="Georgia" w:eastAsia="Times New Roman" w:hAnsi="Georgia" w:cs="Arial"/>
          <w:sz w:val="24"/>
          <w:szCs w:val="24"/>
          <w:lang w:eastAsia="en-GB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The Role</w:t>
      </w: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deliver outstanding teaching and learning of </w:t>
      </w:r>
      <w:r w:rsidR="00142FA5">
        <w:rPr>
          <w:rFonts w:ascii="Georgia" w:eastAsia="Times New Roman" w:hAnsi="Georgia" w:cs="Arial"/>
          <w:sz w:val="24"/>
          <w:szCs w:val="24"/>
        </w:rPr>
        <w:t>Maths</w:t>
      </w:r>
      <w:r w:rsidR="002F2E0B">
        <w:rPr>
          <w:rFonts w:ascii="Georgia" w:eastAsia="Times New Roman" w:hAnsi="Georgia" w:cs="Arial"/>
          <w:sz w:val="24"/>
          <w:szCs w:val="24"/>
        </w:rPr>
        <w:t xml:space="preserve"> in KS</w:t>
      </w:r>
      <w:r w:rsidR="002F754F">
        <w:rPr>
          <w:rFonts w:ascii="Georgia" w:eastAsia="Times New Roman" w:hAnsi="Georgia" w:cs="Arial"/>
          <w:sz w:val="24"/>
          <w:szCs w:val="24"/>
        </w:rPr>
        <w:t>3</w:t>
      </w:r>
      <w:r w:rsidR="002F2E0B">
        <w:rPr>
          <w:rFonts w:ascii="Georgia" w:eastAsia="Times New Roman" w:hAnsi="Georgia" w:cs="Arial"/>
          <w:sz w:val="24"/>
          <w:szCs w:val="24"/>
        </w:rPr>
        <w:t>/ KS</w:t>
      </w:r>
      <w:r w:rsidR="002F754F">
        <w:rPr>
          <w:rFonts w:ascii="Georgia" w:eastAsia="Times New Roman" w:hAnsi="Georgia" w:cs="Arial"/>
          <w:sz w:val="24"/>
          <w:szCs w:val="24"/>
        </w:rPr>
        <w:t>4</w:t>
      </w:r>
      <w:r w:rsidR="002F2E0B">
        <w:rPr>
          <w:rFonts w:ascii="Georgia" w:eastAsia="Times New Roman" w:hAnsi="Georgia" w:cs="Arial"/>
          <w:sz w:val="24"/>
          <w:szCs w:val="24"/>
        </w:rPr>
        <w:t xml:space="preserve"> and </w:t>
      </w:r>
      <w:r w:rsidRPr="00E85FD2">
        <w:rPr>
          <w:rFonts w:ascii="Georgia" w:eastAsia="Times New Roman" w:hAnsi="Georgia" w:cs="Arial"/>
          <w:sz w:val="24"/>
          <w:szCs w:val="24"/>
        </w:rPr>
        <w:t>therefore help students achieve excellent academic results, and be a role-model/impact the academy more widely.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</w:rPr>
      </w:pPr>
    </w:p>
    <w:p w:rsid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  <w:r w:rsidRPr="00E85FD2">
        <w:rPr>
          <w:rFonts w:ascii="Georgia" w:eastAsia="Times New Roman" w:hAnsi="Georgia" w:cs="Arial"/>
          <w:sz w:val="24"/>
          <w:szCs w:val="24"/>
        </w:rPr>
        <w:t xml:space="preserve">To design an engaging and challenging curriculum that inspires children to appreciate </w:t>
      </w:r>
      <w:r w:rsidR="00142FA5">
        <w:rPr>
          <w:rFonts w:ascii="Georgia" w:eastAsia="Times New Roman" w:hAnsi="Georgia" w:cs="Arial"/>
          <w:sz w:val="24"/>
          <w:szCs w:val="24"/>
        </w:rPr>
        <w:t>Maths</w:t>
      </w:r>
      <w:r w:rsidRPr="00E85FD2">
        <w:rPr>
          <w:rFonts w:ascii="Georgia" w:eastAsia="Times New Roman" w:hAnsi="Georgia" w:cs="Arial"/>
          <w:sz w:val="24"/>
          <w:szCs w:val="24"/>
        </w:rPr>
        <w:t xml:space="preserve"> and its application.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Key responsibilities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To provide a nurturing classroom and academy environment that helps students to develop as learners 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help to maintain/establish discipline across the whole academy</w:t>
      </w:r>
    </w:p>
    <w:p w:rsidR="00E85FD2" w:rsidRPr="00E85FD2" w:rsidRDefault="00E85FD2" w:rsidP="00E85FD2">
      <w:pPr>
        <w:numPr>
          <w:ilvl w:val="0"/>
          <w:numId w:val="3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contribute to the effective working of the academy.</w:t>
      </w:r>
    </w:p>
    <w:p w:rsidR="00E85FD2" w:rsidRPr="00E85FD2" w:rsidRDefault="00E85FD2" w:rsidP="00E85FD2">
      <w:pPr>
        <w:tabs>
          <w:tab w:val="left" w:pos="720"/>
          <w:tab w:val="left" w:pos="780"/>
        </w:tabs>
        <w:autoSpaceDE w:val="0"/>
        <w:autoSpaceDN w:val="0"/>
        <w:adjustRightInd w:val="0"/>
        <w:ind w:left="72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Outcomes and Activities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Enrich the curriculum with trips and visits to enhance the learning experience of all students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With direction from the Head of Department and within the context of the academies curriculum and schemes of work, plan and prepare effective teaching modules and lessons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Teach engaging and effective lessons that motivate, inspire and improve pupil attainment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produce/contribute to oral and written assessments, reports and references relating to individual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lastRenderedPageBreak/>
        <w:t>Maintain regular and productive communication with pupils, parents and carers, to report on progress, sanctions and rewards and all other communications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Provide or contribute to oral and written assessments, reports and references relating to individual pupils and groups of pupils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E85FD2" w:rsidRPr="00E85FD2" w:rsidRDefault="00E85FD2" w:rsidP="00E85FD2">
      <w:pPr>
        <w:numPr>
          <w:ilvl w:val="0"/>
          <w:numId w:val="4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Participate in preparing pupils for external examinations. 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sz w:val="24"/>
          <w:szCs w:val="24"/>
        </w:rPr>
        <w:t>Academy Culture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the academy’s values and ethos by contributing to the development and implementation of policies practices and procedures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create a strong academy community, characterised by consistent, orderly behaviour and caring, respectful relationships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Help develop a small school/department culture and ethos that is utterly committed to achievement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To be active in issues of student welfare and support</w:t>
      </w:r>
    </w:p>
    <w:p w:rsidR="00E85FD2" w:rsidRPr="00E85FD2" w:rsidRDefault="00E85FD2" w:rsidP="00E85FD2">
      <w:pPr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spacing w:after="120" w:line="276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Other</w:t>
      </w:r>
    </w:p>
    <w:p w:rsidR="00E85FD2" w:rsidRPr="00E85FD2" w:rsidRDefault="002F2E0B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Undertake,</w:t>
      </w:r>
      <w:r w:rsidR="00E85FD2"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and when required, deliver or be part of  the appraisal system and relevant training and professional development</w:t>
      </w:r>
    </w:p>
    <w:p w:rsidR="00E85FD2" w:rsidRPr="00E85FD2" w:rsidRDefault="00E85FD2" w:rsidP="00E85FD2">
      <w:pPr>
        <w:numPr>
          <w:ilvl w:val="0"/>
          <w:numId w:val="6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Undertake other various responsibilities as directed by the Head of Department or Principal.</w:t>
      </w:r>
    </w:p>
    <w:p w:rsidR="00E85FD2" w:rsidRPr="00E85FD2" w:rsidRDefault="00E85FD2" w:rsidP="00E85FD2">
      <w:pPr>
        <w:tabs>
          <w:tab w:val="left" w:pos="-567"/>
        </w:tabs>
        <w:spacing w:line="276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line="276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spacing w:after="200" w:line="276" w:lineRule="auto"/>
        <w:jc w:val="center"/>
        <w:rPr>
          <w:rFonts w:ascii="Georgia" w:eastAsia="Times New Roman" w:hAnsi="Georgia" w:cs="Times New Roman"/>
          <w:b/>
          <w:color w:val="7030A0"/>
          <w:sz w:val="32"/>
          <w:szCs w:val="32"/>
        </w:rPr>
      </w:pPr>
      <w:r w:rsidRPr="00E85FD2">
        <w:rPr>
          <w:rFonts w:ascii="Georgia" w:eastAsia="Times New Roman" w:hAnsi="Georgia" w:cs="Times New Roman"/>
          <w:b/>
          <w:color w:val="7030A0"/>
          <w:sz w:val="32"/>
          <w:szCs w:val="32"/>
        </w:rPr>
        <w:br w:type="page"/>
      </w:r>
      <w:r w:rsidRPr="00E85FD2">
        <w:rPr>
          <w:rFonts w:ascii="Georgia" w:eastAsia="Times New Roman" w:hAnsi="Georgia" w:cs="Times New Roman"/>
          <w:b/>
          <w:color w:val="7030A0"/>
          <w:sz w:val="36"/>
          <w:szCs w:val="36"/>
        </w:rPr>
        <w:lastRenderedPageBreak/>
        <w:t xml:space="preserve">Person Specification: Teacher of </w:t>
      </w:r>
      <w:r w:rsidR="00142FA5">
        <w:rPr>
          <w:rFonts w:ascii="Georgia" w:eastAsia="Times New Roman" w:hAnsi="Georgia" w:cs="Times New Roman"/>
          <w:b/>
          <w:color w:val="7030A0"/>
          <w:sz w:val="36"/>
          <w:szCs w:val="36"/>
        </w:rPr>
        <w:t>Maths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 xml:space="preserve">Qualification Criteria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Qualified to degree level and above </w:t>
      </w:r>
    </w:p>
    <w:p w:rsidR="00E85FD2" w:rsidRPr="00E85FD2" w:rsidRDefault="00E85FD2" w:rsidP="00E85FD2">
      <w:pPr>
        <w:numPr>
          <w:ilvl w:val="0"/>
          <w:numId w:val="7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Qualified to teach and work in the UK.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Experience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Experience of raising attainment in a challenging classroom environment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Experience of reflecting on and improving teaching practice to increase student achievement </w:t>
      </w:r>
    </w:p>
    <w:p w:rsidR="00E85FD2" w:rsidRPr="00E85FD2" w:rsidRDefault="00E85FD2" w:rsidP="00E85FD2">
      <w:pPr>
        <w:numPr>
          <w:ilvl w:val="0"/>
          <w:numId w:val="8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Evidence of continually improving the teaching and learning of their subject though schemes of work and extra-curricular activities.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Knowledge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 to date knowledge in the curriculum area </w:t>
      </w:r>
    </w:p>
    <w:p w:rsidR="00E85FD2" w:rsidRPr="00E85FD2" w:rsidRDefault="00E85FD2" w:rsidP="00E85FD2">
      <w:pPr>
        <w:numPr>
          <w:ilvl w:val="0"/>
          <w:numId w:val="9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Understanding of the strategies needed to establish consistently high aspirations and standards of results and behaviour. </w:t>
      </w: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1F497D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t>Behaviours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  <w:lang w:val="en-US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Leadership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team worker and leader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High expectations for accountability and consistency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Vision aligned with Ark’s high aspirations, high expectations of self and others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Genuine passion and a belief in the potential of every student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Motivation to continually improve standards and achieve excellence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Effective listening skills that lead to a strong understanding of others </w:t>
      </w:r>
    </w:p>
    <w:p w:rsidR="00E85FD2" w:rsidRPr="00E85FD2" w:rsidRDefault="00E85FD2" w:rsidP="00E85FD2">
      <w:pPr>
        <w:numPr>
          <w:ilvl w:val="0"/>
          <w:numId w:val="10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the safeguarding and welfare of all pupils.</w:t>
      </w: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eastAsia="Times New Roman" w:hAnsi="Georgia" w:cs="Arial"/>
          <w:b/>
          <w:bCs/>
          <w:sz w:val="24"/>
          <w:szCs w:val="24"/>
        </w:rPr>
      </w:pPr>
      <w:r w:rsidRPr="00E85FD2">
        <w:rPr>
          <w:rFonts w:ascii="Georgia" w:eastAsia="Times New Roman" w:hAnsi="Georgia" w:cs="Arial"/>
          <w:b/>
          <w:bCs/>
          <w:sz w:val="24"/>
          <w:szCs w:val="24"/>
        </w:rPr>
        <w:t>Teaching and Learning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Excellent classroom teacher with the ability to reflect on lessons and continually improve their own practice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Effective and systematic behaviour management, with clear boundaries, sanctions, praise and rewards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Thinks strategically about classroom practice and tailoring lessons to students needs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Understands and interprets complex student data to drive lesson planning and student attainment  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Good communication, planning and organisational skills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Demonstrates resilience, motivation and commitment to driving up standards of achievement</w:t>
      </w:r>
    </w:p>
    <w:p w:rsidR="00E85FD2" w:rsidRP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Acts as a role model to staff and students</w:t>
      </w:r>
    </w:p>
    <w:p w:rsidR="00E85FD2" w:rsidRDefault="00E85FD2" w:rsidP="00E85FD2">
      <w:pPr>
        <w:numPr>
          <w:ilvl w:val="0"/>
          <w:numId w:val="11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regular and on-going professional development and training to establish outstanding classroom practice.</w:t>
      </w: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2F754F" w:rsidRPr="00E85FD2" w:rsidRDefault="002F754F" w:rsidP="002F754F">
      <w:pPr>
        <w:tabs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:rsidR="00E85FD2" w:rsidRPr="00E85FD2" w:rsidRDefault="00E85FD2" w:rsidP="00E85FD2">
      <w:pPr>
        <w:rPr>
          <w:rFonts w:ascii="Georgia" w:eastAsia="Times New Roman" w:hAnsi="Georgia" w:cs="Arial"/>
          <w:sz w:val="24"/>
          <w:szCs w:val="24"/>
        </w:rPr>
      </w:pPr>
    </w:p>
    <w:p w:rsidR="00E85FD2" w:rsidRPr="00E85FD2" w:rsidRDefault="00E85FD2" w:rsidP="00E85FD2">
      <w:pPr>
        <w:rPr>
          <w:rFonts w:ascii="Georgia" w:eastAsia="Times New Roman" w:hAnsi="Georgia" w:cs="Times New Roman"/>
          <w:b/>
          <w:color w:val="7030A0"/>
          <w:sz w:val="28"/>
          <w:szCs w:val="28"/>
        </w:rPr>
      </w:pPr>
      <w:r w:rsidRPr="00E85FD2">
        <w:rPr>
          <w:rFonts w:ascii="Georgia" w:eastAsia="Times New Roman" w:hAnsi="Georgia" w:cs="Times New Roman"/>
          <w:b/>
          <w:color w:val="7030A0"/>
          <w:sz w:val="28"/>
          <w:szCs w:val="28"/>
        </w:rPr>
        <w:lastRenderedPageBreak/>
        <w:t>Other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Commitment to equality of opportunity and the safeguarding and welfare of all pupils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>Willingness to undertake training</w:t>
      </w:r>
    </w:p>
    <w:p w:rsidR="00E85FD2" w:rsidRPr="00E85FD2" w:rsidRDefault="00E85FD2" w:rsidP="00E85FD2">
      <w:pPr>
        <w:numPr>
          <w:ilvl w:val="0"/>
          <w:numId w:val="12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200" w:line="276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E85FD2">
        <w:rPr>
          <w:rFonts w:ascii="Georgia" w:eastAsia="Times New Roman" w:hAnsi="Georgia" w:cs="Times New Roman"/>
          <w:sz w:val="24"/>
          <w:szCs w:val="24"/>
          <w:lang w:eastAsia="en-GB"/>
        </w:rPr>
        <w:t xml:space="preserve">This post is subject to an enhanced Disclosure and Barring Service check. </w:t>
      </w: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</w:p>
    <w:p w:rsidR="00BD578B" w:rsidRPr="00BD578B" w:rsidRDefault="00BD578B" w:rsidP="00BD578B">
      <w:pPr>
        <w:ind w:left="360"/>
        <w:rPr>
          <w:rFonts w:ascii="Georgia" w:hAnsi="Georgia"/>
          <w:i/>
          <w:sz w:val="24"/>
          <w:lang w:eastAsia="en-GB"/>
        </w:rPr>
      </w:pPr>
      <w:r w:rsidRPr="00BD578B">
        <w:rPr>
          <w:rFonts w:ascii="Georgia" w:hAnsi="Georgia"/>
          <w:i/>
          <w:sz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BD578B">
          <w:rPr>
            <w:rStyle w:val="Hyperlink"/>
            <w:rFonts w:ascii="Georgia" w:hAnsi="Georgia"/>
            <w:i/>
            <w:sz w:val="24"/>
            <w:lang w:eastAsia="en-GB"/>
          </w:rPr>
          <w:t>here</w:t>
        </w:r>
      </w:hyperlink>
      <w:r w:rsidRPr="00BD578B">
        <w:rPr>
          <w:rFonts w:ascii="Georgia" w:hAnsi="Georgia"/>
          <w:i/>
          <w:sz w:val="24"/>
          <w:lang w:eastAsia="en-GB"/>
        </w:rPr>
        <w:t>, but can be provided in more detail if requested. All successful candidates will be subject to an enhanced Disclosure and Barring Service check.</w:t>
      </w:r>
    </w:p>
    <w:p w:rsidR="00E85FD2" w:rsidRDefault="00E85FD2"/>
    <w:sectPr w:rsidR="00E8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1142"/>
    <w:multiLevelType w:val="hybridMultilevel"/>
    <w:tmpl w:val="8DEA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75E"/>
    <w:multiLevelType w:val="hybridMultilevel"/>
    <w:tmpl w:val="C89CC60A"/>
    <w:lvl w:ilvl="0" w:tplc="2264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077"/>
    <w:multiLevelType w:val="hybridMultilevel"/>
    <w:tmpl w:val="9FDE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7990"/>
    <w:multiLevelType w:val="hybridMultilevel"/>
    <w:tmpl w:val="CD4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19"/>
    <w:multiLevelType w:val="hybridMultilevel"/>
    <w:tmpl w:val="4820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101F"/>
    <w:multiLevelType w:val="hybridMultilevel"/>
    <w:tmpl w:val="2E0E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83C47"/>
    <w:multiLevelType w:val="hybridMultilevel"/>
    <w:tmpl w:val="6A1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A5E7F"/>
    <w:multiLevelType w:val="hybridMultilevel"/>
    <w:tmpl w:val="08E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4A7"/>
    <w:multiLevelType w:val="hybridMultilevel"/>
    <w:tmpl w:val="B72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508B"/>
    <w:multiLevelType w:val="hybridMultilevel"/>
    <w:tmpl w:val="429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003"/>
    <w:multiLevelType w:val="hybridMultilevel"/>
    <w:tmpl w:val="33A4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D6B"/>
    <w:multiLevelType w:val="hybridMultilevel"/>
    <w:tmpl w:val="2440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D2"/>
    <w:rsid w:val="001111F9"/>
    <w:rsid w:val="001234B1"/>
    <w:rsid w:val="00142FA5"/>
    <w:rsid w:val="001F23DF"/>
    <w:rsid w:val="002F2E0B"/>
    <w:rsid w:val="002F754F"/>
    <w:rsid w:val="003C29D9"/>
    <w:rsid w:val="006A2987"/>
    <w:rsid w:val="006D7A8F"/>
    <w:rsid w:val="006E72EA"/>
    <w:rsid w:val="00707CFC"/>
    <w:rsid w:val="00796CA3"/>
    <w:rsid w:val="00896CD0"/>
    <w:rsid w:val="00911EEB"/>
    <w:rsid w:val="009E319E"/>
    <w:rsid w:val="00A62E76"/>
    <w:rsid w:val="00BD578B"/>
    <w:rsid w:val="00C308CE"/>
    <w:rsid w:val="00DD5283"/>
    <w:rsid w:val="00E109FB"/>
    <w:rsid w:val="00E85FD2"/>
    <w:rsid w:val="00EC7D9C"/>
    <w:rsid w:val="00EF6AD4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C3719-4405-43C8-B6E4-0FE48E2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FD2"/>
    <w:pPr>
      <w:ind w:left="720"/>
      <w:contextualSpacing/>
    </w:pPr>
  </w:style>
  <w:style w:type="character" w:styleId="Hyperlink">
    <w:name w:val="Hyperlink"/>
    <w:uiPriority w:val="99"/>
    <w:unhideWhenUsed/>
    <w:rsid w:val="00E85FD2"/>
    <w:rPr>
      <w:color w:val="0000FF"/>
      <w:u w:val="single"/>
    </w:rPr>
  </w:style>
  <w:style w:type="paragraph" w:customStyle="1" w:styleId="p5">
    <w:name w:val="p5"/>
    <w:basedOn w:val="Normal"/>
    <w:uiPriority w:val="99"/>
    <w:rsid w:val="00E85FD2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0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Dobell</dc:creator>
  <cp:keywords/>
  <dc:description/>
  <cp:lastModifiedBy>Docherty, Niki</cp:lastModifiedBy>
  <cp:revision>3</cp:revision>
  <cp:lastPrinted>2017-05-02T13:25:00Z</cp:lastPrinted>
  <dcterms:created xsi:type="dcterms:W3CDTF">2017-11-24T10:36:00Z</dcterms:created>
  <dcterms:modified xsi:type="dcterms:W3CDTF">2017-11-24T10:36:00Z</dcterms:modified>
</cp:coreProperties>
</file>