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9B" w:rsidRDefault="00D0109B" w:rsidP="00046F73">
      <w:pPr>
        <w:tabs>
          <w:tab w:val="left" w:pos="540"/>
        </w:tabs>
        <w:autoSpaceDE w:val="0"/>
        <w:autoSpaceDN w:val="0"/>
        <w:adjustRightInd w:val="0"/>
        <w:spacing w:after="0" w:line="270" w:lineRule="exact"/>
        <w:rPr>
          <w:rFonts w:ascii="Arial" w:eastAsia="Times New Roman" w:hAnsi="Arial" w:cs="Arial"/>
          <w:b/>
          <w:bCs/>
          <w:color w:val="000000"/>
          <w:sz w:val="28"/>
          <w:szCs w:val="28"/>
          <w:lang w:val="en-US" w:eastAsia="en-US"/>
        </w:rPr>
      </w:pPr>
    </w:p>
    <w:p w:rsidR="00AE5DFE" w:rsidRDefault="00AE5DFE" w:rsidP="00046F73">
      <w:pPr>
        <w:tabs>
          <w:tab w:val="left" w:pos="540"/>
        </w:tabs>
        <w:autoSpaceDE w:val="0"/>
        <w:autoSpaceDN w:val="0"/>
        <w:adjustRightInd w:val="0"/>
        <w:spacing w:after="0" w:line="270" w:lineRule="exact"/>
        <w:rPr>
          <w:rFonts w:ascii="Arial" w:eastAsia="Times New Roman" w:hAnsi="Arial" w:cs="Arial"/>
          <w:b/>
          <w:bCs/>
          <w:color w:val="000000"/>
          <w:sz w:val="28"/>
          <w:szCs w:val="28"/>
          <w:lang w:val="en-US" w:eastAsia="en-US"/>
        </w:rPr>
      </w:pPr>
    </w:p>
    <w:p w:rsidR="00AE5DFE" w:rsidRDefault="00AE5DFE" w:rsidP="00046F73">
      <w:pPr>
        <w:tabs>
          <w:tab w:val="left" w:pos="540"/>
        </w:tabs>
        <w:autoSpaceDE w:val="0"/>
        <w:autoSpaceDN w:val="0"/>
        <w:adjustRightInd w:val="0"/>
        <w:spacing w:after="0" w:line="270" w:lineRule="exact"/>
        <w:rPr>
          <w:rFonts w:ascii="Arial" w:eastAsia="Times New Roman" w:hAnsi="Arial" w:cs="Arial"/>
          <w:b/>
          <w:bCs/>
          <w:color w:val="000000"/>
          <w:sz w:val="28"/>
          <w:szCs w:val="28"/>
          <w:lang w:val="en-US" w:eastAsia="en-US"/>
        </w:rPr>
      </w:pPr>
    </w:p>
    <w:p w:rsidR="00D0109B" w:rsidRPr="00AE5DFE" w:rsidRDefault="00D0109B" w:rsidP="00046F73">
      <w:pPr>
        <w:tabs>
          <w:tab w:val="left" w:pos="540"/>
        </w:tabs>
        <w:autoSpaceDE w:val="0"/>
        <w:autoSpaceDN w:val="0"/>
        <w:adjustRightInd w:val="0"/>
        <w:spacing w:after="0" w:line="270" w:lineRule="exact"/>
        <w:rPr>
          <w:rFonts w:ascii="Arial" w:eastAsia="Times New Roman" w:hAnsi="Arial" w:cs="Arial"/>
          <w:b/>
          <w:bCs/>
          <w:color w:val="000000"/>
          <w:sz w:val="28"/>
          <w:szCs w:val="28"/>
          <w:lang w:val="en-US" w:eastAsia="en-US"/>
        </w:rPr>
      </w:pPr>
      <w:r w:rsidRPr="00AE5DFE">
        <w:rPr>
          <w:rFonts w:ascii="Arial" w:eastAsia="Times New Roman" w:hAnsi="Arial" w:cs="Arial"/>
          <w:b/>
          <w:bCs/>
          <w:color w:val="000000"/>
          <w:sz w:val="28"/>
          <w:szCs w:val="28"/>
          <w:lang w:val="en-US" w:eastAsia="en-US"/>
        </w:rPr>
        <w:t>HEALTH CENTRE MANAGER</w:t>
      </w:r>
    </w:p>
    <w:p w:rsidR="00AE5DFE" w:rsidRDefault="00AE5DFE" w:rsidP="00046F73">
      <w:pPr>
        <w:tabs>
          <w:tab w:val="left" w:pos="540"/>
        </w:tabs>
        <w:autoSpaceDE w:val="0"/>
        <w:autoSpaceDN w:val="0"/>
        <w:adjustRightInd w:val="0"/>
        <w:spacing w:after="0" w:line="270" w:lineRule="exact"/>
        <w:rPr>
          <w:rFonts w:ascii="Arial" w:eastAsia="Times New Roman" w:hAnsi="Arial" w:cs="Arial"/>
          <w:b/>
          <w:bCs/>
          <w:color w:val="000000"/>
          <w:sz w:val="28"/>
          <w:szCs w:val="28"/>
          <w:lang w:val="en-US" w:eastAsia="en-US"/>
        </w:rPr>
      </w:pPr>
    </w:p>
    <w:p w:rsidR="00055935" w:rsidRPr="00D0109B" w:rsidRDefault="00055935" w:rsidP="00046F73">
      <w:pPr>
        <w:tabs>
          <w:tab w:val="left" w:pos="540"/>
        </w:tabs>
        <w:autoSpaceDE w:val="0"/>
        <w:autoSpaceDN w:val="0"/>
        <w:adjustRightInd w:val="0"/>
        <w:spacing w:after="0" w:line="270" w:lineRule="exact"/>
        <w:rPr>
          <w:rFonts w:ascii="Arial" w:eastAsia="Times New Roman" w:hAnsi="Arial" w:cs="Arial"/>
          <w:b/>
          <w:bCs/>
          <w:color w:val="000000"/>
          <w:sz w:val="28"/>
          <w:szCs w:val="28"/>
          <w:lang w:val="en-US" w:eastAsia="en-US"/>
        </w:rPr>
      </w:pPr>
    </w:p>
    <w:p w:rsidR="00046F73" w:rsidRPr="00004A14" w:rsidRDefault="00046F73" w:rsidP="00046F73">
      <w:pPr>
        <w:tabs>
          <w:tab w:val="left" w:pos="540"/>
        </w:tabs>
        <w:autoSpaceDE w:val="0"/>
        <w:autoSpaceDN w:val="0"/>
        <w:adjustRightInd w:val="0"/>
        <w:spacing w:after="0" w:line="270" w:lineRule="exact"/>
        <w:rPr>
          <w:rFonts w:ascii="Arial" w:eastAsia="Times New Roman" w:hAnsi="Arial" w:cs="Arial"/>
          <w:color w:val="000000"/>
          <w:sz w:val="20"/>
          <w:szCs w:val="20"/>
          <w:lang w:val="en-US" w:eastAsia="en-US"/>
        </w:rPr>
      </w:pPr>
      <w:r w:rsidRPr="00004A14">
        <w:rPr>
          <w:rFonts w:ascii="Arial" w:eastAsia="Times New Roman" w:hAnsi="Arial" w:cs="Arial"/>
          <w:color w:val="000000"/>
          <w:sz w:val="20"/>
          <w:szCs w:val="20"/>
          <w:lang w:val="en-US" w:eastAsia="en-US"/>
        </w:rPr>
        <w:t xml:space="preserve">Brisbane Boys’ College is seeking an enthusiastic, suitably experienced </w:t>
      </w:r>
      <w:r w:rsidR="007179B1" w:rsidRPr="00004A14">
        <w:rPr>
          <w:rFonts w:ascii="Arial" w:eastAsia="Times New Roman" w:hAnsi="Arial" w:cs="Arial"/>
          <w:color w:val="000000"/>
          <w:sz w:val="20"/>
          <w:szCs w:val="20"/>
          <w:lang w:val="en-US" w:eastAsia="en-US"/>
        </w:rPr>
        <w:t xml:space="preserve">individual </w:t>
      </w:r>
      <w:r w:rsidR="00791B23" w:rsidRPr="00004A14">
        <w:rPr>
          <w:rFonts w:ascii="Arial" w:eastAsia="Times New Roman" w:hAnsi="Arial" w:cs="Arial"/>
          <w:color w:val="000000"/>
          <w:sz w:val="20"/>
          <w:szCs w:val="20"/>
          <w:lang w:val="en-US" w:eastAsia="en-US"/>
        </w:rPr>
        <w:t xml:space="preserve">for the </w:t>
      </w:r>
      <w:r w:rsidR="00EA33E6" w:rsidRPr="00004A14">
        <w:rPr>
          <w:rFonts w:ascii="Arial" w:eastAsia="Times New Roman" w:hAnsi="Arial" w:cs="Arial"/>
          <w:color w:val="000000"/>
          <w:sz w:val="20"/>
          <w:szCs w:val="20"/>
          <w:lang w:val="en-US" w:eastAsia="en-US"/>
        </w:rPr>
        <w:t>permanent</w:t>
      </w:r>
      <w:r w:rsidR="00004A14" w:rsidRPr="00004A14">
        <w:rPr>
          <w:rFonts w:ascii="Arial" w:eastAsia="Times New Roman" w:hAnsi="Arial" w:cs="Arial"/>
          <w:color w:val="000000"/>
          <w:sz w:val="20"/>
          <w:szCs w:val="20"/>
          <w:lang w:val="en-US" w:eastAsia="en-US"/>
        </w:rPr>
        <w:t>, term-time</w:t>
      </w:r>
      <w:r w:rsidR="00EA33E6" w:rsidRPr="00004A14">
        <w:rPr>
          <w:rFonts w:ascii="Arial" w:eastAsia="Times New Roman" w:hAnsi="Arial" w:cs="Arial"/>
          <w:color w:val="000000"/>
          <w:sz w:val="20"/>
          <w:szCs w:val="20"/>
          <w:lang w:val="en-US" w:eastAsia="en-US"/>
        </w:rPr>
        <w:t xml:space="preserve"> </w:t>
      </w:r>
      <w:r w:rsidR="00791B23" w:rsidRPr="00004A14">
        <w:rPr>
          <w:rFonts w:ascii="Arial" w:eastAsia="Times New Roman" w:hAnsi="Arial" w:cs="Arial"/>
          <w:color w:val="000000"/>
          <w:sz w:val="20"/>
          <w:szCs w:val="20"/>
          <w:lang w:val="en-US" w:eastAsia="en-US"/>
        </w:rPr>
        <w:t xml:space="preserve">role of </w:t>
      </w:r>
      <w:r w:rsidR="00004A14" w:rsidRPr="00004A14">
        <w:rPr>
          <w:rFonts w:ascii="Arial" w:eastAsia="Times New Roman" w:hAnsi="Arial" w:cs="Arial"/>
          <w:color w:val="000000"/>
          <w:sz w:val="20"/>
          <w:szCs w:val="20"/>
          <w:lang w:val="en-US" w:eastAsia="en-US"/>
        </w:rPr>
        <w:t xml:space="preserve">Health Centre </w:t>
      </w:r>
      <w:r w:rsidR="007179B1" w:rsidRPr="00004A14">
        <w:rPr>
          <w:rFonts w:ascii="Arial" w:eastAsia="Times New Roman" w:hAnsi="Arial" w:cs="Arial"/>
          <w:color w:val="000000"/>
          <w:sz w:val="20"/>
          <w:szCs w:val="20"/>
          <w:lang w:val="en-US" w:eastAsia="en-US"/>
        </w:rPr>
        <w:t>Manager.</w:t>
      </w:r>
      <w:r w:rsidRPr="00004A14">
        <w:rPr>
          <w:rFonts w:ascii="Arial" w:eastAsia="Times New Roman" w:hAnsi="Arial" w:cs="Arial"/>
          <w:color w:val="000000"/>
          <w:sz w:val="20"/>
          <w:szCs w:val="20"/>
          <w:lang w:val="en-US" w:eastAsia="en-US"/>
        </w:rPr>
        <w:t xml:space="preserve"> </w:t>
      </w:r>
      <w:r w:rsidR="00004A14" w:rsidRPr="00004A14">
        <w:rPr>
          <w:rFonts w:ascii="Arial" w:eastAsia="Times New Roman" w:hAnsi="Arial" w:cs="Arial"/>
          <w:color w:val="000000"/>
          <w:sz w:val="20"/>
          <w:szCs w:val="20"/>
          <w:lang w:val="en-US" w:eastAsia="en-US"/>
        </w:rPr>
        <w:t xml:space="preserve"> Appointment to this role may be on a full-time or part-time basis.</w:t>
      </w:r>
    </w:p>
    <w:p w:rsidR="00046F73" w:rsidRPr="00004A14" w:rsidRDefault="00046F73" w:rsidP="008C7DD2">
      <w:pPr>
        <w:tabs>
          <w:tab w:val="left" w:pos="360"/>
        </w:tabs>
        <w:overflowPunct w:val="0"/>
        <w:autoSpaceDE w:val="0"/>
        <w:autoSpaceDN w:val="0"/>
        <w:adjustRightInd w:val="0"/>
        <w:spacing w:after="0"/>
        <w:textAlignment w:val="baseline"/>
        <w:rPr>
          <w:rFonts w:ascii="Arial" w:hAnsi="Arial" w:cs="Arial"/>
          <w:sz w:val="28"/>
        </w:rPr>
      </w:pPr>
    </w:p>
    <w:p w:rsidR="008C7DD2" w:rsidRPr="00004A14" w:rsidRDefault="00046F73" w:rsidP="008C7DD2">
      <w:pPr>
        <w:tabs>
          <w:tab w:val="left" w:pos="540"/>
        </w:tabs>
        <w:autoSpaceDE w:val="0"/>
        <w:autoSpaceDN w:val="0"/>
        <w:adjustRightInd w:val="0"/>
        <w:spacing w:after="120" w:line="270" w:lineRule="exact"/>
        <w:rPr>
          <w:rFonts w:ascii="Arial" w:eastAsia="Times New Roman" w:hAnsi="Arial" w:cs="Arial"/>
          <w:color w:val="000000"/>
          <w:sz w:val="20"/>
          <w:szCs w:val="20"/>
          <w:lang w:eastAsia="en-US"/>
        </w:rPr>
      </w:pPr>
      <w:r w:rsidRPr="00004A14">
        <w:rPr>
          <w:rFonts w:ascii="Arial" w:eastAsia="Times New Roman" w:hAnsi="Arial" w:cs="Arial"/>
          <w:b/>
          <w:bCs/>
          <w:color w:val="000000"/>
          <w:sz w:val="20"/>
          <w:szCs w:val="20"/>
          <w:lang w:val="en-US" w:eastAsia="en-US"/>
        </w:rPr>
        <w:t>About us</w:t>
      </w:r>
      <w:r w:rsidR="008C7DD2" w:rsidRPr="00004A14">
        <w:rPr>
          <w:rFonts w:ascii="Arial" w:eastAsia="Times New Roman" w:hAnsi="Arial" w:cs="Arial"/>
          <w:b/>
          <w:bCs/>
          <w:color w:val="000000"/>
          <w:sz w:val="20"/>
          <w:szCs w:val="20"/>
          <w:lang w:val="en-US" w:eastAsia="en-US"/>
        </w:rPr>
        <w:t>:</w:t>
      </w:r>
    </w:p>
    <w:p w:rsidR="00046F73" w:rsidRPr="00004A14" w:rsidRDefault="00046F73" w:rsidP="00046F73">
      <w:pPr>
        <w:tabs>
          <w:tab w:val="left" w:pos="540"/>
        </w:tabs>
        <w:autoSpaceDE w:val="0"/>
        <w:autoSpaceDN w:val="0"/>
        <w:adjustRightInd w:val="0"/>
        <w:spacing w:after="0" w:line="270" w:lineRule="exact"/>
        <w:rPr>
          <w:rFonts w:ascii="Arial" w:eastAsia="Times New Roman" w:hAnsi="Arial" w:cs="Arial"/>
          <w:color w:val="000000"/>
          <w:sz w:val="20"/>
          <w:szCs w:val="20"/>
          <w:lang w:val="en-US" w:eastAsia="en-US"/>
        </w:rPr>
      </w:pPr>
      <w:r w:rsidRPr="00004A14">
        <w:rPr>
          <w:rFonts w:ascii="Arial" w:eastAsia="Times New Roman" w:hAnsi="Arial" w:cs="Arial"/>
          <w:color w:val="000000"/>
          <w:sz w:val="20"/>
          <w:szCs w:val="20"/>
          <w:lang w:val="en-US" w:eastAsia="en-US"/>
        </w:rPr>
        <w:t xml:space="preserve">Brisbane Boys' College is an established GPS day and boarding school. The school was founded in 1902 by Mr Arthur Rudd, who had a vision of </w:t>
      </w:r>
      <w:proofErr w:type="spellStart"/>
      <w:r w:rsidRPr="00004A14">
        <w:rPr>
          <w:rFonts w:ascii="Arial" w:eastAsia="Times New Roman" w:hAnsi="Arial" w:cs="Arial"/>
          <w:color w:val="000000"/>
          <w:sz w:val="20"/>
          <w:szCs w:val="20"/>
          <w:lang w:val="en-US" w:eastAsia="en-US"/>
        </w:rPr>
        <w:t>moulding</w:t>
      </w:r>
      <w:proofErr w:type="spellEnd"/>
      <w:r w:rsidRPr="00004A14">
        <w:rPr>
          <w:rFonts w:ascii="Arial" w:eastAsia="Times New Roman" w:hAnsi="Arial" w:cs="Arial"/>
          <w:color w:val="000000"/>
          <w:sz w:val="20"/>
          <w:szCs w:val="20"/>
          <w:lang w:val="en-US" w:eastAsia="en-US"/>
        </w:rPr>
        <w:t xml:space="preserve"> boys to be worthy leaders and good citizens – a vision which remains today. The College occupies a </w:t>
      </w:r>
      <w:r w:rsidR="009E7B4C" w:rsidRPr="00004A14">
        <w:rPr>
          <w:rFonts w:ascii="Arial" w:eastAsia="Times New Roman" w:hAnsi="Arial" w:cs="Arial"/>
          <w:color w:val="000000"/>
          <w:sz w:val="20"/>
          <w:szCs w:val="20"/>
          <w:lang w:val="en-US" w:eastAsia="en-US"/>
        </w:rPr>
        <w:t>13-hectare</w:t>
      </w:r>
      <w:r w:rsidRPr="00004A14">
        <w:rPr>
          <w:rFonts w:ascii="Arial" w:eastAsia="Times New Roman" w:hAnsi="Arial" w:cs="Arial"/>
          <w:color w:val="000000"/>
          <w:sz w:val="20"/>
          <w:szCs w:val="20"/>
          <w:lang w:val="en-US" w:eastAsia="en-US"/>
        </w:rPr>
        <w:t xml:space="preserve"> site four </w:t>
      </w:r>
      <w:r w:rsidR="009E7B4C" w:rsidRPr="00004A14">
        <w:rPr>
          <w:rFonts w:ascii="Arial" w:eastAsia="Times New Roman" w:hAnsi="Arial" w:cs="Arial"/>
          <w:color w:val="000000"/>
          <w:sz w:val="20"/>
          <w:szCs w:val="20"/>
          <w:lang w:val="en-US" w:eastAsia="en-US"/>
        </w:rPr>
        <w:t>kilometers</w:t>
      </w:r>
      <w:r w:rsidRPr="00004A14">
        <w:rPr>
          <w:rFonts w:ascii="Arial" w:eastAsia="Times New Roman" w:hAnsi="Arial" w:cs="Arial"/>
          <w:color w:val="000000"/>
          <w:sz w:val="20"/>
          <w:szCs w:val="20"/>
          <w:lang w:val="en-US" w:eastAsia="en-US"/>
        </w:rPr>
        <w:t xml:space="preserve"> from the </w:t>
      </w:r>
      <w:r w:rsidRPr="00004A14">
        <w:rPr>
          <w:rFonts w:ascii="Arial" w:eastAsia="Times New Roman" w:hAnsi="Arial" w:cs="Arial"/>
          <w:color w:val="000000"/>
          <w:sz w:val="20"/>
          <w:szCs w:val="20"/>
          <w:lang w:eastAsia="en-US"/>
        </w:rPr>
        <w:t>centre</w:t>
      </w:r>
      <w:r w:rsidRPr="00004A14">
        <w:rPr>
          <w:rFonts w:ascii="Arial" w:eastAsia="Times New Roman" w:hAnsi="Arial" w:cs="Arial"/>
          <w:color w:val="000000"/>
          <w:sz w:val="20"/>
          <w:szCs w:val="20"/>
          <w:lang w:val="en-US" w:eastAsia="en-US"/>
        </w:rPr>
        <w:t xml:space="preserve"> of Brisbane and</w:t>
      </w:r>
      <w:r w:rsidR="00791B23" w:rsidRPr="00004A14">
        <w:rPr>
          <w:rFonts w:ascii="Arial" w:eastAsia="Times New Roman" w:hAnsi="Arial" w:cs="Arial"/>
          <w:color w:val="000000"/>
          <w:sz w:val="20"/>
          <w:szCs w:val="20"/>
          <w:lang w:val="en-US" w:eastAsia="en-US"/>
        </w:rPr>
        <w:t xml:space="preserve"> has a current enrolment of 1</w:t>
      </w:r>
      <w:r w:rsidR="009E5DB4" w:rsidRPr="00004A14">
        <w:rPr>
          <w:rFonts w:ascii="Arial" w:eastAsia="Times New Roman" w:hAnsi="Arial" w:cs="Arial"/>
          <w:color w:val="000000"/>
          <w:sz w:val="20"/>
          <w:szCs w:val="20"/>
          <w:lang w:val="en-US" w:eastAsia="en-US"/>
        </w:rPr>
        <w:t>,</w:t>
      </w:r>
      <w:r w:rsidR="00791B23" w:rsidRPr="00004A14">
        <w:rPr>
          <w:rFonts w:ascii="Arial" w:eastAsia="Times New Roman" w:hAnsi="Arial" w:cs="Arial"/>
          <w:color w:val="000000"/>
          <w:sz w:val="20"/>
          <w:szCs w:val="20"/>
          <w:lang w:val="en-US" w:eastAsia="en-US"/>
        </w:rPr>
        <w:t>560</w:t>
      </w:r>
      <w:r w:rsidRPr="00004A14">
        <w:rPr>
          <w:rFonts w:ascii="Arial" w:eastAsia="Times New Roman" w:hAnsi="Arial" w:cs="Arial"/>
          <w:color w:val="000000"/>
          <w:sz w:val="20"/>
          <w:szCs w:val="20"/>
          <w:lang w:val="en-US" w:eastAsia="en-US"/>
        </w:rPr>
        <w:t xml:space="preserve"> boys from Prep to Year 12, across three sub</w:t>
      </w:r>
      <w:r w:rsidR="009E5DB4" w:rsidRPr="00004A14">
        <w:rPr>
          <w:rFonts w:ascii="Arial" w:eastAsia="Times New Roman" w:hAnsi="Arial" w:cs="Arial"/>
          <w:color w:val="000000"/>
          <w:sz w:val="20"/>
          <w:szCs w:val="20"/>
          <w:lang w:val="en-US" w:eastAsia="en-US"/>
        </w:rPr>
        <w:t>-</w:t>
      </w:r>
      <w:r w:rsidRPr="00004A14">
        <w:rPr>
          <w:rFonts w:ascii="Arial" w:eastAsia="Times New Roman" w:hAnsi="Arial" w:cs="Arial"/>
          <w:color w:val="000000"/>
          <w:sz w:val="20"/>
          <w:szCs w:val="20"/>
          <w:lang w:val="en-US" w:eastAsia="en-US"/>
        </w:rPr>
        <w:t>schools: Junior</w:t>
      </w:r>
      <w:r w:rsidR="009E5DB4" w:rsidRPr="00004A14">
        <w:rPr>
          <w:rFonts w:ascii="Arial" w:eastAsia="Times New Roman" w:hAnsi="Arial" w:cs="Arial"/>
          <w:color w:val="000000"/>
          <w:sz w:val="20"/>
          <w:szCs w:val="20"/>
          <w:lang w:val="en-US" w:eastAsia="en-US"/>
        </w:rPr>
        <w:t xml:space="preserve"> School</w:t>
      </w:r>
      <w:r w:rsidRPr="00004A14">
        <w:rPr>
          <w:rFonts w:ascii="Arial" w:eastAsia="Times New Roman" w:hAnsi="Arial" w:cs="Arial"/>
          <w:color w:val="000000"/>
          <w:sz w:val="20"/>
          <w:szCs w:val="20"/>
          <w:lang w:val="en-US" w:eastAsia="en-US"/>
        </w:rPr>
        <w:t xml:space="preserve"> (Prep to Year 6), Middle</w:t>
      </w:r>
      <w:r w:rsidR="009E5DB4" w:rsidRPr="00004A14">
        <w:rPr>
          <w:rFonts w:ascii="Arial" w:eastAsia="Times New Roman" w:hAnsi="Arial" w:cs="Arial"/>
          <w:color w:val="000000"/>
          <w:sz w:val="20"/>
          <w:szCs w:val="20"/>
          <w:lang w:val="en-US" w:eastAsia="en-US"/>
        </w:rPr>
        <w:t xml:space="preserve"> School</w:t>
      </w:r>
      <w:r w:rsidRPr="00004A14">
        <w:rPr>
          <w:rFonts w:ascii="Arial" w:eastAsia="Times New Roman" w:hAnsi="Arial" w:cs="Arial"/>
          <w:color w:val="000000"/>
          <w:sz w:val="20"/>
          <w:szCs w:val="20"/>
          <w:lang w:val="en-US" w:eastAsia="en-US"/>
        </w:rPr>
        <w:t xml:space="preserve"> (Years 7 to 9) and Senior School (Years 10 to 12).</w:t>
      </w:r>
    </w:p>
    <w:p w:rsidR="00046F73" w:rsidRPr="00004A14" w:rsidRDefault="00046F73" w:rsidP="008C7DD2">
      <w:pPr>
        <w:tabs>
          <w:tab w:val="left" w:pos="360"/>
        </w:tabs>
        <w:overflowPunct w:val="0"/>
        <w:autoSpaceDE w:val="0"/>
        <w:autoSpaceDN w:val="0"/>
        <w:adjustRightInd w:val="0"/>
        <w:spacing w:after="0"/>
        <w:textAlignment w:val="baseline"/>
        <w:rPr>
          <w:rFonts w:ascii="Arial" w:hAnsi="Arial" w:cs="Arial"/>
          <w:sz w:val="28"/>
        </w:rPr>
      </w:pPr>
    </w:p>
    <w:p w:rsidR="00046F73" w:rsidRPr="00004A14" w:rsidRDefault="00046F73" w:rsidP="008C7DD2">
      <w:pPr>
        <w:tabs>
          <w:tab w:val="left" w:pos="540"/>
        </w:tabs>
        <w:autoSpaceDE w:val="0"/>
        <w:autoSpaceDN w:val="0"/>
        <w:adjustRightInd w:val="0"/>
        <w:spacing w:after="120" w:line="270" w:lineRule="exact"/>
        <w:rPr>
          <w:rFonts w:ascii="Arial" w:eastAsia="Times New Roman" w:hAnsi="Arial" w:cs="Arial"/>
          <w:color w:val="000000"/>
          <w:sz w:val="20"/>
          <w:szCs w:val="20"/>
          <w:lang w:val="en-US" w:eastAsia="en-US"/>
        </w:rPr>
      </w:pPr>
      <w:r w:rsidRPr="00004A14">
        <w:rPr>
          <w:rFonts w:ascii="Arial" w:eastAsia="Times New Roman" w:hAnsi="Arial" w:cs="Arial"/>
          <w:b/>
          <w:bCs/>
          <w:color w:val="000000"/>
          <w:sz w:val="20"/>
          <w:szCs w:val="20"/>
          <w:lang w:val="en-US" w:eastAsia="en-US"/>
        </w:rPr>
        <w:t>Our Guiding Philosophy</w:t>
      </w:r>
      <w:r w:rsidR="008C7DD2" w:rsidRPr="00004A14">
        <w:rPr>
          <w:rFonts w:ascii="Arial" w:eastAsia="Times New Roman" w:hAnsi="Arial" w:cs="Arial"/>
          <w:b/>
          <w:bCs/>
          <w:color w:val="000000"/>
          <w:sz w:val="20"/>
          <w:szCs w:val="20"/>
          <w:lang w:val="en-US" w:eastAsia="en-US"/>
        </w:rPr>
        <w:t>:</w:t>
      </w:r>
      <w:r w:rsidRPr="00004A14">
        <w:rPr>
          <w:rFonts w:ascii="Arial" w:eastAsia="Times New Roman" w:hAnsi="Arial" w:cs="Arial"/>
          <w:b/>
          <w:bCs/>
          <w:color w:val="000000"/>
          <w:sz w:val="20"/>
          <w:szCs w:val="20"/>
          <w:lang w:val="en-US" w:eastAsia="en-US"/>
        </w:rPr>
        <w:t xml:space="preserve"> </w:t>
      </w:r>
    </w:p>
    <w:p w:rsidR="00046F73" w:rsidRPr="00004A14" w:rsidRDefault="00046F73" w:rsidP="00055935">
      <w:pPr>
        <w:spacing w:after="120" w:line="270" w:lineRule="exact"/>
        <w:rPr>
          <w:rFonts w:ascii="Arial" w:eastAsia="Times New Roman" w:hAnsi="Arial" w:cs="Arial"/>
          <w:sz w:val="20"/>
          <w:szCs w:val="20"/>
          <w:lang w:val="en-US" w:eastAsia="en-US"/>
        </w:rPr>
      </w:pPr>
      <w:r w:rsidRPr="00004A14">
        <w:rPr>
          <w:rFonts w:ascii="Arial" w:eastAsia="Times New Roman" w:hAnsi="Arial" w:cs="Arial"/>
          <w:sz w:val="20"/>
          <w:szCs w:val="20"/>
          <w:lang w:val="en-US" w:eastAsia="en-US"/>
        </w:rPr>
        <w:t xml:space="preserve">The future isn’t what it used to be. </w:t>
      </w:r>
      <w:proofErr w:type="spellStart"/>
      <w:r w:rsidR="001B6960">
        <w:rPr>
          <w:rFonts w:ascii="Arial" w:eastAsia="Times New Roman" w:hAnsi="Arial" w:cs="Arial"/>
          <w:sz w:val="20"/>
          <w:szCs w:val="20"/>
          <w:lang w:val="en-US" w:eastAsia="en-US"/>
        </w:rPr>
        <w:t>Recognis</w:t>
      </w:r>
      <w:r w:rsidR="009E5DB4" w:rsidRPr="00004A14">
        <w:rPr>
          <w:rFonts w:ascii="Arial" w:eastAsia="Times New Roman" w:hAnsi="Arial" w:cs="Arial"/>
          <w:sz w:val="20"/>
          <w:szCs w:val="20"/>
          <w:lang w:val="en-US" w:eastAsia="en-US"/>
        </w:rPr>
        <w:t>ing</w:t>
      </w:r>
      <w:proofErr w:type="spellEnd"/>
      <w:r w:rsidRPr="00004A14">
        <w:rPr>
          <w:rFonts w:ascii="Arial" w:eastAsia="Times New Roman" w:hAnsi="Arial" w:cs="Arial"/>
          <w:sz w:val="20"/>
          <w:szCs w:val="20"/>
          <w:lang w:val="en-US" w:eastAsia="en-US"/>
        </w:rPr>
        <w:t xml:space="preserve"> that knowledge-based learning is no longer enough, Brisbane Boys’ College focuses on teaching children how to think. Not only to solve problems, but to </w:t>
      </w:r>
      <w:r w:rsidR="009B6BC4" w:rsidRPr="00004A14">
        <w:rPr>
          <w:rFonts w:ascii="Arial" w:eastAsia="Times New Roman" w:hAnsi="Arial" w:cs="Arial"/>
          <w:sz w:val="20"/>
          <w:szCs w:val="20"/>
          <w:lang w:val="en-US" w:eastAsia="en-US"/>
        </w:rPr>
        <w:t>recognize</w:t>
      </w:r>
      <w:r w:rsidRPr="00004A14">
        <w:rPr>
          <w:rFonts w:ascii="Arial" w:eastAsia="Times New Roman" w:hAnsi="Arial" w:cs="Arial"/>
          <w:sz w:val="20"/>
          <w:szCs w:val="20"/>
          <w:lang w:val="en-US" w:eastAsia="en-US"/>
        </w:rPr>
        <w:t xml:space="preserve"> them in the first place. To question the status quo and solve problems to make the world a better place. Not just when they leave school but now at BBC. We call this ‘A New School of Thought’.</w:t>
      </w:r>
    </w:p>
    <w:p w:rsidR="00046F73" w:rsidRPr="00004A14" w:rsidRDefault="00046F73" w:rsidP="00055935">
      <w:pPr>
        <w:spacing w:after="0"/>
        <w:rPr>
          <w:rFonts w:ascii="Arial" w:eastAsia="Times New Roman" w:hAnsi="Arial" w:cs="Arial"/>
          <w:sz w:val="20"/>
          <w:szCs w:val="20"/>
          <w:lang w:val="en-US" w:eastAsia="en-US"/>
        </w:rPr>
      </w:pPr>
      <w:r w:rsidRPr="00004A14">
        <w:rPr>
          <w:rFonts w:ascii="Arial" w:eastAsia="Times New Roman" w:hAnsi="Arial" w:cs="Arial"/>
          <w:sz w:val="20"/>
          <w:szCs w:val="20"/>
          <w:lang w:val="en-US" w:eastAsia="en-US"/>
        </w:rPr>
        <w:t xml:space="preserve">As experts in boys’ education, we view learning alongside childhood development with our approach </w:t>
      </w:r>
      <w:proofErr w:type="spellStart"/>
      <w:r w:rsidR="001B6960">
        <w:rPr>
          <w:rFonts w:ascii="Arial" w:eastAsia="Times New Roman" w:hAnsi="Arial" w:cs="Arial"/>
          <w:sz w:val="20"/>
          <w:szCs w:val="20"/>
          <w:lang w:val="en-US" w:eastAsia="en-US"/>
        </w:rPr>
        <w:t>contextualis</w:t>
      </w:r>
      <w:r w:rsidR="009B6BC4" w:rsidRPr="00004A14">
        <w:rPr>
          <w:rFonts w:ascii="Arial" w:eastAsia="Times New Roman" w:hAnsi="Arial" w:cs="Arial"/>
          <w:sz w:val="20"/>
          <w:szCs w:val="20"/>
          <w:lang w:val="en-US" w:eastAsia="en-US"/>
        </w:rPr>
        <w:t>ed</w:t>
      </w:r>
      <w:proofErr w:type="spellEnd"/>
      <w:r w:rsidRPr="00004A14">
        <w:rPr>
          <w:rFonts w:ascii="Arial" w:eastAsia="Times New Roman" w:hAnsi="Arial" w:cs="Arial"/>
          <w:sz w:val="20"/>
          <w:szCs w:val="20"/>
          <w:lang w:val="en-US" w:eastAsia="en-US"/>
        </w:rPr>
        <w:t xml:space="preserve"> by our guiding philosophy - ‘All About the Boy’.</w:t>
      </w:r>
    </w:p>
    <w:p w:rsidR="00046F73" w:rsidRPr="00004A14" w:rsidRDefault="00046F73" w:rsidP="008C7DD2">
      <w:pPr>
        <w:tabs>
          <w:tab w:val="left" w:pos="360"/>
        </w:tabs>
        <w:overflowPunct w:val="0"/>
        <w:autoSpaceDE w:val="0"/>
        <w:autoSpaceDN w:val="0"/>
        <w:adjustRightInd w:val="0"/>
        <w:spacing w:after="0"/>
        <w:textAlignment w:val="baseline"/>
        <w:rPr>
          <w:rFonts w:ascii="Arial" w:hAnsi="Arial" w:cs="Arial"/>
          <w:sz w:val="28"/>
        </w:rPr>
      </w:pPr>
    </w:p>
    <w:p w:rsidR="008C7DD2" w:rsidRPr="00004A14" w:rsidRDefault="00046F73" w:rsidP="008C7DD2">
      <w:pPr>
        <w:tabs>
          <w:tab w:val="left" w:pos="540"/>
        </w:tabs>
        <w:autoSpaceDE w:val="0"/>
        <w:autoSpaceDN w:val="0"/>
        <w:adjustRightInd w:val="0"/>
        <w:spacing w:after="120" w:line="270" w:lineRule="exact"/>
        <w:rPr>
          <w:rFonts w:ascii="Arial" w:eastAsia="Times New Roman" w:hAnsi="Arial" w:cs="Arial"/>
          <w:color w:val="000000"/>
          <w:sz w:val="20"/>
          <w:szCs w:val="20"/>
          <w:lang w:val="en-US" w:eastAsia="en-US"/>
        </w:rPr>
      </w:pPr>
      <w:r w:rsidRPr="00004A14">
        <w:rPr>
          <w:rFonts w:ascii="Arial" w:eastAsia="Times New Roman" w:hAnsi="Arial" w:cs="Arial"/>
          <w:b/>
          <w:bCs/>
          <w:color w:val="000000"/>
          <w:sz w:val="20"/>
          <w:szCs w:val="20"/>
          <w:lang w:val="en-US" w:eastAsia="en-US"/>
        </w:rPr>
        <w:t>Our Purpose</w:t>
      </w:r>
      <w:r w:rsidR="008C7DD2" w:rsidRPr="00004A14">
        <w:rPr>
          <w:rFonts w:ascii="Arial" w:eastAsia="Times New Roman" w:hAnsi="Arial" w:cs="Arial"/>
          <w:b/>
          <w:bCs/>
          <w:color w:val="000000"/>
          <w:sz w:val="20"/>
          <w:szCs w:val="20"/>
          <w:lang w:val="en-US" w:eastAsia="en-US"/>
        </w:rPr>
        <w:t>:</w:t>
      </w:r>
    </w:p>
    <w:p w:rsidR="00046F73" w:rsidRPr="00004A14" w:rsidRDefault="00046F73" w:rsidP="00046F73">
      <w:pPr>
        <w:tabs>
          <w:tab w:val="left" w:pos="540"/>
        </w:tabs>
        <w:autoSpaceDE w:val="0"/>
        <w:autoSpaceDN w:val="0"/>
        <w:adjustRightInd w:val="0"/>
        <w:spacing w:after="0" w:line="270" w:lineRule="exact"/>
        <w:rPr>
          <w:rFonts w:ascii="Arial" w:eastAsia="Times New Roman" w:hAnsi="Arial" w:cs="Arial"/>
          <w:color w:val="000000"/>
          <w:sz w:val="20"/>
          <w:szCs w:val="20"/>
          <w:lang w:val="en-US" w:eastAsia="en-US"/>
        </w:rPr>
      </w:pPr>
      <w:r w:rsidRPr="00004A14">
        <w:rPr>
          <w:rFonts w:ascii="Arial" w:eastAsia="Times New Roman" w:hAnsi="Arial" w:cs="Arial"/>
          <w:color w:val="000000"/>
          <w:sz w:val="20"/>
          <w:szCs w:val="20"/>
          <w:lang w:val="en-US" w:eastAsia="en-US"/>
        </w:rPr>
        <w:t>To produce men who have the confidence and capability to change the world.</w:t>
      </w:r>
    </w:p>
    <w:p w:rsidR="00046F73" w:rsidRPr="00D0109B" w:rsidRDefault="00046F73" w:rsidP="008C7DD2">
      <w:pPr>
        <w:tabs>
          <w:tab w:val="left" w:pos="360"/>
        </w:tabs>
        <w:overflowPunct w:val="0"/>
        <w:autoSpaceDE w:val="0"/>
        <w:autoSpaceDN w:val="0"/>
        <w:adjustRightInd w:val="0"/>
        <w:spacing w:after="0"/>
        <w:textAlignment w:val="baseline"/>
        <w:rPr>
          <w:rFonts w:ascii="Arial" w:hAnsi="Arial" w:cs="Arial"/>
          <w:sz w:val="28"/>
          <w:szCs w:val="28"/>
        </w:rPr>
      </w:pPr>
    </w:p>
    <w:p w:rsidR="008C7DD2" w:rsidRPr="00004A14" w:rsidRDefault="00791B23" w:rsidP="008C7DD2">
      <w:pPr>
        <w:tabs>
          <w:tab w:val="left" w:pos="540"/>
        </w:tabs>
        <w:autoSpaceDE w:val="0"/>
        <w:autoSpaceDN w:val="0"/>
        <w:adjustRightInd w:val="0"/>
        <w:spacing w:after="120" w:line="270" w:lineRule="exact"/>
        <w:rPr>
          <w:rFonts w:ascii="Arial" w:eastAsia="Times New Roman" w:hAnsi="Arial" w:cs="Arial"/>
          <w:b/>
          <w:color w:val="000000"/>
          <w:sz w:val="20"/>
          <w:szCs w:val="20"/>
          <w:lang w:val="en-US" w:eastAsia="en-US"/>
        </w:rPr>
      </w:pPr>
      <w:r w:rsidRPr="00004A14">
        <w:rPr>
          <w:rFonts w:ascii="Arial" w:eastAsia="Times New Roman" w:hAnsi="Arial" w:cs="Arial"/>
          <w:b/>
          <w:color w:val="000000"/>
          <w:sz w:val="20"/>
          <w:szCs w:val="20"/>
          <w:lang w:val="en-US" w:eastAsia="en-US"/>
        </w:rPr>
        <w:t>Purpose of the Position</w:t>
      </w:r>
      <w:r w:rsidR="00004A14">
        <w:rPr>
          <w:rFonts w:ascii="Arial" w:eastAsia="Times New Roman" w:hAnsi="Arial" w:cs="Arial"/>
          <w:b/>
          <w:color w:val="000000"/>
          <w:sz w:val="20"/>
          <w:szCs w:val="20"/>
          <w:lang w:val="en-US" w:eastAsia="en-US"/>
        </w:rPr>
        <w:t>:</w:t>
      </w:r>
    </w:p>
    <w:p w:rsidR="00004A14" w:rsidRPr="00004A14" w:rsidRDefault="00004A14" w:rsidP="00055935">
      <w:pPr>
        <w:widowControl w:val="0"/>
        <w:tabs>
          <w:tab w:val="left" w:pos="851"/>
        </w:tabs>
        <w:autoSpaceDE w:val="0"/>
        <w:autoSpaceDN w:val="0"/>
        <w:adjustRightInd w:val="0"/>
        <w:spacing w:after="120"/>
        <w:rPr>
          <w:rFonts w:ascii="Arial" w:hAnsi="Arial" w:cs="Arial"/>
          <w:b/>
          <w:bCs/>
          <w:color w:val="000000"/>
          <w:sz w:val="20"/>
          <w:szCs w:val="20"/>
        </w:rPr>
      </w:pPr>
      <w:r w:rsidRPr="00004A14">
        <w:rPr>
          <w:rFonts w:ascii="Arial" w:hAnsi="Arial" w:cs="Arial"/>
          <w:sz w:val="20"/>
          <w:szCs w:val="20"/>
        </w:rPr>
        <w:t>The Health Centre Manager will be a Registered Nurse who, through experience, education and professional development, is a proficient practitioner capable of working independently in the school health care setting.</w:t>
      </w:r>
    </w:p>
    <w:p w:rsidR="00004A14" w:rsidRPr="00004A14" w:rsidRDefault="00004A14" w:rsidP="00055935">
      <w:pPr>
        <w:widowControl w:val="0"/>
        <w:tabs>
          <w:tab w:val="left" w:pos="851"/>
        </w:tabs>
        <w:autoSpaceDE w:val="0"/>
        <w:autoSpaceDN w:val="0"/>
        <w:adjustRightInd w:val="0"/>
        <w:spacing w:after="120"/>
        <w:rPr>
          <w:rFonts w:ascii="Arial" w:hAnsi="Arial" w:cs="Arial"/>
          <w:b/>
          <w:bCs/>
          <w:color w:val="000000"/>
          <w:sz w:val="20"/>
          <w:szCs w:val="20"/>
          <w:lang w:val="en-US"/>
        </w:rPr>
      </w:pPr>
      <w:r w:rsidRPr="00004A14">
        <w:rPr>
          <w:rFonts w:ascii="Arial" w:hAnsi="Arial" w:cs="Arial"/>
          <w:sz w:val="20"/>
          <w:szCs w:val="20"/>
        </w:rPr>
        <w:t>The appointee will be responsible for directing and implementing nursing services within the College, as well as for providing health care and emergency first aid services to students and staff.</w:t>
      </w:r>
    </w:p>
    <w:p w:rsidR="00004A14" w:rsidRDefault="00004A14" w:rsidP="00055935">
      <w:pPr>
        <w:widowControl w:val="0"/>
        <w:tabs>
          <w:tab w:val="left" w:pos="851"/>
        </w:tabs>
        <w:autoSpaceDE w:val="0"/>
        <w:autoSpaceDN w:val="0"/>
        <w:adjustRightInd w:val="0"/>
        <w:spacing w:after="0"/>
        <w:rPr>
          <w:rFonts w:ascii="Arial" w:hAnsi="Arial" w:cs="Arial"/>
          <w:sz w:val="20"/>
          <w:szCs w:val="20"/>
        </w:rPr>
      </w:pPr>
      <w:r w:rsidRPr="00004A14">
        <w:rPr>
          <w:rFonts w:ascii="Arial" w:hAnsi="Arial" w:cs="Arial"/>
          <w:sz w:val="20"/>
          <w:szCs w:val="20"/>
        </w:rPr>
        <w:t>The College’s nursing staff care for the physical, psychological and emotional health and wellbeing of each student, and provide primary health care to the entire school community, within the framework of the College’s philosophy.</w:t>
      </w:r>
    </w:p>
    <w:p w:rsidR="00D0109B" w:rsidRPr="00055935" w:rsidRDefault="00D0109B" w:rsidP="00D0109B">
      <w:pPr>
        <w:widowControl w:val="0"/>
        <w:tabs>
          <w:tab w:val="left" w:pos="851"/>
        </w:tabs>
        <w:autoSpaceDE w:val="0"/>
        <w:autoSpaceDN w:val="0"/>
        <w:adjustRightInd w:val="0"/>
        <w:spacing w:after="0"/>
        <w:rPr>
          <w:rFonts w:ascii="Arial" w:hAnsi="Arial" w:cs="Arial"/>
          <w:bCs/>
          <w:color w:val="000000"/>
          <w:sz w:val="28"/>
          <w:szCs w:val="28"/>
          <w:lang w:val="en-US"/>
        </w:rPr>
      </w:pPr>
    </w:p>
    <w:p w:rsidR="00004A14" w:rsidRPr="00004A14" w:rsidRDefault="00004A14" w:rsidP="00D0109B">
      <w:pPr>
        <w:pStyle w:val="ListParagraph"/>
        <w:widowControl w:val="0"/>
        <w:tabs>
          <w:tab w:val="left" w:pos="851"/>
        </w:tabs>
        <w:autoSpaceDE w:val="0"/>
        <w:autoSpaceDN w:val="0"/>
        <w:adjustRightInd w:val="0"/>
        <w:spacing w:after="240" w:line="360" w:lineRule="auto"/>
        <w:ind w:left="0"/>
        <w:rPr>
          <w:rFonts w:ascii="Arial" w:hAnsi="Arial" w:cs="Arial"/>
          <w:b/>
          <w:bCs/>
          <w:color w:val="000000"/>
          <w:sz w:val="20"/>
          <w:szCs w:val="20"/>
          <w:lang w:val="en-US"/>
        </w:rPr>
      </w:pPr>
      <w:r>
        <w:rPr>
          <w:rFonts w:ascii="Arial" w:hAnsi="Arial" w:cs="Arial"/>
          <w:b/>
          <w:bCs/>
          <w:color w:val="000000"/>
          <w:sz w:val="20"/>
          <w:szCs w:val="20"/>
          <w:lang w:val="en-US"/>
        </w:rPr>
        <w:t>Position environment:</w:t>
      </w:r>
    </w:p>
    <w:p w:rsidR="00004A14" w:rsidRPr="00004A14" w:rsidRDefault="00004A14" w:rsidP="00004A14">
      <w:pPr>
        <w:pStyle w:val="ListParagraph"/>
        <w:widowControl w:val="0"/>
        <w:tabs>
          <w:tab w:val="left" w:pos="851"/>
        </w:tabs>
        <w:autoSpaceDE w:val="0"/>
        <w:autoSpaceDN w:val="0"/>
        <w:adjustRightInd w:val="0"/>
        <w:spacing w:before="240" w:after="240"/>
        <w:ind w:left="0"/>
        <w:rPr>
          <w:rFonts w:ascii="Arial" w:hAnsi="Arial" w:cs="Arial"/>
          <w:color w:val="000000"/>
          <w:sz w:val="20"/>
          <w:szCs w:val="20"/>
          <w:lang w:val="en-US"/>
        </w:rPr>
      </w:pPr>
      <w:r>
        <w:rPr>
          <w:rFonts w:ascii="Arial" w:hAnsi="Arial" w:cs="Arial"/>
          <w:color w:val="000000"/>
          <w:sz w:val="20"/>
          <w:szCs w:val="20"/>
          <w:lang w:val="en-US"/>
        </w:rPr>
        <w:t xml:space="preserve">The Health </w:t>
      </w:r>
      <w:r w:rsidR="00A67536">
        <w:rPr>
          <w:rFonts w:ascii="Arial" w:hAnsi="Arial" w:cs="Arial"/>
          <w:color w:val="000000"/>
          <w:sz w:val="20"/>
          <w:szCs w:val="20"/>
          <w:lang w:val="en-US"/>
        </w:rPr>
        <w:t>Centre</w:t>
      </w:r>
      <w:r w:rsidRPr="00004A14">
        <w:rPr>
          <w:rFonts w:ascii="Arial" w:hAnsi="Arial" w:cs="Arial"/>
          <w:color w:val="000000"/>
          <w:sz w:val="20"/>
          <w:szCs w:val="20"/>
          <w:lang w:val="en-US"/>
        </w:rPr>
        <w:t xml:space="preserve"> consists of a small team of dedicated Registered Nurses located in Health Centre </w:t>
      </w:r>
      <w:r>
        <w:rPr>
          <w:rFonts w:ascii="Arial" w:hAnsi="Arial" w:cs="Arial"/>
          <w:color w:val="000000"/>
          <w:sz w:val="20"/>
          <w:szCs w:val="20"/>
          <w:lang w:val="en-US"/>
        </w:rPr>
        <w:t>within the Boarding Precinct of the College’s Toowong campus.</w:t>
      </w:r>
    </w:p>
    <w:p w:rsidR="00004A14" w:rsidRPr="00D0109B" w:rsidRDefault="00004A14" w:rsidP="00004A14">
      <w:pPr>
        <w:pStyle w:val="ListParagraph"/>
        <w:widowControl w:val="0"/>
        <w:tabs>
          <w:tab w:val="left" w:pos="851"/>
        </w:tabs>
        <w:autoSpaceDE w:val="0"/>
        <w:autoSpaceDN w:val="0"/>
        <w:adjustRightInd w:val="0"/>
        <w:spacing w:after="240"/>
        <w:ind w:left="0"/>
        <w:rPr>
          <w:rFonts w:ascii="Arial" w:hAnsi="Arial" w:cs="Arial"/>
          <w:color w:val="000000"/>
          <w:sz w:val="28"/>
          <w:szCs w:val="28"/>
          <w:lang w:val="en-US"/>
        </w:rPr>
      </w:pPr>
    </w:p>
    <w:p w:rsidR="00004A14" w:rsidRPr="00004A14" w:rsidRDefault="00004A14" w:rsidP="00004A14">
      <w:pPr>
        <w:pStyle w:val="ListParagraph"/>
        <w:widowControl w:val="0"/>
        <w:tabs>
          <w:tab w:val="left" w:pos="851"/>
        </w:tabs>
        <w:autoSpaceDE w:val="0"/>
        <w:autoSpaceDN w:val="0"/>
        <w:adjustRightInd w:val="0"/>
        <w:spacing w:after="240" w:line="360" w:lineRule="auto"/>
        <w:ind w:left="0"/>
        <w:rPr>
          <w:rFonts w:ascii="Arial" w:hAnsi="Arial" w:cs="Arial"/>
          <w:color w:val="000000"/>
          <w:sz w:val="20"/>
          <w:szCs w:val="20"/>
          <w:lang w:val="en-US"/>
        </w:rPr>
      </w:pPr>
      <w:r>
        <w:rPr>
          <w:rFonts w:ascii="Arial" w:hAnsi="Arial" w:cs="Arial"/>
          <w:b/>
          <w:bCs/>
          <w:color w:val="000000"/>
          <w:sz w:val="20"/>
          <w:szCs w:val="20"/>
          <w:lang w:val="en-US"/>
        </w:rPr>
        <w:t>Reporting relationship:</w:t>
      </w:r>
    </w:p>
    <w:p w:rsidR="00004A14" w:rsidRDefault="00004A14" w:rsidP="00004A14">
      <w:pPr>
        <w:pStyle w:val="ListParagraph"/>
        <w:widowControl w:val="0"/>
        <w:tabs>
          <w:tab w:val="left" w:pos="851"/>
        </w:tabs>
        <w:autoSpaceDE w:val="0"/>
        <w:autoSpaceDN w:val="0"/>
        <w:adjustRightInd w:val="0"/>
        <w:spacing w:before="240" w:after="240"/>
        <w:ind w:left="0"/>
        <w:rPr>
          <w:rFonts w:ascii="Arial" w:hAnsi="Arial" w:cs="Arial"/>
          <w:color w:val="000000"/>
          <w:sz w:val="20"/>
          <w:szCs w:val="20"/>
          <w:lang w:val="en-US"/>
        </w:rPr>
      </w:pPr>
      <w:r w:rsidRPr="00004A14">
        <w:rPr>
          <w:rFonts w:ascii="Arial" w:hAnsi="Arial" w:cs="Arial"/>
          <w:color w:val="000000"/>
          <w:sz w:val="20"/>
          <w:szCs w:val="20"/>
          <w:lang w:val="en-US"/>
        </w:rPr>
        <w:t>This position reports to the Director of Boarding</w:t>
      </w:r>
      <w:r w:rsidR="009A3DB4">
        <w:rPr>
          <w:rFonts w:ascii="Arial" w:hAnsi="Arial" w:cs="Arial"/>
          <w:color w:val="000000"/>
          <w:sz w:val="20"/>
          <w:szCs w:val="20"/>
          <w:lang w:val="en-US"/>
        </w:rPr>
        <w:t>.</w:t>
      </w:r>
    </w:p>
    <w:p w:rsidR="00D0109B" w:rsidRDefault="00D0109B" w:rsidP="00004A14">
      <w:pPr>
        <w:pStyle w:val="ListParagraph"/>
        <w:widowControl w:val="0"/>
        <w:tabs>
          <w:tab w:val="left" w:pos="851"/>
        </w:tabs>
        <w:autoSpaceDE w:val="0"/>
        <w:autoSpaceDN w:val="0"/>
        <w:adjustRightInd w:val="0"/>
        <w:spacing w:before="240" w:after="240"/>
        <w:ind w:left="0"/>
        <w:rPr>
          <w:rFonts w:ascii="Arial" w:hAnsi="Arial" w:cs="Arial"/>
          <w:color w:val="000000"/>
          <w:sz w:val="28"/>
          <w:szCs w:val="28"/>
          <w:lang w:val="en-US"/>
        </w:rPr>
      </w:pPr>
    </w:p>
    <w:p w:rsidR="00AE5DFE" w:rsidRPr="00D0109B" w:rsidRDefault="00AE5DFE" w:rsidP="00004A14">
      <w:pPr>
        <w:pStyle w:val="ListParagraph"/>
        <w:widowControl w:val="0"/>
        <w:tabs>
          <w:tab w:val="left" w:pos="851"/>
        </w:tabs>
        <w:autoSpaceDE w:val="0"/>
        <w:autoSpaceDN w:val="0"/>
        <w:adjustRightInd w:val="0"/>
        <w:spacing w:before="240" w:after="240"/>
        <w:ind w:left="0"/>
        <w:rPr>
          <w:rFonts w:ascii="Arial" w:hAnsi="Arial" w:cs="Arial"/>
          <w:color w:val="000000"/>
          <w:sz w:val="28"/>
          <w:szCs w:val="28"/>
          <w:lang w:val="en-US"/>
        </w:rPr>
      </w:pPr>
    </w:p>
    <w:p w:rsidR="00130357" w:rsidRPr="00D0109B" w:rsidRDefault="00A74D0A" w:rsidP="001B6960">
      <w:pPr>
        <w:tabs>
          <w:tab w:val="left" w:pos="540"/>
        </w:tabs>
        <w:autoSpaceDE w:val="0"/>
        <w:autoSpaceDN w:val="0"/>
        <w:adjustRightInd w:val="0"/>
        <w:spacing w:after="0" w:line="270" w:lineRule="exact"/>
        <w:rPr>
          <w:rFonts w:ascii="Arial" w:eastAsia="Times New Roman" w:hAnsi="Arial" w:cs="Arial"/>
          <w:b/>
          <w:bCs/>
          <w:color w:val="000000"/>
          <w:sz w:val="20"/>
          <w:szCs w:val="20"/>
          <w:u w:val="single"/>
          <w:lang w:val="en-US" w:eastAsia="en-US"/>
        </w:rPr>
      </w:pPr>
      <w:bookmarkStart w:id="0" w:name="OLE_LINK1"/>
      <w:bookmarkStart w:id="1" w:name="OLE_LINK2"/>
      <w:r>
        <w:rPr>
          <w:rFonts w:ascii="Arial" w:eastAsia="Times New Roman" w:hAnsi="Arial" w:cs="Arial"/>
          <w:b/>
          <w:bCs/>
          <w:color w:val="000000"/>
          <w:sz w:val="20"/>
          <w:szCs w:val="20"/>
          <w:u w:val="single"/>
          <w:lang w:val="en-US" w:eastAsia="en-US"/>
        </w:rPr>
        <w:lastRenderedPageBreak/>
        <w:t xml:space="preserve">DUTIES AND </w:t>
      </w:r>
      <w:r w:rsidR="00D0109B" w:rsidRPr="00D0109B">
        <w:rPr>
          <w:rFonts w:ascii="Arial" w:eastAsia="Times New Roman" w:hAnsi="Arial" w:cs="Arial"/>
          <w:b/>
          <w:bCs/>
          <w:color w:val="000000"/>
          <w:sz w:val="20"/>
          <w:szCs w:val="20"/>
          <w:u w:val="single"/>
          <w:lang w:val="en-US" w:eastAsia="en-US"/>
        </w:rPr>
        <w:t>RESPONSIBILITIES</w:t>
      </w:r>
    </w:p>
    <w:p w:rsidR="00D0109B" w:rsidRDefault="00D0109B" w:rsidP="00D0109B">
      <w:pPr>
        <w:pStyle w:val="ListParagraph"/>
        <w:widowControl w:val="0"/>
        <w:tabs>
          <w:tab w:val="left" w:pos="851"/>
        </w:tabs>
        <w:autoSpaceDE w:val="0"/>
        <w:autoSpaceDN w:val="0"/>
        <w:adjustRightInd w:val="0"/>
        <w:spacing w:after="240" w:line="360" w:lineRule="auto"/>
        <w:ind w:left="0"/>
        <w:rPr>
          <w:rFonts w:ascii="Arial" w:hAnsi="Arial" w:cs="Arial"/>
          <w:b/>
          <w:bCs/>
          <w:color w:val="000000"/>
          <w:sz w:val="20"/>
          <w:szCs w:val="20"/>
          <w:lang w:val="en-US"/>
        </w:rPr>
      </w:pPr>
    </w:p>
    <w:p w:rsidR="00D0109B" w:rsidRPr="00004A14" w:rsidRDefault="00D0109B" w:rsidP="00D0109B">
      <w:pPr>
        <w:pStyle w:val="ListParagraph"/>
        <w:widowControl w:val="0"/>
        <w:tabs>
          <w:tab w:val="left" w:pos="851"/>
        </w:tabs>
        <w:autoSpaceDE w:val="0"/>
        <w:autoSpaceDN w:val="0"/>
        <w:adjustRightInd w:val="0"/>
        <w:spacing w:after="240" w:line="360" w:lineRule="auto"/>
        <w:ind w:left="0"/>
        <w:rPr>
          <w:rFonts w:ascii="Arial" w:hAnsi="Arial" w:cs="Arial"/>
          <w:color w:val="000000"/>
          <w:sz w:val="20"/>
          <w:szCs w:val="20"/>
          <w:lang w:val="en-US"/>
        </w:rPr>
      </w:pPr>
      <w:r>
        <w:rPr>
          <w:rFonts w:ascii="Arial" w:hAnsi="Arial" w:cs="Arial"/>
          <w:b/>
          <w:bCs/>
          <w:color w:val="000000"/>
          <w:sz w:val="20"/>
          <w:szCs w:val="20"/>
          <w:lang w:val="en-US"/>
        </w:rPr>
        <w:t>Health Centre Management:</w:t>
      </w:r>
    </w:p>
    <w:p w:rsidR="00D0109B" w:rsidRDefault="00D0109B" w:rsidP="00055935">
      <w:pPr>
        <w:pStyle w:val="ListParagraph"/>
        <w:widowControl w:val="0"/>
        <w:numPr>
          <w:ilvl w:val="0"/>
          <w:numId w:val="19"/>
        </w:numPr>
        <w:autoSpaceDE w:val="0"/>
        <w:autoSpaceDN w:val="0"/>
        <w:adjustRightInd w:val="0"/>
        <w:spacing w:before="240" w:after="120"/>
        <w:contextualSpacing w:val="0"/>
        <w:rPr>
          <w:rFonts w:ascii="Arial" w:hAnsi="Arial" w:cs="Arial"/>
          <w:color w:val="000000"/>
          <w:sz w:val="20"/>
          <w:szCs w:val="20"/>
          <w:lang w:val="en-US"/>
        </w:rPr>
      </w:pPr>
      <w:r w:rsidRPr="00D0109B">
        <w:rPr>
          <w:rFonts w:ascii="Arial" w:hAnsi="Arial" w:cs="Arial"/>
          <w:color w:val="000000"/>
          <w:sz w:val="20"/>
          <w:szCs w:val="20"/>
          <w:lang w:val="en-US"/>
        </w:rPr>
        <w:t>Address system-wide health services issues that affect the entire school population</w:t>
      </w:r>
    </w:p>
    <w:p w:rsidR="00D0109B" w:rsidRPr="00D0109B" w:rsidRDefault="00D0109B" w:rsidP="00055935">
      <w:pPr>
        <w:widowControl w:val="0"/>
        <w:numPr>
          <w:ilvl w:val="0"/>
          <w:numId w:val="19"/>
        </w:numPr>
        <w:tabs>
          <w:tab w:val="left" w:pos="220"/>
          <w:tab w:val="left" w:pos="720"/>
        </w:tabs>
        <w:autoSpaceDE w:val="0"/>
        <w:autoSpaceDN w:val="0"/>
        <w:adjustRightInd w:val="0"/>
        <w:spacing w:after="120"/>
        <w:rPr>
          <w:rFonts w:ascii="Arial" w:hAnsi="Arial" w:cs="Arial"/>
          <w:color w:val="000000"/>
          <w:sz w:val="20"/>
          <w:szCs w:val="20"/>
          <w:lang w:val="en-US"/>
        </w:rPr>
      </w:pPr>
      <w:r w:rsidRPr="00D0109B">
        <w:rPr>
          <w:rFonts w:ascii="Arial" w:hAnsi="Arial" w:cs="Arial"/>
          <w:sz w:val="20"/>
          <w:szCs w:val="20"/>
        </w:rPr>
        <w:t>Provide leadership, motivation and mentoring to clinical nursing staff to maximise their potential and achieve their goals.</w:t>
      </w:r>
    </w:p>
    <w:p w:rsidR="00D0109B" w:rsidRPr="00D0109B" w:rsidRDefault="00D0109B" w:rsidP="00055935">
      <w:pPr>
        <w:widowControl w:val="0"/>
        <w:numPr>
          <w:ilvl w:val="0"/>
          <w:numId w:val="19"/>
        </w:numPr>
        <w:tabs>
          <w:tab w:val="left" w:pos="220"/>
          <w:tab w:val="left" w:pos="720"/>
        </w:tabs>
        <w:autoSpaceDE w:val="0"/>
        <w:autoSpaceDN w:val="0"/>
        <w:adjustRightInd w:val="0"/>
        <w:spacing w:after="120"/>
        <w:ind w:left="714" w:hanging="357"/>
        <w:rPr>
          <w:rFonts w:ascii="Arial" w:hAnsi="Arial" w:cs="Arial"/>
          <w:color w:val="000000"/>
          <w:sz w:val="20"/>
          <w:szCs w:val="20"/>
          <w:lang w:val="en-US"/>
        </w:rPr>
      </w:pPr>
      <w:r w:rsidRPr="00D0109B">
        <w:rPr>
          <w:rFonts w:ascii="Arial" w:hAnsi="Arial" w:cs="Arial"/>
          <w:color w:val="000000"/>
          <w:sz w:val="20"/>
          <w:szCs w:val="20"/>
          <w:lang w:val="en-US"/>
        </w:rPr>
        <w:t>Coordinate and participate in the establishment, review and implementation of policies and procedures.</w:t>
      </w:r>
    </w:p>
    <w:p w:rsidR="001B6960" w:rsidRPr="001B6960" w:rsidRDefault="00D0109B" w:rsidP="00055935">
      <w:pPr>
        <w:pStyle w:val="ListParagraph"/>
        <w:widowControl w:val="0"/>
        <w:numPr>
          <w:ilvl w:val="0"/>
          <w:numId w:val="19"/>
        </w:numPr>
        <w:tabs>
          <w:tab w:val="left" w:pos="-76"/>
        </w:tabs>
        <w:autoSpaceDE w:val="0"/>
        <w:autoSpaceDN w:val="0"/>
        <w:adjustRightInd w:val="0"/>
        <w:spacing w:after="120"/>
        <w:ind w:left="714" w:hanging="357"/>
        <w:contextualSpacing w:val="0"/>
        <w:rPr>
          <w:rFonts w:ascii="Arial" w:hAnsi="Arial" w:cs="Arial"/>
          <w:color w:val="000000"/>
          <w:sz w:val="20"/>
          <w:szCs w:val="20"/>
          <w:lang w:val="en-US"/>
        </w:rPr>
      </w:pPr>
      <w:r w:rsidRPr="001B6960">
        <w:rPr>
          <w:rFonts w:ascii="Arial" w:hAnsi="Arial" w:cs="Arial"/>
          <w:color w:val="000000"/>
          <w:sz w:val="20"/>
          <w:szCs w:val="20"/>
          <w:lang w:val="en-US"/>
        </w:rPr>
        <w:t xml:space="preserve">Ensure that such policies and procedures adhere to legal and regulatory requirements and ethical standards of nursing practice as well as to </w:t>
      </w:r>
      <w:r w:rsidRPr="001B6960">
        <w:rPr>
          <w:rFonts w:ascii="Arial" w:hAnsi="Arial" w:cs="Arial"/>
          <w:sz w:val="20"/>
          <w:szCs w:val="20"/>
        </w:rPr>
        <w:t>PMSA and BBC policies and procedures</w:t>
      </w:r>
      <w:r w:rsidRPr="001B6960">
        <w:rPr>
          <w:rFonts w:ascii="Arial" w:hAnsi="Arial" w:cs="Arial"/>
          <w:color w:val="000000"/>
          <w:sz w:val="20"/>
          <w:szCs w:val="20"/>
          <w:lang w:val="en-US"/>
        </w:rPr>
        <w:t>.</w:t>
      </w:r>
    </w:p>
    <w:p w:rsidR="00D0109B" w:rsidRPr="001B6960" w:rsidRDefault="00D0109B" w:rsidP="00055935">
      <w:pPr>
        <w:pStyle w:val="ListParagraph"/>
        <w:widowControl w:val="0"/>
        <w:numPr>
          <w:ilvl w:val="0"/>
          <w:numId w:val="19"/>
        </w:numPr>
        <w:tabs>
          <w:tab w:val="left" w:pos="-76"/>
        </w:tabs>
        <w:autoSpaceDE w:val="0"/>
        <w:autoSpaceDN w:val="0"/>
        <w:adjustRightInd w:val="0"/>
        <w:spacing w:after="120"/>
        <w:ind w:left="714" w:hanging="357"/>
        <w:contextualSpacing w:val="0"/>
        <w:rPr>
          <w:rFonts w:ascii="Arial" w:hAnsi="Arial" w:cs="Arial"/>
          <w:color w:val="000000"/>
          <w:sz w:val="20"/>
          <w:szCs w:val="20"/>
          <w:lang w:val="en-US"/>
        </w:rPr>
      </w:pPr>
      <w:r w:rsidRPr="001B6960">
        <w:rPr>
          <w:rFonts w:ascii="Arial" w:hAnsi="Arial" w:cs="Arial"/>
          <w:color w:val="000000"/>
          <w:sz w:val="20"/>
          <w:szCs w:val="20"/>
          <w:lang w:val="en-US"/>
        </w:rPr>
        <w:t>Assess, plan, develop, implement and evaluate quality improvement activities for the school health services.</w:t>
      </w:r>
    </w:p>
    <w:p w:rsidR="00D0109B" w:rsidRPr="006F19D0" w:rsidRDefault="00D0109B" w:rsidP="00055935">
      <w:pPr>
        <w:widowControl w:val="0"/>
        <w:numPr>
          <w:ilvl w:val="0"/>
          <w:numId w:val="19"/>
        </w:numPr>
        <w:tabs>
          <w:tab w:val="left" w:pos="220"/>
          <w:tab w:val="left" w:pos="720"/>
        </w:tabs>
        <w:autoSpaceDE w:val="0"/>
        <w:autoSpaceDN w:val="0"/>
        <w:adjustRightInd w:val="0"/>
        <w:spacing w:after="120"/>
        <w:ind w:left="714" w:hanging="357"/>
        <w:rPr>
          <w:rFonts w:ascii="Arial" w:hAnsi="Arial" w:cs="Arial"/>
          <w:color w:val="000000"/>
          <w:sz w:val="20"/>
          <w:szCs w:val="20"/>
          <w:lang w:val="en-US"/>
        </w:rPr>
      </w:pPr>
      <w:r w:rsidRPr="006F19D0">
        <w:rPr>
          <w:rFonts w:ascii="Arial" w:hAnsi="Arial" w:cs="Arial"/>
          <w:color w:val="000000"/>
          <w:sz w:val="20"/>
          <w:szCs w:val="20"/>
          <w:lang w:val="en-US"/>
        </w:rPr>
        <w:t>Serve as the health care consultant for school personnel, studen</w:t>
      </w:r>
      <w:r w:rsidR="001B6960">
        <w:rPr>
          <w:rFonts w:ascii="Arial" w:hAnsi="Arial" w:cs="Arial"/>
          <w:color w:val="000000"/>
          <w:sz w:val="20"/>
          <w:szCs w:val="20"/>
          <w:lang w:val="en-US"/>
        </w:rPr>
        <w:t>ts and their parents/families.</w:t>
      </w:r>
    </w:p>
    <w:p w:rsidR="00D0109B" w:rsidRPr="006F19D0" w:rsidRDefault="00D0109B" w:rsidP="00055935">
      <w:pPr>
        <w:widowControl w:val="0"/>
        <w:numPr>
          <w:ilvl w:val="0"/>
          <w:numId w:val="19"/>
        </w:numPr>
        <w:tabs>
          <w:tab w:val="left" w:pos="220"/>
          <w:tab w:val="left" w:pos="720"/>
        </w:tabs>
        <w:autoSpaceDE w:val="0"/>
        <w:autoSpaceDN w:val="0"/>
        <w:adjustRightInd w:val="0"/>
        <w:spacing w:after="120"/>
        <w:ind w:left="714" w:hanging="357"/>
        <w:rPr>
          <w:rFonts w:ascii="Arial" w:hAnsi="Arial" w:cs="Arial"/>
          <w:color w:val="000000"/>
          <w:sz w:val="20"/>
          <w:szCs w:val="20"/>
          <w:lang w:val="en-US"/>
        </w:rPr>
      </w:pPr>
      <w:r w:rsidRPr="006F19D0">
        <w:rPr>
          <w:rFonts w:ascii="Arial" w:hAnsi="Arial" w:cs="Arial"/>
          <w:color w:val="000000"/>
          <w:sz w:val="20"/>
          <w:szCs w:val="20"/>
          <w:lang w:val="en-US"/>
        </w:rPr>
        <w:t>Provide professional health leadership to a</w:t>
      </w:r>
      <w:r w:rsidR="001B6960">
        <w:rPr>
          <w:rFonts w:ascii="Arial" w:hAnsi="Arial" w:cs="Arial"/>
          <w:color w:val="000000"/>
          <w:sz w:val="20"/>
          <w:szCs w:val="20"/>
          <w:lang w:val="en-US"/>
        </w:rPr>
        <w:t>dministrators and school staff.</w:t>
      </w:r>
    </w:p>
    <w:p w:rsidR="00D0109B" w:rsidRPr="006F19D0" w:rsidRDefault="00D0109B" w:rsidP="00055935">
      <w:pPr>
        <w:widowControl w:val="0"/>
        <w:numPr>
          <w:ilvl w:val="0"/>
          <w:numId w:val="19"/>
        </w:numPr>
        <w:tabs>
          <w:tab w:val="left" w:pos="0"/>
        </w:tabs>
        <w:autoSpaceDE w:val="0"/>
        <w:autoSpaceDN w:val="0"/>
        <w:adjustRightInd w:val="0"/>
        <w:spacing w:after="120"/>
        <w:ind w:left="714" w:hanging="357"/>
        <w:rPr>
          <w:rFonts w:ascii="Arial" w:hAnsi="Arial" w:cs="Arial"/>
          <w:color w:val="000000"/>
          <w:sz w:val="20"/>
          <w:szCs w:val="20"/>
          <w:lang w:val="en-US"/>
        </w:rPr>
      </w:pPr>
      <w:r w:rsidRPr="006F19D0">
        <w:rPr>
          <w:rFonts w:ascii="Arial" w:hAnsi="Arial" w:cs="Arial"/>
          <w:color w:val="000000"/>
          <w:sz w:val="20"/>
          <w:szCs w:val="20"/>
          <w:lang w:val="en-US"/>
        </w:rPr>
        <w:t>Provide training for staff regarding chronic illnesses experienced by students.</w:t>
      </w:r>
    </w:p>
    <w:p w:rsidR="00D0109B" w:rsidRPr="006F19D0" w:rsidRDefault="00D0109B" w:rsidP="00055935">
      <w:pPr>
        <w:widowControl w:val="0"/>
        <w:numPr>
          <w:ilvl w:val="0"/>
          <w:numId w:val="19"/>
        </w:numPr>
        <w:tabs>
          <w:tab w:val="left" w:pos="0"/>
        </w:tabs>
        <w:autoSpaceDE w:val="0"/>
        <w:autoSpaceDN w:val="0"/>
        <w:adjustRightInd w:val="0"/>
        <w:spacing w:after="120"/>
        <w:ind w:left="714" w:hanging="357"/>
        <w:rPr>
          <w:rFonts w:ascii="Arial" w:hAnsi="Arial" w:cs="Arial"/>
          <w:color w:val="000000"/>
          <w:sz w:val="20"/>
          <w:szCs w:val="20"/>
          <w:lang w:val="en-US"/>
        </w:rPr>
      </w:pPr>
      <w:r w:rsidRPr="006F19D0">
        <w:rPr>
          <w:rFonts w:ascii="Arial" w:hAnsi="Arial" w:cs="Arial"/>
          <w:color w:val="000000"/>
          <w:sz w:val="20"/>
          <w:szCs w:val="20"/>
          <w:lang w:val="en-US"/>
        </w:rPr>
        <w:t>Ensure that school health services and activitie</w:t>
      </w:r>
      <w:r w:rsidR="001B6960">
        <w:rPr>
          <w:rFonts w:ascii="Arial" w:hAnsi="Arial" w:cs="Arial"/>
          <w:color w:val="000000"/>
          <w:sz w:val="20"/>
          <w:szCs w:val="20"/>
          <w:lang w:val="en-US"/>
        </w:rPr>
        <w:t>s are appropriately documented.</w:t>
      </w:r>
    </w:p>
    <w:p w:rsidR="00D0109B" w:rsidRDefault="00D0109B" w:rsidP="00055935">
      <w:pPr>
        <w:pStyle w:val="ListParagraph"/>
        <w:widowControl w:val="0"/>
        <w:numPr>
          <w:ilvl w:val="0"/>
          <w:numId w:val="19"/>
        </w:numPr>
        <w:tabs>
          <w:tab w:val="left" w:pos="220"/>
        </w:tabs>
        <w:autoSpaceDE w:val="0"/>
        <w:autoSpaceDN w:val="0"/>
        <w:adjustRightInd w:val="0"/>
        <w:spacing w:after="120"/>
        <w:ind w:left="714" w:hanging="357"/>
        <w:contextualSpacing w:val="0"/>
        <w:rPr>
          <w:rFonts w:ascii="Arial" w:hAnsi="Arial" w:cs="Arial"/>
          <w:color w:val="000000"/>
          <w:sz w:val="20"/>
          <w:szCs w:val="20"/>
          <w:lang w:val="en-US"/>
        </w:rPr>
      </w:pPr>
      <w:r w:rsidRPr="00D0109B">
        <w:rPr>
          <w:rFonts w:ascii="Arial" w:hAnsi="Arial" w:cs="Arial"/>
          <w:color w:val="000000"/>
          <w:sz w:val="20"/>
          <w:szCs w:val="20"/>
          <w:lang w:val="en-US"/>
        </w:rPr>
        <w:t xml:space="preserve">Document, compile and </w:t>
      </w:r>
      <w:proofErr w:type="spellStart"/>
      <w:r w:rsidRPr="00D0109B">
        <w:rPr>
          <w:rFonts w:ascii="Arial" w:hAnsi="Arial" w:cs="Arial"/>
          <w:color w:val="000000"/>
          <w:sz w:val="20"/>
          <w:szCs w:val="20"/>
          <w:lang w:val="en-US"/>
        </w:rPr>
        <w:t>analyse</w:t>
      </w:r>
      <w:proofErr w:type="spellEnd"/>
      <w:r w:rsidRPr="00D0109B">
        <w:rPr>
          <w:rFonts w:ascii="Arial" w:hAnsi="Arial" w:cs="Arial"/>
          <w:color w:val="000000"/>
          <w:sz w:val="20"/>
          <w:szCs w:val="20"/>
          <w:lang w:val="en-US"/>
        </w:rPr>
        <w:t xml:space="preserve"> data for required reports on school health services.</w:t>
      </w:r>
    </w:p>
    <w:p w:rsidR="00055935" w:rsidRDefault="00055935" w:rsidP="00055935">
      <w:pPr>
        <w:pStyle w:val="ListParagraph"/>
        <w:widowControl w:val="0"/>
        <w:numPr>
          <w:ilvl w:val="0"/>
          <w:numId w:val="19"/>
        </w:numPr>
        <w:tabs>
          <w:tab w:val="left" w:pos="220"/>
        </w:tabs>
        <w:autoSpaceDE w:val="0"/>
        <w:autoSpaceDN w:val="0"/>
        <w:adjustRightInd w:val="0"/>
        <w:spacing w:after="120"/>
        <w:ind w:left="714" w:hanging="357"/>
        <w:contextualSpacing w:val="0"/>
        <w:rPr>
          <w:rFonts w:ascii="Arial" w:hAnsi="Arial" w:cs="Arial"/>
          <w:color w:val="000000"/>
          <w:sz w:val="20"/>
          <w:szCs w:val="20"/>
          <w:lang w:val="en-US"/>
        </w:rPr>
      </w:pPr>
      <w:r>
        <w:rPr>
          <w:rFonts w:ascii="Arial" w:hAnsi="Arial" w:cs="Arial"/>
          <w:color w:val="000000"/>
          <w:sz w:val="20"/>
          <w:szCs w:val="20"/>
          <w:lang w:val="en-US"/>
        </w:rPr>
        <w:t>Assist with the preparation and management of the Health Centre budget.</w:t>
      </w:r>
    </w:p>
    <w:p w:rsidR="00055935" w:rsidRDefault="00055935" w:rsidP="00055935">
      <w:pPr>
        <w:pStyle w:val="ListParagraph"/>
        <w:widowControl w:val="0"/>
        <w:numPr>
          <w:ilvl w:val="0"/>
          <w:numId w:val="19"/>
        </w:numPr>
        <w:tabs>
          <w:tab w:val="left" w:pos="220"/>
        </w:tabs>
        <w:autoSpaceDE w:val="0"/>
        <w:autoSpaceDN w:val="0"/>
        <w:adjustRightInd w:val="0"/>
        <w:spacing w:after="120"/>
        <w:ind w:left="714" w:hanging="357"/>
        <w:contextualSpacing w:val="0"/>
        <w:rPr>
          <w:rFonts w:ascii="Arial" w:hAnsi="Arial" w:cs="Arial"/>
          <w:color w:val="000000"/>
          <w:sz w:val="20"/>
          <w:szCs w:val="20"/>
          <w:lang w:val="en-US"/>
        </w:rPr>
      </w:pPr>
      <w:r>
        <w:rPr>
          <w:rFonts w:ascii="Arial" w:hAnsi="Arial" w:cs="Arial"/>
          <w:color w:val="000000"/>
          <w:sz w:val="20"/>
          <w:szCs w:val="20"/>
          <w:lang w:val="en-US"/>
        </w:rPr>
        <w:t>Order and control supplies.</w:t>
      </w:r>
    </w:p>
    <w:p w:rsidR="00055935" w:rsidRPr="00055935" w:rsidRDefault="00055935" w:rsidP="00055935">
      <w:pPr>
        <w:pStyle w:val="ListParagraph"/>
        <w:widowControl w:val="0"/>
        <w:numPr>
          <w:ilvl w:val="0"/>
          <w:numId w:val="19"/>
        </w:numPr>
        <w:tabs>
          <w:tab w:val="left" w:pos="220"/>
        </w:tabs>
        <w:autoSpaceDE w:val="0"/>
        <w:autoSpaceDN w:val="0"/>
        <w:adjustRightInd w:val="0"/>
        <w:ind w:left="714" w:hanging="357"/>
        <w:contextualSpacing w:val="0"/>
        <w:rPr>
          <w:rFonts w:ascii="Arial" w:hAnsi="Arial" w:cs="Arial"/>
          <w:color w:val="000000"/>
          <w:sz w:val="20"/>
          <w:szCs w:val="20"/>
          <w:lang w:val="en-US"/>
        </w:rPr>
      </w:pPr>
      <w:r>
        <w:rPr>
          <w:rFonts w:ascii="Arial" w:hAnsi="Arial" w:cs="Arial"/>
          <w:color w:val="000000"/>
          <w:sz w:val="20"/>
          <w:szCs w:val="20"/>
          <w:lang w:val="en-US"/>
        </w:rPr>
        <w:t xml:space="preserve">Liaise with the Brisbane City Council to coordinate student </w:t>
      </w:r>
      <w:proofErr w:type="spellStart"/>
      <w:r>
        <w:rPr>
          <w:rFonts w:ascii="Arial" w:hAnsi="Arial" w:cs="Arial"/>
          <w:color w:val="000000"/>
          <w:sz w:val="20"/>
          <w:szCs w:val="20"/>
          <w:lang w:val="en-US"/>
        </w:rPr>
        <w:t>immunisation</w:t>
      </w:r>
      <w:proofErr w:type="spellEnd"/>
      <w:r>
        <w:rPr>
          <w:rFonts w:ascii="Arial" w:hAnsi="Arial" w:cs="Arial"/>
          <w:color w:val="000000"/>
          <w:sz w:val="20"/>
          <w:szCs w:val="20"/>
          <w:lang w:val="en-US"/>
        </w:rPr>
        <w:t xml:space="preserve"> programs throughout the school year.</w:t>
      </w:r>
    </w:p>
    <w:p w:rsidR="001B6960" w:rsidRDefault="001B6960" w:rsidP="00640B31">
      <w:pPr>
        <w:widowControl w:val="0"/>
        <w:autoSpaceDE w:val="0"/>
        <w:autoSpaceDN w:val="0"/>
        <w:adjustRightInd w:val="0"/>
        <w:spacing w:line="320" w:lineRule="atLeast"/>
        <w:rPr>
          <w:rFonts w:ascii="Arial" w:hAnsi="Arial" w:cs="Arial"/>
          <w:b/>
          <w:bCs/>
          <w:color w:val="000000"/>
          <w:sz w:val="20"/>
          <w:szCs w:val="20"/>
          <w:lang w:val="en-US"/>
        </w:rPr>
      </w:pPr>
      <w:r>
        <w:rPr>
          <w:rFonts w:ascii="Arial" w:hAnsi="Arial" w:cs="Arial"/>
          <w:b/>
          <w:bCs/>
          <w:color w:val="000000"/>
          <w:sz w:val="20"/>
          <w:szCs w:val="20"/>
          <w:lang w:val="en-US"/>
        </w:rPr>
        <w:t>Student Health I</w:t>
      </w:r>
      <w:r w:rsidRPr="006F19D0">
        <w:rPr>
          <w:rFonts w:ascii="Arial" w:hAnsi="Arial" w:cs="Arial"/>
          <w:b/>
          <w:bCs/>
          <w:color w:val="000000"/>
          <w:sz w:val="20"/>
          <w:szCs w:val="20"/>
          <w:lang w:val="en-US"/>
        </w:rPr>
        <w:t>nformation</w:t>
      </w:r>
      <w:r>
        <w:rPr>
          <w:rFonts w:ascii="Arial" w:hAnsi="Arial" w:cs="Arial"/>
          <w:b/>
          <w:bCs/>
          <w:color w:val="000000"/>
          <w:sz w:val="20"/>
          <w:szCs w:val="20"/>
          <w:lang w:val="en-US"/>
        </w:rPr>
        <w:t>:</w:t>
      </w:r>
    </w:p>
    <w:p w:rsidR="001B6960" w:rsidRPr="001B6960" w:rsidRDefault="001B6960" w:rsidP="00055935">
      <w:pPr>
        <w:pStyle w:val="ListParagraph"/>
        <w:widowControl w:val="0"/>
        <w:numPr>
          <w:ilvl w:val="0"/>
          <w:numId w:val="20"/>
        </w:numPr>
        <w:autoSpaceDE w:val="0"/>
        <w:autoSpaceDN w:val="0"/>
        <w:adjustRightInd w:val="0"/>
        <w:spacing w:after="120"/>
        <w:ind w:left="714" w:hanging="357"/>
        <w:contextualSpacing w:val="0"/>
        <w:rPr>
          <w:rFonts w:ascii="Arial" w:hAnsi="Arial" w:cs="Arial"/>
          <w:bCs/>
          <w:color w:val="000000"/>
          <w:sz w:val="20"/>
          <w:szCs w:val="20"/>
          <w:lang w:val="en-US"/>
        </w:rPr>
      </w:pPr>
      <w:r w:rsidRPr="001B6960">
        <w:rPr>
          <w:rFonts w:ascii="Arial" w:hAnsi="Arial" w:cs="Arial"/>
          <w:bCs/>
          <w:color w:val="000000"/>
          <w:sz w:val="20"/>
          <w:szCs w:val="20"/>
          <w:lang w:val="en-US"/>
        </w:rPr>
        <w:t>Ensure that health information regarding every student is current, comprehensive and clearly communicated to relevant members of the school community. This includes action plans for students with specific medical conditions such as anaphylaxis, allergies, epilepsy and diabetes.</w:t>
      </w:r>
    </w:p>
    <w:p w:rsidR="001B6960" w:rsidRPr="001B6960" w:rsidRDefault="001B6960" w:rsidP="00055935">
      <w:pPr>
        <w:pStyle w:val="ListParagraph"/>
        <w:widowControl w:val="0"/>
        <w:numPr>
          <w:ilvl w:val="0"/>
          <w:numId w:val="20"/>
        </w:numPr>
        <w:autoSpaceDE w:val="0"/>
        <w:autoSpaceDN w:val="0"/>
        <w:adjustRightInd w:val="0"/>
        <w:spacing w:after="120"/>
        <w:ind w:left="714" w:hanging="357"/>
        <w:contextualSpacing w:val="0"/>
        <w:rPr>
          <w:rFonts w:ascii="Arial" w:hAnsi="Arial" w:cs="Arial"/>
          <w:bCs/>
          <w:color w:val="000000"/>
          <w:sz w:val="20"/>
          <w:szCs w:val="20"/>
          <w:lang w:val="en-US"/>
        </w:rPr>
      </w:pPr>
      <w:r w:rsidRPr="001B6960">
        <w:rPr>
          <w:rFonts w:ascii="Arial" w:hAnsi="Arial" w:cs="Arial"/>
          <w:bCs/>
          <w:color w:val="000000"/>
          <w:sz w:val="20"/>
          <w:szCs w:val="20"/>
          <w:lang w:val="en-US"/>
        </w:rPr>
        <w:t>Work with the school administration team during the process of enrolment, to ensure that health information held for each student is recorded and distributed appropriately.</w:t>
      </w:r>
    </w:p>
    <w:p w:rsidR="001B6960" w:rsidRPr="001B6960" w:rsidRDefault="001B6960" w:rsidP="00055935">
      <w:pPr>
        <w:pStyle w:val="ListParagraph"/>
        <w:widowControl w:val="0"/>
        <w:numPr>
          <w:ilvl w:val="0"/>
          <w:numId w:val="20"/>
        </w:numPr>
        <w:autoSpaceDE w:val="0"/>
        <w:autoSpaceDN w:val="0"/>
        <w:adjustRightInd w:val="0"/>
        <w:spacing w:after="120"/>
        <w:ind w:left="714" w:hanging="357"/>
        <w:contextualSpacing w:val="0"/>
        <w:rPr>
          <w:rFonts w:ascii="Arial" w:hAnsi="Arial" w:cs="Arial"/>
          <w:bCs/>
          <w:color w:val="000000"/>
          <w:sz w:val="20"/>
          <w:szCs w:val="20"/>
          <w:lang w:val="en-US"/>
        </w:rPr>
      </w:pPr>
      <w:r w:rsidRPr="001B6960">
        <w:rPr>
          <w:rFonts w:ascii="Arial" w:hAnsi="Arial" w:cs="Arial"/>
          <w:bCs/>
          <w:color w:val="000000"/>
          <w:sz w:val="20"/>
          <w:szCs w:val="20"/>
          <w:lang w:val="en-US"/>
        </w:rPr>
        <w:t>Ensure that Heads of School and the Director of Boarding are informed as necessary about incidents and issues of concern.</w:t>
      </w:r>
    </w:p>
    <w:p w:rsidR="001B6960" w:rsidRPr="001B6960" w:rsidRDefault="001B6960" w:rsidP="00055935">
      <w:pPr>
        <w:pStyle w:val="ListParagraph"/>
        <w:widowControl w:val="0"/>
        <w:numPr>
          <w:ilvl w:val="0"/>
          <w:numId w:val="20"/>
        </w:numPr>
        <w:autoSpaceDE w:val="0"/>
        <w:autoSpaceDN w:val="0"/>
        <w:adjustRightInd w:val="0"/>
        <w:spacing w:after="120"/>
        <w:ind w:left="714" w:hanging="357"/>
        <w:contextualSpacing w:val="0"/>
        <w:rPr>
          <w:rFonts w:ascii="Arial" w:hAnsi="Arial" w:cs="Arial"/>
          <w:bCs/>
          <w:color w:val="000000"/>
          <w:sz w:val="20"/>
          <w:szCs w:val="20"/>
          <w:lang w:val="en-US"/>
        </w:rPr>
      </w:pPr>
      <w:r w:rsidRPr="001B6960">
        <w:rPr>
          <w:rFonts w:ascii="Arial" w:hAnsi="Arial" w:cs="Arial"/>
          <w:bCs/>
          <w:color w:val="000000"/>
          <w:sz w:val="20"/>
          <w:szCs w:val="20"/>
          <w:lang w:val="en-US"/>
        </w:rPr>
        <w:t>Ensure that accurate records of treatments provided are kept for reporting and reference as necessary.</w:t>
      </w:r>
    </w:p>
    <w:p w:rsidR="001B6960" w:rsidRPr="001B6960" w:rsidRDefault="001B6960" w:rsidP="00055935">
      <w:pPr>
        <w:pStyle w:val="ListParagraph"/>
        <w:widowControl w:val="0"/>
        <w:numPr>
          <w:ilvl w:val="0"/>
          <w:numId w:val="20"/>
        </w:numPr>
        <w:autoSpaceDE w:val="0"/>
        <w:autoSpaceDN w:val="0"/>
        <w:adjustRightInd w:val="0"/>
        <w:spacing w:after="120"/>
        <w:ind w:left="714" w:hanging="357"/>
        <w:contextualSpacing w:val="0"/>
        <w:rPr>
          <w:rFonts w:ascii="Arial" w:hAnsi="Arial" w:cs="Arial"/>
          <w:bCs/>
          <w:color w:val="000000"/>
          <w:sz w:val="20"/>
          <w:szCs w:val="20"/>
          <w:lang w:val="en-US"/>
        </w:rPr>
      </w:pPr>
      <w:r w:rsidRPr="001B6960">
        <w:rPr>
          <w:rFonts w:ascii="Arial" w:hAnsi="Arial" w:cs="Arial"/>
          <w:bCs/>
          <w:color w:val="000000"/>
          <w:sz w:val="20"/>
          <w:szCs w:val="20"/>
          <w:lang w:val="en-US"/>
        </w:rPr>
        <w:t>Check all student medical forms prior to school camps and excursions and ensure that appropriate medication and First Aid supplies are available for specific student needs. Ensure that all relevant medical information is communicated to staff attending school camps and excursions.</w:t>
      </w:r>
    </w:p>
    <w:p w:rsidR="001B6960" w:rsidRPr="001B6960" w:rsidRDefault="001B6960" w:rsidP="00055935">
      <w:pPr>
        <w:pStyle w:val="ListParagraph"/>
        <w:widowControl w:val="0"/>
        <w:numPr>
          <w:ilvl w:val="0"/>
          <w:numId w:val="20"/>
        </w:numPr>
        <w:autoSpaceDE w:val="0"/>
        <w:autoSpaceDN w:val="0"/>
        <w:adjustRightInd w:val="0"/>
        <w:spacing w:after="120"/>
        <w:ind w:left="714" w:hanging="357"/>
        <w:contextualSpacing w:val="0"/>
        <w:rPr>
          <w:rFonts w:ascii="Arial" w:hAnsi="Arial" w:cs="Arial"/>
          <w:bCs/>
          <w:color w:val="000000"/>
          <w:sz w:val="20"/>
          <w:szCs w:val="20"/>
          <w:lang w:val="en-US"/>
        </w:rPr>
      </w:pPr>
      <w:r w:rsidRPr="001B6960">
        <w:rPr>
          <w:rFonts w:ascii="Arial" w:hAnsi="Arial" w:cs="Arial"/>
          <w:bCs/>
          <w:color w:val="000000"/>
          <w:sz w:val="20"/>
          <w:szCs w:val="20"/>
          <w:lang w:val="en-US"/>
        </w:rPr>
        <w:t>Develop a statistical database, including the number of students and staff seen and the nature of referrals.</w:t>
      </w:r>
    </w:p>
    <w:p w:rsidR="001B6960" w:rsidRDefault="001B6960" w:rsidP="00055935">
      <w:pPr>
        <w:pStyle w:val="ListParagraph"/>
        <w:widowControl w:val="0"/>
        <w:numPr>
          <w:ilvl w:val="0"/>
          <w:numId w:val="20"/>
        </w:numPr>
        <w:autoSpaceDE w:val="0"/>
        <w:autoSpaceDN w:val="0"/>
        <w:adjustRightInd w:val="0"/>
        <w:spacing w:after="120"/>
        <w:ind w:left="714" w:hanging="357"/>
        <w:contextualSpacing w:val="0"/>
        <w:rPr>
          <w:rFonts w:ascii="Arial" w:hAnsi="Arial" w:cs="Arial"/>
          <w:bCs/>
          <w:color w:val="000000"/>
          <w:sz w:val="20"/>
          <w:szCs w:val="20"/>
          <w:lang w:val="en-US"/>
        </w:rPr>
      </w:pPr>
      <w:r w:rsidRPr="001B6960">
        <w:rPr>
          <w:rFonts w:ascii="Arial" w:hAnsi="Arial" w:cs="Arial"/>
          <w:bCs/>
          <w:color w:val="000000"/>
          <w:sz w:val="20"/>
          <w:szCs w:val="20"/>
          <w:lang w:val="en-US"/>
        </w:rPr>
        <w:t>Meet regularly with the Director of Boarding and other key stakeholders to ensure that plans for the care of individual students are appropriately developed and implemented.</w:t>
      </w:r>
    </w:p>
    <w:bookmarkEnd w:id="0"/>
    <w:bookmarkEnd w:id="1"/>
    <w:p w:rsidR="00640B31" w:rsidRDefault="00640B31" w:rsidP="00640B31">
      <w:pPr>
        <w:spacing w:before="240" w:after="120"/>
        <w:rPr>
          <w:rFonts w:ascii="Arial" w:hAnsi="Arial" w:cs="Arial"/>
          <w:b/>
          <w:sz w:val="20"/>
          <w:szCs w:val="20"/>
        </w:rPr>
      </w:pPr>
      <w:r>
        <w:rPr>
          <w:rFonts w:ascii="Arial" w:hAnsi="Arial" w:cs="Arial"/>
          <w:b/>
          <w:sz w:val="20"/>
          <w:szCs w:val="20"/>
        </w:rPr>
        <w:t>Medical Treatment:</w:t>
      </w:r>
    </w:p>
    <w:p w:rsidR="00640B31" w:rsidRPr="00A74D0A" w:rsidRDefault="00640B31" w:rsidP="00640B31">
      <w:pPr>
        <w:pStyle w:val="ListParagraph"/>
        <w:numPr>
          <w:ilvl w:val="0"/>
          <w:numId w:val="23"/>
        </w:numPr>
        <w:spacing w:after="120"/>
        <w:ind w:left="714" w:hanging="357"/>
        <w:contextualSpacing w:val="0"/>
        <w:rPr>
          <w:rFonts w:ascii="Arial" w:hAnsi="Arial" w:cs="Arial"/>
          <w:sz w:val="20"/>
          <w:szCs w:val="20"/>
        </w:rPr>
      </w:pPr>
      <w:r w:rsidRPr="00A74D0A">
        <w:rPr>
          <w:rFonts w:ascii="Arial" w:hAnsi="Arial" w:cs="Arial"/>
          <w:sz w:val="20"/>
          <w:szCs w:val="20"/>
        </w:rPr>
        <w:t>Provide effective initial treatment of minor medical conditions and in emergency medical situations.</w:t>
      </w:r>
    </w:p>
    <w:p w:rsidR="00640B31" w:rsidRPr="00A74D0A" w:rsidRDefault="00640B31" w:rsidP="00640B31">
      <w:pPr>
        <w:pStyle w:val="ListParagraph"/>
        <w:numPr>
          <w:ilvl w:val="0"/>
          <w:numId w:val="23"/>
        </w:numPr>
        <w:spacing w:after="120"/>
        <w:ind w:left="714" w:hanging="357"/>
        <w:contextualSpacing w:val="0"/>
        <w:rPr>
          <w:rFonts w:ascii="Arial" w:hAnsi="Arial" w:cs="Arial"/>
          <w:sz w:val="20"/>
          <w:szCs w:val="20"/>
        </w:rPr>
      </w:pPr>
      <w:r w:rsidRPr="00A74D0A">
        <w:rPr>
          <w:rFonts w:ascii="Arial" w:hAnsi="Arial" w:cs="Arial"/>
          <w:sz w:val="20"/>
          <w:szCs w:val="20"/>
        </w:rPr>
        <w:t>Manage injuries/sports injuries in consultation with other medical professionals and trainers.</w:t>
      </w:r>
    </w:p>
    <w:p w:rsidR="00640B31" w:rsidRPr="00A74D0A" w:rsidRDefault="00640B31" w:rsidP="00640B31">
      <w:pPr>
        <w:pStyle w:val="ListParagraph"/>
        <w:numPr>
          <w:ilvl w:val="0"/>
          <w:numId w:val="23"/>
        </w:numPr>
        <w:spacing w:after="120"/>
        <w:ind w:left="714" w:hanging="357"/>
        <w:contextualSpacing w:val="0"/>
        <w:rPr>
          <w:rFonts w:ascii="Arial" w:hAnsi="Arial" w:cs="Arial"/>
          <w:sz w:val="20"/>
          <w:szCs w:val="20"/>
        </w:rPr>
      </w:pPr>
      <w:r w:rsidRPr="00A74D0A">
        <w:rPr>
          <w:rFonts w:ascii="Arial" w:hAnsi="Arial" w:cs="Arial"/>
          <w:sz w:val="20"/>
          <w:szCs w:val="20"/>
        </w:rPr>
        <w:t>Maintain legal documentation for all treatments performed.</w:t>
      </w:r>
    </w:p>
    <w:p w:rsidR="00640B31" w:rsidRPr="00A74D0A" w:rsidRDefault="00640B31" w:rsidP="00640B31">
      <w:pPr>
        <w:pStyle w:val="ListParagraph"/>
        <w:numPr>
          <w:ilvl w:val="0"/>
          <w:numId w:val="23"/>
        </w:numPr>
        <w:spacing w:after="120"/>
        <w:ind w:left="714" w:hanging="357"/>
        <w:contextualSpacing w:val="0"/>
        <w:rPr>
          <w:rFonts w:ascii="Arial" w:hAnsi="Arial" w:cs="Arial"/>
          <w:sz w:val="20"/>
          <w:szCs w:val="20"/>
        </w:rPr>
      </w:pPr>
      <w:r w:rsidRPr="00A74D0A">
        <w:rPr>
          <w:rFonts w:ascii="Arial" w:hAnsi="Arial" w:cs="Arial"/>
          <w:sz w:val="20"/>
          <w:szCs w:val="20"/>
        </w:rPr>
        <w:t>Establish and implement action plans for specific student medical conditions. This includes but is not limited to: anaphylaxis, diabetes, epilepsy and severe allergies.</w:t>
      </w:r>
    </w:p>
    <w:p w:rsidR="00640B31" w:rsidRPr="00A74D0A" w:rsidRDefault="00640B31" w:rsidP="00640B31">
      <w:pPr>
        <w:pStyle w:val="ListParagraph"/>
        <w:numPr>
          <w:ilvl w:val="0"/>
          <w:numId w:val="23"/>
        </w:numPr>
        <w:spacing w:after="120"/>
        <w:ind w:left="714" w:hanging="357"/>
        <w:contextualSpacing w:val="0"/>
        <w:rPr>
          <w:rFonts w:ascii="Arial" w:hAnsi="Arial" w:cs="Arial"/>
          <w:sz w:val="20"/>
          <w:szCs w:val="20"/>
        </w:rPr>
      </w:pPr>
      <w:r w:rsidRPr="00A74D0A">
        <w:rPr>
          <w:rFonts w:ascii="Arial" w:hAnsi="Arial" w:cs="Arial"/>
          <w:sz w:val="20"/>
          <w:szCs w:val="20"/>
        </w:rPr>
        <w:t>Effectively communicate and liaise with school staff, parents, students, doctors and specialists regarding medical conditions of students, including coordination of external tests and procedures for students.</w:t>
      </w:r>
    </w:p>
    <w:p w:rsidR="00055935" w:rsidRPr="00055935" w:rsidRDefault="00055935" w:rsidP="00055935">
      <w:pPr>
        <w:widowControl w:val="0"/>
        <w:autoSpaceDE w:val="0"/>
        <w:autoSpaceDN w:val="0"/>
        <w:adjustRightInd w:val="0"/>
        <w:spacing w:before="240" w:after="240" w:line="320" w:lineRule="atLeast"/>
        <w:rPr>
          <w:rFonts w:ascii="Arial" w:hAnsi="Arial" w:cs="Arial"/>
          <w:color w:val="000000"/>
          <w:sz w:val="20"/>
          <w:szCs w:val="20"/>
          <w:lang w:val="en-US"/>
        </w:rPr>
      </w:pPr>
      <w:r>
        <w:rPr>
          <w:rFonts w:ascii="Arial" w:hAnsi="Arial" w:cs="Arial"/>
          <w:b/>
          <w:bCs/>
          <w:color w:val="000000"/>
          <w:sz w:val="20"/>
          <w:szCs w:val="20"/>
          <w:lang w:val="en-US"/>
        </w:rPr>
        <w:lastRenderedPageBreak/>
        <w:t>Management of Nursing Staff:</w:t>
      </w:r>
    </w:p>
    <w:p w:rsidR="00055935" w:rsidRPr="00055935" w:rsidRDefault="00055935" w:rsidP="00055935">
      <w:pPr>
        <w:pStyle w:val="ListParagraph"/>
        <w:numPr>
          <w:ilvl w:val="0"/>
          <w:numId w:val="21"/>
        </w:numPr>
        <w:spacing w:after="120"/>
        <w:ind w:left="714" w:hanging="357"/>
        <w:contextualSpacing w:val="0"/>
        <w:rPr>
          <w:rFonts w:ascii="Arial" w:hAnsi="Arial" w:cs="Arial"/>
          <w:sz w:val="20"/>
          <w:szCs w:val="20"/>
        </w:rPr>
      </w:pPr>
      <w:r w:rsidRPr="00055935">
        <w:rPr>
          <w:rFonts w:ascii="Arial" w:hAnsi="Arial" w:cs="Arial"/>
          <w:sz w:val="20"/>
          <w:szCs w:val="20"/>
        </w:rPr>
        <w:t>Ensure that appropriate standards of nursing practice are maintained by nursing staff (refer to the National School Nursing Professional Practice Standards).</w:t>
      </w:r>
    </w:p>
    <w:p w:rsidR="00055935" w:rsidRPr="00055935" w:rsidRDefault="00055935" w:rsidP="00055935">
      <w:pPr>
        <w:pStyle w:val="ListParagraph"/>
        <w:numPr>
          <w:ilvl w:val="0"/>
          <w:numId w:val="21"/>
        </w:numPr>
        <w:spacing w:after="120"/>
        <w:ind w:left="714" w:hanging="357"/>
        <w:contextualSpacing w:val="0"/>
        <w:rPr>
          <w:rFonts w:ascii="Arial" w:hAnsi="Arial" w:cs="Arial"/>
          <w:sz w:val="20"/>
          <w:szCs w:val="20"/>
        </w:rPr>
      </w:pPr>
      <w:r w:rsidRPr="00055935">
        <w:rPr>
          <w:rFonts w:ascii="Arial" w:hAnsi="Arial" w:cs="Arial"/>
          <w:sz w:val="20"/>
          <w:szCs w:val="20"/>
        </w:rPr>
        <w:t>Act as a role model for nursing staff.</w:t>
      </w:r>
    </w:p>
    <w:p w:rsidR="00055935" w:rsidRPr="00055935" w:rsidRDefault="00055935" w:rsidP="00055935">
      <w:pPr>
        <w:pStyle w:val="ListParagraph"/>
        <w:numPr>
          <w:ilvl w:val="0"/>
          <w:numId w:val="21"/>
        </w:numPr>
        <w:spacing w:after="120"/>
        <w:ind w:left="714" w:hanging="357"/>
        <w:contextualSpacing w:val="0"/>
        <w:rPr>
          <w:rFonts w:ascii="Arial" w:hAnsi="Arial" w:cs="Arial"/>
          <w:sz w:val="20"/>
          <w:szCs w:val="20"/>
        </w:rPr>
      </w:pPr>
      <w:r w:rsidRPr="00055935">
        <w:rPr>
          <w:rFonts w:ascii="Arial" w:hAnsi="Arial" w:cs="Arial"/>
          <w:sz w:val="20"/>
          <w:szCs w:val="20"/>
        </w:rPr>
        <w:t>Manage and review performance of nursing staff yearly and as necessary in conjunction with the Director of Boarding.</w:t>
      </w:r>
    </w:p>
    <w:p w:rsidR="00055935" w:rsidRPr="00055935" w:rsidRDefault="00055935" w:rsidP="00055935">
      <w:pPr>
        <w:pStyle w:val="ListParagraph"/>
        <w:numPr>
          <w:ilvl w:val="0"/>
          <w:numId w:val="21"/>
        </w:numPr>
        <w:spacing w:after="120"/>
        <w:ind w:left="714" w:hanging="357"/>
        <w:contextualSpacing w:val="0"/>
        <w:rPr>
          <w:rFonts w:ascii="Arial" w:hAnsi="Arial" w:cs="Arial"/>
          <w:sz w:val="20"/>
          <w:szCs w:val="20"/>
        </w:rPr>
      </w:pPr>
      <w:r w:rsidRPr="00055935">
        <w:rPr>
          <w:rFonts w:ascii="Arial" w:hAnsi="Arial" w:cs="Arial"/>
          <w:sz w:val="20"/>
          <w:szCs w:val="20"/>
        </w:rPr>
        <w:t>Support Professional Development opportunities for nursing staff.</w:t>
      </w:r>
    </w:p>
    <w:p w:rsidR="00055935" w:rsidRPr="00055935" w:rsidRDefault="00055935" w:rsidP="00055935">
      <w:pPr>
        <w:pStyle w:val="ListParagraph"/>
        <w:numPr>
          <w:ilvl w:val="0"/>
          <w:numId w:val="21"/>
        </w:numPr>
        <w:spacing w:after="120"/>
        <w:ind w:left="714" w:hanging="357"/>
        <w:contextualSpacing w:val="0"/>
        <w:rPr>
          <w:rFonts w:ascii="Arial" w:hAnsi="Arial" w:cs="Arial"/>
          <w:sz w:val="20"/>
          <w:szCs w:val="20"/>
        </w:rPr>
      </w:pPr>
      <w:r w:rsidRPr="00055935">
        <w:rPr>
          <w:rFonts w:ascii="Arial" w:hAnsi="Arial" w:cs="Arial"/>
          <w:sz w:val="20"/>
          <w:szCs w:val="20"/>
        </w:rPr>
        <w:t>Ensure sufficient staff are available to provide the required level of service within the Health Centre.</w:t>
      </w:r>
    </w:p>
    <w:p w:rsidR="00055935" w:rsidRPr="00055935" w:rsidRDefault="00055935" w:rsidP="00055935">
      <w:pPr>
        <w:pStyle w:val="ListParagraph"/>
        <w:numPr>
          <w:ilvl w:val="0"/>
          <w:numId w:val="21"/>
        </w:numPr>
        <w:spacing w:after="120"/>
        <w:ind w:left="714" w:hanging="357"/>
        <w:contextualSpacing w:val="0"/>
        <w:rPr>
          <w:rFonts w:ascii="Arial" w:hAnsi="Arial" w:cs="Arial"/>
          <w:sz w:val="20"/>
          <w:szCs w:val="20"/>
        </w:rPr>
      </w:pPr>
      <w:r w:rsidRPr="00055935">
        <w:rPr>
          <w:rFonts w:ascii="Arial" w:hAnsi="Arial" w:cs="Arial"/>
          <w:sz w:val="20"/>
          <w:szCs w:val="20"/>
        </w:rPr>
        <w:t>Maintain the nursing roster.</w:t>
      </w:r>
    </w:p>
    <w:p w:rsidR="00055935" w:rsidRPr="00055935" w:rsidRDefault="00055935" w:rsidP="00055935">
      <w:pPr>
        <w:pStyle w:val="ListParagraph"/>
        <w:numPr>
          <w:ilvl w:val="0"/>
          <w:numId w:val="21"/>
        </w:numPr>
        <w:spacing w:after="120"/>
        <w:ind w:left="714" w:hanging="357"/>
        <w:contextualSpacing w:val="0"/>
        <w:rPr>
          <w:rFonts w:ascii="Arial" w:hAnsi="Arial" w:cs="Arial"/>
          <w:sz w:val="20"/>
          <w:szCs w:val="20"/>
        </w:rPr>
      </w:pPr>
      <w:r w:rsidRPr="00055935">
        <w:rPr>
          <w:rFonts w:ascii="Arial" w:hAnsi="Arial" w:cs="Arial"/>
          <w:sz w:val="20"/>
          <w:szCs w:val="20"/>
        </w:rPr>
        <w:t>Delegate work as required.</w:t>
      </w:r>
    </w:p>
    <w:p w:rsidR="00055935" w:rsidRPr="00055935" w:rsidRDefault="00055935" w:rsidP="00055935">
      <w:pPr>
        <w:pStyle w:val="ListParagraph"/>
        <w:numPr>
          <w:ilvl w:val="0"/>
          <w:numId w:val="21"/>
        </w:numPr>
        <w:spacing w:after="120"/>
        <w:ind w:left="714" w:hanging="357"/>
        <w:contextualSpacing w:val="0"/>
        <w:rPr>
          <w:rFonts w:ascii="Arial" w:hAnsi="Arial" w:cs="Arial"/>
          <w:sz w:val="20"/>
          <w:szCs w:val="20"/>
        </w:rPr>
      </w:pPr>
      <w:r w:rsidRPr="00055935">
        <w:rPr>
          <w:rFonts w:ascii="Arial" w:hAnsi="Arial" w:cs="Arial"/>
          <w:sz w:val="20"/>
          <w:szCs w:val="20"/>
        </w:rPr>
        <w:t>Create a warm and supportive environment.</w:t>
      </w:r>
    </w:p>
    <w:p w:rsidR="00055935" w:rsidRDefault="00055935" w:rsidP="00A74D0A">
      <w:pPr>
        <w:spacing w:before="240" w:after="120"/>
        <w:rPr>
          <w:rFonts w:ascii="Arial" w:hAnsi="Arial" w:cs="Arial"/>
          <w:b/>
          <w:bCs/>
          <w:color w:val="000000"/>
          <w:sz w:val="20"/>
          <w:szCs w:val="20"/>
          <w:lang w:val="en-US"/>
        </w:rPr>
      </w:pPr>
      <w:r w:rsidRPr="006F19D0">
        <w:rPr>
          <w:rFonts w:ascii="Arial" w:hAnsi="Arial" w:cs="Arial"/>
          <w:b/>
          <w:bCs/>
          <w:color w:val="000000"/>
          <w:sz w:val="20"/>
          <w:szCs w:val="20"/>
          <w:lang w:val="en-US"/>
        </w:rPr>
        <w:t>Membership of Pastoral Care Team</w:t>
      </w:r>
      <w:r>
        <w:rPr>
          <w:rFonts w:ascii="Arial" w:hAnsi="Arial" w:cs="Arial"/>
          <w:b/>
          <w:bCs/>
          <w:color w:val="000000"/>
          <w:sz w:val="20"/>
          <w:szCs w:val="20"/>
          <w:lang w:val="en-US"/>
        </w:rPr>
        <w:t>:</w:t>
      </w:r>
    </w:p>
    <w:p w:rsidR="00055935" w:rsidRPr="00055935" w:rsidRDefault="00055935" w:rsidP="00055935">
      <w:pPr>
        <w:pStyle w:val="ListParagraph"/>
        <w:numPr>
          <w:ilvl w:val="0"/>
          <w:numId w:val="22"/>
        </w:numPr>
        <w:spacing w:after="120"/>
        <w:ind w:left="714" w:hanging="357"/>
        <w:contextualSpacing w:val="0"/>
        <w:rPr>
          <w:rFonts w:ascii="Arial" w:hAnsi="Arial" w:cs="Arial"/>
          <w:sz w:val="20"/>
          <w:szCs w:val="20"/>
        </w:rPr>
      </w:pPr>
      <w:r w:rsidRPr="00055935">
        <w:rPr>
          <w:rFonts w:ascii="Arial" w:hAnsi="Arial" w:cs="Arial"/>
          <w:sz w:val="20"/>
          <w:szCs w:val="20"/>
        </w:rPr>
        <w:t>Provide support as necessary to the Heads of School, counsel</w:t>
      </w:r>
      <w:r>
        <w:rPr>
          <w:rFonts w:ascii="Arial" w:hAnsi="Arial" w:cs="Arial"/>
          <w:sz w:val="20"/>
          <w:szCs w:val="20"/>
        </w:rPr>
        <w:t>l</w:t>
      </w:r>
      <w:r w:rsidRPr="00055935">
        <w:rPr>
          <w:rFonts w:ascii="Arial" w:hAnsi="Arial" w:cs="Arial"/>
          <w:sz w:val="20"/>
          <w:szCs w:val="20"/>
        </w:rPr>
        <w:t>ing staff and the pastoral care team to develop and implement appropriate programs related to the health needs of the College community that support the students and staff within the school.</w:t>
      </w:r>
    </w:p>
    <w:p w:rsidR="00055935" w:rsidRPr="00055935" w:rsidRDefault="00055935" w:rsidP="00055935">
      <w:pPr>
        <w:pStyle w:val="ListParagraph"/>
        <w:numPr>
          <w:ilvl w:val="0"/>
          <w:numId w:val="22"/>
        </w:numPr>
        <w:spacing w:after="120"/>
        <w:ind w:left="714" w:hanging="357"/>
        <w:contextualSpacing w:val="0"/>
        <w:rPr>
          <w:rFonts w:ascii="Arial" w:hAnsi="Arial" w:cs="Arial"/>
          <w:sz w:val="20"/>
          <w:szCs w:val="20"/>
        </w:rPr>
      </w:pPr>
      <w:r w:rsidRPr="00055935">
        <w:rPr>
          <w:rFonts w:ascii="Arial" w:hAnsi="Arial" w:cs="Arial"/>
          <w:sz w:val="20"/>
          <w:szCs w:val="20"/>
        </w:rPr>
        <w:t>Work collaboratively with the Director of Boarding, Boarding staff, and other staff of the College.</w:t>
      </w:r>
    </w:p>
    <w:p w:rsidR="00A74D0A" w:rsidRDefault="00A74D0A" w:rsidP="00A74D0A">
      <w:pPr>
        <w:spacing w:after="120"/>
        <w:rPr>
          <w:rFonts w:ascii="Arial" w:hAnsi="Arial" w:cs="Arial"/>
          <w:b/>
          <w:sz w:val="20"/>
          <w:szCs w:val="20"/>
        </w:rPr>
      </w:pPr>
      <w:r>
        <w:rPr>
          <w:rFonts w:ascii="Arial" w:hAnsi="Arial" w:cs="Arial"/>
          <w:b/>
          <w:sz w:val="20"/>
          <w:szCs w:val="20"/>
        </w:rPr>
        <w:t>Communication:</w:t>
      </w:r>
    </w:p>
    <w:p w:rsidR="00A74D0A" w:rsidRPr="00A74D0A" w:rsidRDefault="00A74D0A" w:rsidP="00A74D0A">
      <w:pPr>
        <w:pStyle w:val="ListParagraph"/>
        <w:numPr>
          <w:ilvl w:val="0"/>
          <w:numId w:val="24"/>
        </w:numPr>
        <w:spacing w:after="120"/>
        <w:ind w:left="714" w:hanging="357"/>
        <w:contextualSpacing w:val="0"/>
        <w:rPr>
          <w:rFonts w:ascii="Arial" w:hAnsi="Arial" w:cs="Arial"/>
          <w:sz w:val="20"/>
          <w:szCs w:val="20"/>
        </w:rPr>
      </w:pPr>
      <w:r w:rsidRPr="00A74D0A">
        <w:rPr>
          <w:rFonts w:ascii="Arial" w:hAnsi="Arial" w:cs="Arial"/>
          <w:sz w:val="20"/>
          <w:szCs w:val="20"/>
        </w:rPr>
        <w:t>Coordinate and prepare student medical alert lists and distribute to staff as required.</w:t>
      </w:r>
    </w:p>
    <w:p w:rsidR="00A74D0A" w:rsidRPr="00A74D0A" w:rsidRDefault="00A74D0A" w:rsidP="00A74D0A">
      <w:pPr>
        <w:pStyle w:val="ListParagraph"/>
        <w:numPr>
          <w:ilvl w:val="0"/>
          <w:numId w:val="24"/>
        </w:numPr>
        <w:spacing w:after="0"/>
        <w:ind w:left="714" w:hanging="357"/>
        <w:contextualSpacing w:val="0"/>
        <w:rPr>
          <w:rFonts w:ascii="Arial" w:hAnsi="Arial" w:cs="Arial"/>
          <w:sz w:val="20"/>
          <w:szCs w:val="20"/>
        </w:rPr>
      </w:pPr>
      <w:r w:rsidRPr="00A74D0A">
        <w:rPr>
          <w:rFonts w:ascii="Arial" w:hAnsi="Arial" w:cs="Arial"/>
          <w:sz w:val="20"/>
          <w:szCs w:val="20"/>
        </w:rPr>
        <w:t>Complete incident reports where necessary and liaise with Risk Manager.</w:t>
      </w:r>
    </w:p>
    <w:p w:rsidR="00A74D0A" w:rsidRPr="00A74D0A" w:rsidRDefault="00A74D0A" w:rsidP="00A74D0A">
      <w:pPr>
        <w:pStyle w:val="ListParagraph"/>
        <w:numPr>
          <w:ilvl w:val="0"/>
          <w:numId w:val="24"/>
        </w:numPr>
        <w:spacing w:before="240" w:after="120"/>
        <w:ind w:left="714" w:hanging="357"/>
        <w:contextualSpacing w:val="0"/>
        <w:rPr>
          <w:rFonts w:ascii="Arial" w:hAnsi="Arial" w:cs="Arial"/>
          <w:sz w:val="20"/>
          <w:szCs w:val="20"/>
        </w:rPr>
      </w:pPr>
      <w:r w:rsidRPr="00A74D0A">
        <w:rPr>
          <w:rFonts w:ascii="Arial" w:hAnsi="Arial" w:cs="Arial"/>
          <w:sz w:val="20"/>
          <w:szCs w:val="20"/>
        </w:rPr>
        <w:t>Provide informed and accurate information, instructions and recommendations in relation to students attending the Health Centre to relevant College staff.</w:t>
      </w:r>
    </w:p>
    <w:p w:rsidR="00A74D0A" w:rsidRDefault="00A74D0A" w:rsidP="00A74D0A">
      <w:pPr>
        <w:spacing w:before="240" w:after="120"/>
        <w:rPr>
          <w:rFonts w:ascii="Arial" w:hAnsi="Arial" w:cs="Arial"/>
          <w:b/>
          <w:sz w:val="20"/>
          <w:szCs w:val="20"/>
        </w:rPr>
      </w:pPr>
      <w:r>
        <w:rPr>
          <w:rFonts w:ascii="Arial" w:hAnsi="Arial" w:cs="Arial"/>
          <w:b/>
          <w:sz w:val="20"/>
          <w:szCs w:val="20"/>
        </w:rPr>
        <w:t>Other Duties:</w:t>
      </w:r>
    </w:p>
    <w:p w:rsidR="00A74D0A" w:rsidRPr="00A74D0A" w:rsidRDefault="00A74D0A" w:rsidP="00A74D0A">
      <w:pPr>
        <w:pStyle w:val="ListParagraph"/>
        <w:numPr>
          <w:ilvl w:val="0"/>
          <w:numId w:val="25"/>
        </w:numPr>
        <w:spacing w:after="120"/>
        <w:ind w:left="714" w:hanging="357"/>
        <w:contextualSpacing w:val="0"/>
        <w:rPr>
          <w:rFonts w:ascii="Arial" w:hAnsi="Arial" w:cs="Arial"/>
          <w:sz w:val="20"/>
          <w:szCs w:val="20"/>
        </w:rPr>
      </w:pPr>
      <w:r w:rsidRPr="00A74D0A">
        <w:rPr>
          <w:rFonts w:ascii="Arial" w:hAnsi="Arial" w:cs="Arial"/>
          <w:sz w:val="20"/>
          <w:szCs w:val="20"/>
        </w:rPr>
        <w:t>Assist with the implementation of risk management and health and safety practices as required.</w:t>
      </w:r>
    </w:p>
    <w:p w:rsidR="00885918" w:rsidRDefault="00A74D0A" w:rsidP="00EF573E">
      <w:pPr>
        <w:pStyle w:val="ListParagraph"/>
        <w:numPr>
          <w:ilvl w:val="0"/>
          <w:numId w:val="25"/>
        </w:numPr>
        <w:spacing w:after="120"/>
        <w:ind w:left="714" w:hanging="357"/>
        <w:contextualSpacing w:val="0"/>
        <w:rPr>
          <w:rFonts w:ascii="Arial" w:hAnsi="Arial" w:cs="Arial"/>
          <w:sz w:val="20"/>
          <w:szCs w:val="20"/>
        </w:rPr>
      </w:pPr>
      <w:r w:rsidRPr="003048C2">
        <w:rPr>
          <w:rFonts w:ascii="Arial" w:hAnsi="Arial" w:cs="Arial"/>
          <w:sz w:val="20"/>
          <w:szCs w:val="20"/>
        </w:rPr>
        <w:t>Assist with other related duties as necessary</w:t>
      </w:r>
    </w:p>
    <w:p w:rsidR="003048C2" w:rsidRPr="003048C2" w:rsidRDefault="003048C2" w:rsidP="003048C2">
      <w:pPr>
        <w:pStyle w:val="ListParagraph"/>
        <w:spacing w:after="0"/>
        <w:ind w:left="714"/>
        <w:contextualSpacing w:val="0"/>
        <w:rPr>
          <w:rFonts w:ascii="Arial" w:hAnsi="Arial" w:cs="Arial"/>
          <w:sz w:val="20"/>
          <w:szCs w:val="20"/>
        </w:rPr>
      </w:pPr>
    </w:p>
    <w:p w:rsidR="005E02D7" w:rsidRDefault="00A74D0A" w:rsidP="00A74D0A">
      <w:pPr>
        <w:spacing w:before="240" w:after="120"/>
        <w:rPr>
          <w:rFonts w:ascii="Arial" w:hAnsi="Arial" w:cs="Arial"/>
          <w:b/>
          <w:sz w:val="20"/>
          <w:szCs w:val="20"/>
          <w:u w:val="single"/>
        </w:rPr>
      </w:pPr>
      <w:r w:rsidRPr="00A74D0A">
        <w:rPr>
          <w:rFonts w:ascii="Arial" w:hAnsi="Arial" w:cs="Arial"/>
          <w:b/>
          <w:sz w:val="20"/>
          <w:szCs w:val="20"/>
          <w:u w:val="single"/>
        </w:rPr>
        <w:t>SELECTION CRITERIA</w:t>
      </w:r>
    </w:p>
    <w:p w:rsidR="00A74D0A" w:rsidRDefault="00A74D0A" w:rsidP="00A74D0A">
      <w:pPr>
        <w:spacing w:before="240" w:after="120"/>
        <w:rPr>
          <w:rFonts w:ascii="Arial" w:hAnsi="Arial" w:cs="Arial"/>
          <w:b/>
          <w:sz w:val="20"/>
          <w:szCs w:val="20"/>
        </w:rPr>
      </w:pPr>
      <w:r>
        <w:rPr>
          <w:rFonts w:ascii="Arial" w:hAnsi="Arial" w:cs="Arial"/>
          <w:b/>
          <w:sz w:val="20"/>
          <w:szCs w:val="20"/>
        </w:rPr>
        <w:t>Essential:</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t>Current Nursing Registration with the Australian Health Practitioner Regulation Agency (AHPRA).</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t xml:space="preserve">Current experience as </w:t>
      </w:r>
      <w:r>
        <w:rPr>
          <w:rFonts w:ascii="Arial" w:hAnsi="Arial" w:cs="Arial"/>
          <w:sz w:val="20"/>
          <w:szCs w:val="20"/>
        </w:rPr>
        <w:t>a Registered Nurse of at least five</w:t>
      </w:r>
      <w:r w:rsidRPr="00AE5DFE">
        <w:rPr>
          <w:rFonts w:ascii="Arial" w:hAnsi="Arial" w:cs="Arial"/>
          <w:sz w:val="20"/>
          <w:szCs w:val="20"/>
        </w:rPr>
        <w:t xml:space="preserve"> years.</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Pr>
          <w:rFonts w:ascii="Arial" w:hAnsi="Arial" w:cs="Arial"/>
          <w:sz w:val="20"/>
          <w:szCs w:val="20"/>
        </w:rPr>
        <w:t>Current CPR and</w:t>
      </w:r>
      <w:r w:rsidRPr="00AE5DFE">
        <w:rPr>
          <w:rFonts w:ascii="Arial" w:hAnsi="Arial" w:cs="Arial"/>
          <w:sz w:val="20"/>
          <w:szCs w:val="20"/>
        </w:rPr>
        <w:t xml:space="preserve"> Defibrillation </w:t>
      </w:r>
      <w:r>
        <w:rPr>
          <w:rFonts w:ascii="Arial" w:hAnsi="Arial" w:cs="Arial"/>
          <w:sz w:val="20"/>
          <w:szCs w:val="20"/>
        </w:rPr>
        <w:t>certification.</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Pr>
          <w:rFonts w:ascii="Arial" w:hAnsi="Arial" w:cs="Arial"/>
          <w:sz w:val="20"/>
          <w:szCs w:val="20"/>
        </w:rPr>
        <w:t>Current First Aid certification</w:t>
      </w:r>
      <w:r w:rsidRPr="00AE5DFE">
        <w:rPr>
          <w:rFonts w:ascii="Arial" w:hAnsi="Arial" w:cs="Arial"/>
          <w:sz w:val="20"/>
          <w:szCs w:val="20"/>
        </w:rPr>
        <w:t>.</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t>Ability to demonstrate a commitment to providing high quality nursing care.</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t>Strong and successful relevant track record in a similar managerial role, preferably within a comparable organisation.</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t>Excellent skills in relationship management.</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t>A flexible approach to the role.</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t>Ability to multi-task and prioritise conflicting priorities as required.</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t>Ability to maintain high levels of confidentiality and professional conduct.</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lastRenderedPageBreak/>
        <w:t>Excellent communication skills with both children and adults.</w:t>
      </w:r>
    </w:p>
    <w:p w:rsidR="00AE5DFE" w:rsidRP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t>Competent computer skills.</w:t>
      </w:r>
    </w:p>
    <w:p w:rsidR="00AE5DFE" w:rsidRDefault="00AE5DFE" w:rsidP="00AE5DFE">
      <w:pPr>
        <w:pStyle w:val="ListParagraph"/>
        <w:numPr>
          <w:ilvl w:val="0"/>
          <w:numId w:val="27"/>
        </w:numPr>
        <w:spacing w:after="120"/>
        <w:contextualSpacing w:val="0"/>
        <w:rPr>
          <w:rFonts w:ascii="Arial" w:hAnsi="Arial" w:cs="Arial"/>
          <w:sz w:val="20"/>
          <w:szCs w:val="20"/>
        </w:rPr>
      </w:pPr>
      <w:r w:rsidRPr="00AE5DFE">
        <w:rPr>
          <w:rFonts w:ascii="Arial" w:hAnsi="Arial" w:cs="Arial"/>
          <w:sz w:val="20"/>
          <w:szCs w:val="20"/>
        </w:rPr>
        <w:t>Willingness to support the College’s traditions and Christian ethos.</w:t>
      </w:r>
    </w:p>
    <w:p w:rsidR="00AE5DFE" w:rsidRDefault="00AE5DFE" w:rsidP="00AE5DFE">
      <w:pPr>
        <w:spacing w:before="240" w:after="120"/>
        <w:rPr>
          <w:rFonts w:ascii="Arial" w:hAnsi="Arial" w:cs="Arial"/>
          <w:b/>
          <w:sz w:val="20"/>
          <w:szCs w:val="20"/>
        </w:rPr>
      </w:pPr>
      <w:r>
        <w:rPr>
          <w:rFonts w:ascii="Arial" w:hAnsi="Arial" w:cs="Arial"/>
          <w:b/>
          <w:sz w:val="20"/>
          <w:szCs w:val="20"/>
        </w:rPr>
        <w:t>Desirable:</w:t>
      </w:r>
    </w:p>
    <w:p w:rsidR="00AE5DFE" w:rsidRPr="00AE5DFE" w:rsidRDefault="00AE5DFE" w:rsidP="00AE5DFE">
      <w:pPr>
        <w:pStyle w:val="ListParagraph"/>
        <w:numPr>
          <w:ilvl w:val="0"/>
          <w:numId w:val="28"/>
        </w:numPr>
        <w:spacing w:after="120"/>
        <w:ind w:left="714" w:hanging="357"/>
        <w:contextualSpacing w:val="0"/>
        <w:rPr>
          <w:rFonts w:ascii="Arial" w:hAnsi="Arial" w:cs="Arial"/>
          <w:sz w:val="20"/>
          <w:szCs w:val="20"/>
        </w:rPr>
      </w:pPr>
      <w:r>
        <w:rPr>
          <w:rFonts w:ascii="Arial" w:hAnsi="Arial" w:cs="Arial"/>
          <w:sz w:val="20"/>
          <w:szCs w:val="20"/>
        </w:rPr>
        <w:t>Postgraduate qualifications in a</w:t>
      </w:r>
      <w:r w:rsidRPr="00AE5DFE">
        <w:rPr>
          <w:rFonts w:ascii="Arial" w:hAnsi="Arial" w:cs="Arial"/>
          <w:sz w:val="20"/>
          <w:szCs w:val="20"/>
        </w:rPr>
        <w:t>dolescent health, maternal and child health or similar.</w:t>
      </w:r>
    </w:p>
    <w:p w:rsidR="00AE5DFE" w:rsidRDefault="00AE5DFE" w:rsidP="00AE5DFE">
      <w:pPr>
        <w:pStyle w:val="ListParagraph"/>
        <w:numPr>
          <w:ilvl w:val="0"/>
          <w:numId w:val="28"/>
        </w:numPr>
        <w:spacing w:after="120"/>
        <w:ind w:left="714" w:hanging="357"/>
        <w:contextualSpacing w:val="0"/>
        <w:rPr>
          <w:rFonts w:ascii="Arial" w:hAnsi="Arial" w:cs="Arial"/>
          <w:sz w:val="20"/>
          <w:szCs w:val="20"/>
        </w:rPr>
      </w:pPr>
      <w:r>
        <w:rPr>
          <w:rFonts w:ascii="Arial" w:hAnsi="Arial" w:cs="Arial"/>
          <w:sz w:val="20"/>
          <w:szCs w:val="20"/>
        </w:rPr>
        <w:t>Recent school nursing e</w:t>
      </w:r>
      <w:r w:rsidRPr="00AE5DFE">
        <w:rPr>
          <w:rFonts w:ascii="Arial" w:hAnsi="Arial" w:cs="Arial"/>
          <w:sz w:val="20"/>
          <w:szCs w:val="20"/>
        </w:rPr>
        <w:t>xperience.</w:t>
      </w:r>
    </w:p>
    <w:p w:rsidR="003048C2" w:rsidRDefault="003048C2" w:rsidP="003048C2">
      <w:pPr>
        <w:autoSpaceDE w:val="0"/>
        <w:autoSpaceDN w:val="0"/>
        <w:adjustRightInd w:val="0"/>
        <w:spacing w:after="0" w:line="270" w:lineRule="exact"/>
        <w:rPr>
          <w:rFonts w:ascii="Arial" w:eastAsia="Times New Roman" w:hAnsi="Arial" w:cs="Arial"/>
          <w:b/>
          <w:bCs/>
          <w:color w:val="000000"/>
          <w:sz w:val="20"/>
          <w:szCs w:val="20"/>
          <w:lang w:val="en-US" w:eastAsia="en-US"/>
        </w:rPr>
      </w:pPr>
      <w:bookmarkStart w:id="2" w:name="_GoBack"/>
      <w:bookmarkEnd w:id="2"/>
    </w:p>
    <w:p w:rsidR="004463A6" w:rsidRPr="00004A14" w:rsidRDefault="00E11109" w:rsidP="00AE5DFE">
      <w:pPr>
        <w:autoSpaceDE w:val="0"/>
        <w:autoSpaceDN w:val="0"/>
        <w:adjustRightInd w:val="0"/>
        <w:spacing w:before="240" w:after="120" w:line="270" w:lineRule="exact"/>
        <w:rPr>
          <w:rFonts w:ascii="Arial" w:eastAsia="Times New Roman" w:hAnsi="Arial" w:cs="Arial"/>
          <w:b/>
          <w:bCs/>
          <w:color w:val="000000"/>
          <w:sz w:val="20"/>
          <w:szCs w:val="20"/>
          <w:lang w:val="en-US" w:eastAsia="en-US"/>
        </w:rPr>
      </w:pPr>
      <w:r w:rsidRPr="00004A14">
        <w:rPr>
          <w:rFonts w:ascii="Arial" w:eastAsia="Times New Roman" w:hAnsi="Arial" w:cs="Arial"/>
          <w:b/>
          <w:bCs/>
          <w:color w:val="000000"/>
          <w:sz w:val="20"/>
          <w:szCs w:val="20"/>
          <w:lang w:val="en-US" w:eastAsia="en-US"/>
        </w:rPr>
        <w:t>Other Relevant Information</w:t>
      </w:r>
      <w:r w:rsidR="004463A6" w:rsidRPr="00004A14">
        <w:rPr>
          <w:rFonts w:ascii="Arial" w:eastAsia="Times New Roman" w:hAnsi="Arial" w:cs="Arial"/>
          <w:b/>
          <w:bCs/>
          <w:color w:val="000000"/>
          <w:sz w:val="20"/>
          <w:szCs w:val="20"/>
          <w:lang w:val="en-US" w:eastAsia="en-US"/>
        </w:rPr>
        <w:t>:</w:t>
      </w:r>
    </w:p>
    <w:p w:rsidR="00046F73" w:rsidRDefault="00AE5DFE" w:rsidP="00AE5DFE">
      <w:pPr>
        <w:pStyle w:val="NoSpacing"/>
        <w:rPr>
          <w:rFonts w:ascii="Arial" w:eastAsiaTheme="minorEastAsia" w:hAnsi="Arial" w:cs="Arial"/>
          <w:sz w:val="20"/>
          <w:szCs w:val="20"/>
        </w:rPr>
      </w:pPr>
      <w:r>
        <w:rPr>
          <w:rFonts w:ascii="Arial" w:eastAsiaTheme="minorEastAsia" w:hAnsi="Arial" w:cs="Arial"/>
          <w:sz w:val="20"/>
          <w:szCs w:val="20"/>
        </w:rPr>
        <w:t xml:space="preserve">This is a permanent, term-time role, </w:t>
      </w:r>
      <w:r w:rsidR="003048C2">
        <w:rPr>
          <w:rFonts w:ascii="Arial" w:eastAsiaTheme="minorEastAsia" w:hAnsi="Arial" w:cs="Arial"/>
          <w:sz w:val="20"/>
          <w:szCs w:val="20"/>
        </w:rPr>
        <w:t>which</w:t>
      </w:r>
      <w:r>
        <w:rPr>
          <w:rFonts w:ascii="Arial" w:eastAsiaTheme="minorEastAsia" w:hAnsi="Arial" w:cs="Arial"/>
          <w:sz w:val="20"/>
          <w:szCs w:val="20"/>
        </w:rPr>
        <w:t xml:space="preserve"> may be performed on a full-time or part-time basis.</w:t>
      </w:r>
    </w:p>
    <w:p w:rsidR="00885918" w:rsidRDefault="00885918" w:rsidP="00885918">
      <w:pPr>
        <w:tabs>
          <w:tab w:val="left" w:pos="-567"/>
        </w:tabs>
        <w:rPr>
          <w:rFonts w:ascii="Arial" w:hAnsi="Arial" w:cs="Arial"/>
          <w:color w:val="000000"/>
          <w:sz w:val="20"/>
        </w:rPr>
      </w:pPr>
    </w:p>
    <w:p w:rsidR="00885918" w:rsidRPr="00C01B59" w:rsidRDefault="00885918" w:rsidP="00885918">
      <w:pPr>
        <w:keepNext/>
        <w:outlineLvl w:val="0"/>
        <w:rPr>
          <w:rFonts w:ascii="Arial" w:hAnsi="Arial" w:cs="Arial"/>
          <w:b/>
          <w:sz w:val="20"/>
          <w:lang w:val="en-US"/>
        </w:rPr>
      </w:pPr>
      <w:r w:rsidRPr="00C01B59">
        <w:rPr>
          <w:rFonts w:ascii="Arial" w:hAnsi="Arial" w:cs="Arial"/>
          <w:b/>
          <w:sz w:val="20"/>
          <w:lang w:val="en-US"/>
        </w:rPr>
        <w:t>Closing Date</w:t>
      </w:r>
      <w:r>
        <w:rPr>
          <w:rFonts w:ascii="Arial" w:hAnsi="Arial" w:cs="Arial"/>
          <w:b/>
          <w:sz w:val="20"/>
          <w:lang w:val="en-US"/>
        </w:rPr>
        <w:t>:</w:t>
      </w:r>
    </w:p>
    <w:p w:rsidR="00885918" w:rsidRDefault="00885918" w:rsidP="00885918">
      <w:pPr>
        <w:keepNext/>
        <w:outlineLvl w:val="0"/>
        <w:rPr>
          <w:rFonts w:ascii="Arial" w:hAnsi="Arial" w:cs="Arial"/>
          <w:sz w:val="20"/>
          <w:lang w:val="en-US"/>
        </w:rPr>
      </w:pPr>
      <w:r w:rsidRPr="00C01B59">
        <w:rPr>
          <w:rFonts w:ascii="Arial" w:hAnsi="Arial" w:cs="Arial"/>
          <w:sz w:val="20"/>
          <w:lang w:val="en-US"/>
        </w:rPr>
        <w:t xml:space="preserve">Applications close </w:t>
      </w:r>
      <w:r>
        <w:rPr>
          <w:rFonts w:ascii="Arial" w:hAnsi="Arial" w:cs="Arial"/>
          <w:b/>
          <w:sz w:val="20"/>
          <w:u w:val="single"/>
          <w:lang w:val="en-US"/>
        </w:rPr>
        <w:t>5:00pm Monday 20 November 2017</w:t>
      </w:r>
      <w:r>
        <w:rPr>
          <w:rFonts w:ascii="Arial" w:hAnsi="Arial" w:cs="Arial"/>
          <w:sz w:val="20"/>
          <w:lang w:val="en-US"/>
        </w:rPr>
        <w:t>.</w:t>
      </w:r>
    </w:p>
    <w:p w:rsidR="003048C2" w:rsidRDefault="003048C2" w:rsidP="003048C2">
      <w:pPr>
        <w:keepNext/>
        <w:spacing w:after="0"/>
        <w:outlineLvl w:val="0"/>
        <w:rPr>
          <w:rFonts w:ascii="Arial" w:hAnsi="Arial" w:cs="Arial"/>
          <w:b/>
          <w:sz w:val="20"/>
          <w:lang w:val="en-US"/>
        </w:rPr>
      </w:pPr>
    </w:p>
    <w:p w:rsidR="00885918" w:rsidRPr="00C01B59" w:rsidRDefault="00885918" w:rsidP="00885918">
      <w:pPr>
        <w:keepNext/>
        <w:outlineLvl w:val="0"/>
        <w:rPr>
          <w:rFonts w:ascii="Arial" w:hAnsi="Arial" w:cs="Arial"/>
          <w:b/>
          <w:sz w:val="20"/>
          <w:lang w:val="en-US"/>
        </w:rPr>
      </w:pPr>
      <w:r w:rsidRPr="00C01B59">
        <w:rPr>
          <w:rFonts w:ascii="Arial" w:hAnsi="Arial" w:cs="Arial"/>
          <w:b/>
          <w:sz w:val="20"/>
          <w:lang w:val="en-US"/>
        </w:rPr>
        <w:t>Application Procedure</w:t>
      </w:r>
      <w:r>
        <w:rPr>
          <w:rFonts w:ascii="Arial" w:hAnsi="Arial" w:cs="Arial"/>
          <w:b/>
          <w:sz w:val="20"/>
          <w:lang w:val="en-US"/>
        </w:rPr>
        <w:t>:</w:t>
      </w:r>
    </w:p>
    <w:p w:rsidR="00885918" w:rsidRPr="00C01B59" w:rsidRDefault="00885918" w:rsidP="00885918">
      <w:pPr>
        <w:rPr>
          <w:rFonts w:ascii="Arial" w:hAnsi="Arial" w:cs="Arial"/>
          <w:sz w:val="20"/>
          <w:lang w:val="en-US"/>
        </w:rPr>
      </w:pPr>
      <w:r w:rsidRPr="00C01B59">
        <w:rPr>
          <w:rFonts w:ascii="Arial" w:hAnsi="Arial" w:cs="Arial"/>
          <w:sz w:val="20"/>
          <w:lang w:val="en-US"/>
        </w:rPr>
        <w:t xml:space="preserve">Applications, including Curriculum Vitae, a </w:t>
      </w:r>
      <w:r w:rsidRPr="00C01B59">
        <w:rPr>
          <w:rFonts w:ascii="Arial" w:hAnsi="Arial" w:cs="Arial"/>
          <w:sz w:val="20"/>
          <w:u w:val="single"/>
          <w:lang w:val="en-US"/>
        </w:rPr>
        <w:t>statement addressing the selection criteria</w:t>
      </w:r>
      <w:r w:rsidRPr="00C01B59">
        <w:rPr>
          <w:rFonts w:ascii="Arial" w:hAnsi="Arial" w:cs="Arial"/>
          <w:sz w:val="20"/>
          <w:lang w:val="en-US"/>
        </w:rPr>
        <w:t>, and the names and contact details of at least two recent referees, should be emailed to:</w:t>
      </w:r>
    </w:p>
    <w:p w:rsidR="00885918" w:rsidRPr="00C01B59" w:rsidRDefault="00885918" w:rsidP="00885918">
      <w:pPr>
        <w:spacing w:after="0"/>
        <w:rPr>
          <w:rFonts w:ascii="Arial" w:hAnsi="Arial" w:cs="Arial"/>
          <w:sz w:val="20"/>
          <w:lang w:val="en-US"/>
        </w:rPr>
      </w:pPr>
      <w:r w:rsidRPr="00C01B59">
        <w:rPr>
          <w:rFonts w:ascii="Arial" w:hAnsi="Arial" w:cs="Arial"/>
          <w:sz w:val="20"/>
          <w:lang w:val="en-US"/>
        </w:rPr>
        <w:t>Mr Graeme McDonald</w:t>
      </w:r>
    </w:p>
    <w:p w:rsidR="00885918" w:rsidRPr="00C01B59" w:rsidRDefault="00885918" w:rsidP="00885918">
      <w:pPr>
        <w:spacing w:after="0"/>
        <w:rPr>
          <w:rFonts w:ascii="Arial" w:hAnsi="Arial" w:cs="Arial"/>
          <w:sz w:val="20"/>
          <w:lang w:val="en-US"/>
        </w:rPr>
      </w:pPr>
      <w:r w:rsidRPr="00C01B59">
        <w:rPr>
          <w:rFonts w:ascii="Arial" w:hAnsi="Arial" w:cs="Arial"/>
          <w:sz w:val="20"/>
          <w:lang w:val="en-US"/>
        </w:rPr>
        <w:t>Headmaster</w:t>
      </w:r>
    </w:p>
    <w:p w:rsidR="00885918" w:rsidRPr="00C01B59" w:rsidRDefault="00885918" w:rsidP="00885918">
      <w:pPr>
        <w:spacing w:after="0"/>
        <w:rPr>
          <w:rFonts w:ascii="Arial" w:hAnsi="Arial" w:cs="Arial"/>
          <w:sz w:val="20"/>
          <w:lang w:val="en-US"/>
        </w:rPr>
      </w:pPr>
      <w:r w:rsidRPr="00C01B59">
        <w:rPr>
          <w:rFonts w:ascii="Arial" w:hAnsi="Arial" w:cs="Arial"/>
          <w:sz w:val="20"/>
          <w:lang w:val="en-US"/>
        </w:rPr>
        <w:t>Brisbane Boys’ College</w:t>
      </w:r>
    </w:p>
    <w:p w:rsidR="00885918" w:rsidRPr="0055063B" w:rsidRDefault="00885918" w:rsidP="00885918">
      <w:pPr>
        <w:spacing w:after="0"/>
        <w:rPr>
          <w:rFonts w:ascii="Arial" w:hAnsi="Arial" w:cs="Arial"/>
          <w:sz w:val="16"/>
          <w:szCs w:val="16"/>
          <w:lang w:val="en-US"/>
        </w:rPr>
      </w:pPr>
    </w:p>
    <w:p w:rsidR="00885918" w:rsidRPr="00C01B59" w:rsidRDefault="00885918" w:rsidP="00885918">
      <w:pPr>
        <w:spacing w:after="0"/>
        <w:rPr>
          <w:rFonts w:ascii="Arial" w:hAnsi="Arial" w:cs="Arial"/>
          <w:sz w:val="20"/>
        </w:rPr>
      </w:pPr>
      <w:r w:rsidRPr="00C01B59">
        <w:rPr>
          <w:rFonts w:ascii="Arial" w:hAnsi="Arial" w:cs="Arial"/>
          <w:b/>
          <w:sz w:val="20"/>
          <w:lang w:val="en-US"/>
        </w:rPr>
        <w:t>Email</w:t>
      </w:r>
      <w:r w:rsidRPr="00C01B59">
        <w:rPr>
          <w:rFonts w:ascii="Arial" w:hAnsi="Arial" w:cs="Arial"/>
          <w:b/>
          <w:sz w:val="20"/>
          <w:lang w:val="en-US"/>
        </w:rPr>
        <w:tab/>
      </w:r>
      <w:r w:rsidRPr="00C01B59">
        <w:rPr>
          <w:rFonts w:ascii="Arial" w:hAnsi="Arial" w:cs="Arial"/>
          <w:b/>
          <w:sz w:val="20"/>
          <w:u w:val="single"/>
          <w:lang w:val="en-US"/>
        </w:rPr>
        <w:t>kferguson@bbc.qld.edu.au</w:t>
      </w:r>
    </w:p>
    <w:p w:rsidR="00E364D9" w:rsidRPr="00AE5DFE" w:rsidRDefault="00E364D9" w:rsidP="00AE5DFE">
      <w:pPr>
        <w:pStyle w:val="NoSpacing"/>
        <w:rPr>
          <w:rFonts w:ascii="Arial" w:eastAsiaTheme="minorEastAsia" w:hAnsi="Arial" w:cs="Arial"/>
          <w:sz w:val="20"/>
          <w:szCs w:val="20"/>
        </w:rPr>
      </w:pPr>
    </w:p>
    <w:sectPr w:rsidR="00E364D9" w:rsidRPr="00AE5DFE" w:rsidSect="00AE5DFE">
      <w:headerReference w:type="first" r:id="rId7"/>
      <w:pgSz w:w="11906" w:h="16838"/>
      <w:pgMar w:top="720" w:right="720" w:bottom="993"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AC" w:rsidRDefault="000077AC" w:rsidP="003B120C">
      <w:pPr>
        <w:spacing w:after="0" w:line="240" w:lineRule="auto"/>
      </w:pPr>
      <w:r>
        <w:separator/>
      </w:r>
    </w:p>
  </w:endnote>
  <w:endnote w:type="continuationSeparator" w:id="0">
    <w:p w:rsidR="000077AC" w:rsidRDefault="000077AC" w:rsidP="003B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Lucida Sans"/>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AC" w:rsidRDefault="000077AC" w:rsidP="003B120C">
      <w:pPr>
        <w:spacing w:after="0" w:line="240" w:lineRule="auto"/>
      </w:pPr>
      <w:r>
        <w:separator/>
      </w:r>
    </w:p>
  </w:footnote>
  <w:footnote w:type="continuationSeparator" w:id="0">
    <w:p w:rsidR="000077AC" w:rsidRDefault="000077AC" w:rsidP="003B1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FE" w:rsidRDefault="00AE5DFE">
    <w:pPr>
      <w:pStyle w:val="Header"/>
    </w:pPr>
    <w:r>
      <w:rPr>
        <w:noProof/>
        <w:lang w:eastAsia="zh-CN"/>
      </w:rPr>
      <w:drawing>
        <wp:inline distT="0" distB="0" distL="0" distR="0" wp14:anchorId="629BF45F" wp14:editId="13FAB961">
          <wp:extent cx="1828800" cy="965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 Stacked Logo_ CMYK.eps"/>
                  <pic:cNvPicPr/>
                </pic:nvPicPr>
                <pic:blipFill>
                  <a:blip r:embed="rId1">
                    <a:extLst>
                      <a:ext uri="{28A0092B-C50C-407E-A947-70E740481C1C}">
                        <a14:useLocalDpi xmlns:a14="http://schemas.microsoft.com/office/drawing/2010/main" val="0"/>
                      </a:ext>
                    </a:extLst>
                  </a:blip>
                  <a:stretch>
                    <a:fillRect/>
                  </a:stretch>
                </pic:blipFill>
                <pic:spPr>
                  <a:xfrm>
                    <a:off x="0" y="0"/>
                    <a:ext cx="1829014" cy="965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A589B"/>
    <w:multiLevelType w:val="hybridMultilevel"/>
    <w:tmpl w:val="E35E4E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626B9"/>
    <w:multiLevelType w:val="hybridMultilevel"/>
    <w:tmpl w:val="8408AA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91CD9"/>
    <w:multiLevelType w:val="hybridMultilevel"/>
    <w:tmpl w:val="E7C04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95F5F"/>
    <w:multiLevelType w:val="hybridMultilevel"/>
    <w:tmpl w:val="258A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13524"/>
    <w:multiLevelType w:val="hybridMultilevel"/>
    <w:tmpl w:val="B43E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2168"/>
    <w:multiLevelType w:val="multilevel"/>
    <w:tmpl w:val="EDFC6460"/>
    <w:lvl w:ilvl="0">
      <w:start w:val="1"/>
      <w:numFmt w:val="none"/>
      <w:lvlText w:val=""/>
      <w:legacy w:legacy="1" w:legacySpace="120" w:legacyIndent="360"/>
      <w:lvlJc w:val="left"/>
      <w:pPr>
        <w:ind w:left="502" w:hanging="360"/>
      </w:pPr>
      <w:rPr>
        <w:rFonts w:ascii="Symbol" w:hAnsi="Symbol" w:hint="default"/>
      </w:rPr>
    </w:lvl>
    <w:lvl w:ilvl="1">
      <w:start w:val="1"/>
      <w:numFmt w:val="none"/>
      <w:lvlText w:val="o"/>
      <w:legacy w:legacy="1" w:legacySpace="120" w:legacyIndent="360"/>
      <w:lvlJc w:val="left"/>
      <w:pPr>
        <w:ind w:left="862" w:hanging="360"/>
      </w:pPr>
      <w:rPr>
        <w:rFonts w:ascii="Courier New" w:hAnsi="Courier New" w:cs="Courier New" w:hint="default"/>
      </w:rPr>
    </w:lvl>
    <w:lvl w:ilvl="2">
      <w:start w:val="1"/>
      <w:numFmt w:val="none"/>
      <w:lvlText w:val=""/>
      <w:legacy w:legacy="1" w:legacySpace="120" w:legacyIndent="360"/>
      <w:lvlJc w:val="left"/>
      <w:pPr>
        <w:ind w:left="1222" w:hanging="360"/>
      </w:pPr>
      <w:rPr>
        <w:rFonts w:ascii="Wingdings" w:hAnsi="Wingdings" w:hint="default"/>
      </w:rPr>
    </w:lvl>
    <w:lvl w:ilvl="3">
      <w:start w:val="1"/>
      <w:numFmt w:val="none"/>
      <w:lvlText w:val=""/>
      <w:legacy w:legacy="1" w:legacySpace="120" w:legacyIndent="360"/>
      <w:lvlJc w:val="left"/>
      <w:pPr>
        <w:ind w:left="1582" w:hanging="360"/>
      </w:pPr>
      <w:rPr>
        <w:rFonts w:ascii="Symbol" w:hAnsi="Symbol" w:hint="default"/>
      </w:rPr>
    </w:lvl>
    <w:lvl w:ilvl="4">
      <w:start w:val="1"/>
      <w:numFmt w:val="none"/>
      <w:lvlText w:val="o"/>
      <w:legacy w:legacy="1" w:legacySpace="120" w:legacyIndent="360"/>
      <w:lvlJc w:val="left"/>
      <w:pPr>
        <w:ind w:left="1942" w:hanging="360"/>
      </w:pPr>
      <w:rPr>
        <w:rFonts w:ascii="Courier New" w:hAnsi="Courier New" w:cs="Courier New" w:hint="default"/>
      </w:rPr>
    </w:lvl>
    <w:lvl w:ilvl="5">
      <w:start w:val="1"/>
      <w:numFmt w:val="none"/>
      <w:lvlText w:val=""/>
      <w:legacy w:legacy="1" w:legacySpace="120" w:legacyIndent="360"/>
      <w:lvlJc w:val="left"/>
      <w:pPr>
        <w:ind w:left="2302" w:hanging="360"/>
      </w:pPr>
      <w:rPr>
        <w:rFonts w:ascii="Wingdings" w:hAnsi="Wingdings" w:hint="default"/>
      </w:rPr>
    </w:lvl>
    <w:lvl w:ilvl="6">
      <w:start w:val="1"/>
      <w:numFmt w:val="none"/>
      <w:lvlText w:val=""/>
      <w:legacy w:legacy="1" w:legacySpace="120" w:legacyIndent="360"/>
      <w:lvlJc w:val="left"/>
      <w:pPr>
        <w:ind w:left="2662" w:hanging="360"/>
      </w:pPr>
      <w:rPr>
        <w:rFonts w:ascii="Symbol" w:hAnsi="Symbol" w:hint="default"/>
      </w:rPr>
    </w:lvl>
    <w:lvl w:ilvl="7">
      <w:start w:val="1"/>
      <w:numFmt w:val="none"/>
      <w:lvlText w:val="o"/>
      <w:legacy w:legacy="1" w:legacySpace="120" w:legacyIndent="360"/>
      <w:lvlJc w:val="left"/>
      <w:pPr>
        <w:ind w:left="3022" w:hanging="360"/>
      </w:pPr>
      <w:rPr>
        <w:rFonts w:ascii="Courier New" w:hAnsi="Courier New" w:cs="Courier New" w:hint="default"/>
      </w:rPr>
    </w:lvl>
    <w:lvl w:ilvl="8">
      <w:start w:val="1"/>
      <w:numFmt w:val="none"/>
      <w:lvlText w:val=""/>
      <w:legacy w:legacy="1" w:legacySpace="120" w:legacyIndent="360"/>
      <w:lvlJc w:val="left"/>
      <w:pPr>
        <w:ind w:left="3382" w:hanging="360"/>
      </w:pPr>
      <w:rPr>
        <w:rFonts w:ascii="Wingdings" w:hAnsi="Wingdings" w:hint="default"/>
      </w:rPr>
    </w:lvl>
  </w:abstractNum>
  <w:abstractNum w:abstractNumId="7" w15:restartNumberingAfterBreak="0">
    <w:nsid w:val="202A2DEC"/>
    <w:multiLevelType w:val="hybridMultilevel"/>
    <w:tmpl w:val="C05C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F4C52"/>
    <w:multiLevelType w:val="hybridMultilevel"/>
    <w:tmpl w:val="6D0A9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7665C"/>
    <w:multiLevelType w:val="hybridMultilevel"/>
    <w:tmpl w:val="59A45C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F5B1D"/>
    <w:multiLevelType w:val="hybridMultilevel"/>
    <w:tmpl w:val="3E84A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8046AB"/>
    <w:multiLevelType w:val="hybridMultilevel"/>
    <w:tmpl w:val="9606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B2B9F"/>
    <w:multiLevelType w:val="hybridMultilevel"/>
    <w:tmpl w:val="762261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B8570F"/>
    <w:multiLevelType w:val="hybridMultilevel"/>
    <w:tmpl w:val="4156D5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DF4360"/>
    <w:multiLevelType w:val="hybridMultilevel"/>
    <w:tmpl w:val="0E90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42670D"/>
    <w:multiLevelType w:val="hybridMultilevel"/>
    <w:tmpl w:val="4E84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635921"/>
    <w:multiLevelType w:val="hybridMultilevel"/>
    <w:tmpl w:val="44AA8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06215A"/>
    <w:multiLevelType w:val="hybridMultilevel"/>
    <w:tmpl w:val="46082E7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C36456"/>
    <w:multiLevelType w:val="multilevel"/>
    <w:tmpl w:val="32CA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50BB8"/>
    <w:multiLevelType w:val="hybridMultilevel"/>
    <w:tmpl w:val="71241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5813B4"/>
    <w:multiLevelType w:val="hybridMultilevel"/>
    <w:tmpl w:val="2EDAC820"/>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6C7507A1"/>
    <w:multiLevelType w:val="hybridMultilevel"/>
    <w:tmpl w:val="BB64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E358C"/>
    <w:multiLevelType w:val="hybridMultilevel"/>
    <w:tmpl w:val="F6FA9FB0"/>
    <w:lvl w:ilvl="0" w:tplc="CFA47C9A">
      <w:start w:val="1"/>
      <w:numFmt w:val="bullet"/>
      <w:lvlText w:val=""/>
      <w:lvlJc w:val="left"/>
      <w:pPr>
        <w:ind w:left="1298" w:hanging="360"/>
      </w:pPr>
      <w:rPr>
        <w:rFonts w:ascii="Wingdings" w:eastAsia="Wingdings" w:hAnsi="Wingdings" w:hint="default"/>
        <w:sz w:val="24"/>
        <w:szCs w:val="24"/>
      </w:rPr>
    </w:lvl>
    <w:lvl w:ilvl="1" w:tplc="C1766B62">
      <w:start w:val="1"/>
      <w:numFmt w:val="bullet"/>
      <w:lvlText w:val="•"/>
      <w:lvlJc w:val="left"/>
      <w:pPr>
        <w:ind w:left="2281" w:hanging="360"/>
      </w:pPr>
      <w:rPr>
        <w:rFonts w:hint="default"/>
      </w:rPr>
    </w:lvl>
    <w:lvl w:ilvl="2" w:tplc="270A2762">
      <w:start w:val="1"/>
      <w:numFmt w:val="bullet"/>
      <w:lvlText w:val="•"/>
      <w:lvlJc w:val="left"/>
      <w:pPr>
        <w:ind w:left="3264" w:hanging="360"/>
      </w:pPr>
      <w:rPr>
        <w:rFonts w:hint="default"/>
      </w:rPr>
    </w:lvl>
    <w:lvl w:ilvl="3" w:tplc="30F6C3A4">
      <w:start w:val="1"/>
      <w:numFmt w:val="bullet"/>
      <w:lvlText w:val="•"/>
      <w:lvlJc w:val="left"/>
      <w:pPr>
        <w:ind w:left="4247" w:hanging="360"/>
      </w:pPr>
      <w:rPr>
        <w:rFonts w:hint="default"/>
      </w:rPr>
    </w:lvl>
    <w:lvl w:ilvl="4" w:tplc="DCDCA4C2">
      <w:start w:val="1"/>
      <w:numFmt w:val="bullet"/>
      <w:lvlText w:val="•"/>
      <w:lvlJc w:val="left"/>
      <w:pPr>
        <w:ind w:left="5229" w:hanging="360"/>
      </w:pPr>
      <w:rPr>
        <w:rFonts w:hint="default"/>
      </w:rPr>
    </w:lvl>
    <w:lvl w:ilvl="5" w:tplc="34CCFB26">
      <w:start w:val="1"/>
      <w:numFmt w:val="bullet"/>
      <w:lvlText w:val="•"/>
      <w:lvlJc w:val="left"/>
      <w:pPr>
        <w:ind w:left="6212" w:hanging="360"/>
      </w:pPr>
      <w:rPr>
        <w:rFonts w:hint="default"/>
      </w:rPr>
    </w:lvl>
    <w:lvl w:ilvl="6" w:tplc="8226648C">
      <w:start w:val="1"/>
      <w:numFmt w:val="bullet"/>
      <w:lvlText w:val="•"/>
      <w:lvlJc w:val="left"/>
      <w:pPr>
        <w:ind w:left="7195" w:hanging="360"/>
      </w:pPr>
      <w:rPr>
        <w:rFonts w:hint="default"/>
      </w:rPr>
    </w:lvl>
    <w:lvl w:ilvl="7" w:tplc="B5006D66">
      <w:start w:val="1"/>
      <w:numFmt w:val="bullet"/>
      <w:lvlText w:val="•"/>
      <w:lvlJc w:val="left"/>
      <w:pPr>
        <w:ind w:left="8178" w:hanging="360"/>
      </w:pPr>
      <w:rPr>
        <w:rFonts w:hint="default"/>
      </w:rPr>
    </w:lvl>
    <w:lvl w:ilvl="8" w:tplc="72CA3642">
      <w:start w:val="1"/>
      <w:numFmt w:val="bullet"/>
      <w:lvlText w:val="•"/>
      <w:lvlJc w:val="left"/>
      <w:pPr>
        <w:ind w:left="9160" w:hanging="360"/>
      </w:pPr>
      <w:rPr>
        <w:rFonts w:hint="default"/>
      </w:rPr>
    </w:lvl>
  </w:abstractNum>
  <w:abstractNum w:abstractNumId="23" w15:restartNumberingAfterBreak="0">
    <w:nsid w:val="748F5943"/>
    <w:multiLevelType w:val="hybridMultilevel"/>
    <w:tmpl w:val="3AD2063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4" w15:restartNumberingAfterBreak="0">
    <w:nsid w:val="74EF5035"/>
    <w:multiLevelType w:val="hybridMultilevel"/>
    <w:tmpl w:val="77EC0A10"/>
    <w:lvl w:ilvl="0" w:tplc="560A1450">
      <w:start w:val="1"/>
      <w:numFmt w:val="bullet"/>
      <w:lvlText w:val=""/>
      <w:lvlJc w:val="left"/>
      <w:pPr>
        <w:ind w:left="1138" w:hanging="360"/>
      </w:pPr>
      <w:rPr>
        <w:rFonts w:ascii="Wingdings" w:eastAsia="Wingdings" w:hAnsi="Wingdings" w:hint="default"/>
        <w:sz w:val="24"/>
        <w:szCs w:val="24"/>
      </w:rPr>
    </w:lvl>
    <w:lvl w:ilvl="1" w:tplc="8AD69B4E">
      <w:start w:val="1"/>
      <w:numFmt w:val="bullet"/>
      <w:lvlText w:val="•"/>
      <w:lvlJc w:val="left"/>
      <w:pPr>
        <w:ind w:left="1498" w:hanging="360"/>
      </w:pPr>
      <w:rPr>
        <w:rFonts w:ascii="Courier New" w:eastAsia="Courier New" w:hAnsi="Courier New" w:hint="default"/>
        <w:sz w:val="24"/>
        <w:szCs w:val="24"/>
      </w:rPr>
    </w:lvl>
    <w:lvl w:ilvl="2" w:tplc="A43405BE">
      <w:start w:val="1"/>
      <w:numFmt w:val="bullet"/>
      <w:lvlText w:val="•"/>
      <w:lvlJc w:val="left"/>
      <w:pPr>
        <w:ind w:left="1658" w:hanging="360"/>
      </w:pPr>
      <w:rPr>
        <w:rFonts w:ascii="Courier New" w:eastAsia="Courier New" w:hAnsi="Courier New" w:hint="default"/>
        <w:sz w:val="24"/>
        <w:szCs w:val="24"/>
      </w:rPr>
    </w:lvl>
    <w:lvl w:ilvl="3" w:tplc="B3206AA0">
      <w:start w:val="1"/>
      <w:numFmt w:val="bullet"/>
      <w:lvlText w:val="•"/>
      <w:lvlJc w:val="left"/>
      <w:pPr>
        <w:ind w:left="2822" w:hanging="360"/>
      </w:pPr>
      <w:rPr>
        <w:rFonts w:hint="default"/>
      </w:rPr>
    </w:lvl>
    <w:lvl w:ilvl="4" w:tplc="E1423C86">
      <w:start w:val="1"/>
      <w:numFmt w:val="bullet"/>
      <w:lvlText w:val="•"/>
      <w:lvlJc w:val="left"/>
      <w:pPr>
        <w:ind w:left="3985" w:hanging="360"/>
      </w:pPr>
      <w:rPr>
        <w:rFonts w:hint="default"/>
      </w:rPr>
    </w:lvl>
    <w:lvl w:ilvl="5" w:tplc="4D8E9024">
      <w:start w:val="1"/>
      <w:numFmt w:val="bullet"/>
      <w:lvlText w:val="•"/>
      <w:lvlJc w:val="left"/>
      <w:pPr>
        <w:ind w:left="5149" w:hanging="360"/>
      </w:pPr>
      <w:rPr>
        <w:rFonts w:hint="default"/>
      </w:rPr>
    </w:lvl>
    <w:lvl w:ilvl="6" w:tplc="18387394">
      <w:start w:val="1"/>
      <w:numFmt w:val="bullet"/>
      <w:lvlText w:val="•"/>
      <w:lvlJc w:val="left"/>
      <w:pPr>
        <w:ind w:left="6312" w:hanging="360"/>
      </w:pPr>
      <w:rPr>
        <w:rFonts w:hint="default"/>
      </w:rPr>
    </w:lvl>
    <w:lvl w:ilvl="7" w:tplc="64BE623A">
      <w:start w:val="1"/>
      <w:numFmt w:val="bullet"/>
      <w:lvlText w:val="•"/>
      <w:lvlJc w:val="left"/>
      <w:pPr>
        <w:ind w:left="7476" w:hanging="360"/>
      </w:pPr>
      <w:rPr>
        <w:rFonts w:hint="default"/>
      </w:rPr>
    </w:lvl>
    <w:lvl w:ilvl="8" w:tplc="E4E83DDE">
      <w:start w:val="1"/>
      <w:numFmt w:val="bullet"/>
      <w:lvlText w:val="•"/>
      <w:lvlJc w:val="left"/>
      <w:pPr>
        <w:ind w:left="8639" w:hanging="360"/>
      </w:pPr>
      <w:rPr>
        <w:rFonts w:hint="default"/>
      </w:rPr>
    </w:lvl>
  </w:abstractNum>
  <w:abstractNum w:abstractNumId="25" w15:restartNumberingAfterBreak="0">
    <w:nsid w:val="782331D3"/>
    <w:multiLevelType w:val="hybridMultilevel"/>
    <w:tmpl w:val="6A34C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D255B9"/>
    <w:multiLevelType w:val="hybridMultilevel"/>
    <w:tmpl w:val="2EF603F4"/>
    <w:lvl w:ilvl="0" w:tplc="0C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D05956"/>
    <w:multiLevelType w:val="hybridMultilevel"/>
    <w:tmpl w:val="EF9C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6"/>
  </w:num>
  <w:num w:numId="4">
    <w:abstractNumId w:val="14"/>
  </w:num>
  <w:num w:numId="5">
    <w:abstractNumId w:val="25"/>
  </w:num>
  <w:num w:numId="6">
    <w:abstractNumId w:val="5"/>
  </w:num>
  <w:num w:numId="7">
    <w:abstractNumId w:val="21"/>
  </w:num>
  <w:num w:numId="8">
    <w:abstractNumId w:val="6"/>
  </w:num>
  <w:num w:numId="9">
    <w:abstractNumId w:val="20"/>
  </w:num>
  <w:num w:numId="10">
    <w:abstractNumId w:val="12"/>
  </w:num>
  <w:num w:numId="11">
    <w:abstractNumId w:val="24"/>
  </w:num>
  <w:num w:numId="12">
    <w:abstractNumId w:val="22"/>
  </w:num>
  <w:num w:numId="13">
    <w:abstractNumId w:val="11"/>
  </w:num>
  <w:num w:numId="14">
    <w:abstractNumId w:val="1"/>
  </w:num>
  <w:num w:numId="15">
    <w:abstractNumId w:val="10"/>
  </w:num>
  <w:num w:numId="16">
    <w:abstractNumId w:val="13"/>
  </w:num>
  <w:num w:numId="17">
    <w:abstractNumId w:val="23"/>
  </w:num>
  <w:num w:numId="18">
    <w:abstractNumId w:val="0"/>
  </w:num>
  <w:num w:numId="19">
    <w:abstractNumId w:val="15"/>
  </w:num>
  <w:num w:numId="20">
    <w:abstractNumId w:val="8"/>
  </w:num>
  <w:num w:numId="21">
    <w:abstractNumId w:val="4"/>
  </w:num>
  <w:num w:numId="22">
    <w:abstractNumId w:val="19"/>
  </w:num>
  <w:num w:numId="23">
    <w:abstractNumId w:val="3"/>
  </w:num>
  <w:num w:numId="24">
    <w:abstractNumId w:val="27"/>
  </w:num>
  <w:num w:numId="25">
    <w:abstractNumId w:val="16"/>
  </w:num>
  <w:num w:numId="26">
    <w:abstractNumId w:val="9"/>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59"/>
    <w:rsid w:val="00004A14"/>
    <w:rsid w:val="000077AC"/>
    <w:rsid w:val="00042537"/>
    <w:rsid w:val="00045F00"/>
    <w:rsid w:val="00046F73"/>
    <w:rsid w:val="00055935"/>
    <w:rsid w:val="00055FF0"/>
    <w:rsid w:val="000757A6"/>
    <w:rsid w:val="00080D20"/>
    <w:rsid w:val="000A6E29"/>
    <w:rsid w:val="001142CF"/>
    <w:rsid w:val="00130357"/>
    <w:rsid w:val="00150BD3"/>
    <w:rsid w:val="001720AB"/>
    <w:rsid w:val="001769DA"/>
    <w:rsid w:val="00187559"/>
    <w:rsid w:val="001B6960"/>
    <w:rsid w:val="001D5782"/>
    <w:rsid w:val="00202131"/>
    <w:rsid w:val="00255FA3"/>
    <w:rsid w:val="00257AF8"/>
    <w:rsid w:val="00272808"/>
    <w:rsid w:val="002A7AC6"/>
    <w:rsid w:val="003048C2"/>
    <w:rsid w:val="0035530B"/>
    <w:rsid w:val="00381A6B"/>
    <w:rsid w:val="00387A32"/>
    <w:rsid w:val="003B120C"/>
    <w:rsid w:val="003B78EA"/>
    <w:rsid w:val="004463A6"/>
    <w:rsid w:val="0048237D"/>
    <w:rsid w:val="00485CF4"/>
    <w:rsid w:val="004A0EA7"/>
    <w:rsid w:val="004C770F"/>
    <w:rsid w:val="004D3AEC"/>
    <w:rsid w:val="004D3DF1"/>
    <w:rsid w:val="004F7614"/>
    <w:rsid w:val="00514A26"/>
    <w:rsid w:val="00517E4A"/>
    <w:rsid w:val="005702AA"/>
    <w:rsid w:val="005C0512"/>
    <w:rsid w:val="005D04D9"/>
    <w:rsid w:val="005E02D7"/>
    <w:rsid w:val="00600AFC"/>
    <w:rsid w:val="0060787F"/>
    <w:rsid w:val="00640B31"/>
    <w:rsid w:val="007179B1"/>
    <w:rsid w:val="00727945"/>
    <w:rsid w:val="00730708"/>
    <w:rsid w:val="007607E7"/>
    <w:rsid w:val="00777A1F"/>
    <w:rsid w:val="00791B23"/>
    <w:rsid w:val="00791FA1"/>
    <w:rsid w:val="007C139D"/>
    <w:rsid w:val="007C1C6B"/>
    <w:rsid w:val="007D2BDB"/>
    <w:rsid w:val="00852A75"/>
    <w:rsid w:val="00885918"/>
    <w:rsid w:val="008C6958"/>
    <w:rsid w:val="008C7DD2"/>
    <w:rsid w:val="008D218A"/>
    <w:rsid w:val="00905C52"/>
    <w:rsid w:val="00966804"/>
    <w:rsid w:val="009A372A"/>
    <w:rsid w:val="009A3DB4"/>
    <w:rsid w:val="009B6BC4"/>
    <w:rsid w:val="009E5DB4"/>
    <w:rsid w:val="009E7B4C"/>
    <w:rsid w:val="00A65542"/>
    <w:rsid w:val="00A67536"/>
    <w:rsid w:val="00A74D0A"/>
    <w:rsid w:val="00AC094B"/>
    <w:rsid w:val="00AE5DFE"/>
    <w:rsid w:val="00BD3D14"/>
    <w:rsid w:val="00C371B4"/>
    <w:rsid w:val="00C5033A"/>
    <w:rsid w:val="00CA2390"/>
    <w:rsid w:val="00CB0992"/>
    <w:rsid w:val="00D0109B"/>
    <w:rsid w:val="00D47BD4"/>
    <w:rsid w:val="00DA438A"/>
    <w:rsid w:val="00E11109"/>
    <w:rsid w:val="00E364D9"/>
    <w:rsid w:val="00E44E41"/>
    <w:rsid w:val="00E54F11"/>
    <w:rsid w:val="00E70E4F"/>
    <w:rsid w:val="00E914AC"/>
    <w:rsid w:val="00EA33E6"/>
    <w:rsid w:val="00F25ED8"/>
    <w:rsid w:val="00F73419"/>
    <w:rsid w:val="00FD0A90"/>
    <w:rsid w:val="00FE18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84A308"/>
  <w15:docId w15:val="{616DD9CC-C876-48CE-960A-81BE5B77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559"/>
    <w:rPr>
      <w:rFonts w:eastAsiaTheme="minorEastAsia"/>
      <w:lang w:eastAsia="en-AU"/>
    </w:rPr>
  </w:style>
  <w:style w:type="paragraph" w:styleId="Heading1">
    <w:name w:val="heading 1"/>
    <w:basedOn w:val="Normal"/>
    <w:link w:val="Heading1Char"/>
    <w:uiPriority w:val="1"/>
    <w:qFormat/>
    <w:rsid w:val="00130357"/>
    <w:pPr>
      <w:widowControl w:val="0"/>
      <w:spacing w:after="0" w:line="240" w:lineRule="auto"/>
      <w:ind w:left="778"/>
      <w:outlineLvl w:val="0"/>
    </w:pPr>
    <w:rPr>
      <w:rFonts w:ascii="Arial" w:eastAsia="Arial"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58"/>
    <w:pPr>
      <w:ind w:left="720"/>
      <w:contextualSpacing/>
    </w:pPr>
  </w:style>
  <w:style w:type="character" w:styleId="Hyperlink">
    <w:name w:val="Hyperlink"/>
    <w:basedOn w:val="DefaultParagraphFont"/>
    <w:uiPriority w:val="99"/>
    <w:unhideWhenUsed/>
    <w:rsid w:val="008C6958"/>
    <w:rPr>
      <w:color w:val="0000FF" w:themeColor="hyperlink"/>
      <w:u w:val="single"/>
    </w:rPr>
  </w:style>
  <w:style w:type="paragraph" w:styleId="Header">
    <w:name w:val="header"/>
    <w:basedOn w:val="Normal"/>
    <w:link w:val="HeaderChar"/>
    <w:uiPriority w:val="99"/>
    <w:unhideWhenUsed/>
    <w:rsid w:val="003B12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120C"/>
    <w:rPr>
      <w:rFonts w:eastAsiaTheme="minorEastAsia"/>
      <w:lang w:eastAsia="en-AU"/>
    </w:rPr>
  </w:style>
  <w:style w:type="paragraph" w:styleId="Footer">
    <w:name w:val="footer"/>
    <w:basedOn w:val="Normal"/>
    <w:link w:val="FooterChar"/>
    <w:uiPriority w:val="99"/>
    <w:unhideWhenUsed/>
    <w:rsid w:val="003B12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120C"/>
    <w:rPr>
      <w:rFonts w:eastAsiaTheme="minorEastAsia"/>
      <w:lang w:eastAsia="en-AU"/>
    </w:rPr>
  </w:style>
  <w:style w:type="paragraph" w:styleId="BalloonText">
    <w:name w:val="Balloon Text"/>
    <w:basedOn w:val="Normal"/>
    <w:link w:val="BalloonTextChar"/>
    <w:uiPriority w:val="99"/>
    <w:semiHidden/>
    <w:unhideWhenUsed/>
    <w:rsid w:val="003B12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20C"/>
    <w:rPr>
      <w:rFonts w:ascii="Lucida Grande" w:eastAsiaTheme="minorEastAsia" w:hAnsi="Lucida Grande"/>
      <w:sz w:val="18"/>
      <w:szCs w:val="18"/>
      <w:lang w:eastAsia="en-AU"/>
    </w:rPr>
  </w:style>
  <w:style w:type="character" w:customStyle="1" w:styleId="Heading1Char">
    <w:name w:val="Heading 1 Char"/>
    <w:basedOn w:val="DefaultParagraphFont"/>
    <w:link w:val="Heading1"/>
    <w:uiPriority w:val="1"/>
    <w:rsid w:val="00130357"/>
    <w:rPr>
      <w:rFonts w:ascii="Arial" w:eastAsia="Arial" w:hAnsi="Arial"/>
      <w:b/>
      <w:bCs/>
      <w:sz w:val="24"/>
      <w:szCs w:val="24"/>
      <w:lang w:val="en-US"/>
    </w:rPr>
  </w:style>
  <w:style w:type="paragraph" w:styleId="BodyText">
    <w:name w:val="Body Text"/>
    <w:basedOn w:val="Normal"/>
    <w:link w:val="BodyTextChar"/>
    <w:uiPriority w:val="1"/>
    <w:qFormat/>
    <w:rsid w:val="00130357"/>
    <w:pPr>
      <w:widowControl w:val="0"/>
      <w:spacing w:before="60" w:after="0" w:line="240" w:lineRule="auto"/>
      <w:ind w:left="1298" w:hanging="360"/>
    </w:pPr>
    <w:rPr>
      <w:rFonts w:ascii="Arial" w:eastAsia="Arial" w:hAnsi="Arial"/>
      <w:sz w:val="24"/>
      <w:szCs w:val="24"/>
      <w:lang w:val="en-US" w:eastAsia="en-US"/>
    </w:rPr>
  </w:style>
  <w:style w:type="character" w:customStyle="1" w:styleId="BodyTextChar">
    <w:name w:val="Body Text Char"/>
    <w:basedOn w:val="DefaultParagraphFont"/>
    <w:link w:val="BodyText"/>
    <w:uiPriority w:val="1"/>
    <w:rsid w:val="00130357"/>
    <w:rPr>
      <w:rFonts w:ascii="Arial" w:eastAsia="Arial" w:hAnsi="Arial"/>
      <w:sz w:val="24"/>
      <w:szCs w:val="24"/>
      <w:lang w:val="en-US"/>
    </w:rPr>
  </w:style>
  <w:style w:type="paragraph" w:styleId="NoSpacing">
    <w:name w:val="No Spacing"/>
    <w:uiPriority w:val="1"/>
    <w:qFormat/>
    <w:rsid w:val="005E02D7"/>
    <w:pPr>
      <w:spacing w:after="0" w:line="240" w:lineRule="auto"/>
    </w:pPr>
    <w:rPr>
      <w:rFonts w:ascii="Arial Narrow" w:eastAsia="Times New Roman" w:hAnsi="Arial Narrow"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Holland</dc:creator>
  <cp:lastModifiedBy>Kirsten Ferguson</cp:lastModifiedBy>
  <cp:revision>4</cp:revision>
  <cp:lastPrinted>2017-02-03T01:18:00Z</cp:lastPrinted>
  <dcterms:created xsi:type="dcterms:W3CDTF">2017-11-09T22:31:00Z</dcterms:created>
  <dcterms:modified xsi:type="dcterms:W3CDTF">2017-11-09T22:55:00Z</dcterms:modified>
</cp:coreProperties>
</file>