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  <w:gridCol w:w="4951"/>
      </w:tblGrid>
      <w:tr w:rsidR="009F2732" w:rsidTr="00906BD8">
        <w:tc>
          <w:tcPr>
            <w:tcW w:w="5080" w:type="dxa"/>
          </w:tcPr>
          <w:p w:rsidR="009F2732" w:rsidRDefault="009F2732" w:rsidP="009F2732">
            <w:pPr>
              <w:jc w:val="both"/>
            </w:pPr>
            <w:r w:rsidRPr="00904EBB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428875" cy="630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27" cy="6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</w:tcPr>
          <w:p w:rsidR="009F2732" w:rsidRDefault="009F2732" w:rsidP="009F2732">
            <w:pPr>
              <w:jc w:val="right"/>
            </w:pPr>
          </w:p>
        </w:tc>
      </w:tr>
    </w:tbl>
    <w:p w:rsidR="009F2732" w:rsidRPr="00A93018" w:rsidRDefault="009F2732" w:rsidP="00A11E44">
      <w:pPr>
        <w:rPr>
          <w:rFonts w:ascii="Century Gothic" w:hAnsi="Century Gothic" w:cs="Arial"/>
          <w:sz w:val="8"/>
        </w:rPr>
      </w:pPr>
    </w:p>
    <w:tbl>
      <w:tblPr>
        <w:tblStyle w:val="TableGrid"/>
        <w:tblW w:w="10031" w:type="dxa"/>
        <w:tblLook w:val="04A0"/>
      </w:tblPr>
      <w:tblGrid>
        <w:gridCol w:w="10031"/>
      </w:tblGrid>
      <w:tr w:rsidR="00A11E44" w:rsidRPr="009F2732" w:rsidTr="003C1052">
        <w:trPr>
          <w:trHeight w:val="395"/>
        </w:trPr>
        <w:tc>
          <w:tcPr>
            <w:tcW w:w="10031" w:type="dxa"/>
          </w:tcPr>
          <w:p w:rsidR="00A11E44" w:rsidRPr="009F2732" w:rsidRDefault="002948CD" w:rsidP="00101D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sz w:val="24"/>
              </w:rPr>
              <w:t>Lead Practitioner English</w:t>
            </w:r>
            <w:r w:rsidR="00A93018" w:rsidRPr="003C1052">
              <w:rPr>
                <w:rFonts w:ascii="Century Gothic" w:hAnsi="Century Gothic" w:cs="Arial"/>
                <w:b/>
                <w:sz w:val="24"/>
              </w:rPr>
              <w:t xml:space="preserve"> - </w:t>
            </w:r>
            <w:r w:rsidR="00A11E44" w:rsidRPr="003C1052">
              <w:rPr>
                <w:rFonts w:ascii="Century Gothic" w:hAnsi="Century Gothic" w:cs="Arial"/>
                <w:b/>
                <w:sz w:val="24"/>
              </w:rPr>
              <w:t>Personal Specification</w:t>
            </w:r>
          </w:p>
        </w:tc>
      </w:tr>
    </w:tbl>
    <w:p w:rsidR="00A93018" w:rsidRPr="00A93018" w:rsidRDefault="00A93018" w:rsidP="00A93018">
      <w:pPr>
        <w:spacing w:line="240" w:lineRule="auto"/>
        <w:rPr>
          <w:rFonts w:ascii="Century Gothic" w:hAnsi="Century Gothic" w:cs="Arial"/>
          <w:b/>
          <w:sz w:val="8"/>
        </w:rPr>
      </w:pPr>
    </w:p>
    <w:tbl>
      <w:tblPr>
        <w:tblpPr w:leftFromText="180" w:rightFromText="180" w:vertAnchor="text" w:tblpX="13" w:tblpY="-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A93018" w:rsidRPr="00F677D3" w:rsidTr="00F677D3">
        <w:tc>
          <w:tcPr>
            <w:tcW w:w="10031" w:type="dxa"/>
            <w:shd w:val="clear" w:color="auto" w:fill="auto"/>
            <w:vAlign w:val="center"/>
          </w:tcPr>
          <w:p w:rsidR="00F677D3" w:rsidRPr="00F677D3" w:rsidRDefault="00A93018" w:rsidP="00F677D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F677D3">
              <w:rPr>
                <w:rFonts w:ascii="Century Gothic" w:hAnsi="Century Gothic" w:cs="Arial"/>
                <w:b/>
              </w:rPr>
              <w:t>You should be able to demonstrate that you meet the following criteria:</w:t>
            </w:r>
          </w:p>
        </w:tc>
      </w:tr>
    </w:tbl>
    <w:p w:rsidR="00A93018" w:rsidRPr="00F677D3" w:rsidRDefault="00A93018" w:rsidP="00A93018">
      <w:pPr>
        <w:rPr>
          <w:rFonts w:ascii="Century Gothic" w:hAnsi="Century Gothic" w:cs="Arial"/>
          <w:vanish/>
          <w:sz w:val="16"/>
        </w:rPr>
      </w:pPr>
    </w:p>
    <w:p w:rsidR="00A93018" w:rsidRPr="00F677D3" w:rsidRDefault="00A93018" w:rsidP="00A93018">
      <w:pPr>
        <w:rPr>
          <w:rFonts w:ascii="Century Gothic" w:hAnsi="Century Gothic" w:cs="Arial"/>
          <w:szCs w:val="20"/>
        </w:rPr>
      </w:pPr>
    </w:p>
    <w:tbl>
      <w:tblPr>
        <w:tblStyle w:val="TableGrid"/>
        <w:tblW w:w="10060" w:type="dxa"/>
        <w:tblLook w:val="04A0"/>
      </w:tblPr>
      <w:tblGrid>
        <w:gridCol w:w="2547"/>
        <w:gridCol w:w="850"/>
        <w:gridCol w:w="6663"/>
      </w:tblGrid>
      <w:tr w:rsidR="00F677D3" w:rsidRPr="00F677D3" w:rsidTr="00F677D3">
        <w:tc>
          <w:tcPr>
            <w:tcW w:w="2547" w:type="dxa"/>
          </w:tcPr>
          <w:p w:rsidR="00F677D3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677D3" w:rsidRPr="00A93018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 = Essential</w:t>
            </w:r>
          </w:p>
          <w:p w:rsidR="00F677D3" w:rsidRPr="00F677D3" w:rsidRDefault="00F677D3" w:rsidP="00F677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= Desirable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677D3" w:rsidRPr="00F677D3" w:rsidRDefault="00F677D3" w:rsidP="00A930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:rsidR="00F677D3" w:rsidRPr="00A93018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Measured by:</w:t>
            </w:r>
          </w:p>
          <w:p w:rsidR="00F677D3" w:rsidRPr="00906BD8" w:rsidRDefault="00F677D3" w:rsidP="00F677D3">
            <w:pPr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Application Form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B.  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Test / Exercise</w:t>
            </w:r>
          </w:p>
          <w:p w:rsidR="00F677D3" w:rsidRPr="00906BD8" w:rsidRDefault="00F677D3" w:rsidP="00F677D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Interview                        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D.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  References</w:t>
            </w:r>
          </w:p>
          <w:p w:rsidR="00F677D3" w:rsidRPr="00F677D3" w:rsidRDefault="00F677D3" w:rsidP="00A930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677D3" w:rsidRPr="00F677D3" w:rsidRDefault="00F677D3" w:rsidP="00A93018">
      <w:pPr>
        <w:rPr>
          <w:rFonts w:ascii="Century Gothic" w:hAnsi="Century Gothic" w:cs="Arial"/>
          <w:sz w:val="1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647"/>
        <w:gridCol w:w="709"/>
      </w:tblGrid>
      <w:tr w:rsidR="00A93018" w:rsidRPr="00A93018" w:rsidTr="00906BD8">
        <w:trPr>
          <w:trHeight w:val="253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:rsidTr="00A93018"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degree in relevant subject</w:t>
            </w:r>
          </w:p>
          <w:p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PGCE or equivalent</w:t>
            </w:r>
          </w:p>
          <w:p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QTS – the post is</w:t>
            </w:r>
            <w:r w:rsidR="005112F3">
              <w:rPr>
                <w:rFonts w:ascii="Century Gothic" w:hAnsi="Century Gothic" w:cs="Arial"/>
                <w:sz w:val="20"/>
                <w:szCs w:val="20"/>
              </w:rPr>
              <w:t xml:space="preserve"> not</w:t>
            </w:r>
            <w:r w:rsidRPr="00A93018">
              <w:rPr>
                <w:rFonts w:ascii="Century Gothic" w:hAnsi="Century Gothic" w:cs="Arial"/>
                <w:sz w:val="20"/>
                <w:szCs w:val="20"/>
              </w:rPr>
              <w:t xml:space="preserve"> suitable for NQT candidates</w:t>
            </w:r>
          </w:p>
        </w:tc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</w:tr>
    </w:tbl>
    <w:p w:rsidR="00F677D3" w:rsidRPr="00A93018" w:rsidRDefault="00F677D3" w:rsidP="00A93018">
      <w:pPr>
        <w:rPr>
          <w:rFonts w:ascii="Century Gothic" w:hAnsi="Century Gothic" w:cs="Arial"/>
          <w:sz w:val="6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647"/>
        <w:gridCol w:w="709"/>
      </w:tblGrid>
      <w:tr w:rsidR="00A93018" w:rsidRPr="00A93018" w:rsidTr="00906BD8">
        <w:trPr>
          <w:trHeight w:val="317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Experience/Knowledge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:rsidTr="00A93018"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275A0D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275A0D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A93018" w:rsidRPr="00A93018" w:rsidRDefault="00275A0D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275A0D" w:rsidRDefault="00275A0D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445023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5112F3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5112F3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12F3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5112F3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12F3" w:rsidRPr="00A93018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:rsidR="003C1052" w:rsidRDefault="003C1052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Recent successful </w:t>
            </w:r>
            <w:r w:rsidR="00275A0D">
              <w:rPr>
                <w:rFonts w:ascii="Century Gothic" w:hAnsi="Century Gothic" w:cs="Arial"/>
                <w:sz w:val="20"/>
                <w:szCs w:val="20"/>
              </w:rPr>
              <w:t>experience as an effective, successful classroom teacher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445023" w:rsidRDefault="00445023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Experience in raising the attainment of groups of students</w:t>
            </w:r>
          </w:p>
          <w:p w:rsidR="003C1052" w:rsidRDefault="003C1052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good understanding of the key stage three</w:t>
            </w:r>
            <w:r w:rsidR="00275A0D">
              <w:rPr>
                <w:rFonts w:ascii="Century Gothic" w:hAnsi="Century Gothic" w:cs="Arial"/>
                <w:sz w:val="20"/>
                <w:szCs w:val="20"/>
              </w:rPr>
              <w:t xml:space="preserve"> and four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curriculum and recent relevant changes</w:t>
            </w:r>
            <w:r w:rsidR="00E15514">
              <w:rPr>
                <w:rFonts w:ascii="Century Gothic" w:hAnsi="Century Gothic" w:cs="Arial"/>
                <w:sz w:val="20"/>
                <w:szCs w:val="20"/>
              </w:rPr>
              <w:t xml:space="preserve"> in English.</w:t>
            </w:r>
            <w:bookmarkStart w:id="0" w:name="_GoBack"/>
            <w:bookmarkEnd w:id="0"/>
          </w:p>
          <w:p w:rsidR="003C1052" w:rsidRDefault="003C1052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Experience of leading </w:t>
            </w:r>
            <w:r w:rsidR="00275A0D">
              <w:rPr>
                <w:rFonts w:ascii="Century Gothic" w:hAnsi="Century Gothic" w:cs="Arial"/>
                <w:sz w:val="20"/>
                <w:szCs w:val="20"/>
              </w:rPr>
              <w:t>and coaching other colleagues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A93018" w:rsidRPr="00A93018" w:rsidRDefault="003C1052" w:rsidP="00275A0D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Experience of working with </w:t>
            </w:r>
            <w:r w:rsidR="00275A0D">
              <w:rPr>
                <w:rFonts w:ascii="Century Gothic" w:hAnsi="Century Gothic" w:cs="Arial"/>
                <w:sz w:val="20"/>
                <w:szCs w:val="20"/>
              </w:rPr>
              <w:t>underperforming members of staff to support and develop their progress with students.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Evidence of working with young people effectively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Successful contributions to team work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Teach to a high standard across all key stages, using professional links to the industry as applicable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equality, diversity and inclusion informed by practical experience and application</w:t>
            </w:r>
          </w:p>
          <w:p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safeguarding and promoting the welfare of students</w:t>
            </w:r>
          </w:p>
        </w:tc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B</w:t>
            </w:r>
          </w:p>
          <w:p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B</w:t>
            </w:r>
          </w:p>
          <w:p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45023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</w:tc>
      </w:tr>
    </w:tbl>
    <w:p w:rsidR="00A93018" w:rsidRPr="00A93018" w:rsidRDefault="00A93018" w:rsidP="00A93018">
      <w:pPr>
        <w:rPr>
          <w:rFonts w:ascii="Century Gothic" w:hAnsi="Century Gothic" w:cs="Arial"/>
          <w:sz w:val="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647"/>
        <w:gridCol w:w="709"/>
      </w:tblGrid>
      <w:tr w:rsidR="00A93018" w:rsidRPr="00A93018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Skills, Attributes and Abilities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:rsidTr="00A93018"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Default="00906BD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all round ICT skills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able to reach a consistently good standard of teaching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resilient, reliable, in good health, and possess a sense of humour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use progress data of students to benchmark, track and raise attainment of students for whom responsible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working knowledge of assessment for learning approaches and their classroom application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strong interpersonal skills and be able to work effectively as part of a team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promote equality, diversity and inclusion and demonstrate this within the role.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be jointly responsible for promoting and safeguarding the welfare of students</w:t>
            </w:r>
          </w:p>
          <w:p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709" w:type="dxa"/>
            <w:shd w:val="clear" w:color="auto" w:fill="auto"/>
          </w:tcPr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:rsidR="00A93018" w:rsidRPr="00906BD8" w:rsidRDefault="00A93018" w:rsidP="00A93018">
      <w:pPr>
        <w:rPr>
          <w:rFonts w:ascii="Century Gothic" w:hAnsi="Century Gothic" w:cs="Arial"/>
          <w:sz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647"/>
        <w:gridCol w:w="709"/>
      </w:tblGrid>
      <w:tr w:rsidR="00A93018" w:rsidRPr="00A93018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General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6BD8" w:rsidRPr="00A93018" w:rsidTr="003C1052">
        <w:tc>
          <w:tcPr>
            <w:tcW w:w="709" w:type="dxa"/>
            <w:shd w:val="clear" w:color="auto" w:fill="auto"/>
          </w:tcPr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E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lastRenderedPageBreak/>
              <w:t>Respectful towards all students, with total belief in their entitlement to a high quality education, whatever their circumstances and ability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raising standards of achievement through high quality classroom practice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Take a key role in contributing to extra-curricular activities within Performing Arts which may require after school and weekend rehearsals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the principles of the Academy programme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personal integrity, warmth and a willingness to grow and learn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lastRenderedPageBreak/>
              <w:t>Commitment to the education of the ‘whole child,’ i.e. social, emotional and citizenship development</w:t>
            </w:r>
          </w:p>
          <w:p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Enhanced CRB Disclosure</w:t>
            </w:r>
          </w:p>
        </w:tc>
        <w:tc>
          <w:tcPr>
            <w:tcW w:w="709" w:type="dxa"/>
            <w:shd w:val="clear" w:color="auto" w:fill="auto"/>
          </w:tcPr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A 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C</w:t>
            </w:r>
          </w:p>
          <w:p w:rsidR="00906BD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</w:p>
        </w:tc>
      </w:tr>
    </w:tbl>
    <w:p w:rsidR="00A93018" w:rsidRPr="00A93018" w:rsidRDefault="00A93018" w:rsidP="00A93018">
      <w:pPr>
        <w:rPr>
          <w:rFonts w:ascii="Century Gothic" w:hAnsi="Century Gothic" w:cs="Arial"/>
        </w:rPr>
      </w:pPr>
    </w:p>
    <w:p w:rsidR="00A11E44" w:rsidRPr="009F2732" w:rsidRDefault="00A11E44" w:rsidP="00A11E44">
      <w:pPr>
        <w:rPr>
          <w:rFonts w:ascii="Century Gothic" w:hAnsi="Century Gothic" w:cs="Arial"/>
        </w:rPr>
      </w:pPr>
    </w:p>
    <w:sectPr w:rsidR="00A11E44" w:rsidRPr="009F2732" w:rsidSect="00906BD8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10" w:rsidRDefault="00CA6410" w:rsidP="00C061F3">
      <w:pPr>
        <w:spacing w:after="0" w:line="240" w:lineRule="auto"/>
      </w:pPr>
      <w:r>
        <w:separator/>
      </w:r>
    </w:p>
  </w:endnote>
  <w:endnote w:type="continuationSeparator" w:id="0">
    <w:p w:rsidR="00CA6410" w:rsidRDefault="00CA6410" w:rsidP="00C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10" w:rsidRDefault="00CA6410" w:rsidP="00C061F3">
      <w:pPr>
        <w:spacing w:after="0" w:line="240" w:lineRule="auto"/>
      </w:pPr>
      <w:r>
        <w:separator/>
      </w:r>
    </w:p>
  </w:footnote>
  <w:footnote w:type="continuationSeparator" w:id="0">
    <w:p w:rsidR="00CA6410" w:rsidRDefault="00CA6410" w:rsidP="00C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DA8"/>
    <w:multiLevelType w:val="hybridMultilevel"/>
    <w:tmpl w:val="C43CD28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7D22"/>
    <w:multiLevelType w:val="hybridMultilevel"/>
    <w:tmpl w:val="969ECDD2"/>
    <w:lvl w:ilvl="0" w:tplc="8460CD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C06C6"/>
    <w:multiLevelType w:val="hybridMultilevel"/>
    <w:tmpl w:val="C358902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3A4F"/>
    <w:multiLevelType w:val="hybridMultilevel"/>
    <w:tmpl w:val="2DE40BE8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83CDE"/>
    <w:multiLevelType w:val="hybridMultilevel"/>
    <w:tmpl w:val="84A8B56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D1DE6"/>
    <w:multiLevelType w:val="hybridMultilevel"/>
    <w:tmpl w:val="6016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238FD"/>
    <w:multiLevelType w:val="hybridMultilevel"/>
    <w:tmpl w:val="FA1E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E09BB"/>
    <w:multiLevelType w:val="hybridMultilevel"/>
    <w:tmpl w:val="0002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2507F"/>
    <w:multiLevelType w:val="hybridMultilevel"/>
    <w:tmpl w:val="C2EAFD9C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036F"/>
    <w:multiLevelType w:val="hybridMultilevel"/>
    <w:tmpl w:val="F7309E9C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D06CF"/>
    <w:multiLevelType w:val="hybridMultilevel"/>
    <w:tmpl w:val="A27E29C4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5D0E78"/>
    <w:multiLevelType w:val="hybridMultilevel"/>
    <w:tmpl w:val="6AE8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76BF5"/>
    <w:multiLevelType w:val="hybridMultilevel"/>
    <w:tmpl w:val="C4EE7D50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LQ0MzA0M7EwNjAxMjJS0lEKTi0uzszPAykwrgUAt/hMxSwAAAA="/>
  </w:docVars>
  <w:rsids>
    <w:rsidRoot w:val="009F2732"/>
    <w:rsid w:val="00101DC9"/>
    <w:rsid w:val="001421ED"/>
    <w:rsid w:val="00275A0D"/>
    <w:rsid w:val="002948CD"/>
    <w:rsid w:val="003C1052"/>
    <w:rsid w:val="004338D4"/>
    <w:rsid w:val="00445023"/>
    <w:rsid w:val="005112F3"/>
    <w:rsid w:val="005F06F2"/>
    <w:rsid w:val="00716F51"/>
    <w:rsid w:val="00885561"/>
    <w:rsid w:val="00906BD8"/>
    <w:rsid w:val="009A711B"/>
    <w:rsid w:val="009F2732"/>
    <w:rsid w:val="00A11E44"/>
    <w:rsid w:val="00A93018"/>
    <w:rsid w:val="00B63C2B"/>
    <w:rsid w:val="00BD72CA"/>
    <w:rsid w:val="00C061F3"/>
    <w:rsid w:val="00C35285"/>
    <w:rsid w:val="00C375EB"/>
    <w:rsid w:val="00CA6410"/>
    <w:rsid w:val="00D01DB4"/>
    <w:rsid w:val="00D902C6"/>
    <w:rsid w:val="00DA1645"/>
    <w:rsid w:val="00DF6A48"/>
    <w:rsid w:val="00E15514"/>
    <w:rsid w:val="00ED4533"/>
    <w:rsid w:val="00F677D3"/>
    <w:rsid w:val="00F837CA"/>
    <w:rsid w:val="00FF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32"/>
    <w:pPr>
      <w:ind w:left="720"/>
      <w:contextualSpacing/>
    </w:pPr>
  </w:style>
  <w:style w:type="paragraph" w:styleId="NoSpacing">
    <w:name w:val="No Spacing"/>
    <w:uiPriority w:val="1"/>
    <w:qFormat/>
    <w:rsid w:val="009F273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F2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7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3"/>
  </w:style>
  <w:style w:type="paragraph" w:styleId="Footer">
    <w:name w:val="footer"/>
    <w:basedOn w:val="Normal"/>
    <w:link w:val="Foot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Payne</dc:creator>
  <cp:lastModifiedBy>Adele Chaplin</cp:lastModifiedBy>
  <cp:revision>2</cp:revision>
  <cp:lastPrinted>2016-10-03T10:06:00Z</cp:lastPrinted>
  <dcterms:created xsi:type="dcterms:W3CDTF">2016-11-17T10:25:00Z</dcterms:created>
  <dcterms:modified xsi:type="dcterms:W3CDTF">2016-11-17T10:25:00Z</dcterms:modified>
</cp:coreProperties>
</file>