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9C" w:rsidRDefault="002E509C" w:rsidP="00985262">
      <w:pPr>
        <w:jc w:val="right"/>
      </w:pPr>
    </w:p>
    <w:p w:rsidR="00557F38" w:rsidRDefault="00557F38" w:rsidP="00985262">
      <w:pPr>
        <w:jc w:val="center"/>
        <w:rPr>
          <w:rFonts w:ascii="Tahoma" w:hAnsi="Tahoma" w:cs="Tahoma"/>
          <w:b/>
          <w:sz w:val="22"/>
          <w:szCs w:val="22"/>
        </w:rPr>
      </w:pPr>
    </w:p>
    <w:p w:rsidR="00557F38" w:rsidRDefault="00557F38" w:rsidP="00557F38">
      <w:pPr>
        <w:jc w:val="center"/>
        <w:rPr>
          <w:rFonts w:ascii="Tahoma" w:hAnsi="Tahoma" w:cs="Tahoma"/>
          <w:b/>
          <w:sz w:val="22"/>
          <w:szCs w:val="22"/>
        </w:rPr>
      </w:pPr>
      <w:r>
        <w:rPr>
          <w:rFonts w:ascii="Tahoma" w:hAnsi="Tahoma" w:cs="Tahoma"/>
          <w:b/>
          <w:sz w:val="22"/>
          <w:szCs w:val="22"/>
        </w:rPr>
        <w:t>Attendance Officer</w:t>
      </w:r>
    </w:p>
    <w:p w:rsidR="00557F38" w:rsidRDefault="00557F38" w:rsidP="00557F38">
      <w:pPr>
        <w:jc w:val="center"/>
        <w:rPr>
          <w:rFonts w:ascii="Tahoma" w:hAnsi="Tahoma" w:cs="Tahoma"/>
          <w:b/>
          <w:sz w:val="22"/>
          <w:szCs w:val="22"/>
        </w:rPr>
      </w:pPr>
      <w:r>
        <w:rPr>
          <w:rFonts w:ascii="Tahoma" w:hAnsi="Tahoma" w:cs="Tahoma"/>
          <w:b/>
          <w:sz w:val="22"/>
          <w:szCs w:val="22"/>
        </w:rPr>
        <w:t>The Hastings Academy</w:t>
      </w:r>
    </w:p>
    <w:p w:rsidR="0061423E" w:rsidRPr="0061423E" w:rsidRDefault="0061423E" w:rsidP="0061423E">
      <w:pPr>
        <w:spacing w:before="80" w:after="80"/>
        <w:rPr>
          <w:rFonts w:ascii="Tahoma" w:hAnsi="Tahoma" w:cs="Tahoma"/>
          <w:sz w:val="22"/>
          <w:szCs w:val="24"/>
        </w:rPr>
      </w:pPr>
    </w:p>
    <w:p w:rsidR="0061423E" w:rsidRPr="0061423E" w:rsidRDefault="0061423E" w:rsidP="0061423E">
      <w:pPr>
        <w:spacing w:before="80" w:after="80"/>
        <w:rPr>
          <w:rFonts w:ascii="Tahoma" w:hAnsi="Tahoma" w:cs="Tahoma"/>
          <w:szCs w:val="24"/>
        </w:rPr>
      </w:pPr>
      <w:r w:rsidRPr="0061423E">
        <w:rPr>
          <w:rFonts w:ascii="Tahoma" w:hAnsi="Tahoma" w:cs="Tahoma"/>
          <w:szCs w:val="24"/>
        </w:rPr>
        <w:t xml:space="preserve">The Hastings Academy is looking to appoint a Attendance Officer to administer the academy's attendance system and follow up absences in line with academy guidelines. The successful candidate will promote attendance, liaise with teaching staff and local authority officer and complete statistical information. </w:t>
      </w:r>
    </w:p>
    <w:p w:rsidR="0061423E" w:rsidRPr="0061423E" w:rsidRDefault="0061423E" w:rsidP="0061423E">
      <w:pPr>
        <w:spacing w:before="80" w:after="80"/>
        <w:rPr>
          <w:rFonts w:ascii="Tahoma" w:hAnsi="Tahoma" w:cs="Tahoma"/>
          <w:szCs w:val="24"/>
        </w:rPr>
      </w:pPr>
    </w:p>
    <w:p w:rsidR="0061423E" w:rsidRPr="0061423E" w:rsidRDefault="0061423E" w:rsidP="0061423E">
      <w:pPr>
        <w:spacing w:before="80" w:after="80"/>
        <w:rPr>
          <w:rFonts w:ascii="Tahoma" w:hAnsi="Tahoma" w:cs="Tahoma"/>
          <w:szCs w:val="24"/>
        </w:rPr>
      </w:pPr>
      <w:r w:rsidRPr="0061423E">
        <w:rPr>
          <w:rFonts w:ascii="Tahoma" w:hAnsi="Tahoma" w:cs="Tahoma"/>
          <w:szCs w:val="24"/>
        </w:rPr>
        <w:t>We are a modern and innovative school with dedicated and determined staff, united by our values, with state of the art facilities. We have approximately 900 students and have the highest expectations of each and every child.</w:t>
      </w:r>
    </w:p>
    <w:p w:rsidR="0061423E" w:rsidRPr="0061423E" w:rsidRDefault="0061423E" w:rsidP="0061423E">
      <w:pPr>
        <w:spacing w:before="80" w:after="80"/>
        <w:rPr>
          <w:rFonts w:ascii="Tahoma" w:hAnsi="Tahoma" w:cs="Tahoma"/>
          <w:szCs w:val="24"/>
        </w:rPr>
      </w:pPr>
    </w:p>
    <w:p w:rsidR="0061423E" w:rsidRPr="0061423E" w:rsidRDefault="0061423E" w:rsidP="0061423E">
      <w:pPr>
        <w:spacing w:before="80" w:after="80"/>
        <w:rPr>
          <w:rFonts w:ascii="Tahoma" w:hAnsi="Tahoma" w:cs="Tahoma"/>
          <w:szCs w:val="24"/>
        </w:rPr>
      </w:pPr>
      <w:r w:rsidRPr="0061423E">
        <w:rPr>
          <w:rFonts w:ascii="Tahoma" w:hAnsi="Tahoma" w:cs="Tahoma"/>
          <w:szCs w:val="24"/>
        </w:rPr>
        <w:t xml:space="preserve">The Academy's motto, PRIDE </w:t>
      </w:r>
      <w:proofErr w:type="gramStart"/>
      <w:r w:rsidRPr="0061423E">
        <w:rPr>
          <w:rFonts w:ascii="Tahoma" w:hAnsi="Tahoma" w:cs="Tahoma"/>
          <w:szCs w:val="24"/>
        </w:rPr>
        <w:t>Through</w:t>
      </w:r>
      <w:proofErr w:type="gramEnd"/>
      <w:r w:rsidRPr="0061423E">
        <w:rPr>
          <w:rFonts w:ascii="Tahoma" w:hAnsi="Tahoma" w:cs="Tahoma"/>
          <w:szCs w:val="24"/>
        </w:rPr>
        <w:t xml:space="preserve"> Success, stands for Potential, Respect, Innovation, Determination and Excellence and this applies equally to all of the Academy's staff as well as to its students.</w:t>
      </w:r>
    </w:p>
    <w:p w:rsidR="0061423E" w:rsidRPr="0061423E" w:rsidRDefault="0061423E" w:rsidP="0061423E">
      <w:pPr>
        <w:spacing w:before="80" w:after="80"/>
        <w:rPr>
          <w:rFonts w:ascii="Tahoma" w:hAnsi="Tahoma" w:cs="Tahoma"/>
          <w:szCs w:val="24"/>
        </w:rPr>
      </w:pPr>
    </w:p>
    <w:p w:rsidR="0061423E" w:rsidRPr="0061423E" w:rsidRDefault="0061423E" w:rsidP="0061423E">
      <w:pPr>
        <w:spacing w:before="80" w:after="80"/>
        <w:rPr>
          <w:rFonts w:ascii="Tahoma" w:hAnsi="Tahoma" w:cs="Tahoma"/>
          <w:szCs w:val="24"/>
        </w:rPr>
      </w:pPr>
      <w:r w:rsidRPr="0061423E">
        <w:rPr>
          <w:rFonts w:ascii="Tahoma" w:hAnsi="Tahoma" w:cs="Tahoma"/>
          <w:szCs w:val="24"/>
        </w:rPr>
        <w:t>Here at The Hastings Academy we take great PRIDE in investing in all of our staff through a variety of professional development programmes that aim to provide a culture of lifelong learning, continuity and succession planning.</w:t>
      </w:r>
    </w:p>
    <w:p w:rsidR="00557F38" w:rsidRDefault="00557F38" w:rsidP="0061423E">
      <w:pPr>
        <w:autoSpaceDE w:val="0"/>
        <w:autoSpaceDN w:val="0"/>
        <w:adjustRightInd w:val="0"/>
        <w:rPr>
          <w:rFonts w:ascii="Tahoma" w:hAnsi="Tahoma" w:cs="Tahoma"/>
          <w:szCs w:val="24"/>
        </w:rPr>
      </w:pPr>
    </w:p>
    <w:p w:rsidR="00557F38" w:rsidRPr="00C63100" w:rsidRDefault="00557F38" w:rsidP="00557F38">
      <w:pPr>
        <w:autoSpaceDE w:val="0"/>
        <w:autoSpaceDN w:val="0"/>
        <w:adjustRightInd w:val="0"/>
        <w:jc w:val="center"/>
        <w:rPr>
          <w:rFonts w:ascii="Tahoma" w:hAnsi="Tahoma" w:cs="Tahoma"/>
          <w:szCs w:val="24"/>
        </w:rPr>
      </w:pPr>
      <w:proofErr w:type="gramStart"/>
      <w:r>
        <w:rPr>
          <w:rFonts w:ascii="Tahoma" w:hAnsi="Tahoma" w:cs="Tahoma"/>
          <w:szCs w:val="24"/>
        </w:rPr>
        <w:t>To arrange a visit to the academy or to have an informal discussion then please contact the HR Department on 01424 711925.</w:t>
      </w:r>
      <w:proofErr w:type="gramEnd"/>
    </w:p>
    <w:p w:rsidR="00557F38" w:rsidRDefault="00557F38" w:rsidP="00557F38">
      <w:pPr>
        <w:jc w:val="center"/>
        <w:rPr>
          <w:rFonts w:ascii="Tahoma" w:eastAsiaTheme="minorHAnsi" w:hAnsi="Tahoma" w:cs="Tahoma"/>
          <w:lang w:eastAsia="en-US"/>
        </w:rPr>
      </w:pPr>
    </w:p>
    <w:p w:rsidR="00557F38" w:rsidRDefault="00557F38" w:rsidP="00557F38">
      <w:pPr>
        <w:jc w:val="center"/>
        <w:rPr>
          <w:rFonts w:ascii="Tahoma" w:eastAsiaTheme="minorHAnsi" w:hAnsi="Tahoma" w:cs="Tahoma"/>
          <w:lang w:eastAsia="en-US"/>
        </w:rPr>
      </w:pPr>
      <w:r w:rsidRPr="00C63100">
        <w:rPr>
          <w:rFonts w:ascii="Tahoma" w:eastAsiaTheme="minorHAnsi" w:hAnsi="Tahoma" w:cs="Tahoma"/>
          <w:lang w:eastAsia="en-US"/>
        </w:rPr>
        <w:t>Closing d</w:t>
      </w:r>
      <w:r>
        <w:rPr>
          <w:rFonts w:ascii="Tahoma" w:eastAsiaTheme="minorHAnsi" w:hAnsi="Tahoma" w:cs="Tahoma"/>
          <w:lang w:eastAsia="en-US"/>
        </w:rPr>
        <w:t>ate: Thursday 1st December 2016</w:t>
      </w:r>
    </w:p>
    <w:p w:rsidR="00557F38" w:rsidRPr="00557F38" w:rsidRDefault="00557F38" w:rsidP="00557F38">
      <w:pPr>
        <w:jc w:val="center"/>
        <w:rPr>
          <w:rFonts w:ascii="Tahoma" w:eastAsiaTheme="minorHAnsi" w:hAnsi="Tahoma" w:cs="Tahoma"/>
          <w:lang w:eastAsia="en-US"/>
        </w:rPr>
      </w:pPr>
      <w:r>
        <w:rPr>
          <w:rFonts w:ascii="Tahoma" w:eastAsiaTheme="minorHAnsi" w:hAnsi="Tahoma" w:cs="Tahoma"/>
          <w:lang w:eastAsia="en-US"/>
        </w:rPr>
        <w:t>Interviews: w/c 5</w:t>
      </w:r>
      <w:r w:rsidRPr="00557F38">
        <w:rPr>
          <w:rFonts w:ascii="Tahoma" w:eastAsiaTheme="minorHAnsi" w:hAnsi="Tahoma" w:cs="Tahoma"/>
          <w:vertAlign w:val="superscript"/>
          <w:lang w:eastAsia="en-US"/>
        </w:rPr>
        <w:t>th</w:t>
      </w:r>
      <w:r>
        <w:rPr>
          <w:rFonts w:ascii="Tahoma" w:eastAsiaTheme="minorHAnsi" w:hAnsi="Tahoma" w:cs="Tahoma"/>
          <w:lang w:eastAsia="en-US"/>
        </w:rPr>
        <w:t xml:space="preserve"> December 2016</w:t>
      </w:r>
    </w:p>
    <w:p w:rsidR="00557F38" w:rsidRDefault="00557F38" w:rsidP="00557F38">
      <w:pPr>
        <w:rPr>
          <w:rFonts w:ascii="Tahoma" w:hAnsi="Tahoma" w:cs="Tahoma"/>
          <w:b/>
          <w:sz w:val="22"/>
          <w:szCs w:val="22"/>
        </w:rPr>
      </w:pPr>
    </w:p>
    <w:p w:rsidR="00557F38" w:rsidRDefault="00557F38" w:rsidP="00985262">
      <w:pPr>
        <w:jc w:val="center"/>
        <w:rPr>
          <w:rFonts w:ascii="Tahoma" w:hAnsi="Tahoma" w:cs="Tahoma"/>
          <w:b/>
          <w:sz w:val="22"/>
          <w:szCs w:val="22"/>
        </w:rPr>
      </w:pPr>
    </w:p>
    <w:p w:rsidR="00985262" w:rsidRPr="001D168D" w:rsidRDefault="00985262" w:rsidP="00985262">
      <w:pPr>
        <w:jc w:val="center"/>
        <w:rPr>
          <w:rFonts w:ascii="Tahoma" w:hAnsi="Tahoma" w:cs="Tahoma"/>
          <w:b/>
          <w:sz w:val="22"/>
          <w:szCs w:val="22"/>
        </w:rPr>
      </w:pPr>
      <w:r w:rsidRPr="001D168D">
        <w:rPr>
          <w:rFonts w:ascii="Tahoma" w:hAnsi="Tahoma" w:cs="Tahoma"/>
          <w:b/>
          <w:sz w:val="22"/>
          <w:szCs w:val="22"/>
        </w:rPr>
        <w:t>JOB DESCRIPTION</w:t>
      </w:r>
    </w:p>
    <w:p w:rsidR="00985262" w:rsidRDefault="00985262" w:rsidP="00985262">
      <w:pPr>
        <w:jc w:val="center"/>
        <w:rPr>
          <w:rFonts w:ascii="Tahoma" w:hAnsi="Tahoma" w:cs="Tahoma"/>
        </w:rPr>
      </w:pPr>
    </w:p>
    <w:tbl>
      <w:tblPr>
        <w:tblStyle w:val="TableGrid"/>
        <w:tblW w:w="0" w:type="auto"/>
        <w:tblLook w:val="04A0" w:firstRow="1" w:lastRow="0" w:firstColumn="1" w:lastColumn="0" w:noHBand="0" w:noVBand="1"/>
      </w:tblPr>
      <w:tblGrid>
        <w:gridCol w:w="534"/>
        <w:gridCol w:w="3543"/>
        <w:gridCol w:w="5777"/>
      </w:tblGrid>
      <w:tr w:rsidR="00985262" w:rsidRPr="001D168D" w:rsidTr="00287869">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JOB TITLE</w:t>
            </w:r>
          </w:p>
        </w:tc>
        <w:tc>
          <w:tcPr>
            <w:tcW w:w="5777" w:type="dxa"/>
          </w:tcPr>
          <w:p w:rsidR="00985262" w:rsidRPr="001D168D" w:rsidRDefault="00557F38" w:rsidP="001D168D">
            <w:pPr>
              <w:spacing w:before="240" w:after="240"/>
              <w:rPr>
                <w:rFonts w:ascii="Tahoma" w:hAnsi="Tahoma" w:cs="Tahoma"/>
              </w:rPr>
            </w:pPr>
            <w:r>
              <w:rPr>
                <w:rFonts w:ascii="Tahoma" w:hAnsi="Tahoma" w:cs="Tahoma"/>
              </w:rPr>
              <w:t>Attendance Officer</w:t>
            </w:r>
          </w:p>
        </w:tc>
      </w:tr>
      <w:tr w:rsidR="00E74A7A" w:rsidRPr="001D168D" w:rsidTr="00287869">
        <w:tc>
          <w:tcPr>
            <w:tcW w:w="4077" w:type="dxa"/>
            <w:gridSpan w:val="2"/>
          </w:tcPr>
          <w:p w:rsidR="00E74A7A" w:rsidRPr="001D168D" w:rsidRDefault="00E74A7A" w:rsidP="001D168D">
            <w:pPr>
              <w:spacing w:before="240" w:after="240"/>
              <w:rPr>
                <w:rFonts w:ascii="Tahoma" w:hAnsi="Tahoma" w:cs="Tahoma"/>
                <w:b/>
              </w:rPr>
            </w:pPr>
            <w:r w:rsidRPr="001D168D">
              <w:rPr>
                <w:rFonts w:ascii="Tahoma" w:hAnsi="Tahoma" w:cs="Tahoma"/>
                <w:b/>
              </w:rPr>
              <w:t>EMPLOYER</w:t>
            </w:r>
          </w:p>
        </w:tc>
        <w:tc>
          <w:tcPr>
            <w:tcW w:w="5777" w:type="dxa"/>
          </w:tcPr>
          <w:p w:rsidR="00E74A7A" w:rsidRPr="001D168D" w:rsidRDefault="00557F38" w:rsidP="006C2E36">
            <w:pPr>
              <w:spacing w:before="240" w:after="240"/>
              <w:rPr>
                <w:rFonts w:ascii="Tahoma" w:hAnsi="Tahoma" w:cs="Tahoma"/>
              </w:rPr>
            </w:pPr>
            <w:r>
              <w:rPr>
                <w:rFonts w:ascii="Tahoma" w:hAnsi="Tahoma" w:cs="Tahoma"/>
              </w:rPr>
              <w:t>Hastings Academies Trust</w:t>
            </w:r>
          </w:p>
        </w:tc>
      </w:tr>
      <w:tr w:rsidR="00985262" w:rsidRPr="001D168D" w:rsidTr="00287869">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LOCATION (Academy)</w:t>
            </w:r>
          </w:p>
        </w:tc>
        <w:tc>
          <w:tcPr>
            <w:tcW w:w="5777" w:type="dxa"/>
          </w:tcPr>
          <w:p w:rsidR="00985262" w:rsidRPr="001D168D" w:rsidRDefault="00557F38" w:rsidP="001D168D">
            <w:pPr>
              <w:spacing w:before="240" w:after="240"/>
              <w:rPr>
                <w:rFonts w:ascii="Tahoma" w:hAnsi="Tahoma" w:cs="Tahoma"/>
              </w:rPr>
            </w:pPr>
            <w:r>
              <w:rPr>
                <w:rFonts w:ascii="Tahoma" w:hAnsi="Tahoma" w:cs="Tahoma"/>
              </w:rPr>
              <w:t>The Hastings Academy</w:t>
            </w:r>
          </w:p>
        </w:tc>
      </w:tr>
      <w:tr w:rsidR="00557F38" w:rsidRPr="001D168D" w:rsidTr="00287869">
        <w:tc>
          <w:tcPr>
            <w:tcW w:w="4077" w:type="dxa"/>
            <w:gridSpan w:val="2"/>
          </w:tcPr>
          <w:p w:rsidR="00557F38" w:rsidRPr="001D168D" w:rsidRDefault="00557F38" w:rsidP="001D168D">
            <w:pPr>
              <w:spacing w:before="240" w:after="240"/>
              <w:rPr>
                <w:rFonts w:ascii="Tahoma" w:hAnsi="Tahoma" w:cs="Tahoma"/>
                <w:b/>
              </w:rPr>
            </w:pPr>
            <w:r>
              <w:rPr>
                <w:rFonts w:ascii="Tahoma" w:hAnsi="Tahoma" w:cs="Tahoma"/>
                <w:b/>
              </w:rPr>
              <w:t>SALARY</w:t>
            </w:r>
          </w:p>
        </w:tc>
        <w:tc>
          <w:tcPr>
            <w:tcW w:w="5777" w:type="dxa"/>
          </w:tcPr>
          <w:p w:rsidR="00557F38" w:rsidRDefault="00557F38" w:rsidP="001D168D">
            <w:pPr>
              <w:spacing w:before="240" w:after="240"/>
              <w:rPr>
                <w:rFonts w:ascii="Tahoma" w:hAnsi="Tahoma" w:cs="Tahoma"/>
              </w:rPr>
            </w:pPr>
            <w:r>
              <w:rPr>
                <w:rFonts w:ascii="Tahoma" w:hAnsi="Tahoma" w:cs="Tahoma"/>
              </w:rPr>
              <w:t>Single Status Grade 4 Points 8 – 10 £15,820 - £16,482 pa pro rota</w:t>
            </w:r>
          </w:p>
          <w:p w:rsidR="00557F38" w:rsidRDefault="00557F38" w:rsidP="001D168D">
            <w:pPr>
              <w:spacing w:before="240" w:after="240"/>
              <w:rPr>
                <w:rFonts w:ascii="Tahoma" w:hAnsi="Tahoma" w:cs="Tahoma"/>
              </w:rPr>
            </w:pPr>
            <w:r>
              <w:rPr>
                <w:rFonts w:ascii="Tahoma" w:hAnsi="Tahoma" w:cs="Tahoma"/>
              </w:rPr>
              <w:t>Working 37 hours per week, Term Time plus 5 extra days</w:t>
            </w:r>
          </w:p>
        </w:tc>
      </w:tr>
      <w:tr w:rsidR="00985262" w:rsidRPr="001D168D" w:rsidTr="00287869">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RESPONSIBLE TO</w:t>
            </w:r>
          </w:p>
        </w:tc>
        <w:tc>
          <w:tcPr>
            <w:tcW w:w="5777" w:type="dxa"/>
          </w:tcPr>
          <w:p w:rsidR="00985262" w:rsidRPr="001D168D" w:rsidRDefault="00557F38" w:rsidP="001D168D">
            <w:pPr>
              <w:spacing w:before="240" w:after="240"/>
              <w:rPr>
                <w:rFonts w:ascii="Tahoma" w:hAnsi="Tahoma" w:cs="Tahoma"/>
              </w:rPr>
            </w:pPr>
            <w:r>
              <w:rPr>
                <w:rFonts w:ascii="Tahoma" w:hAnsi="Tahoma" w:cs="Tahoma"/>
              </w:rPr>
              <w:t>Head of School responsible for attendance / office manager</w:t>
            </w:r>
          </w:p>
        </w:tc>
      </w:tr>
      <w:tr w:rsidR="00985262" w:rsidRPr="001D168D" w:rsidTr="00287869">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RESPONSIBLE FOR</w:t>
            </w:r>
          </w:p>
        </w:tc>
        <w:tc>
          <w:tcPr>
            <w:tcW w:w="5777" w:type="dxa"/>
          </w:tcPr>
          <w:p w:rsidR="00985262" w:rsidRPr="001D168D" w:rsidRDefault="00323EFD" w:rsidP="001D168D">
            <w:pPr>
              <w:spacing w:before="240" w:after="240"/>
              <w:rPr>
                <w:rFonts w:ascii="Tahoma" w:hAnsi="Tahoma" w:cs="Tahoma"/>
              </w:rPr>
            </w:pPr>
            <w:r>
              <w:rPr>
                <w:rFonts w:ascii="Tahoma" w:hAnsi="Tahoma" w:cs="Tahoma"/>
              </w:rPr>
              <w:t>N/A</w:t>
            </w:r>
          </w:p>
        </w:tc>
      </w:tr>
      <w:tr w:rsidR="00985262" w:rsidRPr="001D168D" w:rsidTr="00287869">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MAIN PURPOSE OF THE JOB</w:t>
            </w:r>
          </w:p>
        </w:tc>
        <w:tc>
          <w:tcPr>
            <w:tcW w:w="5777" w:type="dxa"/>
          </w:tcPr>
          <w:p w:rsidR="00BF227E" w:rsidRDefault="00557F38" w:rsidP="00F00816">
            <w:pPr>
              <w:spacing w:before="240" w:after="240"/>
              <w:rPr>
                <w:rFonts w:ascii="Tahoma" w:hAnsi="Tahoma" w:cs="Tahoma"/>
              </w:rPr>
            </w:pPr>
            <w:r>
              <w:rPr>
                <w:rFonts w:ascii="Tahoma" w:hAnsi="Tahoma" w:cs="Tahoma"/>
              </w:rPr>
              <w:t>To administer the academy’s attendance system and follow up absences in line with academy guidelines.</w:t>
            </w:r>
          </w:p>
          <w:p w:rsidR="00D12564" w:rsidRPr="001D168D" w:rsidRDefault="00557F38" w:rsidP="00557F38">
            <w:pPr>
              <w:spacing w:before="240" w:after="240"/>
              <w:rPr>
                <w:rFonts w:ascii="Tahoma" w:hAnsi="Tahoma" w:cs="Tahoma"/>
              </w:rPr>
            </w:pPr>
            <w:r>
              <w:rPr>
                <w:rFonts w:ascii="Tahoma" w:hAnsi="Tahoma" w:cs="Tahoma"/>
              </w:rPr>
              <w:lastRenderedPageBreak/>
              <w:t xml:space="preserve">To promote attendance, liaise with teaching staff and local authority officers, and complete statistical information. </w:t>
            </w:r>
          </w:p>
        </w:tc>
      </w:tr>
      <w:tr w:rsidR="00BF227E" w:rsidRPr="001D168D" w:rsidTr="00247962">
        <w:tc>
          <w:tcPr>
            <w:tcW w:w="9854" w:type="dxa"/>
            <w:gridSpan w:val="3"/>
          </w:tcPr>
          <w:p w:rsidR="00BF227E" w:rsidRPr="001D168D" w:rsidRDefault="00BF227E" w:rsidP="001D168D">
            <w:pPr>
              <w:spacing w:before="240" w:after="240"/>
              <w:rPr>
                <w:rFonts w:ascii="Tahoma" w:hAnsi="Tahoma" w:cs="Tahoma"/>
              </w:rPr>
            </w:pPr>
            <w:r w:rsidRPr="001D168D">
              <w:rPr>
                <w:rFonts w:ascii="Tahoma" w:hAnsi="Tahoma" w:cs="Tahoma"/>
                <w:b/>
              </w:rPr>
              <w:lastRenderedPageBreak/>
              <w:t>MAIN TASKS / KEY RESPONSIBILITIES</w:t>
            </w:r>
          </w:p>
        </w:tc>
      </w:tr>
      <w:tr w:rsidR="00985262" w:rsidRPr="001D168D"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1</w:t>
            </w:r>
          </w:p>
        </w:tc>
        <w:tc>
          <w:tcPr>
            <w:tcW w:w="9320" w:type="dxa"/>
            <w:gridSpan w:val="2"/>
          </w:tcPr>
          <w:p w:rsidR="00985262" w:rsidRPr="001D168D" w:rsidRDefault="00D12564" w:rsidP="00F00816">
            <w:pPr>
              <w:spacing w:before="120" w:after="120"/>
              <w:rPr>
                <w:rFonts w:ascii="Tahoma" w:hAnsi="Tahoma" w:cs="Tahoma"/>
              </w:rPr>
            </w:pPr>
            <w:r>
              <w:rPr>
                <w:rFonts w:ascii="Tahoma" w:hAnsi="Tahoma" w:cs="Tahoma"/>
              </w:rPr>
              <w:t>To use the electronic registration system and train other users as required</w:t>
            </w:r>
          </w:p>
        </w:tc>
      </w:tr>
      <w:tr w:rsidR="00985262" w:rsidRPr="001D168D"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2</w:t>
            </w:r>
          </w:p>
        </w:tc>
        <w:tc>
          <w:tcPr>
            <w:tcW w:w="9320" w:type="dxa"/>
            <w:gridSpan w:val="2"/>
          </w:tcPr>
          <w:p w:rsidR="00985262" w:rsidRPr="001D168D" w:rsidRDefault="00D12564" w:rsidP="00247962">
            <w:pPr>
              <w:spacing w:before="120" w:after="120"/>
              <w:rPr>
                <w:rFonts w:ascii="Tahoma" w:hAnsi="Tahoma" w:cs="Tahoma"/>
              </w:rPr>
            </w:pPr>
            <w:r>
              <w:rPr>
                <w:rFonts w:ascii="Tahoma" w:hAnsi="Tahoma" w:cs="Tahoma"/>
              </w:rPr>
              <w:t>To input paper registers</w:t>
            </w:r>
            <w:r w:rsidR="006C2E36">
              <w:rPr>
                <w:rFonts w:ascii="Tahoma" w:hAnsi="Tahoma" w:cs="Tahoma"/>
              </w:rPr>
              <w:t xml:space="preserve"> for exams and other exceptional circumstances</w:t>
            </w:r>
          </w:p>
        </w:tc>
      </w:tr>
      <w:tr w:rsidR="00985262" w:rsidRPr="001D168D"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3</w:t>
            </w:r>
          </w:p>
        </w:tc>
        <w:tc>
          <w:tcPr>
            <w:tcW w:w="9320" w:type="dxa"/>
            <w:gridSpan w:val="2"/>
          </w:tcPr>
          <w:p w:rsidR="006C2E36" w:rsidRDefault="006C2E36" w:rsidP="006C2E36">
            <w:pPr>
              <w:spacing w:before="120"/>
              <w:rPr>
                <w:rFonts w:ascii="Tahoma" w:hAnsi="Tahoma" w:cs="Tahoma"/>
              </w:rPr>
            </w:pPr>
            <w:r>
              <w:rPr>
                <w:rFonts w:ascii="Tahoma" w:hAnsi="Tahoma" w:cs="Tahoma"/>
              </w:rPr>
              <w:t>To administer the Academy’s attendance system including but not limited to:</w:t>
            </w:r>
          </w:p>
          <w:p w:rsidR="006C2E36" w:rsidRDefault="006C2E36" w:rsidP="006C2E36">
            <w:pPr>
              <w:pStyle w:val="ListParagraph"/>
              <w:numPr>
                <w:ilvl w:val="0"/>
                <w:numId w:val="3"/>
              </w:numPr>
              <w:spacing w:after="120"/>
              <w:ind w:left="318" w:hanging="284"/>
              <w:rPr>
                <w:rFonts w:ascii="Tahoma" w:hAnsi="Tahoma" w:cs="Tahoma"/>
              </w:rPr>
            </w:pPr>
            <w:r w:rsidRPr="006C2E36">
              <w:rPr>
                <w:rFonts w:ascii="Tahoma" w:hAnsi="Tahoma" w:cs="Tahoma"/>
              </w:rPr>
              <w:t xml:space="preserve">monitor attendance phone line, record absences daily </w:t>
            </w:r>
          </w:p>
          <w:p w:rsidR="006C2E36" w:rsidRDefault="006C2E36" w:rsidP="006C2E36">
            <w:pPr>
              <w:pStyle w:val="ListParagraph"/>
              <w:numPr>
                <w:ilvl w:val="0"/>
                <w:numId w:val="3"/>
              </w:numPr>
              <w:spacing w:after="120"/>
              <w:ind w:left="318" w:hanging="284"/>
              <w:rPr>
                <w:rFonts w:ascii="Tahoma" w:hAnsi="Tahoma" w:cs="Tahoma"/>
              </w:rPr>
            </w:pPr>
            <w:r>
              <w:rPr>
                <w:rFonts w:ascii="Tahoma" w:hAnsi="Tahoma" w:cs="Tahoma"/>
              </w:rPr>
              <w:t>produce unexplained absence letters, file notes and advise Head of School, SSM’s and Mentors as necessary</w:t>
            </w:r>
          </w:p>
          <w:p w:rsidR="006C2E36" w:rsidRPr="004109CF" w:rsidRDefault="006C2E36" w:rsidP="004109CF">
            <w:pPr>
              <w:pStyle w:val="ListParagraph"/>
              <w:numPr>
                <w:ilvl w:val="0"/>
                <w:numId w:val="3"/>
              </w:numPr>
              <w:spacing w:after="120"/>
              <w:ind w:left="318" w:hanging="284"/>
              <w:rPr>
                <w:rFonts w:ascii="Tahoma" w:hAnsi="Tahoma" w:cs="Tahoma"/>
              </w:rPr>
            </w:pPr>
            <w:r>
              <w:rPr>
                <w:rFonts w:ascii="Tahoma" w:hAnsi="Tahoma" w:cs="Tahoma"/>
              </w:rPr>
              <w:t>monitor late arrivals and enter late-comers on the register</w:t>
            </w:r>
          </w:p>
          <w:p w:rsidR="006C2E36" w:rsidRDefault="006C2E36" w:rsidP="006C2E36">
            <w:pPr>
              <w:pStyle w:val="ListParagraph"/>
              <w:numPr>
                <w:ilvl w:val="0"/>
                <w:numId w:val="3"/>
              </w:numPr>
              <w:spacing w:after="120"/>
              <w:ind w:left="318" w:hanging="284"/>
              <w:rPr>
                <w:rFonts w:ascii="Tahoma" w:hAnsi="Tahoma" w:cs="Tahoma"/>
              </w:rPr>
            </w:pPr>
            <w:r>
              <w:rPr>
                <w:rFonts w:ascii="Tahoma" w:hAnsi="Tahoma" w:cs="Tahoma"/>
              </w:rPr>
              <w:t xml:space="preserve">to identify each term, students with </w:t>
            </w:r>
            <w:r w:rsidR="00F25035">
              <w:rPr>
                <w:rFonts w:ascii="Tahoma" w:hAnsi="Tahoma" w:cs="Tahoma"/>
              </w:rPr>
              <w:t>less than 95</w:t>
            </w:r>
            <w:r>
              <w:rPr>
                <w:rFonts w:ascii="Tahoma" w:hAnsi="Tahoma" w:cs="Tahoma"/>
              </w:rPr>
              <w:t>% attendance and produce letters to parents requesting medical evidence for future absences</w:t>
            </w:r>
          </w:p>
          <w:p w:rsidR="006C2E36" w:rsidRDefault="006C2E36" w:rsidP="006C2E36">
            <w:pPr>
              <w:pStyle w:val="ListParagraph"/>
              <w:numPr>
                <w:ilvl w:val="0"/>
                <w:numId w:val="3"/>
              </w:numPr>
              <w:spacing w:after="120"/>
              <w:ind w:left="318" w:hanging="284"/>
              <w:rPr>
                <w:rFonts w:ascii="Tahoma" w:hAnsi="Tahoma" w:cs="Tahoma"/>
              </w:rPr>
            </w:pPr>
            <w:r>
              <w:rPr>
                <w:rFonts w:ascii="Tahoma" w:hAnsi="Tahoma" w:cs="Tahoma"/>
              </w:rPr>
              <w:t>monitor persistent absence and identify such students in weekly meetings with the Head of School</w:t>
            </w:r>
          </w:p>
          <w:p w:rsidR="006C2E36" w:rsidRPr="006C2E36" w:rsidRDefault="006C2E36" w:rsidP="006C2E36">
            <w:pPr>
              <w:pStyle w:val="ListParagraph"/>
              <w:numPr>
                <w:ilvl w:val="0"/>
                <w:numId w:val="3"/>
              </w:numPr>
              <w:spacing w:after="120"/>
              <w:ind w:left="318" w:hanging="284"/>
              <w:rPr>
                <w:rFonts w:ascii="Tahoma" w:hAnsi="Tahoma" w:cs="Tahoma"/>
              </w:rPr>
            </w:pPr>
            <w:r>
              <w:rPr>
                <w:rFonts w:ascii="Tahoma" w:hAnsi="Tahoma" w:cs="Tahoma"/>
              </w:rPr>
              <w:t>use own initiative by investigating patterns of absence and missing or incomplete data</w:t>
            </w:r>
          </w:p>
        </w:tc>
      </w:tr>
      <w:tr w:rsidR="00985262" w:rsidRPr="001D168D"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4</w:t>
            </w:r>
          </w:p>
        </w:tc>
        <w:tc>
          <w:tcPr>
            <w:tcW w:w="9320" w:type="dxa"/>
            <w:gridSpan w:val="2"/>
          </w:tcPr>
          <w:p w:rsidR="00F00816" w:rsidRPr="006C2E36" w:rsidRDefault="0059430F" w:rsidP="006C2E36">
            <w:pPr>
              <w:spacing w:before="120" w:after="120"/>
              <w:rPr>
                <w:rFonts w:ascii="Tahoma" w:hAnsi="Tahoma" w:cs="Tahoma"/>
              </w:rPr>
            </w:pPr>
            <w:r>
              <w:rPr>
                <w:rFonts w:ascii="Tahoma" w:hAnsi="Tahoma" w:cs="Tahoma"/>
              </w:rPr>
              <w:t xml:space="preserve">To </w:t>
            </w:r>
            <w:r w:rsidR="004109CF">
              <w:rPr>
                <w:rFonts w:ascii="Tahoma" w:hAnsi="Tahoma" w:cs="Tahoma"/>
              </w:rPr>
              <w:t>produce a daily list of missing registers for those teachers responsible</w:t>
            </w:r>
          </w:p>
        </w:tc>
      </w:tr>
      <w:tr w:rsidR="00985262" w:rsidRPr="001D168D"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5</w:t>
            </w:r>
          </w:p>
        </w:tc>
        <w:tc>
          <w:tcPr>
            <w:tcW w:w="9320" w:type="dxa"/>
            <w:gridSpan w:val="2"/>
          </w:tcPr>
          <w:p w:rsidR="00985262" w:rsidRPr="001D168D" w:rsidRDefault="0059430F" w:rsidP="006C2E36">
            <w:pPr>
              <w:spacing w:before="120" w:after="120"/>
              <w:rPr>
                <w:rFonts w:ascii="Tahoma" w:hAnsi="Tahoma" w:cs="Tahoma"/>
              </w:rPr>
            </w:pPr>
            <w:r>
              <w:rPr>
                <w:rFonts w:ascii="Tahoma" w:hAnsi="Tahoma" w:cs="Tahoma"/>
              </w:rPr>
              <w:t>T</w:t>
            </w:r>
            <w:r w:rsidR="004109CF">
              <w:rPr>
                <w:rFonts w:ascii="Tahoma" w:hAnsi="Tahoma" w:cs="Tahoma"/>
              </w:rPr>
              <w:t>o meet regularly with day to day line managers to agree priority students requiring monitoring</w:t>
            </w:r>
          </w:p>
        </w:tc>
      </w:tr>
      <w:tr w:rsidR="00985262" w:rsidRPr="001D168D"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6</w:t>
            </w:r>
          </w:p>
        </w:tc>
        <w:tc>
          <w:tcPr>
            <w:tcW w:w="9320" w:type="dxa"/>
            <w:gridSpan w:val="2"/>
          </w:tcPr>
          <w:p w:rsidR="00985262" w:rsidRPr="001D168D" w:rsidRDefault="006C2E36" w:rsidP="00247962">
            <w:pPr>
              <w:spacing w:before="120" w:after="120"/>
              <w:rPr>
                <w:rFonts w:ascii="Tahoma" w:hAnsi="Tahoma" w:cs="Tahoma"/>
              </w:rPr>
            </w:pPr>
            <w:r>
              <w:rPr>
                <w:rFonts w:ascii="Tahoma" w:hAnsi="Tahoma" w:cs="Tahoma"/>
              </w:rPr>
              <w:t>To maintain a list of students on alternative or offsite provision and update registers accordingly</w:t>
            </w:r>
          </w:p>
        </w:tc>
      </w:tr>
      <w:tr w:rsidR="00985262" w:rsidRPr="001D168D"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7</w:t>
            </w:r>
          </w:p>
        </w:tc>
        <w:tc>
          <w:tcPr>
            <w:tcW w:w="9320" w:type="dxa"/>
            <w:gridSpan w:val="2"/>
          </w:tcPr>
          <w:p w:rsidR="00985262" w:rsidRPr="001D168D" w:rsidRDefault="006C2E36" w:rsidP="00247962">
            <w:pPr>
              <w:spacing w:before="120" w:after="120"/>
              <w:rPr>
                <w:rFonts w:ascii="Tahoma" w:hAnsi="Tahoma" w:cs="Tahoma"/>
              </w:rPr>
            </w:pPr>
            <w:r>
              <w:rPr>
                <w:rFonts w:ascii="Tahoma" w:hAnsi="Tahoma" w:cs="Tahoma"/>
              </w:rPr>
              <w:t>To process and action holiday requests as required</w:t>
            </w:r>
          </w:p>
        </w:tc>
      </w:tr>
      <w:tr w:rsidR="00985262" w:rsidRPr="001D168D"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8</w:t>
            </w:r>
          </w:p>
        </w:tc>
        <w:tc>
          <w:tcPr>
            <w:tcW w:w="9320" w:type="dxa"/>
            <w:gridSpan w:val="2"/>
          </w:tcPr>
          <w:p w:rsidR="00985262" w:rsidRPr="001D168D" w:rsidRDefault="004109CF" w:rsidP="004109CF">
            <w:pPr>
              <w:spacing w:before="120" w:after="120"/>
              <w:rPr>
                <w:rFonts w:ascii="Tahoma" w:hAnsi="Tahoma" w:cs="Tahoma"/>
              </w:rPr>
            </w:pPr>
            <w:r>
              <w:rPr>
                <w:rFonts w:ascii="Tahoma" w:hAnsi="Tahoma" w:cs="Tahoma"/>
              </w:rPr>
              <w:t>To complete statistical returns to ESCC and produce reports for governors’ meetings as required</w:t>
            </w:r>
          </w:p>
        </w:tc>
      </w:tr>
      <w:tr w:rsidR="00985262" w:rsidRPr="001D168D" w:rsidTr="001D168D">
        <w:tc>
          <w:tcPr>
            <w:tcW w:w="534" w:type="dxa"/>
          </w:tcPr>
          <w:p w:rsidR="00985262" w:rsidRPr="00247962" w:rsidRDefault="00BF227E" w:rsidP="00247962">
            <w:pPr>
              <w:spacing w:before="120" w:after="120"/>
              <w:jc w:val="center"/>
              <w:rPr>
                <w:rFonts w:ascii="Tahoma" w:hAnsi="Tahoma" w:cs="Tahoma"/>
                <w:b/>
              </w:rPr>
            </w:pPr>
            <w:r w:rsidRPr="00247962">
              <w:rPr>
                <w:rFonts w:ascii="Tahoma" w:hAnsi="Tahoma" w:cs="Tahoma"/>
                <w:b/>
              </w:rPr>
              <w:t>9</w:t>
            </w:r>
          </w:p>
        </w:tc>
        <w:tc>
          <w:tcPr>
            <w:tcW w:w="9320" w:type="dxa"/>
            <w:gridSpan w:val="2"/>
          </w:tcPr>
          <w:p w:rsidR="00985262" w:rsidRPr="001D168D" w:rsidRDefault="004109CF" w:rsidP="00247962">
            <w:pPr>
              <w:spacing w:before="120" w:after="120"/>
              <w:rPr>
                <w:rFonts w:ascii="Tahoma" w:hAnsi="Tahoma" w:cs="Tahoma"/>
              </w:rPr>
            </w:pPr>
            <w:r>
              <w:rPr>
                <w:rFonts w:ascii="Tahoma" w:hAnsi="Tahoma" w:cs="Tahoma"/>
              </w:rPr>
              <w:t>To produce Red-Amber-Green attendance letters each term</w:t>
            </w:r>
          </w:p>
        </w:tc>
      </w:tr>
    </w:tbl>
    <w:p w:rsidR="00795CAB" w:rsidRDefault="00795CAB">
      <w:r>
        <w:br w:type="page"/>
      </w:r>
    </w:p>
    <w:tbl>
      <w:tblPr>
        <w:tblStyle w:val="TableGrid"/>
        <w:tblW w:w="0" w:type="auto"/>
        <w:tblLook w:val="04A0" w:firstRow="1" w:lastRow="0" w:firstColumn="1" w:lastColumn="0" w:noHBand="0" w:noVBand="1"/>
      </w:tblPr>
      <w:tblGrid>
        <w:gridCol w:w="534"/>
        <w:gridCol w:w="9320"/>
      </w:tblGrid>
      <w:tr w:rsidR="00F25035" w:rsidRPr="001D168D" w:rsidTr="001D168D">
        <w:tc>
          <w:tcPr>
            <w:tcW w:w="534" w:type="dxa"/>
          </w:tcPr>
          <w:p w:rsidR="00F25035" w:rsidRPr="00247962" w:rsidRDefault="00F25035" w:rsidP="00247962">
            <w:pPr>
              <w:spacing w:before="120" w:after="120"/>
              <w:jc w:val="center"/>
              <w:rPr>
                <w:rFonts w:ascii="Tahoma" w:hAnsi="Tahoma" w:cs="Tahoma"/>
                <w:b/>
              </w:rPr>
            </w:pPr>
            <w:r>
              <w:rPr>
                <w:rFonts w:ascii="Tahoma" w:hAnsi="Tahoma" w:cs="Tahoma"/>
                <w:b/>
              </w:rPr>
              <w:lastRenderedPageBreak/>
              <w:t>10</w:t>
            </w:r>
          </w:p>
        </w:tc>
        <w:tc>
          <w:tcPr>
            <w:tcW w:w="9320" w:type="dxa"/>
          </w:tcPr>
          <w:p w:rsidR="00F25035" w:rsidRDefault="00F25035" w:rsidP="006C2E36">
            <w:pPr>
              <w:spacing w:before="120" w:after="120"/>
              <w:rPr>
                <w:rFonts w:ascii="Tahoma" w:hAnsi="Tahoma" w:cs="Tahoma"/>
              </w:rPr>
            </w:pPr>
            <w:r>
              <w:rPr>
                <w:rFonts w:ascii="Tahoma" w:hAnsi="Tahoma" w:cs="Tahoma"/>
              </w:rPr>
              <w:t>To manage the off-rolling process when students leave the Academy</w:t>
            </w:r>
          </w:p>
        </w:tc>
      </w:tr>
      <w:tr w:rsidR="00A8173B" w:rsidRPr="001D168D" w:rsidTr="001D168D">
        <w:tc>
          <w:tcPr>
            <w:tcW w:w="534" w:type="dxa"/>
          </w:tcPr>
          <w:p w:rsidR="00A8173B" w:rsidRPr="00247962" w:rsidRDefault="00A8173B" w:rsidP="00247962">
            <w:pPr>
              <w:spacing w:before="120" w:after="120"/>
              <w:jc w:val="center"/>
              <w:rPr>
                <w:rFonts w:ascii="Tahoma" w:hAnsi="Tahoma" w:cs="Tahoma"/>
                <w:b/>
              </w:rPr>
            </w:pPr>
            <w:r w:rsidRPr="00247962">
              <w:rPr>
                <w:rFonts w:ascii="Tahoma" w:hAnsi="Tahoma" w:cs="Tahoma"/>
                <w:b/>
              </w:rPr>
              <w:t>1</w:t>
            </w:r>
            <w:r w:rsidR="00B21069">
              <w:rPr>
                <w:rFonts w:ascii="Tahoma" w:hAnsi="Tahoma" w:cs="Tahoma"/>
                <w:b/>
              </w:rPr>
              <w:t>1</w:t>
            </w:r>
          </w:p>
        </w:tc>
        <w:tc>
          <w:tcPr>
            <w:tcW w:w="9320" w:type="dxa"/>
          </w:tcPr>
          <w:p w:rsidR="00A8173B" w:rsidRPr="001D168D" w:rsidRDefault="00A8173B" w:rsidP="006C2E36">
            <w:pPr>
              <w:spacing w:before="120" w:after="120"/>
              <w:rPr>
                <w:rFonts w:ascii="Tahoma" w:hAnsi="Tahoma" w:cs="Tahoma"/>
              </w:rPr>
            </w:pPr>
            <w:r>
              <w:rPr>
                <w:rFonts w:ascii="Tahoma" w:hAnsi="Tahoma" w:cs="Tahoma"/>
              </w:rPr>
              <w:t>To carry out all activities in line with the Academy’s policies for Health and Safety, and Equal Opportunities</w:t>
            </w:r>
          </w:p>
        </w:tc>
      </w:tr>
      <w:tr w:rsidR="00A8173B" w:rsidRPr="001D168D" w:rsidTr="001D168D">
        <w:tc>
          <w:tcPr>
            <w:tcW w:w="534" w:type="dxa"/>
          </w:tcPr>
          <w:p w:rsidR="00A8173B" w:rsidRPr="00247962" w:rsidRDefault="00A8173B" w:rsidP="00247962">
            <w:pPr>
              <w:spacing w:before="120" w:after="120"/>
              <w:jc w:val="center"/>
              <w:rPr>
                <w:rFonts w:ascii="Tahoma" w:hAnsi="Tahoma" w:cs="Tahoma"/>
                <w:b/>
              </w:rPr>
            </w:pPr>
            <w:r w:rsidRPr="00247962">
              <w:rPr>
                <w:rFonts w:ascii="Tahoma" w:hAnsi="Tahoma" w:cs="Tahoma"/>
                <w:b/>
              </w:rPr>
              <w:t>1</w:t>
            </w:r>
            <w:r w:rsidR="00B21069">
              <w:rPr>
                <w:rFonts w:ascii="Tahoma" w:hAnsi="Tahoma" w:cs="Tahoma"/>
                <w:b/>
              </w:rPr>
              <w:t>2</w:t>
            </w:r>
          </w:p>
        </w:tc>
        <w:tc>
          <w:tcPr>
            <w:tcW w:w="9320" w:type="dxa"/>
          </w:tcPr>
          <w:p w:rsidR="00A8173B" w:rsidRPr="001D168D" w:rsidRDefault="00A8173B" w:rsidP="006C2E36">
            <w:pPr>
              <w:spacing w:before="120" w:after="120"/>
              <w:rPr>
                <w:rFonts w:ascii="Tahoma" w:hAnsi="Tahoma" w:cs="Tahoma"/>
              </w:rPr>
            </w:pPr>
            <w:r>
              <w:rPr>
                <w:rFonts w:ascii="Tahoma" w:hAnsi="Tahoma" w:cs="Tahoma"/>
              </w:rPr>
              <w:t>To participate in professional development activities and performance management activities as required</w:t>
            </w:r>
          </w:p>
        </w:tc>
      </w:tr>
      <w:tr w:rsidR="00A8173B" w:rsidRPr="001D168D" w:rsidTr="00247962">
        <w:tc>
          <w:tcPr>
            <w:tcW w:w="534" w:type="dxa"/>
            <w:tcBorders>
              <w:bottom w:val="single" w:sz="4" w:space="0" w:color="auto"/>
            </w:tcBorders>
          </w:tcPr>
          <w:p w:rsidR="00A8173B" w:rsidRPr="00247962" w:rsidRDefault="00A8173B" w:rsidP="00247962">
            <w:pPr>
              <w:spacing w:before="120" w:after="120"/>
              <w:jc w:val="center"/>
              <w:rPr>
                <w:rFonts w:ascii="Tahoma" w:hAnsi="Tahoma" w:cs="Tahoma"/>
                <w:b/>
              </w:rPr>
            </w:pPr>
            <w:r w:rsidRPr="00247962">
              <w:rPr>
                <w:rFonts w:ascii="Tahoma" w:hAnsi="Tahoma" w:cs="Tahoma"/>
                <w:b/>
              </w:rPr>
              <w:t>1</w:t>
            </w:r>
            <w:r w:rsidR="00B21069">
              <w:rPr>
                <w:rFonts w:ascii="Tahoma" w:hAnsi="Tahoma" w:cs="Tahoma"/>
                <w:b/>
              </w:rPr>
              <w:t>3</w:t>
            </w:r>
          </w:p>
        </w:tc>
        <w:tc>
          <w:tcPr>
            <w:tcW w:w="9320" w:type="dxa"/>
            <w:tcBorders>
              <w:bottom w:val="single" w:sz="4" w:space="0" w:color="auto"/>
            </w:tcBorders>
          </w:tcPr>
          <w:p w:rsidR="00A8173B" w:rsidRPr="001D168D" w:rsidRDefault="00A8173B" w:rsidP="006C2E36">
            <w:pPr>
              <w:spacing w:before="120" w:after="120"/>
              <w:rPr>
                <w:rFonts w:ascii="Tahoma" w:hAnsi="Tahoma" w:cs="Tahoma"/>
              </w:rPr>
            </w:pPr>
            <w:r>
              <w:rPr>
                <w:rFonts w:ascii="Tahoma" w:hAnsi="Tahoma" w:cs="Tahoma"/>
              </w:rPr>
              <w:t xml:space="preserve">To undertake other reasonable duties as directed by your line manager </w:t>
            </w:r>
          </w:p>
        </w:tc>
      </w:tr>
      <w:tr w:rsidR="00BF227E" w:rsidRPr="001D168D" w:rsidTr="00247962">
        <w:tc>
          <w:tcPr>
            <w:tcW w:w="9854" w:type="dxa"/>
            <w:gridSpan w:val="2"/>
            <w:tcBorders>
              <w:bottom w:val="nil"/>
            </w:tcBorders>
          </w:tcPr>
          <w:p w:rsidR="00BF227E" w:rsidRPr="001D168D" w:rsidRDefault="00BF227E" w:rsidP="00247962">
            <w:pPr>
              <w:spacing w:before="120" w:after="120"/>
              <w:rPr>
                <w:rFonts w:ascii="Tahoma" w:hAnsi="Tahoma" w:cs="Tahoma"/>
              </w:rPr>
            </w:pPr>
            <w:r>
              <w:rPr>
                <w:rFonts w:ascii="Tahoma" w:hAnsi="Tahoma" w:cs="Tahoma"/>
              </w:rPr>
              <w:t>This Job Description is correct at the time of print and gives the main responsibilities and tasks of the role.  These may however be changed or added to as appropriate.</w:t>
            </w:r>
          </w:p>
        </w:tc>
      </w:tr>
      <w:tr w:rsidR="00BF227E" w:rsidRPr="001D168D" w:rsidTr="00247962">
        <w:tc>
          <w:tcPr>
            <w:tcW w:w="9854" w:type="dxa"/>
            <w:gridSpan w:val="2"/>
            <w:tcBorders>
              <w:top w:val="nil"/>
            </w:tcBorders>
          </w:tcPr>
          <w:p w:rsidR="00BF227E" w:rsidRPr="001D168D" w:rsidRDefault="00BF227E" w:rsidP="00247962">
            <w:pPr>
              <w:spacing w:after="120"/>
              <w:rPr>
                <w:rFonts w:ascii="Tahoma" w:hAnsi="Tahoma" w:cs="Tahoma"/>
              </w:rPr>
            </w:pPr>
            <w:r>
              <w:rPr>
                <w:rFonts w:ascii="Tahoma" w:hAnsi="Tahoma" w:cs="Tahoma"/>
              </w:rPr>
              <w:t xml:space="preserve">There may also be the need for staff to undertake additional duties from time to time, appropriate to the level of the post.  Should these additional tasks become a frequent part of the </w:t>
            </w:r>
            <w:proofErr w:type="gramStart"/>
            <w:r>
              <w:rPr>
                <w:rFonts w:ascii="Tahoma" w:hAnsi="Tahoma" w:cs="Tahoma"/>
              </w:rPr>
              <w:t>role,</w:t>
            </w:r>
            <w:proofErr w:type="gramEnd"/>
            <w:r>
              <w:rPr>
                <w:rFonts w:ascii="Tahoma" w:hAnsi="Tahoma" w:cs="Tahoma"/>
              </w:rPr>
              <w:t xml:space="preserve"> the job description will be revised through consultation with the post holder.</w:t>
            </w:r>
          </w:p>
        </w:tc>
      </w:tr>
      <w:tr w:rsidR="00BF227E" w:rsidRPr="001D168D" w:rsidTr="00247962">
        <w:tc>
          <w:tcPr>
            <w:tcW w:w="9854" w:type="dxa"/>
            <w:gridSpan w:val="2"/>
          </w:tcPr>
          <w:p w:rsidR="00BF227E" w:rsidRPr="00247962" w:rsidRDefault="00BF227E" w:rsidP="00247962">
            <w:pPr>
              <w:spacing w:before="120" w:after="120"/>
              <w:rPr>
                <w:rFonts w:ascii="Tahoma" w:hAnsi="Tahoma" w:cs="Tahoma"/>
                <w:b/>
              </w:rPr>
            </w:pPr>
            <w:r w:rsidRPr="00247962">
              <w:rPr>
                <w:rFonts w:ascii="Tahoma" w:hAnsi="Tahoma" w:cs="Tahoma"/>
                <w:b/>
              </w:rPr>
              <w:t>Date:</w:t>
            </w:r>
          </w:p>
        </w:tc>
      </w:tr>
      <w:tr w:rsidR="00BF227E" w:rsidRPr="00247962" w:rsidTr="003173A0">
        <w:tc>
          <w:tcPr>
            <w:tcW w:w="9854" w:type="dxa"/>
            <w:gridSpan w:val="2"/>
            <w:tcBorders>
              <w:bottom w:val="single" w:sz="4" w:space="0" w:color="auto"/>
            </w:tcBorders>
          </w:tcPr>
          <w:p w:rsidR="00BF227E" w:rsidRPr="00247962" w:rsidRDefault="00BF227E" w:rsidP="00247962">
            <w:pPr>
              <w:spacing w:before="120" w:after="120"/>
              <w:rPr>
                <w:rFonts w:ascii="Tahoma" w:hAnsi="Tahoma" w:cs="Tahoma"/>
                <w:b/>
              </w:rPr>
            </w:pPr>
            <w:r w:rsidRPr="00247962">
              <w:rPr>
                <w:rFonts w:ascii="Tahoma" w:hAnsi="Tahoma" w:cs="Tahoma"/>
                <w:b/>
              </w:rPr>
              <w:t>Additional Information</w:t>
            </w:r>
          </w:p>
        </w:tc>
      </w:tr>
      <w:tr w:rsidR="00BF227E" w:rsidRPr="001D168D" w:rsidTr="003173A0">
        <w:tc>
          <w:tcPr>
            <w:tcW w:w="9854" w:type="dxa"/>
            <w:gridSpan w:val="2"/>
            <w:tcBorders>
              <w:bottom w:val="nil"/>
            </w:tcBorders>
          </w:tcPr>
          <w:p w:rsidR="00BF227E" w:rsidRPr="00247962" w:rsidRDefault="00BF227E" w:rsidP="003173A0">
            <w:pPr>
              <w:pStyle w:val="ListParagraph"/>
              <w:numPr>
                <w:ilvl w:val="0"/>
                <w:numId w:val="1"/>
              </w:numPr>
              <w:spacing w:before="120"/>
              <w:ind w:left="426" w:hanging="284"/>
              <w:rPr>
                <w:rFonts w:ascii="Tahoma" w:hAnsi="Tahoma" w:cs="Tahoma"/>
              </w:rPr>
            </w:pPr>
            <w:r w:rsidRPr="00247962">
              <w:rPr>
                <w:rFonts w:ascii="Tahoma" w:hAnsi="Tahoma" w:cs="Tahoma"/>
              </w:rPr>
              <w:t>All Support Staff posts within the Academy are subject to a one year probationary period</w:t>
            </w:r>
          </w:p>
        </w:tc>
      </w:tr>
      <w:tr w:rsidR="00BF227E" w:rsidRPr="001D168D" w:rsidTr="003173A0">
        <w:tc>
          <w:tcPr>
            <w:tcW w:w="9854" w:type="dxa"/>
            <w:gridSpan w:val="2"/>
            <w:tcBorders>
              <w:top w:val="nil"/>
              <w:bottom w:val="nil"/>
            </w:tcBorders>
          </w:tcPr>
          <w:p w:rsidR="00BF227E" w:rsidRPr="00247962" w:rsidRDefault="00BF227E" w:rsidP="005A441F">
            <w:pPr>
              <w:pStyle w:val="ListParagraph"/>
              <w:numPr>
                <w:ilvl w:val="0"/>
                <w:numId w:val="1"/>
              </w:numPr>
              <w:spacing w:before="120"/>
              <w:ind w:left="426" w:hanging="284"/>
              <w:rPr>
                <w:rFonts w:ascii="Tahoma" w:hAnsi="Tahoma" w:cs="Tahoma"/>
              </w:rPr>
            </w:pPr>
            <w:r w:rsidRPr="00247962">
              <w:rPr>
                <w:rFonts w:ascii="Tahoma" w:hAnsi="Tahoma" w:cs="Tahoma"/>
              </w:rPr>
              <w:t xml:space="preserve">This post is subject to an </w:t>
            </w:r>
            <w:r w:rsidR="005A441F">
              <w:rPr>
                <w:rFonts w:ascii="Tahoma" w:hAnsi="Tahoma" w:cs="Tahoma"/>
              </w:rPr>
              <w:t>Disclosure Barring Service</w:t>
            </w:r>
            <w:r w:rsidRPr="00247962">
              <w:rPr>
                <w:rFonts w:ascii="Tahoma" w:hAnsi="Tahoma" w:cs="Tahoma"/>
              </w:rPr>
              <w:t xml:space="preserve"> Check</w:t>
            </w:r>
          </w:p>
        </w:tc>
      </w:tr>
      <w:tr w:rsidR="00BF227E" w:rsidRPr="001D168D" w:rsidTr="003173A0">
        <w:tc>
          <w:tcPr>
            <w:tcW w:w="9854" w:type="dxa"/>
            <w:gridSpan w:val="2"/>
            <w:tcBorders>
              <w:top w:val="nil"/>
            </w:tcBorders>
          </w:tcPr>
          <w:p w:rsidR="00BF227E" w:rsidRPr="00247962" w:rsidRDefault="00BF227E" w:rsidP="003173A0">
            <w:pPr>
              <w:pStyle w:val="ListParagraph"/>
              <w:numPr>
                <w:ilvl w:val="0"/>
                <w:numId w:val="1"/>
              </w:numPr>
              <w:spacing w:before="120"/>
              <w:ind w:left="426" w:hanging="284"/>
              <w:rPr>
                <w:rFonts w:ascii="Tahoma" w:hAnsi="Tahoma" w:cs="Tahoma"/>
              </w:rPr>
            </w:pPr>
            <w:r w:rsidRPr="00247962">
              <w:rPr>
                <w:rFonts w:ascii="Tahoma" w:hAnsi="Tahoma" w:cs="Tahoma"/>
              </w:rPr>
              <w:t>This post is exempt from the Rehabilitation of Offenders Act (1974) – applicants must be prepared to disclose all criminal convictions and cautions including those that would otherwise be spent under the Act.</w:t>
            </w:r>
          </w:p>
        </w:tc>
      </w:tr>
      <w:tr w:rsidR="00BF227E" w:rsidRPr="003173A0" w:rsidTr="00247962">
        <w:tc>
          <w:tcPr>
            <w:tcW w:w="9854" w:type="dxa"/>
            <w:gridSpan w:val="2"/>
          </w:tcPr>
          <w:p w:rsidR="00BF227E" w:rsidRPr="003173A0" w:rsidRDefault="00BF227E" w:rsidP="003173A0">
            <w:pPr>
              <w:spacing w:before="240" w:after="240"/>
              <w:jc w:val="center"/>
              <w:rPr>
                <w:rFonts w:ascii="Tahoma" w:hAnsi="Tahoma" w:cs="Tahoma"/>
                <w:b/>
              </w:rPr>
            </w:pPr>
            <w:r w:rsidRPr="003173A0">
              <w:rPr>
                <w:rFonts w:ascii="Tahoma" w:hAnsi="Tahoma" w:cs="Tahoma"/>
                <w:b/>
              </w:rPr>
              <w:t>The Hastings Academies Trust is committed to safeguarding and promoting the welfare of children and young people, and expects all staff and volunteers to share this commitment.</w:t>
            </w:r>
          </w:p>
        </w:tc>
      </w:tr>
    </w:tbl>
    <w:p w:rsidR="00985262" w:rsidRDefault="00985262" w:rsidP="00985262">
      <w:pPr>
        <w:rPr>
          <w:rFonts w:ascii="Tahoma" w:hAnsi="Tahoma" w:cs="Tahoma"/>
          <w:sz w:val="22"/>
          <w:szCs w:val="22"/>
        </w:rPr>
      </w:pPr>
    </w:p>
    <w:p w:rsidR="004C738A" w:rsidRDefault="004C738A" w:rsidP="004C738A">
      <w:pPr>
        <w:jc w:val="center"/>
        <w:rPr>
          <w:rFonts w:ascii="Tahoma" w:hAnsi="Tahoma" w:cs="Tahoma"/>
          <w:b/>
          <w:sz w:val="22"/>
          <w:szCs w:val="22"/>
        </w:rPr>
      </w:pPr>
      <w:r>
        <w:rPr>
          <w:rFonts w:ascii="Tahoma" w:hAnsi="Tahoma" w:cs="Tahoma"/>
          <w:b/>
          <w:sz w:val="22"/>
          <w:szCs w:val="22"/>
        </w:rPr>
        <w:t>PERSON SPECIFICATION</w:t>
      </w:r>
    </w:p>
    <w:p w:rsidR="004C738A" w:rsidRDefault="004C738A" w:rsidP="004C738A">
      <w:pPr>
        <w:jc w:val="center"/>
        <w:rPr>
          <w:rFonts w:ascii="Tahoma" w:hAnsi="Tahoma" w:cs="Tahoma"/>
          <w:b/>
          <w:sz w:val="22"/>
          <w:szCs w:val="22"/>
        </w:rPr>
      </w:pPr>
    </w:p>
    <w:p w:rsidR="004C738A" w:rsidRDefault="004C738A" w:rsidP="004C738A">
      <w:pPr>
        <w:rPr>
          <w:rFonts w:ascii="Tahoma" w:hAnsi="Tahoma" w:cs="Tahoma"/>
          <w:b/>
          <w:sz w:val="22"/>
          <w:szCs w:val="22"/>
        </w:rPr>
      </w:pPr>
      <w:r>
        <w:rPr>
          <w:rFonts w:ascii="Tahoma" w:hAnsi="Tahoma" w:cs="Tahoma"/>
          <w:b/>
          <w:sz w:val="22"/>
          <w:szCs w:val="22"/>
        </w:rPr>
        <w:t>EDUCATION AND QUALIFICATIONS</w:t>
      </w:r>
    </w:p>
    <w:p w:rsidR="004C738A" w:rsidRDefault="004C738A" w:rsidP="004C738A">
      <w:pPr>
        <w:rPr>
          <w:rFonts w:ascii="Tahoma" w:hAnsi="Tahoma" w:cs="Tahoma"/>
          <w:b/>
          <w:sz w:val="22"/>
          <w:szCs w:val="22"/>
        </w:rPr>
      </w:pPr>
    </w:p>
    <w:p w:rsidR="004C738A" w:rsidRDefault="004C738A" w:rsidP="004C738A">
      <w:r>
        <w:t>1.1</w:t>
      </w:r>
      <w:r>
        <w:tab/>
      </w:r>
      <w:r>
        <w:rPr>
          <w:rFonts w:ascii="Tahoma" w:hAnsi="Tahoma" w:cs="Tahoma"/>
          <w:color w:val="000000"/>
        </w:rPr>
        <w:t>Good general education including literacy and numeracy skills</w:t>
      </w:r>
    </w:p>
    <w:p w:rsidR="004C738A" w:rsidRDefault="004C738A" w:rsidP="004C738A"/>
    <w:p w:rsidR="004C738A" w:rsidRDefault="004C738A" w:rsidP="004C738A">
      <w:pPr>
        <w:rPr>
          <w:rFonts w:ascii="Tahoma" w:hAnsi="Tahoma" w:cs="Tahoma"/>
          <w:b/>
          <w:sz w:val="22"/>
          <w:szCs w:val="22"/>
        </w:rPr>
      </w:pPr>
      <w:r>
        <w:rPr>
          <w:rFonts w:ascii="Tahoma" w:hAnsi="Tahoma" w:cs="Tahoma"/>
          <w:b/>
          <w:sz w:val="22"/>
          <w:szCs w:val="22"/>
        </w:rPr>
        <w:t>KNOWLEDGE AND EXPERIENCE</w:t>
      </w:r>
    </w:p>
    <w:p w:rsidR="004C738A" w:rsidRDefault="004C738A" w:rsidP="004C738A">
      <w:pPr>
        <w:rPr>
          <w:rFonts w:ascii="Tahoma" w:hAnsi="Tahoma" w:cs="Tahoma"/>
          <w:b/>
          <w:sz w:val="22"/>
          <w:szCs w:val="22"/>
        </w:rPr>
      </w:pPr>
    </w:p>
    <w:p w:rsidR="004C738A" w:rsidRDefault="004C738A" w:rsidP="004C738A">
      <w:pPr>
        <w:rPr>
          <w:rFonts w:ascii="Tahoma" w:hAnsi="Tahoma" w:cs="Tahoma"/>
        </w:rPr>
      </w:pPr>
      <w:r>
        <w:rPr>
          <w:rFonts w:ascii="Tahoma" w:hAnsi="Tahoma" w:cs="Tahoma"/>
        </w:rPr>
        <w:t>2.1</w:t>
      </w:r>
      <w:r>
        <w:rPr>
          <w:rFonts w:ascii="Tahoma" w:hAnsi="Tahoma" w:cs="Tahoma"/>
        </w:rPr>
        <w:tab/>
        <w:t>Good understanding of the learning and support needs of young people</w:t>
      </w:r>
    </w:p>
    <w:p w:rsidR="004C738A" w:rsidRDefault="004C738A" w:rsidP="004C738A">
      <w:pPr>
        <w:ind w:left="720" w:hanging="720"/>
        <w:rPr>
          <w:rFonts w:ascii="Tahoma" w:hAnsi="Tahoma" w:cs="Tahoma"/>
        </w:rPr>
      </w:pPr>
      <w:r>
        <w:rPr>
          <w:rFonts w:ascii="Tahoma" w:hAnsi="Tahoma" w:cs="Tahoma"/>
        </w:rPr>
        <w:t>2.2</w:t>
      </w:r>
      <w:r>
        <w:rPr>
          <w:rFonts w:ascii="Tahoma" w:hAnsi="Tahoma" w:cs="Tahoma"/>
        </w:rPr>
        <w:tab/>
        <w:t xml:space="preserve">Good knowledge and understanding of working practices in </w:t>
      </w:r>
      <w:proofErr w:type="gramStart"/>
      <w:r>
        <w:rPr>
          <w:rFonts w:ascii="Tahoma" w:hAnsi="Tahoma" w:cs="Tahoma"/>
        </w:rPr>
        <w:t>a</w:t>
      </w:r>
      <w:proofErr w:type="gramEnd"/>
      <w:r>
        <w:rPr>
          <w:rFonts w:ascii="Tahoma" w:hAnsi="Tahoma" w:cs="Tahoma"/>
        </w:rPr>
        <w:t xml:space="preserve"> Academy / school or similar environment</w:t>
      </w:r>
    </w:p>
    <w:p w:rsidR="004C738A" w:rsidRDefault="004C738A" w:rsidP="004C738A">
      <w:pPr>
        <w:rPr>
          <w:rFonts w:ascii="Tahoma" w:hAnsi="Tahoma" w:cs="Tahoma"/>
        </w:rPr>
      </w:pPr>
      <w:r>
        <w:rPr>
          <w:rFonts w:ascii="Tahoma" w:hAnsi="Tahoma" w:cs="Tahoma"/>
        </w:rPr>
        <w:t>2.3</w:t>
      </w:r>
      <w:r>
        <w:rPr>
          <w:rFonts w:ascii="Tahoma" w:hAnsi="Tahoma" w:cs="Tahoma"/>
        </w:rPr>
        <w:tab/>
        <w:t xml:space="preserve">Good working knowledge of ICT </w:t>
      </w:r>
    </w:p>
    <w:p w:rsidR="004C738A" w:rsidRDefault="004C738A" w:rsidP="004C738A">
      <w:pPr>
        <w:rPr>
          <w:rFonts w:ascii="Tahoma" w:hAnsi="Tahoma" w:cs="Tahoma"/>
        </w:rPr>
      </w:pPr>
      <w:r>
        <w:rPr>
          <w:rFonts w:ascii="Tahoma" w:hAnsi="Tahoma" w:cs="Tahoma"/>
        </w:rPr>
        <w:t>2.4</w:t>
      </w:r>
      <w:r>
        <w:rPr>
          <w:rFonts w:ascii="Tahoma" w:hAnsi="Tahoma" w:cs="Tahoma"/>
        </w:rPr>
        <w:tab/>
        <w:t>Experience of dealing with demanding issues in challenging circumstances</w:t>
      </w:r>
    </w:p>
    <w:p w:rsidR="004C738A" w:rsidRDefault="004C738A" w:rsidP="004C738A">
      <w:pPr>
        <w:rPr>
          <w:rFonts w:ascii="Tahoma" w:hAnsi="Tahoma" w:cs="Tahoma"/>
          <w:sz w:val="22"/>
          <w:szCs w:val="22"/>
        </w:rPr>
      </w:pPr>
    </w:p>
    <w:p w:rsidR="004C738A" w:rsidRDefault="004C738A" w:rsidP="004C738A">
      <w:pPr>
        <w:rPr>
          <w:rFonts w:ascii="Tahoma" w:hAnsi="Tahoma" w:cs="Tahoma"/>
          <w:b/>
          <w:sz w:val="22"/>
          <w:szCs w:val="22"/>
        </w:rPr>
      </w:pPr>
      <w:r>
        <w:rPr>
          <w:rFonts w:ascii="Tahoma" w:hAnsi="Tahoma" w:cs="Tahoma"/>
          <w:b/>
          <w:sz w:val="22"/>
          <w:szCs w:val="22"/>
        </w:rPr>
        <w:t>KEY SKILLS AND ABILITIES</w:t>
      </w:r>
    </w:p>
    <w:p w:rsidR="004C738A" w:rsidRDefault="004C738A" w:rsidP="004C738A">
      <w:pPr>
        <w:rPr>
          <w:rFonts w:ascii="Tahoma" w:hAnsi="Tahoma" w:cs="Tahoma"/>
          <w:b/>
          <w:sz w:val="22"/>
          <w:szCs w:val="22"/>
        </w:rPr>
      </w:pPr>
    </w:p>
    <w:p w:rsidR="004C738A" w:rsidRDefault="004C738A" w:rsidP="004C738A">
      <w:pPr>
        <w:rPr>
          <w:rFonts w:ascii="Tahoma" w:hAnsi="Tahoma" w:cs="Tahoma"/>
        </w:rPr>
      </w:pPr>
      <w:r>
        <w:rPr>
          <w:rFonts w:ascii="Tahoma" w:hAnsi="Tahoma" w:cs="Tahoma"/>
        </w:rPr>
        <w:t>3.1</w:t>
      </w:r>
      <w:r>
        <w:rPr>
          <w:rFonts w:ascii="Tahoma" w:hAnsi="Tahoma" w:cs="Tahoma"/>
        </w:rPr>
        <w:tab/>
        <w:t>Ability to prioritise, plan and organise work priorities</w:t>
      </w:r>
    </w:p>
    <w:p w:rsidR="004C738A" w:rsidRDefault="004C738A" w:rsidP="004C738A">
      <w:pPr>
        <w:ind w:left="720" w:hanging="720"/>
        <w:rPr>
          <w:rFonts w:ascii="Tahoma" w:hAnsi="Tahoma" w:cs="Tahoma"/>
        </w:rPr>
      </w:pPr>
      <w:r>
        <w:rPr>
          <w:rFonts w:ascii="Tahoma" w:hAnsi="Tahoma" w:cs="Tahoma"/>
        </w:rPr>
        <w:t>3.2</w:t>
      </w:r>
      <w:r>
        <w:rPr>
          <w:rFonts w:ascii="Tahoma" w:hAnsi="Tahoma" w:cs="Tahoma"/>
        </w:rPr>
        <w:tab/>
        <w:t>Ability to take responsibility and work on own initiative with appropriate guidance</w:t>
      </w:r>
    </w:p>
    <w:p w:rsidR="004C738A" w:rsidRDefault="004C738A" w:rsidP="004C738A">
      <w:pPr>
        <w:rPr>
          <w:rFonts w:ascii="Tahoma" w:hAnsi="Tahoma" w:cs="Tahoma"/>
        </w:rPr>
      </w:pPr>
      <w:r>
        <w:rPr>
          <w:rFonts w:ascii="Tahoma" w:hAnsi="Tahoma" w:cs="Tahoma"/>
        </w:rPr>
        <w:t>3.3</w:t>
      </w:r>
      <w:r>
        <w:rPr>
          <w:rFonts w:ascii="Tahoma" w:hAnsi="Tahoma" w:cs="Tahoma"/>
        </w:rPr>
        <w:tab/>
        <w:t>Ability to form good working relationships with students, parents/carers and other members of staff</w:t>
      </w:r>
    </w:p>
    <w:p w:rsidR="004C738A" w:rsidRDefault="004C738A" w:rsidP="004C738A">
      <w:pPr>
        <w:rPr>
          <w:rFonts w:ascii="Tahoma" w:hAnsi="Tahoma" w:cs="Tahoma"/>
        </w:rPr>
      </w:pPr>
      <w:r>
        <w:rPr>
          <w:rFonts w:ascii="Tahoma" w:hAnsi="Tahoma" w:cs="Tahoma"/>
        </w:rPr>
        <w:t>3.4</w:t>
      </w:r>
      <w:r>
        <w:rPr>
          <w:rFonts w:ascii="Tahoma" w:hAnsi="Tahoma" w:cs="Tahoma"/>
        </w:rPr>
        <w:tab/>
        <w:t>Good listening skills and ability to empathise particularly with students</w:t>
      </w:r>
    </w:p>
    <w:p w:rsidR="004C738A" w:rsidRDefault="004C738A" w:rsidP="004C738A">
      <w:pPr>
        <w:ind w:left="720" w:hanging="720"/>
        <w:rPr>
          <w:rFonts w:ascii="Tahoma" w:hAnsi="Tahoma" w:cs="Tahoma"/>
        </w:rPr>
      </w:pPr>
      <w:r>
        <w:rPr>
          <w:rFonts w:ascii="Tahoma" w:hAnsi="Tahoma" w:cs="Tahoma"/>
        </w:rPr>
        <w:t>3.5</w:t>
      </w:r>
      <w:r>
        <w:rPr>
          <w:rFonts w:ascii="Tahoma" w:hAnsi="Tahoma" w:cs="Tahoma"/>
        </w:rPr>
        <w:tab/>
        <w:t>Good communication skills, both oral and written, with ability to explain issues, answer questions and respond appropriately, particularly to students and parents</w:t>
      </w:r>
    </w:p>
    <w:p w:rsidR="004C738A" w:rsidRDefault="004C738A" w:rsidP="004C738A">
      <w:pPr>
        <w:rPr>
          <w:rFonts w:ascii="Tahoma" w:hAnsi="Tahoma" w:cs="Tahoma"/>
        </w:rPr>
      </w:pPr>
      <w:r>
        <w:rPr>
          <w:rFonts w:ascii="Tahoma" w:hAnsi="Tahoma" w:cs="Tahoma"/>
        </w:rPr>
        <w:t>3.6</w:t>
      </w:r>
      <w:r>
        <w:rPr>
          <w:rFonts w:ascii="Tahoma" w:hAnsi="Tahoma" w:cs="Tahoma"/>
        </w:rPr>
        <w:tab/>
        <w:t>Ability to be discreet, discerning and maintain confidentiality; awareness of data protection issues</w:t>
      </w:r>
    </w:p>
    <w:p w:rsidR="004C738A" w:rsidRDefault="004C738A" w:rsidP="004C738A">
      <w:pPr>
        <w:rPr>
          <w:rFonts w:ascii="Tahoma" w:hAnsi="Tahoma" w:cs="Tahoma"/>
        </w:rPr>
      </w:pPr>
      <w:r>
        <w:rPr>
          <w:rFonts w:ascii="Tahoma" w:hAnsi="Tahoma" w:cs="Tahoma"/>
        </w:rPr>
        <w:t>3.7</w:t>
      </w:r>
      <w:r>
        <w:rPr>
          <w:rFonts w:ascii="Tahoma" w:hAnsi="Tahoma" w:cs="Tahoma"/>
        </w:rPr>
        <w:tab/>
        <w:t>Ability to work effectively as part of a team</w:t>
      </w:r>
      <w:bookmarkStart w:id="0" w:name="_GoBack"/>
      <w:bookmarkEnd w:id="0"/>
    </w:p>
    <w:p w:rsidR="004C738A" w:rsidRDefault="004C738A" w:rsidP="004C738A">
      <w:pPr>
        <w:rPr>
          <w:rFonts w:ascii="Tahoma" w:hAnsi="Tahoma" w:cs="Tahoma"/>
        </w:rPr>
      </w:pPr>
    </w:p>
    <w:p w:rsidR="004C738A" w:rsidRDefault="004C738A" w:rsidP="004C738A">
      <w:pPr>
        <w:rPr>
          <w:rFonts w:ascii="Tahoma" w:hAnsi="Tahoma" w:cs="Tahoma"/>
          <w:b/>
          <w:sz w:val="22"/>
          <w:szCs w:val="22"/>
        </w:rPr>
      </w:pPr>
      <w:r>
        <w:rPr>
          <w:rFonts w:ascii="Tahoma" w:hAnsi="Tahoma" w:cs="Tahoma"/>
          <w:b/>
          <w:sz w:val="22"/>
          <w:szCs w:val="22"/>
        </w:rPr>
        <w:t>PERSONAL ATTRIBUTES</w:t>
      </w:r>
    </w:p>
    <w:p w:rsidR="004C738A" w:rsidRDefault="004C738A" w:rsidP="004C738A">
      <w:pPr>
        <w:rPr>
          <w:rFonts w:ascii="Tahoma" w:hAnsi="Tahoma" w:cs="Tahoma"/>
          <w:b/>
          <w:sz w:val="22"/>
          <w:szCs w:val="22"/>
        </w:rPr>
      </w:pPr>
    </w:p>
    <w:p w:rsidR="004C738A" w:rsidRDefault="004C738A" w:rsidP="004C738A">
      <w:pPr>
        <w:rPr>
          <w:rFonts w:ascii="Tahoma" w:hAnsi="Tahoma" w:cs="Tahoma"/>
        </w:rPr>
      </w:pPr>
      <w:r>
        <w:rPr>
          <w:rFonts w:ascii="Tahoma" w:hAnsi="Tahoma" w:cs="Tahoma"/>
        </w:rPr>
        <w:t>4.1</w:t>
      </w:r>
      <w:r>
        <w:rPr>
          <w:rFonts w:ascii="Tahoma" w:hAnsi="Tahoma" w:cs="Tahoma"/>
        </w:rPr>
        <w:tab/>
        <w:t>Commitment to the aims of the academies working together as a federation</w:t>
      </w:r>
    </w:p>
    <w:p w:rsidR="004C738A" w:rsidRDefault="004C738A" w:rsidP="004C738A">
      <w:pPr>
        <w:rPr>
          <w:rFonts w:ascii="Tahoma" w:hAnsi="Tahoma" w:cs="Tahoma"/>
        </w:rPr>
      </w:pPr>
      <w:r>
        <w:rPr>
          <w:rFonts w:ascii="Tahoma" w:hAnsi="Tahoma" w:cs="Tahoma"/>
        </w:rPr>
        <w:t>4.2</w:t>
      </w:r>
      <w:r>
        <w:rPr>
          <w:rFonts w:ascii="Tahoma" w:hAnsi="Tahoma" w:cs="Tahoma"/>
        </w:rPr>
        <w:tab/>
        <w:t>Assertive, able to command confidence and respect among students</w:t>
      </w:r>
    </w:p>
    <w:p w:rsidR="004C738A" w:rsidRDefault="004C738A" w:rsidP="004C738A">
      <w:pPr>
        <w:rPr>
          <w:rFonts w:ascii="Tahoma" w:hAnsi="Tahoma" w:cs="Tahoma"/>
        </w:rPr>
      </w:pPr>
      <w:r>
        <w:rPr>
          <w:rFonts w:ascii="Tahoma" w:hAnsi="Tahoma" w:cs="Tahoma"/>
        </w:rPr>
        <w:t>4.3</w:t>
      </w:r>
      <w:r>
        <w:rPr>
          <w:rFonts w:ascii="Tahoma" w:hAnsi="Tahoma" w:cs="Tahoma"/>
        </w:rPr>
        <w:tab/>
        <w:t>Self-motivated with drive, initiative and high degree of pro-activity</w:t>
      </w:r>
    </w:p>
    <w:p w:rsidR="004C738A" w:rsidRDefault="004C738A" w:rsidP="004C738A">
      <w:pPr>
        <w:ind w:left="720" w:hanging="720"/>
        <w:rPr>
          <w:rFonts w:ascii="Tahoma" w:hAnsi="Tahoma" w:cs="Tahoma"/>
        </w:rPr>
      </w:pPr>
      <w:r>
        <w:rPr>
          <w:rFonts w:ascii="Tahoma" w:hAnsi="Tahoma" w:cs="Tahoma"/>
        </w:rPr>
        <w:t>4.4</w:t>
      </w:r>
      <w:r>
        <w:rPr>
          <w:rFonts w:ascii="Tahoma" w:hAnsi="Tahoma" w:cs="Tahoma"/>
        </w:rPr>
        <w:tab/>
        <w:t>Sense of humour and equable temperament with ability to remain calm and confident in challenging circumstances</w:t>
      </w:r>
    </w:p>
    <w:p w:rsidR="004C738A" w:rsidRDefault="004C738A" w:rsidP="004C738A">
      <w:pPr>
        <w:ind w:left="720" w:hanging="720"/>
        <w:rPr>
          <w:rFonts w:ascii="Tahoma" w:hAnsi="Tahoma" w:cs="Tahoma"/>
        </w:rPr>
      </w:pPr>
      <w:r>
        <w:rPr>
          <w:rFonts w:ascii="Tahoma" w:hAnsi="Tahoma" w:cs="Tahoma"/>
        </w:rPr>
        <w:t>4.5</w:t>
      </w:r>
      <w:r>
        <w:rPr>
          <w:rFonts w:ascii="Tahoma" w:hAnsi="Tahoma" w:cs="Tahoma"/>
        </w:rPr>
        <w:tab/>
        <w:t>Commitment to working as a positive and constructive team member</w:t>
      </w:r>
    </w:p>
    <w:p w:rsidR="004C738A" w:rsidRDefault="004C738A" w:rsidP="004C738A">
      <w:pPr>
        <w:ind w:left="720" w:hanging="720"/>
        <w:rPr>
          <w:rFonts w:ascii="Tahoma" w:hAnsi="Tahoma" w:cs="Tahoma"/>
        </w:rPr>
      </w:pPr>
      <w:r>
        <w:rPr>
          <w:rFonts w:ascii="Tahoma" w:hAnsi="Tahoma" w:cs="Tahoma"/>
        </w:rPr>
        <w:t>4.6</w:t>
      </w:r>
      <w:r>
        <w:rPr>
          <w:rFonts w:ascii="Tahoma" w:hAnsi="Tahoma" w:cs="Tahoma"/>
        </w:rPr>
        <w:tab/>
        <w:t>Commitment to Equal Opportunities</w:t>
      </w:r>
    </w:p>
    <w:p w:rsidR="004C738A" w:rsidRPr="00985262" w:rsidRDefault="004C738A" w:rsidP="00985262">
      <w:pPr>
        <w:rPr>
          <w:rFonts w:ascii="Tahoma" w:hAnsi="Tahoma" w:cs="Tahoma"/>
          <w:sz w:val="22"/>
          <w:szCs w:val="22"/>
        </w:rPr>
      </w:pPr>
    </w:p>
    <w:sectPr w:rsidR="004C738A" w:rsidRPr="00985262" w:rsidSect="00985262">
      <w:head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AB" w:rsidRDefault="00D150AB" w:rsidP="00985262">
      <w:r>
        <w:separator/>
      </w:r>
    </w:p>
  </w:endnote>
  <w:endnote w:type="continuationSeparator" w:id="0">
    <w:p w:rsidR="00D150AB" w:rsidRDefault="00D150AB" w:rsidP="0098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AB" w:rsidRDefault="00D150AB" w:rsidP="00985262">
      <w:r>
        <w:separator/>
      </w:r>
    </w:p>
  </w:footnote>
  <w:footnote w:type="continuationSeparator" w:id="0">
    <w:p w:rsidR="00D150AB" w:rsidRDefault="00D150AB" w:rsidP="0098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36" w:rsidRDefault="006C2E36" w:rsidP="00985262">
    <w:pPr>
      <w:pStyle w:val="Header"/>
      <w:jc w:val="right"/>
    </w:pPr>
    <w:r>
      <w:rPr>
        <w:noProof/>
      </w:rPr>
      <w:drawing>
        <wp:inline distT="0" distB="0" distL="0" distR="0" wp14:anchorId="25FC7585" wp14:editId="6135318D">
          <wp:extent cx="2923102"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s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3102" cy="61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E7B06"/>
    <w:multiLevelType w:val="hybridMultilevel"/>
    <w:tmpl w:val="DBEC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2F3F34"/>
    <w:multiLevelType w:val="hybridMultilevel"/>
    <w:tmpl w:val="DE66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62"/>
    <w:rsid w:val="000C6CB4"/>
    <w:rsid w:val="00105EA7"/>
    <w:rsid w:val="001C5352"/>
    <w:rsid w:val="001D168D"/>
    <w:rsid w:val="00200974"/>
    <w:rsid w:val="00247962"/>
    <w:rsid w:val="00287869"/>
    <w:rsid w:val="002E509C"/>
    <w:rsid w:val="003173A0"/>
    <w:rsid w:val="00323EFD"/>
    <w:rsid w:val="00391E1F"/>
    <w:rsid w:val="004109CF"/>
    <w:rsid w:val="004C738A"/>
    <w:rsid w:val="00557F38"/>
    <w:rsid w:val="00581280"/>
    <w:rsid w:val="0059430F"/>
    <w:rsid w:val="005A441F"/>
    <w:rsid w:val="005E7290"/>
    <w:rsid w:val="0061423E"/>
    <w:rsid w:val="00694E16"/>
    <w:rsid w:val="006C2E36"/>
    <w:rsid w:val="00754CB6"/>
    <w:rsid w:val="0075708E"/>
    <w:rsid w:val="00795CAB"/>
    <w:rsid w:val="00817668"/>
    <w:rsid w:val="008C2D32"/>
    <w:rsid w:val="0093779F"/>
    <w:rsid w:val="00951FEA"/>
    <w:rsid w:val="00985262"/>
    <w:rsid w:val="00A8173B"/>
    <w:rsid w:val="00AA6DF5"/>
    <w:rsid w:val="00B21069"/>
    <w:rsid w:val="00BF227E"/>
    <w:rsid w:val="00C00CCB"/>
    <w:rsid w:val="00D12564"/>
    <w:rsid w:val="00D150AB"/>
    <w:rsid w:val="00D26C8F"/>
    <w:rsid w:val="00E74A7A"/>
    <w:rsid w:val="00E86AC8"/>
    <w:rsid w:val="00EE6D8B"/>
    <w:rsid w:val="00F00816"/>
    <w:rsid w:val="00F01C9D"/>
    <w:rsid w:val="00F2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5262"/>
    <w:rPr>
      <w:rFonts w:ascii="Tahoma" w:hAnsi="Tahoma" w:cs="Tahoma"/>
      <w:sz w:val="16"/>
      <w:szCs w:val="16"/>
    </w:rPr>
  </w:style>
  <w:style w:type="character" w:customStyle="1" w:styleId="BalloonTextChar">
    <w:name w:val="Balloon Text Char"/>
    <w:basedOn w:val="DefaultParagraphFont"/>
    <w:link w:val="BalloonText"/>
    <w:rsid w:val="00985262"/>
    <w:rPr>
      <w:rFonts w:ascii="Tahoma" w:hAnsi="Tahoma" w:cs="Tahoma"/>
      <w:sz w:val="16"/>
      <w:szCs w:val="16"/>
    </w:rPr>
  </w:style>
  <w:style w:type="paragraph" w:styleId="Header">
    <w:name w:val="header"/>
    <w:basedOn w:val="Normal"/>
    <w:link w:val="HeaderChar"/>
    <w:rsid w:val="00985262"/>
    <w:pPr>
      <w:tabs>
        <w:tab w:val="center" w:pos="4513"/>
        <w:tab w:val="right" w:pos="9026"/>
      </w:tabs>
    </w:pPr>
  </w:style>
  <w:style w:type="character" w:customStyle="1" w:styleId="HeaderChar">
    <w:name w:val="Header Char"/>
    <w:basedOn w:val="DefaultParagraphFont"/>
    <w:link w:val="Header"/>
    <w:rsid w:val="00985262"/>
  </w:style>
  <w:style w:type="paragraph" w:styleId="Footer">
    <w:name w:val="footer"/>
    <w:basedOn w:val="Normal"/>
    <w:link w:val="FooterChar"/>
    <w:rsid w:val="00985262"/>
    <w:pPr>
      <w:tabs>
        <w:tab w:val="center" w:pos="4513"/>
        <w:tab w:val="right" w:pos="9026"/>
      </w:tabs>
    </w:pPr>
  </w:style>
  <w:style w:type="character" w:customStyle="1" w:styleId="FooterChar">
    <w:name w:val="Footer Char"/>
    <w:basedOn w:val="DefaultParagraphFont"/>
    <w:link w:val="Footer"/>
    <w:rsid w:val="00985262"/>
  </w:style>
  <w:style w:type="table" w:styleId="TableGrid">
    <w:name w:val="Table Grid"/>
    <w:basedOn w:val="TableNormal"/>
    <w:rsid w:val="0098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962"/>
    <w:pPr>
      <w:ind w:left="720"/>
      <w:contextualSpacing/>
    </w:pPr>
  </w:style>
  <w:style w:type="paragraph" w:styleId="NormalWeb">
    <w:name w:val="Normal (Web)"/>
    <w:basedOn w:val="Normal"/>
    <w:uiPriority w:val="99"/>
    <w:unhideWhenUsed/>
    <w:rsid w:val="00557F3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5262"/>
    <w:rPr>
      <w:rFonts w:ascii="Tahoma" w:hAnsi="Tahoma" w:cs="Tahoma"/>
      <w:sz w:val="16"/>
      <w:szCs w:val="16"/>
    </w:rPr>
  </w:style>
  <w:style w:type="character" w:customStyle="1" w:styleId="BalloonTextChar">
    <w:name w:val="Balloon Text Char"/>
    <w:basedOn w:val="DefaultParagraphFont"/>
    <w:link w:val="BalloonText"/>
    <w:rsid w:val="00985262"/>
    <w:rPr>
      <w:rFonts w:ascii="Tahoma" w:hAnsi="Tahoma" w:cs="Tahoma"/>
      <w:sz w:val="16"/>
      <w:szCs w:val="16"/>
    </w:rPr>
  </w:style>
  <w:style w:type="paragraph" w:styleId="Header">
    <w:name w:val="header"/>
    <w:basedOn w:val="Normal"/>
    <w:link w:val="HeaderChar"/>
    <w:rsid w:val="00985262"/>
    <w:pPr>
      <w:tabs>
        <w:tab w:val="center" w:pos="4513"/>
        <w:tab w:val="right" w:pos="9026"/>
      </w:tabs>
    </w:pPr>
  </w:style>
  <w:style w:type="character" w:customStyle="1" w:styleId="HeaderChar">
    <w:name w:val="Header Char"/>
    <w:basedOn w:val="DefaultParagraphFont"/>
    <w:link w:val="Header"/>
    <w:rsid w:val="00985262"/>
  </w:style>
  <w:style w:type="paragraph" w:styleId="Footer">
    <w:name w:val="footer"/>
    <w:basedOn w:val="Normal"/>
    <w:link w:val="FooterChar"/>
    <w:rsid w:val="00985262"/>
    <w:pPr>
      <w:tabs>
        <w:tab w:val="center" w:pos="4513"/>
        <w:tab w:val="right" w:pos="9026"/>
      </w:tabs>
    </w:pPr>
  </w:style>
  <w:style w:type="character" w:customStyle="1" w:styleId="FooterChar">
    <w:name w:val="Footer Char"/>
    <w:basedOn w:val="DefaultParagraphFont"/>
    <w:link w:val="Footer"/>
    <w:rsid w:val="00985262"/>
  </w:style>
  <w:style w:type="table" w:styleId="TableGrid">
    <w:name w:val="Table Grid"/>
    <w:basedOn w:val="TableNormal"/>
    <w:rsid w:val="0098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962"/>
    <w:pPr>
      <w:ind w:left="720"/>
      <w:contextualSpacing/>
    </w:pPr>
  </w:style>
  <w:style w:type="paragraph" w:styleId="NormalWeb">
    <w:name w:val="Normal (Web)"/>
    <w:basedOn w:val="Normal"/>
    <w:uiPriority w:val="99"/>
    <w:unhideWhenUsed/>
    <w:rsid w:val="00557F3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20D2-1F64-4D96-B92F-343F788F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7379D141</Template>
  <TotalTime>3</TotalTime>
  <Pages>4</Pages>
  <Words>918</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FVS</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Travis</dc:creator>
  <cp:lastModifiedBy>Leanne Murrell</cp:lastModifiedBy>
  <cp:revision>3</cp:revision>
  <dcterms:created xsi:type="dcterms:W3CDTF">2016-11-25T10:40:00Z</dcterms:created>
  <dcterms:modified xsi:type="dcterms:W3CDTF">2016-11-25T10:44:00Z</dcterms:modified>
</cp:coreProperties>
</file>