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07" w:rsidRDefault="00E12E07" w:rsidP="00E12E07">
      <w:pPr>
        <w:pStyle w:val="Heading1"/>
        <w:numPr>
          <w:ilvl w:val="0"/>
          <w:numId w:val="0"/>
        </w:numPr>
        <w:ind w:left="720" w:hanging="720"/>
        <w:jc w:val="center"/>
        <w:rPr>
          <w:rFonts w:ascii="Palatino Linotype" w:hAnsi="Palatino Linotype"/>
        </w:rPr>
      </w:pPr>
      <w:bookmarkStart w:id="0" w:name="_GoBack"/>
      <w:bookmarkEnd w:id="0"/>
      <w:r w:rsidRPr="003A176A">
        <w:rPr>
          <w:rFonts w:ascii="Palatino Linotype" w:hAnsi="Palatino Linotype"/>
          <w:noProof/>
          <w:lang w:eastAsia="en-GB"/>
        </w:rPr>
        <w:drawing>
          <wp:inline distT="0" distB="0" distL="0" distR="0" wp14:anchorId="7748AB2E" wp14:editId="39DC0616">
            <wp:extent cx="1123950" cy="1143000"/>
            <wp:effectExtent l="0" t="0" r="0" b="0"/>
            <wp:docPr id="1" name="Picture 1" descr="Front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t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8C0769" w:rsidRDefault="008C0769" w:rsidP="00E12E07">
      <w:pPr>
        <w:pStyle w:val="Heading1"/>
        <w:numPr>
          <w:ilvl w:val="0"/>
          <w:numId w:val="0"/>
        </w:numPr>
        <w:ind w:left="720" w:hanging="720"/>
        <w:jc w:val="center"/>
        <w:rPr>
          <w:rFonts w:ascii="Palatino Linotype" w:hAnsi="Palatino Linotype"/>
        </w:rPr>
      </w:pPr>
    </w:p>
    <w:p w:rsidR="00E12E07" w:rsidRPr="003A176A" w:rsidRDefault="00E12E07" w:rsidP="00E12E07">
      <w:pPr>
        <w:jc w:val="center"/>
        <w:rPr>
          <w:rFonts w:ascii="Palatino Linotype" w:hAnsi="Palatino Linotype" w:cs="Arial"/>
          <w:b/>
          <w:color w:val="323E4F" w:themeColor="text2" w:themeShade="BF"/>
        </w:rPr>
      </w:pPr>
      <w:r w:rsidRPr="003A176A">
        <w:rPr>
          <w:rFonts w:ascii="Palatino Linotype" w:hAnsi="Palatino Linotype" w:cs="Arial"/>
          <w:b/>
          <w:color w:val="0070C0"/>
        </w:rPr>
        <w:t>PERSON SPECIFICATION</w:t>
      </w:r>
    </w:p>
    <w:p w:rsidR="00E12E07" w:rsidRPr="008C0769" w:rsidRDefault="00E12E07" w:rsidP="00E12E07">
      <w:pPr>
        <w:rPr>
          <w:rFonts w:ascii="Palatino Linotype" w:hAnsi="Palatino Linotype" w:cs="Arial"/>
          <w:sz w:val="4"/>
          <w:szCs w:val="4"/>
        </w:rPr>
      </w:pPr>
    </w:p>
    <w:p w:rsidR="00E12E07" w:rsidRPr="003A176A" w:rsidRDefault="00E12E07" w:rsidP="00E12E07">
      <w:pPr>
        <w:ind w:left="1440" w:hanging="1440"/>
        <w:rPr>
          <w:rFonts w:ascii="Palatino Linotype" w:hAnsi="Palatino Linotype"/>
          <w:color w:val="0070C0"/>
        </w:rPr>
      </w:pPr>
      <w:r>
        <w:rPr>
          <w:rFonts w:ascii="Palatino Linotype" w:hAnsi="Palatino Linotype" w:cs="Arial"/>
          <w:b/>
        </w:rPr>
        <w:t>Role:</w:t>
      </w:r>
      <w:r>
        <w:rPr>
          <w:rFonts w:ascii="Palatino Linotype" w:hAnsi="Palatino Linotype" w:cs="Arial"/>
          <w:b/>
        </w:rPr>
        <w:tab/>
      </w:r>
      <w:r w:rsidR="008C0769">
        <w:rPr>
          <w:rFonts w:ascii="Palatino Linotype" w:hAnsi="Palatino Linotype" w:cs="Arial"/>
          <w:b/>
          <w:color w:val="0070C0"/>
        </w:rPr>
        <w:t>TEACHING ASSISTANT</w:t>
      </w:r>
    </w:p>
    <w:p w:rsidR="00E12E07" w:rsidRPr="003A176A" w:rsidRDefault="00E12E07" w:rsidP="00E12E07">
      <w:pPr>
        <w:rPr>
          <w:rFonts w:ascii="Palatino Linotype" w:hAnsi="Palatino Linotype" w:cs="Arial"/>
          <w:color w:val="0070C0"/>
        </w:rPr>
      </w:pPr>
    </w:p>
    <w:tbl>
      <w:tblPr>
        <w:tblStyle w:val="TableGrid"/>
        <w:tblW w:w="10031" w:type="dxa"/>
        <w:tblLook w:val="04A0" w:firstRow="1" w:lastRow="0" w:firstColumn="1" w:lastColumn="0" w:noHBand="0" w:noVBand="1"/>
      </w:tblPr>
      <w:tblGrid>
        <w:gridCol w:w="1696"/>
        <w:gridCol w:w="3090"/>
        <w:gridCol w:w="2835"/>
        <w:gridCol w:w="2410"/>
      </w:tblGrid>
      <w:tr w:rsidR="00E12E07" w:rsidRPr="003A176A" w:rsidTr="008C0769">
        <w:tc>
          <w:tcPr>
            <w:tcW w:w="1696" w:type="dxa"/>
          </w:tcPr>
          <w:p w:rsidR="00E12E07" w:rsidRPr="003A176A" w:rsidRDefault="00E12E07" w:rsidP="00E62FF0">
            <w:pPr>
              <w:rPr>
                <w:rFonts w:ascii="Palatino Linotype" w:hAnsi="Palatino Linotype" w:cs="Arial"/>
                <w:sz w:val="22"/>
                <w:szCs w:val="22"/>
              </w:rPr>
            </w:pPr>
          </w:p>
        </w:tc>
        <w:tc>
          <w:tcPr>
            <w:tcW w:w="3090" w:type="dxa"/>
          </w:tcPr>
          <w:p w:rsidR="00E12E07" w:rsidRPr="006D499E" w:rsidRDefault="00E12E07" w:rsidP="00E62FF0">
            <w:pPr>
              <w:jc w:val="center"/>
              <w:rPr>
                <w:rFonts w:ascii="Palatino Linotype" w:hAnsi="Palatino Linotype" w:cs="Arial"/>
                <w:b/>
                <w:color w:val="0070C0"/>
                <w:sz w:val="22"/>
                <w:szCs w:val="22"/>
              </w:rPr>
            </w:pPr>
            <w:r w:rsidRPr="006D499E">
              <w:rPr>
                <w:rFonts w:ascii="Palatino Linotype" w:hAnsi="Palatino Linotype" w:cs="Arial"/>
                <w:b/>
                <w:color w:val="0070C0"/>
                <w:sz w:val="22"/>
                <w:szCs w:val="22"/>
              </w:rPr>
              <w:t>ESSENTIAL</w:t>
            </w:r>
          </w:p>
          <w:p w:rsidR="00E12E07" w:rsidRPr="006D499E" w:rsidRDefault="00E12E07" w:rsidP="00E62FF0">
            <w:pPr>
              <w:rPr>
                <w:rFonts w:ascii="Palatino Linotype" w:hAnsi="Palatino Linotype" w:cs="Arial"/>
                <w:color w:val="0070C0"/>
                <w:sz w:val="22"/>
                <w:szCs w:val="22"/>
              </w:rPr>
            </w:pPr>
          </w:p>
          <w:p w:rsidR="00E12E07" w:rsidRPr="006D499E" w:rsidRDefault="00E12E07" w:rsidP="00E62FF0">
            <w:pPr>
              <w:rPr>
                <w:rFonts w:ascii="Palatino Linotype" w:hAnsi="Palatino Linotype" w:cs="Arial"/>
                <w:b/>
                <w:color w:val="0070C0"/>
                <w:sz w:val="22"/>
                <w:szCs w:val="22"/>
              </w:rPr>
            </w:pPr>
            <w:r w:rsidRPr="006D499E">
              <w:rPr>
                <w:rFonts w:ascii="Palatino Linotype" w:hAnsi="Palatino Linotype" w:cs="Arial"/>
                <w:b/>
                <w:color w:val="0070C0"/>
                <w:sz w:val="22"/>
                <w:szCs w:val="22"/>
              </w:rPr>
              <w:t>These are qualities which are required to do this job. No applicant would be considered if they did not have these.</w:t>
            </w:r>
          </w:p>
        </w:tc>
        <w:tc>
          <w:tcPr>
            <w:tcW w:w="2835" w:type="dxa"/>
          </w:tcPr>
          <w:p w:rsidR="00E12E07" w:rsidRPr="006D499E" w:rsidRDefault="00E12E07" w:rsidP="00E62FF0">
            <w:pPr>
              <w:jc w:val="center"/>
              <w:rPr>
                <w:rFonts w:ascii="Palatino Linotype" w:hAnsi="Palatino Linotype" w:cs="Arial"/>
                <w:b/>
                <w:color w:val="0070C0"/>
                <w:sz w:val="22"/>
                <w:szCs w:val="22"/>
              </w:rPr>
            </w:pPr>
            <w:r w:rsidRPr="006D499E">
              <w:rPr>
                <w:rFonts w:ascii="Palatino Linotype" w:hAnsi="Palatino Linotype" w:cs="Arial"/>
                <w:b/>
                <w:color w:val="0070C0"/>
                <w:sz w:val="22"/>
                <w:szCs w:val="22"/>
              </w:rPr>
              <w:t>DESIRABLE</w:t>
            </w:r>
          </w:p>
          <w:p w:rsidR="00E12E07" w:rsidRPr="006D499E" w:rsidRDefault="00E12E07" w:rsidP="00E62FF0">
            <w:pPr>
              <w:jc w:val="center"/>
              <w:rPr>
                <w:rFonts w:ascii="Palatino Linotype" w:hAnsi="Palatino Linotype" w:cs="Arial"/>
                <w:color w:val="0070C0"/>
                <w:sz w:val="22"/>
                <w:szCs w:val="22"/>
              </w:rPr>
            </w:pPr>
          </w:p>
          <w:p w:rsidR="00E12E07" w:rsidRPr="006D499E" w:rsidRDefault="00E12E07" w:rsidP="00E62FF0">
            <w:pPr>
              <w:rPr>
                <w:rFonts w:ascii="Palatino Linotype" w:hAnsi="Palatino Linotype" w:cs="Arial"/>
                <w:color w:val="0070C0"/>
                <w:sz w:val="22"/>
                <w:szCs w:val="22"/>
              </w:rPr>
            </w:pPr>
            <w:r w:rsidRPr="006D499E">
              <w:rPr>
                <w:rFonts w:ascii="Palatino Linotype" w:hAnsi="Palatino Linotype" w:cs="Arial"/>
                <w:b/>
                <w:color w:val="0070C0"/>
                <w:sz w:val="22"/>
                <w:szCs w:val="22"/>
              </w:rPr>
              <w:t>These are additional qualities, which may be useful when the panel is selecting the final shortlist</w:t>
            </w:r>
            <w:r w:rsidRPr="006D499E">
              <w:rPr>
                <w:rFonts w:ascii="Palatino Linotype" w:hAnsi="Palatino Linotype" w:cs="Arial"/>
                <w:color w:val="0070C0"/>
                <w:sz w:val="22"/>
                <w:szCs w:val="22"/>
              </w:rPr>
              <w:t>.</w:t>
            </w:r>
          </w:p>
        </w:tc>
        <w:tc>
          <w:tcPr>
            <w:tcW w:w="2410" w:type="dxa"/>
          </w:tcPr>
          <w:p w:rsidR="00E12E07" w:rsidRPr="003A176A" w:rsidRDefault="00E12E07" w:rsidP="00E62FF0">
            <w:pPr>
              <w:jc w:val="center"/>
              <w:rPr>
                <w:rFonts w:ascii="Palatino Linotype" w:hAnsi="Palatino Linotype" w:cs="Arial"/>
                <w:b/>
                <w:color w:val="0070C0"/>
                <w:sz w:val="22"/>
                <w:szCs w:val="22"/>
              </w:rPr>
            </w:pPr>
            <w:r w:rsidRPr="003A176A">
              <w:rPr>
                <w:rFonts w:ascii="Palatino Linotype" w:hAnsi="Palatino Linotype" w:cs="Arial"/>
                <w:b/>
                <w:color w:val="0070C0"/>
                <w:sz w:val="22"/>
                <w:szCs w:val="22"/>
              </w:rPr>
              <w:t>METHOD OF ASSESSMENT</w:t>
            </w:r>
          </w:p>
          <w:p w:rsidR="00E12E07" w:rsidRPr="003A176A" w:rsidRDefault="00E12E07" w:rsidP="00E62FF0">
            <w:pPr>
              <w:jc w:val="cente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tc>
      </w:tr>
      <w:tr w:rsidR="00E12E07" w:rsidRPr="003A176A" w:rsidTr="008C0769">
        <w:tc>
          <w:tcPr>
            <w:tcW w:w="1696" w:type="dxa"/>
          </w:tcPr>
          <w:p w:rsidR="00E12E07" w:rsidRPr="003A176A" w:rsidRDefault="00E12E07" w:rsidP="00E62FF0">
            <w:pPr>
              <w:rPr>
                <w:rFonts w:ascii="Palatino Linotype" w:hAnsi="Palatino Linotype" w:cs="Arial"/>
                <w:sz w:val="22"/>
                <w:szCs w:val="22"/>
              </w:rPr>
            </w:pPr>
            <w:r w:rsidRPr="003A176A">
              <w:rPr>
                <w:rFonts w:ascii="Palatino Linotype" w:hAnsi="Palatino Linotype" w:cs="Arial"/>
                <w:sz w:val="22"/>
                <w:szCs w:val="22"/>
              </w:rPr>
              <w:t>Qualifications</w:t>
            </w: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tc>
        <w:tc>
          <w:tcPr>
            <w:tcW w:w="3090" w:type="dxa"/>
          </w:tcPr>
          <w:p w:rsidR="008C0769" w:rsidRDefault="008C0769" w:rsidP="00E62FF0">
            <w:pPr>
              <w:rPr>
                <w:rFonts w:ascii="Palatino Linotype" w:hAnsi="Palatino Linotype" w:cs="Arial"/>
                <w:sz w:val="22"/>
                <w:szCs w:val="22"/>
              </w:rPr>
            </w:pPr>
            <w:r>
              <w:rPr>
                <w:rFonts w:ascii="Palatino Linotype" w:hAnsi="Palatino Linotype" w:cs="Arial"/>
                <w:sz w:val="22"/>
                <w:szCs w:val="22"/>
              </w:rPr>
              <w:t>Minimum Level 2 NVQ or equivalent</w:t>
            </w:r>
          </w:p>
          <w:p w:rsidR="00E12E07" w:rsidRPr="003A176A" w:rsidRDefault="00E12E07" w:rsidP="00E62FF0">
            <w:pPr>
              <w:rPr>
                <w:rFonts w:ascii="Palatino Linotype" w:hAnsi="Palatino Linotype" w:cs="Arial"/>
                <w:sz w:val="22"/>
                <w:szCs w:val="22"/>
              </w:rPr>
            </w:pPr>
            <w:r>
              <w:rPr>
                <w:rFonts w:ascii="Palatino Linotype" w:hAnsi="Palatino Linotype" w:cs="Arial"/>
                <w:sz w:val="22"/>
                <w:szCs w:val="22"/>
              </w:rPr>
              <w:t>First Aid qualification or the willingness to obtain this.</w:t>
            </w:r>
          </w:p>
        </w:tc>
        <w:tc>
          <w:tcPr>
            <w:tcW w:w="2835" w:type="dxa"/>
          </w:tcPr>
          <w:p w:rsidR="00E12E07" w:rsidRPr="003A176A" w:rsidRDefault="00E12E07" w:rsidP="00E62FF0">
            <w:pPr>
              <w:rPr>
                <w:rFonts w:ascii="Palatino Linotype" w:hAnsi="Palatino Linotype" w:cs="Arial"/>
                <w:sz w:val="22"/>
                <w:szCs w:val="22"/>
              </w:rPr>
            </w:pPr>
          </w:p>
        </w:tc>
        <w:tc>
          <w:tcPr>
            <w:tcW w:w="2410" w:type="dxa"/>
          </w:tcPr>
          <w:p w:rsidR="00E12E07" w:rsidRPr="003A176A" w:rsidRDefault="00E12E07" w:rsidP="00E62FF0">
            <w:pPr>
              <w:rPr>
                <w:rFonts w:ascii="Palatino Linotype" w:hAnsi="Palatino Linotype" w:cs="Arial"/>
                <w:sz w:val="22"/>
                <w:szCs w:val="22"/>
              </w:rPr>
            </w:pPr>
            <w:r>
              <w:rPr>
                <w:rFonts w:ascii="Palatino Linotype" w:hAnsi="Palatino Linotype" w:cs="Arial"/>
                <w:sz w:val="22"/>
                <w:szCs w:val="22"/>
              </w:rPr>
              <w:t>Certificates</w:t>
            </w:r>
          </w:p>
        </w:tc>
      </w:tr>
      <w:tr w:rsidR="00E12E07" w:rsidRPr="003A176A" w:rsidTr="008C0769">
        <w:tc>
          <w:tcPr>
            <w:tcW w:w="1696" w:type="dxa"/>
          </w:tcPr>
          <w:p w:rsidR="00E12E07" w:rsidRPr="003A176A" w:rsidRDefault="00E12E07" w:rsidP="00E62FF0">
            <w:pPr>
              <w:rPr>
                <w:rFonts w:ascii="Palatino Linotype" w:hAnsi="Palatino Linotype" w:cs="Arial"/>
                <w:sz w:val="22"/>
                <w:szCs w:val="22"/>
              </w:rPr>
            </w:pPr>
            <w:r w:rsidRPr="003A176A">
              <w:rPr>
                <w:rFonts w:ascii="Palatino Linotype" w:hAnsi="Palatino Linotype" w:cs="Arial"/>
                <w:sz w:val="22"/>
                <w:szCs w:val="22"/>
              </w:rPr>
              <w:t>Experience</w:t>
            </w:r>
          </w:p>
          <w:p w:rsidR="00E12E07" w:rsidRPr="003A176A" w:rsidRDefault="00E12E07" w:rsidP="00E62FF0">
            <w:pPr>
              <w:rPr>
                <w:rFonts w:ascii="Palatino Linotype" w:hAnsi="Palatino Linotype" w:cs="Arial"/>
                <w:sz w:val="22"/>
                <w:szCs w:val="22"/>
              </w:rPr>
            </w:pPr>
          </w:p>
        </w:tc>
        <w:tc>
          <w:tcPr>
            <w:tcW w:w="3090" w:type="dxa"/>
          </w:tcPr>
          <w:p w:rsidR="00E12E07" w:rsidRPr="003A176A" w:rsidRDefault="00E12E07" w:rsidP="008C0769">
            <w:pPr>
              <w:rPr>
                <w:rFonts w:ascii="Palatino Linotype" w:hAnsi="Palatino Linotype" w:cs="Arial"/>
                <w:sz w:val="22"/>
                <w:szCs w:val="22"/>
              </w:rPr>
            </w:pPr>
            <w:r>
              <w:rPr>
                <w:rFonts w:ascii="Palatino Linotype" w:hAnsi="Palatino Linotype" w:cs="Arial"/>
                <w:sz w:val="22"/>
                <w:szCs w:val="22"/>
              </w:rPr>
              <w:t xml:space="preserve">Experience of working </w:t>
            </w:r>
            <w:r w:rsidR="008C0769">
              <w:rPr>
                <w:rFonts w:ascii="Palatino Linotype" w:hAnsi="Palatino Linotype" w:cs="Arial"/>
                <w:sz w:val="22"/>
                <w:szCs w:val="22"/>
              </w:rPr>
              <w:t>with young children</w:t>
            </w:r>
          </w:p>
        </w:tc>
        <w:tc>
          <w:tcPr>
            <w:tcW w:w="2835" w:type="dxa"/>
          </w:tcPr>
          <w:p w:rsidR="00E12E07" w:rsidRPr="003A176A" w:rsidRDefault="00E12E07" w:rsidP="00E62FF0">
            <w:pPr>
              <w:rPr>
                <w:rFonts w:ascii="Palatino Linotype" w:hAnsi="Palatino Linotype" w:cs="Arial"/>
                <w:sz w:val="22"/>
                <w:szCs w:val="22"/>
              </w:rPr>
            </w:pPr>
          </w:p>
        </w:tc>
        <w:tc>
          <w:tcPr>
            <w:tcW w:w="2410" w:type="dxa"/>
          </w:tcPr>
          <w:p w:rsidR="00E12E07" w:rsidRDefault="00E12E07" w:rsidP="00E62FF0">
            <w:pPr>
              <w:rPr>
                <w:rFonts w:ascii="Palatino Linotype" w:hAnsi="Palatino Linotype" w:cs="Arial"/>
                <w:sz w:val="22"/>
                <w:szCs w:val="22"/>
              </w:rPr>
            </w:pPr>
            <w:r>
              <w:rPr>
                <w:rFonts w:ascii="Palatino Linotype" w:hAnsi="Palatino Linotype" w:cs="Arial"/>
                <w:sz w:val="22"/>
                <w:szCs w:val="22"/>
              </w:rPr>
              <w:t>Application form</w:t>
            </w:r>
          </w:p>
          <w:p w:rsidR="00E12E07" w:rsidRPr="003A176A" w:rsidRDefault="00E12E07" w:rsidP="00E62FF0">
            <w:pPr>
              <w:rPr>
                <w:rFonts w:ascii="Palatino Linotype" w:hAnsi="Palatino Linotype" w:cs="Arial"/>
                <w:sz w:val="22"/>
                <w:szCs w:val="22"/>
              </w:rPr>
            </w:pPr>
            <w:r>
              <w:rPr>
                <w:rFonts w:ascii="Palatino Linotype" w:hAnsi="Palatino Linotype" w:cs="Arial"/>
                <w:sz w:val="22"/>
                <w:szCs w:val="22"/>
              </w:rPr>
              <w:t>References</w:t>
            </w:r>
          </w:p>
        </w:tc>
      </w:tr>
      <w:tr w:rsidR="00E12E07" w:rsidRPr="003A176A" w:rsidTr="008C0769">
        <w:tc>
          <w:tcPr>
            <w:tcW w:w="1696" w:type="dxa"/>
          </w:tcPr>
          <w:p w:rsidR="00E12E07" w:rsidRPr="003A176A" w:rsidRDefault="00E12E07" w:rsidP="00E62FF0">
            <w:pPr>
              <w:rPr>
                <w:rFonts w:ascii="Palatino Linotype" w:hAnsi="Palatino Linotype" w:cs="Arial"/>
                <w:sz w:val="22"/>
                <w:szCs w:val="22"/>
              </w:rPr>
            </w:pPr>
            <w:r w:rsidRPr="003A176A">
              <w:rPr>
                <w:rFonts w:ascii="Palatino Linotype" w:hAnsi="Palatino Linotype" w:cs="Arial"/>
                <w:sz w:val="22"/>
                <w:szCs w:val="22"/>
              </w:rPr>
              <w:t>Skills</w:t>
            </w: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tc>
        <w:tc>
          <w:tcPr>
            <w:tcW w:w="3090" w:type="dxa"/>
          </w:tcPr>
          <w:p w:rsidR="00E12E07" w:rsidRDefault="00E12E07" w:rsidP="00E62FF0">
            <w:pPr>
              <w:rPr>
                <w:rFonts w:ascii="Palatino Linotype" w:hAnsi="Palatino Linotype" w:cs="Arial"/>
                <w:sz w:val="22"/>
                <w:szCs w:val="22"/>
              </w:rPr>
            </w:pPr>
            <w:r>
              <w:rPr>
                <w:rFonts w:ascii="Palatino Linotype" w:hAnsi="Palatino Linotype" w:cs="Arial"/>
                <w:sz w:val="22"/>
                <w:szCs w:val="22"/>
              </w:rPr>
              <w:t>Good interpersonal skills.</w:t>
            </w:r>
          </w:p>
          <w:p w:rsidR="00E12E07" w:rsidRPr="00872A33" w:rsidRDefault="00E12E07" w:rsidP="00E62FF0">
            <w:pPr>
              <w:rPr>
                <w:rFonts w:ascii="Palatino Linotype" w:hAnsi="Palatino Linotype" w:cs="Arial"/>
                <w:sz w:val="6"/>
                <w:szCs w:val="6"/>
              </w:rPr>
            </w:pPr>
          </w:p>
          <w:p w:rsidR="00E12E07" w:rsidRDefault="00E12E07" w:rsidP="00E62FF0">
            <w:pPr>
              <w:rPr>
                <w:rFonts w:ascii="Palatino Linotype" w:hAnsi="Palatino Linotype" w:cs="Arial"/>
                <w:sz w:val="22"/>
                <w:szCs w:val="22"/>
              </w:rPr>
            </w:pPr>
            <w:r>
              <w:rPr>
                <w:rFonts w:ascii="Palatino Linotype" w:hAnsi="Palatino Linotype" w:cs="Arial"/>
                <w:sz w:val="22"/>
                <w:szCs w:val="22"/>
              </w:rPr>
              <w:t>Ability to work on own initiative.</w:t>
            </w:r>
          </w:p>
          <w:p w:rsidR="00E12E07" w:rsidRPr="00872A33" w:rsidRDefault="00E12E07" w:rsidP="00E62FF0">
            <w:pPr>
              <w:rPr>
                <w:rFonts w:ascii="Palatino Linotype" w:hAnsi="Palatino Linotype" w:cs="Arial"/>
                <w:sz w:val="6"/>
                <w:szCs w:val="6"/>
              </w:rPr>
            </w:pPr>
          </w:p>
          <w:p w:rsidR="00E12E07" w:rsidRPr="003A176A" w:rsidRDefault="00E12E07" w:rsidP="00E62FF0">
            <w:pPr>
              <w:rPr>
                <w:rFonts w:ascii="Palatino Linotype" w:hAnsi="Palatino Linotype" w:cs="Arial"/>
                <w:sz w:val="22"/>
                <w:szCs w:val="22"/>
              </w:rPr>
            </w:pPr>
            <w:r>
              <w:rPr>
                <w:rFonts w:ascii="Palatino Linotype" w:hAnsi="Palatino Linotype" w:cs="Arial"/>
                <w:sz w:val="22"/>
                <w:szCs w:val="22"/>
              </w:rPr>
              <w:t>Good written and numerical skills.</w:t>
            </w:r>
          </w:p>
        </w:tc>
        <w:tc>
          <w:tcPr>
            <w:tcW w:w="2835" w:type="dxa"/>
          </w:tcPr>
          <w:p w:rsidR="00E12E07" w:rsidRPr="003A176A" w:rsidRDefault="00E12E07" w:rsidP="00E62FF0">
            <w:pPr>
              <w:rPr>
                <w:rFonts w:ascii="Palatino Linotype" w:hAnsi="Palatino Linotype" w:cs="Arial"/>
                <w:sz w:val="22"/>
                <w:szCs w:val="22"/>
              </w:rPr>
            </w:pPr>
            <w:r>
              <w:rPr>
                <w:rFonts w:ascii="Palatino Linotype" w:hAnsi="Palatino Linotype" w:cs="Arial"/>
                <w:sz w:val="22"/>
                <w:szCs w:val="22"/>
              </w:rPr>
              <w:t>Computer literacy.</w:t>
            </w:r>
          </w:p>
        </w:tc>
        <w:tc>
          <w:tcPr>
            <w:tcW w:w="2410" w:type="dxa"/>
          </w:tcPr>
          <w:p w:rsidR="00E12E07" w:rsidRDefault="00E12E07" w:rsidP="00E62FF0">
            <w:pPr>
              <w:rPr>
                <w:rFonts w:ascii="Palatino Linotype" w:hAnsi="Palatino Linotype" w:cs="Arial"/>
                <w:sz w:val="22"/>
                <w:szCs w:val="22"/>
              </w:rPr>
            </w:pPr>
            <w:r>
              <w:rPr>
                <w:rFonts w:ascii="Palatino Linotype" w:hAnsi="Palatino Linotype" w:cs="Arial"/>
                <w:sz w:val="22"/>
                <w:szCs w:val="22"/>
              </w:rPr>
              <w:t>Interview</w:t>
            </w:r>
          </w:p>
          <w:p w:rsidR="00E12E07" w:rsidRPr="00872A33" w:rsidRDefault="00E12E07" w:rsidP="00E62FF0">
            <w:pPr>
              <w:rPr>
                <w:rFonts w:ascii="Palatino Linotype" w:hAnsi="Palatino Linotype" w:cs="Arial"/>
                <w:sz w:val="6"/>
                <w:szCs w:val="6"/>
              </w:rPr>
            </w:pPr>
          </w:p>
          <w:p w:rsidR="00E12E07" w:rsidRDefault="00E12E07" w:rsidP="00E62FF0">
            <w:pPr>
              <w:rPr>
                <w:rFonts w:ascii="Palatino Linotype" w:hAnsi="Palatino Linotype" w:cs="Arial"/>
                <w:sz w:val="22"/>
                <w:szCs w:val="22"/>
              </w:rPr>
            </w:pPr>
            <w:r>
              <w:rPr>
                <w:rFonts w:ascii="Palatino Linotype" w:hAnsi="Palatino Linotype" w:cs="Arial"/>
                <w:sz w:val="22"/>
                <w:szCs w:val="22"/>
              </w:rPr>
              <w:t>References</w:t>
            </w:r>
          </w:p>
          <w:p w:rsidR="00E12E07" w:rsidRPr="00872A33" w:rsidRDefault="00E12E07" w:rsidP="00E62FF0">
            <w:pPr>
              <w:rPr>
                <w:rFonts w:ascii="Palatino Linotype" w:hAnsi="Palatino Linotype" w:cs="Arial"/>
                <w:sz w:val="6"/>
                <w:szCs w:val="6"/>
              </w:rPr>
            </w:pPr>
          </w:p>
          <w:p w:rsidR="00E12E07" w:rsidRPr="00872A33" w:rsidRDefault="00E12E07" w:rsidP="00E62FF0">
            <w:pPr>
              <w:rPr>
                <w:rFonts w:ascii="Palatino Linotype" w:hAnsi="Palatino Linotype" w:cs="Arial"/>
                <w:sz w:val="6"/>
                <w:szCs w:val="6"/>
              </w:rPr>
            </w:pPr>
          </w:p>
          <w:p w:rsidR="00E12E07" w:rsidRDefault="00E12E07" w:rsidP="00E62FF0">
            <w:pPr>
              <w:rPr>
                <w:rFonts w:ascii="Palatino Linotype" w:hAnsi="Palatino Linotype" w:cs="Arial"/>
                <w:sz w:val="22"/>
                <w:szCs w:val="22"/>
              </w:rPr>
            </w:pPr>
            <w:r>
              <w:rPr>
                <w:rFonts w:ascii="Palatino Linotype" w:hAnsi="Palatino Linotype" w:cs="Arial"/>
                <w:sz w:val="22"/>
                <w:szCs w:val="22"/>
              </w:rPr>
              <w:t>Application form</w:t>
            </w:r>
          </w:p>
          <w:p w:rsidR="00E12E07" w:rsidRPr="003A176A" w:rsidRDefault="00E12E07" w:rsidP="00E62FF0">
            <w:pPr>
              <w:rPr>
                <w:rFonts w:ascii="Palatino Linotype" w:hAnsi="Palatino Linotype" w:cs="Arial"/>
                <w:sz w:val="22"/>
                <w:szCs w:val="22"/>
              </w:rPr>
            </w:pPr>
            <w:r>
              <w:rPr>
                <w:rFonts w:ascii="Palatino Linotype" w:hAnsi="Palatino Linotype" w:cs="Arial"/>
                <w:sz w:val="22"/>
                <w:szCs w:val="22"/>
              </w:rPr>
              <w:t>Interview</w:t>
            </w:r>
          </w:p>
        </w:tc>
      </w:tr>
      <w:tr w:rsidR="00E12E07" w:rsidRPr="003A176A" w:rsidTr="008C0769">
        <w:tc>
          <w:tcPr>
            <w:tcW w:w="1696" w:type="dxa"/>
          </w:tcPr>
          <w:p w:rsidR="00E12E07" w:rsidRPr="003A176A" w:rsidRDefault="00E12E07" w:rsidP="00E62FF0">
            <w:pPr>
              <w:rPr>
                <w:rFonts w:ascii="Palatino Linotype" w:hAnsi="Palatino Linotype" w:cs="Arial"/>
                <w:sz w:val="22"/>
                <w:szCs w:val="22"/>
              </w:rPr>
            </w:pPr>
            <w:r w:rsidRPr="003A176A">
              <w:rPr>
                <w:rFonts w:ascii="Palatino Linotype" w:hAnsi="Palatino Linotype" w:cs="Arial"/>
                <w:sz w:val="22"/>
                <w:szCs w:val="22"/>
              </w:rPr>
              <w:t>Knowledge</w:t>
            </w:r>
          </w:p>
          <w:p w:rsidR="00E12E07" w:rsidRPr="003A176A" w:rsidRDefault="00E12E07" w:rsidP="00E62FF0">
            <w:pPr>
              <w:rPr>
                <w:rFonts w:ascii="Palatino Linotype" w:hAnsi="Palatino Linotype" w:cs="Arial"/>
                <w:sz w:val="22"/>
                <w:szCs w:val="22"/>
              </w:rPr>
            </w:pPr>
          </w:p>
        </w:tc>
        <w:tc>
          <w:tcPr>
            <w:tcW w:w="3090" w:type="dxa"/>
          </w:tcPr>
          <w:p w:rsidR="00E12E07" w:rsidRPr="003A176A" w:rsidRDefault="00E12E07" w:rsidP="00E62FF0">
            <w:pPr>
              <w:rPr>
                <w:rFonts w:ascii="Palatino Linotype" w:hAnsi="Palatino Linotype" w:cs="Arial"/>
                <w:sz w:val="22"/>
                <w:szCs w:val="22"/>
              </w:rPr>
            </w:pPr>
          </w:p>
        </w:tc>
        <w:tc>
          <w:tcPr>
            <w:tcW w:w="2835" w:type="dxa"/>
          </w:tcPr>
          <w:p w:rsidR="00E12E07" w:rsidRPr="003A176A" w:rsidRDefault="008C0769" w:rsidP="008C0769">
            <w:pPr>
              <w:rPr>
                <w:rFonts w:ascii="Palatino Linotype" w:hAnsi="Palatino Linotype" w:cs="Arial"/>
                <w:sz w:val="22"/>
                <w:szCs w:val="22"/>
              </w:rPr>
            </w:pPr>
            <w:r>
              <w:rPr>
                <w:rFonts w:ascii="Palatino Linotype" w:hAnsi="Palatino Linotype" w:cs="Arial"/>
                <w:sz w:val="22"/>
                <w:szCs w:val="22"/>
              </w:rPr>
              <w:t>Of working in a school environment and the curriculum.</w:t>
            </w:r>
          </w:p>
        </w:tc>
        <w:tc>
          <w:tcPr>
            <w:tcW w:w="2410" w:type="dxa"/>
          </w:tcPr>
          <w:p w:rsidR="00E12E07" w:rsidRPr="003A176A" w:rsidRDefault="00E12E07" w:rsidP="00E62FF0">
            <w:pPr>
              <w:rPr>
                <w:rFonts w:ascii="Palatino Linotype" w:hAnsi="Palatino Linotype" w:cs="Arial"/>
                <w:sz w:val="22"/>
                <w:szCs w:val="22"/>
              </w:rPr>
            </w:pPr>
            <w:r>
              <w:rPr>
                <w:rFonts w:ascii="Palatino Linotype" w:hAnsi="Palatino Linotype" w:cs="Arial"/>
                <w:sz w:val="22"/>
                <w:szCs w:val="22"/>
              </w:rPr>
              <w:t>Interview</w:t>
            </w:r>
          </w:p>
        </w:tc>
      </w:tr>
      <w:tr w:rsidR="00E12E07" w:rsidRPr="003A176A" w:rsidTr="008C0769">
        <w:tc>
          <w:tcPr>
            <w:tcW w:w="1696" w:type="dxa"/>
          </w:tcPr>
          <w:p w:rsidR="00E12E07" w:rsidRPr="003A176A" w:rsidRDefault="00E12E07" w:rsidP="00E62FF0">
            <w:pPr>
              <w:rPr>
                <w:rFonts w:ascii="Palatino Linotype" w:hAnsi="Palatino Linotype" w:cs="Arial"/>
                <w:sz w:val="22"/>
                <w:szCs w:val="22"/>
              </w:rPr>
            </w:pPr>
            <w:r w:rsidRPr="003A176A">
              <w:rPr>
                <w:rFonts w:ascii="Palatino Linotype" w:hAnsi="Palatino Linotype" w:cs="Arial"/>
                <w:sz w:val="22"/>
                <w:szCs w:val="22"/>
              </w:rPr>
              <w:t>Personal competencies and qualities</w:t>
            </w: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p w:rsidR="00E12E07" w:rsidRPr="003A176A" w:rsidRDefault="00E12E07" w:rsidP="00E62FF0">
            <w:pPr>
              <w:rPr>
                <w:rFonts w:ascii="Palatino Linotype" w:hAnsi="Palatino Linotype" w:cs="Arial"/>
                <w:sz w:val="22"/>
                <w:szCs w:val="22"/>
              </w:rPr>
            </w:pPr>
          </w:p>
        </w:tc>
        <w:tc>
          <w:tcPr>
            <w:tcW w:w="3090" w:type="dxa"/>
          </w:tcPr>
          <w:p w:rsidR="00E12E07" w:rsidRDefault="00E12E07" w:rsidP="00E62FF0">
            <w:pPr>
              <w:rPr>
                <w:rFonts w:ascii="Palatino Linotype" w:hAnsi="Palatino Linotype" w:cs="Arial"/>
                <w:sz w:val="22"/>
                <w:szCs w:val="22"/>
              </w:rPr>
            </w:pPr>
            <w:r>
              <w:rPr>
                <w:rFonts w:ascii="Palatino Linotype" w:hAnsi="Palatino Linotype" w:cs="Arial"/>
                <w:sz w:val="22"/>
                <w:szCs w:val="22"/>
              </w:rPr>
              <w:t>Enjoyment of working with children.</w:t>
            </w:r>
          </w:p>
          <w:p w:rsidR="00E12E07" w:rsidRPr="00872A33" w:rsidRDefault="00E12E07" w:rsidP="00E62FF0">
            <w:pPr>
              <w:rPr>
                <w:rFonts w:ascii="Palatino Linotype" w:hAnsi="Palatino Linotype" w:cs="Arial"/>
                <w:sz w:val="6"/>
                <w:szCs w:val="6"/>
              </w:rPr>
            </w:pPr>
          </w:p>
          <w:p w:rsidR="00E12E07" w:rsidRDefault="00E12E07" w:rsidP="00E62FF0">
            <w:pPr>
              <w:rPr>
                <w:rFonts w:ascii="Palatino Linotype" w:hAnsi="Palatino Linotype" w:cs="Arial"/>
                <w:sz w:val="22"/>
                <w:szCs w:val="22"/>
              </w:rPr>
            </w:pPr>
            <w:r>
              <w:rPr>
                <w:rFonts w:ascii="Palatino Linotype" w:hAnsi="Palatino Linotype" w:cs="Arial"/>
                <w:sz w:val="22"/>
                <w:szCs w:val="22"/>
              </w:rPr>
              <w:t>The ability to develop positive relationships with young people.</w:t>
            </w:r>
          </w:p>
          <w:p w:rsidR="00E12E07" w:rsidRPr="00872A33" w:rsidRDefault="00E12E07" w:rsidP="00E62FF0">
            <w:pPr>
              <w:rPr>
                <w:rFonts w:ascii="Palatino Linotype" w:hAnsi="Palatino Linotype" w:cs="Arial"/>
                <w:sz w:val="6"/>
                <w:szCs w:val="6"/>
              </w:rPr>
            </w:pPr>
          </w:p>
          <w:p w:rsidR="00E12E07" w:rsidRDefault="00E12E07" w:rsidP="00E62FF0">
            <w:pPr>
              <w:rPr>
                <w:rFonts w:ascii="Palatino Linotype" w:hAnsi="Palatino Linotype" w:cs="Arial"/>
                <w:sz w:val="22"/>
                <w:szCs w:val="22"/>
              </w:rPr>
            </w:pPr>
            <w:r>
              <w:rPr>
                <w:rFonts w:ascii="Palatino Linotype" w:hAnsi="Palatino Linotype" w:cs="Arial"/>
                <w:sz w:val="22"/>
                <w:szCs w:val="22"/>
              </w:rPr>
              <w:t>High levels of honesty and integrity.</w:t>
            </w:r>
          </w:p>
          <w:p w:rsidR="00E12E07" w:rsidRPr="00872A33" w:rsidRDefault="00E12E07" w:rsidP="00E62FF0">
            <w:pPr>
              <w:rPr>
                <w:rFonts w:ascii="Palatino Linotype" w:hAnsi="Palatino Linotype" w:cs="Arial"/>
                <w:sz w:val="6"/>
                <w:szCs w:val="6"/>
              </w:rPr>
            </w:pPr>
          </w:p>
          <w:p w:rsidR="00E12E07" w:rsidRPr="003A176A" w:rsidRDefault="00E12E07" w:rsidP="00E62FF0">
            <w:pPr>
              <w:rPr>
                <w:rFonts w:ascii="Palatino Linotype" w:hAnsi="Palatino Linotype" w:cs="Arial"/>
                <w:sz w:val="22"/>
                <w:szCs w:val="22"/>
              </w:rPr>
            </w:pPr>
            <w:r>
              <w:rPr>
                <w:rFonts w:ascii="Palatino Linotype" w:hAnsi="Palatino Linotype" w:cs="Arial"/>
                <w:sz w:val="22"/>
                <w:szCs w:val="22"/>
              </w:rPr>
              <w:t>The ability to take personal responsibility, a readiness to reflect and self evaluate and the ability to change, improve and develop.</w:t>
            </w:r>
          </w:p>
        </w:tc>
        <w:tc>
          <w:tcPr>
            <w:tcW w:w="2835" w:type="dxa"/>
          </w:tcPr>
          <w:p w:rsidR="00E12E07" w:rsidRPr="003A176A" w:rsidRDefault="00E12E07" w:rsidP="00E62FF0">
            <w:pPr>
              <w:rPr>
                <w:rFonts w:ascii="Palatino Linotype" w:hAnsi="Palatino Linotype" w:cs="Arial"/>
                <w:sz w:val="22"/>
                <w:szCs w:val="22"/>
              </w:rPr>
            </w:pPr>
          </w:p>
        </w:tc>
        <w:tc>
          <w:tcPr>
            <w:tcW w:w="2410" w:type="dxa"/>
          </w:tcPr>
          <w:p w:rsidR="00E12E07" w:rsidRDefault="00E12E07" w:rsidP="00E62FF0">
            <w:pPr>
              <w:rPr>
                <w:rFonts w:ascii="Palatino Linotype" w:hAnsi="Palatino Linotype" w:cs="Arial"/>
                <w:sz w:val="22"/>
                <w:szCs w:val="22"/>
              </w:rPr>
            </w:pPr>
            <w:r>
              <w:rPr>
                <w:rFonts w:ascii="Palatino Linotype" w:hAnsi="Palatino Linotype" w:cs="Arial"/>
                <w:sz w:val="22"/>
                <w:szCs w:val="22"/>
              </w:rPr>
              <w:t>Interview</w:t>
            </w:r>
          </w:p>
          <w:p w:rsidR="00E12E07" w:rsidRPr="003A176A" w:rsidRDefault="00E12E07" w:rsidP="00E62FF0">
            <w:pPr>
              <w:rPr>
                <w:rFonts w:ascii="Palatino Linotype" w:hAnsi="Palatino Linotype" w:cs="Arial"/>
                <w:sz w:val="22"/>
                <w:szCs w:val="22"/>
              </w:rPr>
            </w:pPr>
            <w:r>
              <w:rPr>
                <w:rFonts w:ascii="Palatino Linotype" w:hAnsi="Palatino Linotype" w:cs="Arial"/>
                <w:sz w:val="22"/>
                <w:szCs w:val="22"/>
              </w:rPr>
              <w:t>References</w:t>
            </w:r>
          </w:p>
        </w:tc>
      </w:tr>
    </w:tbl>
    <w:p w:rsidR="00E12E07" w:rsidRDefault="00E12E07" w:rsidP="00E12E07">
      <w:pPr>
        <w:rPr>
          <w:rFonts w:ascii="Palatino Linotype" w:hAnsi="Palatino Linotype" w:cs="Arial"/>
        </w:rPr>
      </w:pPr>
    </w:p>
    <w:p w:rsidR="00E12E07" w:rsidRPr="003A176A" w:rsidRDefault="00E12E07" w:rsidP="00E12E07">
      <w:pPr>
        <w:rPr>
          <w:rFonts w:ascii="Palatino Linotype" w:hAnsi="Palatino Linotype"/>
        </w:rPr>
      </w:pPr>
      <w:r w:rsidRPr="003A176A">
        <w:rPr>
          <w:rFonts w:ascii="Palatino Linotype" w:hAnsi="Palatino Linotype" w:cs="Arial"/>
          <w:b/>
          <w:i/>
        </w:rPr>
        <w:t>Please Note:  Bute House is committed to safeguarding and promoting the welfare of children.  The successful applicant for this job will be required to undergo child protection screening appropriate to the role and an enhanced Disclosure and Barring Service Check before they start work at the school as well as taking up references before interview.</w:t>
      </w:r>
    </w:p>
    <w:sectPr w:rsidR="00E12E07" w:rsidRPr="003A176A" w:rsidSect="00765C8C">
      <w:pgSz w:w="11906" w:h="16838"/>
      <w:pgMar w:top="3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07"/>
    <w:rsid w:val="000E099C"/>
    <w:rsid w:val="008C0769"/>
    <w:rsid w:val="00992860"/>
    <w:rsid w:val="00E12E07"/>
    <w:rsid w:val="00EE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07"/>
    <w:pPr>
      <w:spacing w:after="0" w:line="240" w:lineRule="auto"/>
    </w:pPr>
    <w:rPr>
      <w:rFonts w:ascii="Calibri" w:hAnsi="Calibri" w:cs="Calibri"/>
    </w:rPr>
  </w:style>
  <w:style w:type="paragraph" w:styleId="Heading1">
    <w:name w:val="heading 1"/>
    <w:basedOn w:val="Normal"/>
    <w:link w:val="Heading1Char"/>
    <w:qFormat/>
    <w:rsid w:val="00E12E07"/>
    <w:pPr>
      <w:keepNext/>
      <w:numPr>
        <w:numId w:val="1"/>
      </w:numPr>
      <w:spacing w:before="320"/>
      <w:outlineLvl w:val="0"/>
    </w:pPr>
    <w:rPr>
      <w:b/>
      <w:smallCaps/>
      <w:kern w:val="28"/>
    </w:rPr>
  </w:style>
  <w:style w:type="paragraph" w:styleId="Heading2">
    <w:name w:val="heading 2"/>
    <w:basedOn w:val="Normal"/>
    <w:link w:val="Heading2Char"/>
    <w:qFormat/>
    <w:rsid w:val="00E12E07"/>
    <w:pPr>
      <w:numPr>
        <w:ilvl w:val="1"/>
        <w:numId w:val="1"/>
      </w:numPr>
      <w:spacing w:before="280" w:after="120"/>
      <w:outlineLvl w:val="1"/>
    </w:pPr>
    <w:rPr>
      <w:color w:val="000000"/>
    </w:rPr>
  </w:style>
  <w:style w:type="paragraph" w:styleId="Heading3">
    <w:name w:val="heading 3"/>
    <w:basedOn w:val="Normal"/>
    <w:link w:val="Heading3Char"/>
    <w:qFormat/>
    <w:rsid w:val="00E12E07"/>
    <w:pPr>
      <w:numPr>
        <w:ilvl w:val="2"/>
        <w:numId w:val="1"/>
      </w:numPr>
      <w:spacing w:after="120"/>
      <w:outlineLvl w:val="2"/>
    </w:pPr>
  </w:style>
  <w:style w:type="paragraph" w:styleId="Heading4">
    <w:name w:val="heading 4"/>
    <w:basedOn w:val="Normal"/>
    <w:link w:val="Heading4Char"/>
    <w:qFormat/>
    <w:rsid w:val="00E12E07"/>
    <w:pPr>
      <w:numPr>
        <w:ilvl w:val="3"/>
        <w:numId w:val="1"/>
      </w:numPr>
      <w:tabs>
        <w:tab w:val="left" w:pos="2261"/>
      </w:tabs>
      <w:spacing w:after="120"/>
      <w:outlineLvl w:val="3"/>
    </w:pPr>
  </w:style>
  <w:style w:type="paragraph" w:styleId="Heading5">
    <w:name w:val="heading 5"/>
    <w:basedOn w:val="Normal"/>
    <w:link w:val="Heading5Char"/>
    <w:qFormat/>
    <w:rsid w:val="00E12E07"/>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E07"/>
    <w:rPr>
      <w:rFonts w:ascii="Calibri" w:hAnsi="Calibri" w:cs="Calibri"/>
      <w:b/>
      <w:smallCaps/>
      <w:kern w:val="28"/>
    </w:rPr>
  </w:style>
  <w:style w:type="character" w:customStyle="1" w:styleId="Heading2Char">
    <w:name w:val="Heading 2 Char"/>
    <w:basedOn w:val="DefaultParagraphFont"/>
    <w:link w:val="Heading2"/>
    <w:rsid w:val="00E12E07"/>
    <w:rPr>
      <w:rFonts w:ascii="Calibri" w:hAnsi="Calibri" w:cs="Calibri"/>
      <w:color w:val="000000"/>
    </w:rPr>
  </w:style>
  <w:style w:type="character" w:customStyle="1" w:styleId="Heading3Char">
    <w:name w:val="Heading 3 Char"/>
    <w:basedOn w:val="DefaultParagraphFont"/>
    <w:link w:val="Heading3"/>
    <w:rsid w:val="00E12E07"/>
    <w:rPr>
      <w:rFonts w:ascii="Calibri" w:hAnsi="Calibri" w:cs="Calibri"/>
    </w:rPr>
  </w:style>
  <w:style w:type="character" w:customStyle="1" w:styleId="Heading4Char">
    <w:name w:val="Heading 4 Char"/>
    <w:basedOn w:val="DefaultParagraphFont"/>
    <w:link w:val="Heading4"/>
    <w:rsid w:val="00E12E07"/>
    <w:rPr>
      <w:rFonts w:ascii="Calibri" w:hAnsi="Calibri" w:cs="Calibri"/>
    </w:rPr>
  </w:style>
  <w:style w:type="character" w:customStyle="1" w:styleId="Heading5Char">
    <w:name w:val="Heading 5 Char"/>
    <w:basedOn w:val="DefaultParagraphFont"/>
    <w:link w:val="Heading5"/>
    <w:rsid w:val="00E12E07"/>
    <w:rPr>
      <w:rFonts w:ascii="Calibri" w:hAnsi="Calibri" w:cs="Calibri"/>
    </w:rPr>
  </w:style>
  <w:style w:type="table" w:styleId="TableGrid">
    <w:name w:val="Table Grid"/>
    <w:basedOn w:val="TableNormal"/>
    <w:uiPriority w:val="59"/>
    <w:rsid w:val="00E12E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860"/>
    <w:rPr>
      <w:rFonts w:ascii="Tahoma" w:hAnsi="Tahoma" w:cs="Tahoma"/>
      <w:sz w:val="16"/>
      <w:szCs w:val="16"/>
    </w:rPr>
  </w:style>
  <w:style w:type="character" w:customStyle="1" w:styleId="BalloonTextChar">
    <w:name w:val="Balloon Text Char"/>
    <w:basedOn w:val="DefaultParagraphFont"/>
    <w:link w:val="BalloonText"/>
    <w:uiPriority w:val="99"/>
    <w:semiHidden/>
    <w:rsid w:val="009928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E07"/>
    <w:pPr>
      <w:spacing w:after="0" w:line="240" w:lineRule="auto"/>
    </w:pPr>
    <w:rPr>
      <w:rFonts w:ascii="Calibri" w:hAnsi="Calibri" w:cs="Calibri"/>
    </w:rPr>
  </w:style>
  <w:style w:type="paragraph" w:styleId="Heading1">
    <w:name w:val="heading 1"/>
    <w:basedOn w:val="Normal"/>
    <w:link w:val="Heading1Char"/>
    <w:qFormat/>
    <w:rsid w:val="00E12E07"/>
    <w:pPr>
      <w:keepNext/>
      <w:numPr>
        <w:numId w:val="1"/>
      </w:numPr>
      <w:spacing w:before="320"/>
      <w:outlineLvl w:val="0"/>
    </w:pPr>
    <w:rPr>
      <w:b/>
      <w:smallCaps/>
      <w:kern w:val="28"/>
    </w:rPr>
  </w:style>
  <w:style w:type="paragraph" w:styleId="Heading2">
    <w:name w:val="heading 2"/>
    <w:basedOn w:val="Normal"/>
    <w:link w:val="Heading2Char"/>
    <w:qFormat/>
    <w:rsid w:val="00E12E07"/>
    <w:pPr>
      <w:numPr>
        <w:ilvl w:val="1"/>
        <w:numId w:val="1"/>
      </w:numPr>
      <w:spacing w:before="280" w:after="120"/>
      <w:outlineLvl w:val="1"/>
    </w:pPr>
    <w:rPr>
      <w:color w:val="000000"/>
    </w:rPr>
  </w:style>
  <w:style w:type="paragraph" w:styleId="Heading3">
    <w:name w:val="heading 3"/>
    <w:basedOn w:val="Normal"/>
    <w:link w:val="Heading3Char"/>
    <w:qFormat/>
    <w:rsid w:val="00E12E07"/>
    <w:pPr>
      <w:numPr>
        <w:ilvl w:val="2"/>
        <w:numId w:val="1"/>
      </w:numPr>
      <w:spacing w:after="120"/>
      <w:outlineLvl w:val="2"/>
    </w:pPr>
  </w:style>
  <w:style w:type="paragraph" w:styleId="Heading4">
    <w:name w:val="heading 4"/>
    <w:basedOn w:val="Normal"/>
    <w:link w:val="Heading4Char"/>
    <w:qFormat/>
    <w:rsid w:val="00E12E07"/>
    <w:pPr>
      <w:numPr>
        <w:ilvl w:val="3"/>
        <w:numId w:val="1"/>
      </w:numPr>
      <w:tabs>
        <w:tab w:val="left" w:pos="2261"/>
      </w:tabs>
      <w:spacing w:after="120"/>
      <w:outlineLvl w:val="3"/>
    </w:pPr>
  </w:style>
  <w:style w:type="paragraph" w:styleId="Heading5">
    <w:name w:val="heading 5"/>
    <w:basedOn w:val="Normal"/>
    <w:link w:val="Heading5Char"/>
    <w:qFormat/>
    <w:rsid w:val="00E12E07"/>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E07"/>
    <w:rPr>
      <w:rFonts w:ascii="Calibri" w:hAnsi="Calibri" w:cs="Calibri"/>
      <w:b/>
      <w:smallCaps/>
      <w:kern w:val="28"/>
    </w:rPr>
  </w:style>
  <w:style w:type="character" w:customStyle="1" w:styleId="Heading2Char">
    <w:name w:val="Heading 2 Char"/>
    <w:basedOn w:val="DefaultParagraphFont"/>
    <w:link w:val="Heading2"/>
    <w:rsid w:val="00E12E07"/>
    <w:rPr>
      <w:rFonts w:ascii="Calibri" w:hAnsi="Calibri" w:cs="Calibri"/>
      <w:color w:val="000000"/>
    </w:rPr>
  </w:style>
  <w:style w:type="character" w:customStyle="1" w:styleId="Heading3Char">
    <w:name w:val="Heading 3 Char"/>
    <w:basedOn w:val="DefaultParagraphFont"/>
    <w:link w:val="Heading3"/>
    <w:rsid w:val="00E12E07"/>
    <w:rPr>
      <w:rFonts w:ascii="Calibri" w:hAnsi="Calibri" w:cs="Calibri"/>
    </w:rPr>
  </w:style>
  <w:style w:type="character" w:customStyle="1" w:styleId="Heading4Char">
    <w:name w:val="Heading 4 Char"/>
    <w:basedOn w:val="DefaultParagraphFont"/>
    <w:link w:val="Heading4"/>
    <w:rsid w:val="00E12E07"/>
    <w:rPr>
      <w:rFonts w:ascii="Calibri" w:hAnsi="Calibri" w:cs="Calibri"/>
    </w:rPr>
  </w:style>
  <w:style w:type="character" w:customStyle="1" w:styleId="Heading5Char">
    <w:name w:val="Heading 5 Char"/>
    <w:basedOn w:val="DefaultParagraphFont"/>
    <w:link w:val="Heading5"/>
    <w:rsid w:val="00E12E07"/>
    <w:rPr>
      <w:rFonts w:ascii="Calibri" w:hAnsi="Calibri" w:cs="Calibri"/>
    </w:rPr>
  </w:style>
  <w:style w:type="table" w:styleId="TableGrid">
    <w:name w:val="Table Grid"/>
    <w:basedOn w:val="TableNormal"/>
    <w:uiPriority w:val="59"/>
    <w:rsid w:val="00E12E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860"/>
    <w:rPr>
      <w:rFonts w:ascii="Tahoma" w:hAnsi="Tahoma" w:cs="Tahoma"/>
      <w:sz w:val="16"/>
      <w:szCs w:val="16"/>
    </w:rPr>
  </w:style>
  <w:style w:type="character" w:customStyle="1" w:styleId="BalloonTextChar">
    <w:name w:val="Balloon Text Char"/>
    <w:basedOn w:val="DefaultParagraphFont"/>
    <w:link w:val="BalloonText"/>
    <w:uiPriority w:val="99"/>
    <w:semiHidden/>
    <w:rsid w:val="00992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Bute House Preparatory School</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Patterson</dc:creator>
  <cp:lastModifiedBy>Palmer, Jessica</cp:lastModifiedBy>
  <cp:revision>2</cp:revision>
  <dcterms:created xsi:type="dcterms:W3CDTF">2017-03-29T10:51:00Z</dcterms:created>
  <dcterms:modified xsi:type="dcterms:W3CDTF">2017-03-29T10:51:00Z</dcterms:modified>
</cp:coreProperties>
</file>