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9A9C" w14:textId="77777777" w:rsidR="002D1B8D" w:rsidRDefault="00FE4E3C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49B0F" wp14:editId="6A249B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799465"/>
            <wp:effectExtent l="0" t="0" r="9525" b="635"/>
            <wp:wrapTight wrapText="bothSides">
              <wp:wrapPolygon edited="0">
                <wp:start x="0" y="0"/>
                <wp:lineTo x="0" y="21102"/>
                <wp:lineTo x="21340" y="21102"/>
                <wp:lineTo x="2134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wkingslogos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49A9D" w14:textId="77777777" w:rsidR="00FE4E3C" w:rsidRDefault="00FE4E3C" w:rsidP="00FE4E3C">
      <w:pPr>
        <w:jc w:val="center"/>
      </w:pPr>
    </w:p>
    <w:p w14:paraId="6A249A9E" w14:textId="77777777" w:rsidR="00FE4E3C" w:rsidRDefault="00FE4E3C" w:rsidP="00FE4E3C">
      <w:pPr>
        <w:jc w:val="center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14:paraId="6A249AA1" w14:textId="77777777" w:rsidTr="00F44E2E">
        <w:trPr>
          <w:trHeight w:val="345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6A249A9F" w14:textId="77777777" w:rsidR="00FE4E3C" w:rsidRDefault="00F14210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F14210">
              <w:rPr>
                <w:sz w:val="32"/>
                <w:szCs w:val="32"/>
              </w:rPr>
              <w:t>Person Specification</w:t>
            </w:r>
          </w:p>
          <w:p w14:paraId="6A249AA0" w14:textId="6E33BA97" w:rsidR="00FE4E3C" w:rsidRPr="00F14210" w:rsidRDefault="00AF426C" w:rsidP="002862B2">
            <w:pPr>
              <w:pStyle w:val="ListParagraph"/>
              <w:ind w:left="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Curriculum Team Leader – Art and Design</w:t>
            </w:r>
          </w:p>
        </w:tc>
      </w:tr>
      <w:tr w:rsidR="00FE4E3C" w:rsidRPr="00413CE8" w14:paraId="6A249AA6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A2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vAlign w:val="center"/>
            <w:hideMark/>
          </w:tcPr>
          <w:p w14:paraId="6A249AA3" w14:textId="77777777"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ESSENTIAL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A4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612" w:type="dxa"/>
            <w:noWrap/>
            <w:vAlign w:val="center"/>
            <w:hideMark/>
          </w:tcPr>
          <w:p w14:paraId="6A249AA5" w14:textId="77777777"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DESIRABLE</w:t>
            </w:r>
          </w:p>
        </w:tc>
      </w:tr>
      <w:tr w:rsidR="00FE4E3C" w:rsidRPr="00413CE8" w14:paraId="6A249AAB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A7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QUALIFICATIONS</w:t>
            </w:r>
          </w:p>
        </w:tc>
        <w:tc>
          <w:tcPr>
            <w:tcW w:w="4024" w:type="dxa"/>
            <w:noWrap/>
            <w:hideMark/>
          </w:tcPr>
          <w:p w14:paraId="6A249AA8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QTS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A9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AA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Evidence of further professional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development and study.</w:t>
            </w:r>
          </w:p>
        </w:tc>
      </w:tr>
      <w:tr w:rsidR="00FE4E3C" w:rsidRPr="00413CE8" w14:paraId="6A249AB0" w14:textId="77777777" w:rsidTr="007D49CE">
        <w:trPr>
          <w:trHeight w:val="345"/>
        </w:trPr>
        <w:tc>
          <w:tcPr>
            <w:tcW w:w="2293" w:type="dxa"/>
            <w:noWrap/>
            <w:hideMark/>
          </w:tcPr>
          <w:p w14:paraId="6A249AAC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AD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Degree or equivalent.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AE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</w:tcPr>
          <w:p w14:paraId="6A249AAF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991725" w14:paraId="6A249AB5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B1" w14:textId="77777777"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991725">
              <w:rPr>
                <w:rFonts w:ascii="Century Gothic" w:hAnsi="Century Gothic"/>
                <w:b/>
                <w:bCs/>
              </w:rPr>
              <w:t>EXPERIENCE</w:t>
            </w:r>
          </w:p>
        </w:tc>
        <w:tc>
          <w:tcPr>
            <w:tcW w:w="4024" w:type="dxa"/>
            <w:noWrap/>
            <w:hideMark/>
          </w:tcPr>
          <w:p w14:paraId="6A249AB2" w14:textId="77777777" w:rsidR="00FE4E3C" w:rsidRPr="002E2066" w:rsidRDefault="00FE4E3C" w:rsidP="00905D4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 xml:space="preserve">• A track record of successful </w:t>
            </w:r>
            <w:r w:rsidR="00905D4F">
              <w:rPr>
                <w:rFonts w:ascii="Century Gothic" w:hAnsi="Century Gothic"/>
              </w:rPr>
              <w:t>teaching and learning.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B3" w14:textId="77777777"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612" w:type="dxa"/>
            <w:noWrap/>
            <w:hideMark/>
          </w:tcPr>
          <w:p w14:paraId="6A249AB4" w14:textId="77777777" w:rsidR="00FE4E3C" w:rsidRPr="00991725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>• Experience of cross phase collaboration.</w:t>
            </w:r>
          </w:p>
        </w:tc>
      </w:tr>
      <w:tr w:rsidR="00FE4E3C" w:rsidRPr="00413CE8" w14:paraId="6A249ABA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B6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B7" w14:textId="77777777" w:rsidR="00FE4E3C" w:rsidRPr="00413CE8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of leading </w:t>
            </w:r>
            <w:r w:rsidR="004863A7">
              <w:rPr>
                <w:rFonts w:ascii="Century Gothic" w:hAnsi="Century Gothic"/>
              </w:rPr>
              <w:t xml:space="preserve">departmental </w:t>
            </w:r>
            <w:r w:rsidRPr="00413CE8">
              <w:rPr>
                <w:rFonts w:ascii="Century Gothic" w:hAnsi="Century Gothic"/>
              </w:rPr>
              <w:t>improvement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evidence of its impact on student outcomes.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B8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B9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active community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engagement and enterprise.</w:t>
            </w:r>
          </w:p>
        </w:tc>
      </w:tr>
      <w:tr w:rsidR="00FE4E3C" w:rsidRPr="00413CE8" w14:paraId="6A249ABF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BB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BC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Sound experience across more than one key stage.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BD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BE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experience of cultural shift and transforming learning outcomes.</w:t>
            </w:r>
          </w:p>
        </w:tc>
      </w:tr>
      <w:tr w:rsidR="00FE4E3C" w:rsidRPr="00413CE8" w14:paraId="6A249AC4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C0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C1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curriculum innovation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the delivery of an effective assessment strategy.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C2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C3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14:paraId="6A249AC9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C5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C6" w14:textId="77777777" w:rsidR="00FE4E3C" w:rsidRPr="00413CE8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delivery of quality assurance and</w:t>
            </w:r>
            <w:r>
              <w:rPr>
                <w:rFonts w:ascii="Century Gothic" w:hAnsi="Century Gothic"/>
              </w:rPr>
              <w:t xml:space="preserve"> </w:t>
            </w:r>
            <w:r w:rsidR="004863A7">
              <w:rPr>
                <w:rFonts w:ascii="Century Gothic" w:hAnsi="Century Gothic"/>
              </w:rPr>
              <w:t>implementation of improvement plans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C7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C8" w14:textId="1F1126E9" w:rsidR="00FE4E3C" w:rsidRPr="007D49CE" w:rsidRDefault="004863A7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</w:t>
            </w:r>
            <w:r w:rsidR="00201D2C">
              <w:rPr>
                <w:rFonts w:ascii="Century Gothic" w:hAnsi="Century Gothic"/>
              </w:rPr>
              <w:t xml:space="preserve"> of Ofsted inspection and utilis</w:t>
            </w:r>
            <w:r w:rsidRPr="007D49CE">
              <w:rPr>
                <w:rFonts w:ascii="Century Gothic" w:hAnsi="Century Gothic"/>
              </w:rPr>
              <w:t>ing its outcomes to inform strategic planning.</w:t>
            </w:r>
          </w:p>
        </w:tc>
      </w:tr>
      <w:tr w:rsidR="00FE4E3C" w:rsidRPr="00413CE8" w14:paraId="6A249ACE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CA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CB" w14:textId="77777777" w:rsidR="00FE4E3C" w:rsidRPr="00413CE8" w:rsidRDefault="00FE4E3C" w:rsidP="00797F8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</w:t>
            </w:r>
            <w:r w:rsidR="00797F82">
              <w:rPr>
                <w:rFonts w:ascii="Century Gothic" w:hAnsi="Century Gothic"/>
              </w:rPr>
              <w:t xml:space="preserve">of data analysis as a teaching and learning </w:t>
            </w:r>
            <w:r w:rsidRPr="00413CE8">
              <w:rPr>
                <w:rFonts w:ascii="Century Gothic" w:hAnsi="Century Gothic"/>
              </w:rPr>
              <w:t>tool.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CC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CD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14:paraId="6A249AD3" w14:textId="77777777" w:rsidTr="00F44E2E">
        <w:trPr>
          <w:trHeight w:val="360"/>
        </w:trPr>
        <w:tc>
          <w:tcPr>
            <w:tcW w:w="2293" w:type="dxa"/>
            <w:noWrap/>
            <w:hideMark/>
          </w:tcPr>
          <w:p w14:paraId="6A249ACF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4024" w:type="dxa"/>
            <w:noWrap/>
            <w:hideMark/>
          </w:tcPr>
          <w:p w14:paraId="6A249AD0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change management.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D1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D2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</w:tr>
      <w:tr w:rsidR="00201D2C" w:rsidRPr="00413CE8" w14:paraId="429E2300" w14:textId="77777777" w:rsidTr="00F44E2E">
        <w:trPr>
          <w:trHeight w:val="360"/>
        </w:trPr>
        <w:tc>
          <w:tcPr>
            <w:tcW w:w="2293" w:type="dxa"/>
            <w:noWrap/>
          </w:tcPr>
          <w:p w14:paraId="719AE5D6" w14:textId="77777777" w:rsidR="00201D2C" w:rsidRPr="00413CE8" w:rsidRDefault="00201D2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</w:tcPr>
          <w:p w14:paraId="5E70427E" w14:textId="554710F7" w:rsidR="00201D2C" w:rsidRPr="00413CE8" w:rsidRDefault="00201D2C" w:rsidP="00201D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Sounds knowledge of the importance of health and safety procedures</w:t>
            </w:r>
          </w:p>
        </w:tc>
        <w:tc>
          <w:tcPr>
            <w:tcW w:w="278" w:type="dxa"/>
            <w:shd w:val="clear" w:color="auto" w:fill="7F7F7F" w:themeFill="text1" w:themeFillTint="80"/>
            <w:noWrap/>
          </w:tcPr>
          <w:p w14:paraId="13B3D071" w14:textId="77777777" w:rsidR="00201D2C" w:rsidRPr="00413CE8" w:rsidRDefault="00201D2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12" w:type="dxa"/>
            <w:noWrap/>
          </w:tcPr>
          <w:p w14:paraId="74502B68" w14:textId="77777777" w:rsidR="00201D2C" w:rsidRPr="00413CE8" w:rsidRDefault="00201D2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A249AD4" w14:textId="77777777" w:rsidR="00FE4E3C" w:rsidRDefault="00FE4E3C" w:rsidP="00FE4E3C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14:paraId="6A249AD9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D5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lastRenderedPageBreak/>
              <w:t>KNOWLEDGE,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ABILITIES &amp; SKILLS</w:t>
            </w:r>
          </w:p>
        </w:tc>
        <w:tc>
          <w:tcPr>
            <w:tcW w:w="4024" w:type="dxa"/>
            <w:noWrap/>
            <w:hideMark/>
          </w:tcPr>
          <w:p w14:paraId="6A249AD6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Incisive knowledge and understanding of strategies to raise attainment and sustain a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 xml:space="preserve">high quality of education for all </w:t>
            </w:r>
            <w:r>
              <w:rPr>
                <w:rFonts w:ascii="Century Gothic" w:hAnsi="Century Gothic"/>
              </w:rPr>
              <w:t>students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D7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D8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of changes to national education policy.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E4E3C" w:rsidRPr="00413CE8" w14:paraId="6A249ADE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DA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DB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in 21</w:t>
            </w:r>
            <w:r w:rsidRPr="00AF6E34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century learning technologies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communications.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DC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DD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of developments in curriculum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organisation across phases.</w:t>
            </w:r>
          </w:p>
        </w:tc>
      </w:tr>
      <w:tr w:rsidR="00FE4E3C" w:rsidRPr="00413CE8" w14:paraId="6A249AE3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DF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E0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lead, motivate and coach staff within the context of performance management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development.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E1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E2" w14:textId="77777777" w:rsidR="00FE4E3C" w:rsidRPr="00413CE8" w:rsidRDefault="00FE4E3C" w:rsidP="00BC7A8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cultural change.</w:t>
            </w:r>
          </w:p>
        </w:tc>
      </w:tr>
      <w:tr w:rsidR="00FE4E3C" w:rsidRPr="00413CE8" w14:paraId="6A249AE8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E4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E5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manage strategic and operational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challenge across the learning community.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E6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E7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14:paraId="6A249AED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E9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EA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collaborate and work in partnership with a wide range of stakeholders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EB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EC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14:paraId="6A249AF2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EE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EF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 a commitment to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continuous improvement.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F0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F1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14:paraId="6A249AF7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F3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F4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raise aspirations, build teams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secure parental confidence.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F5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F6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14:paraId="6A249AFC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F8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F9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demonstrate, resilience, tenacity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integrity.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FA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AFB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14:paraId="6A249B01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AFD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AFE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Excellent communication and interpersonal skills.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AFF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B00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36D90" w:rsidRPr="00413CE8" w14:paraId="5E538C5B" w14:textId="77777777" w:rsidTr="00F44E2E">
        <w:trPr>
          <w:trHeight w:val="345"/>
        </w:trPr>
        <w:tc>
          <w:tcPr>
            <w:tcW w:w="2293" w:type="dxa"/>
            <w:noWrap/>
          </w:tcPr>
          <w:p w14:paraId="1E94B0C9" w14:textId="77777777" w:rsidR="00036D90" w:rsidRPr="00413CE8" w:rsidRDefault="00036D90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</w:tcPr>
          <w:p w14:paraId="494ED2D4" w14:textId="77777777" w:rsidR="00036D90" w:rsidRPr="00413CE8" w:rsidRDefault="00036D90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7F7F7F" w:themeFill="text1" w:themeFillTint="80"/>
            <w:noWrap/>
          </w:tcPr>
          <w:p w14:paraId="6FFAF79D" w14:textId="77777777" w:rsidR="00036D90" w:rsidRPr="00413CE8" w:rsidRDefault="00036D90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12" w:type="dxa"/>
            <w:noWrap/>
          </w:tcPr>
          <w:p w14:paraId="09FA31C2" w14:textId="2CD0F6F9" w:rsidR="00036D90" w:rsidRPr="00413CE8" w:rsidRDefault="00036D90" w:rsidP="00036D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knowledge and understanding of Health and Safety standards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for Design Technology</w:t>
            </w:r>
          </w:p>
        </w:tc>
      </w:tr>
      <w:tr w:rsidR="00FE4E3C" w:rsidRPr="00413CE8" w14:paraId="6A249B06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B02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ETHOS &amp;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PERSONAL QUALITIES</w:t>
            </w:r>
          </w:p>
        </w:tc>
        <w:tc>
          <w:tcPr>
            <w:tcW w:w="4024" w:type="dxa"/>
            <w:noWrap/>
            <w:hideMark/>
          </w:tcPr>
          <w:p w14:paraId="6A249B03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Committed to developing and promoting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distinctive Christian character of the School</w:t>
            </w:r>
            <w:r>
              <w:rPr>
                <w:rFonts w:ascii="Century Gothic" w:hAnsi="Century Gothic"/>
              </w:rPr>
              <w:t xml:space="preserve"> and</w:t>
            </w:r>
            <w:r w:rsidRPr="00413CE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British </w:t>
            </w:r>
            <w:r w:rsidRPr="00413CE8">
              <w:rPr>
                <w:rFonts w:ascii="Century Gothic" w:hAnsi="Century Gothic"/>
              </w:rPr>
              <w:t>values.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B04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B05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2E2066">
              <w:rPr>
                <w:rFonts w:ascii="Century Gothic" w:hAnsi="Century Gothic"/>
              </w:rPr>
              <w:t>• Practising Christian</w:t>
            </w:r>
          </w:p>
        </w:tc>
      </w:tr>
      <w:tr w:rsidR="00FE4E3C" w:rsidRPr="00413CE8" w14:paraId="6A249B0B" w14:textId="77777777" w:rsidTr="00F44E2E">
        <w:trPr>
          <w:trHeight w:val="345"/>
        </w:trPr>
        <w:tc>
          <w:tcPr>
            <w:tcW w:w="2293" w:type="dxa"/>
            <w:noWrap/>
            <w:hideMark/>
          </w:tcPr>
          <w:p w14:paraId="6A249B07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14:paraId="6A249B08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Willing to articulate the Christian ethos of the school, to students, staff and parents, and demonstrates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values of friendship, service and respect for others.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14:paraId="6A249B09" w14:textId="77777777"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14:paraId="6A249B0A" w14:textId="77777777" w:rsidR="00FE4E3C" w:rsidRPr="007D49CE" w:rsidRDefault="00797F82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 and some understanding of the SIAMS inspection framework.</w:t>
            </w:r>
          </w:p>
        </w:tc>
      </w:tr>
    </w:tbl>
    <w:p w14:paraId="6A249B0C" w14:textId="77777777" w:rsidR="00FE4E3C" w:rsidRPr="0040027B" w:rsidRDefault="00FE4E3C" w:rsidP="00FE4E3C">
      <w:pPr>
        <w:pStyle w:val="ListParagraph"/>
        <w:spacing w:after="0"/>
        <w:rPr>
          <w:rFonts w:ascii="Century Gothic" w:hAnsi="Century Gothic"/>
        </w:rPr>
      </w:pPr>
    </w:p>
    <w:p w14:paraId="6A249B0D" w14:textId="77777777" w:rsidR="00FE4E3C" w:rsidRDefault="00FE4E3C" w:rsidP="00FE4E3C"/>
    <w:p w14:paraId="6A249B0E" w14:textId="77777777" w:rsidR="00FE4E3C" w:rsidRDefault="00FE4E3C"/>
    <w:sectPr w:rsidR="00FE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4D0"/>
    <w:multiLevelType w:val="hybridMultilevel"/>
    <w:tmpl w:val="CD944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62745"/>
    <w:multiLevelType w:val="hybridMultilevel"/>
    <w:tmpl w:val="BE044388"/>
    <w:lvl w:ilvl="0" w:tplc="87DEB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1E23"/>
    <w:multiLevelType w:val="hybridMultilevel"/>
    <w:tmpl w:val="DC7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05F4"/>
    <w:multiLevelType w:val="hybridMultilevel"/>
    <w:tmpl w:val="3506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C"/>
    <w:rsid w:val="00036D90"/>
    <w:rsid w:val="000F1BE6"/>
    <w:rsid w:val="00201D2C"/>
    <w:rsid w:val="002862B2"/>
    <w:rsid w:val="002D1B8D"/>
    <w:rsid w:val="002E2066"/>
    <w:rsid w:val="00332472"/>
    <w:rsid w:val="004863A7"/>
    <w:rsid w:val="00603B80"/>
    <w:rsid w:val="00797F82"/>
    <w:rsid w:val="007D49CE"/>
    <w:rsid w:val="00905D4F"/>
    <w:rsid w:val="00AF426C"/>
    <w:rsid w:val="00BC7A82"/>
    <w:rsid w:val="00F14210"/>
    <w:rsid w:val="00FA4B80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9A9C"/>
  <w15:chartTrackingRefBased/>
  <w15:docId w15:val="{416A9C87-1546-4D81-91B5-2B52CD1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3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3C"/>
    <w:pPr>
      <w:ind w:left="720"/>
      <w:contextualSpacing/>
    </w:pPr>
  </w:style>
  <w:style w:type="table" w:styleId="TableGrid">
    <w:name w:val="Table Grid"/>
    <w:basedOn w:val="TableNormal"/>
    <w:uiPriority w:val="59"/>
    <w:rsid w:val="00FE4E3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708ADDD4A143A2A36C3A28D9299A" ma:contentTypeVersion="0" ma:contentTypeDescription="Create a new document." ma:contentTypeScope="" ma:versionID="f67417e9695e8ec382acf2854a9e87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73750-453B-49BA-AEBB-00C82B2D5D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01AA64-4ED2-4303-ADC0-D7265DD86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EEAAE-5DE1-4045-847E-3DA91AB5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38840C69.dotm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Johnson</dc:creator>
  <cp:keywords/>
  <dc:description/>
  <cp:lastModifiedBy>Mr J Ludlow</cp:lastModifiedBy>
  <cp:revision>5</cp:revision>
  <cp:lastPrinted>2017-04-26T16:18:00Z</cp:lastPrinted>
  <dcterms:created xsi:type="dcterms:W3CDTF">2018-10-09T13:34:00Z</dcterms:created>
  <dcterms:modified xsi:type="dcterms:W3CDTF">2018-10-11T08:21:00Z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0x010100B79F708ADDD4A143A2A36C3A28D9299A</vt:lpwstr>
  </property>
</Properties>
</file>