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0D624" w14:textId="77777777" w:rsidR="008312CC" w:rsidRDefault="008312CC" w:rsidP="008312CC">
      <w:pPr>
        <w:pStyle w:val="Heading2"/>
      </w:pPr>
      <w:r>
        <w:rPr>
          <w:b w:val="0"/>
          <w:noProof/>
          <w:sz w:val="28"/>
          <w:lang w:eastAsia="en-GB"/>
        </w:rPr>
        <w:drawing>
          <wp:inline distT="0" distB="0" distL="0" distR="0" wp14:anchorId="6F0BF52C" wp14:editId="38C98063">
            <wp:extent cx="878558" cy="58674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dleworth_New_Log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126" cy="611162"/>
                    </a:xfrm>
                    <a:prstGeom prst="rect">
                      <a:avLst/>
                    </a:prstGeom>
                  </pic:spPr>
                </pic:pic>
              </a:graphicData>
            </a:graphic>
          </wp:inline>
        </w:drawing>
      </w:r>
      <w:r>
        <w:tab/>
        <w:t xml:space="preserve">    SADDLEWORTH SCHOOL</w:t>
      </w:r>
      <w:r>
        <w:tab/>
      </w:r>
      <w:r>
        <w:tab/>
      </w:r>
      <w:r>
        <w:tab/>
      </w:r>
      <w:r>
        <w:tab/>
        <w:t xml:space="preserve"> </w:t>
      </w:r>
      <w:r w:rsidRPr="00A30ADF">
        <w:rPr>
          <w:noProof/>
          <w:lang w:eastAsia="en-GB"/>
        </w:rPr>
        <w:drawing>
          <wp:inline distT="0" distB="0" distL="0" distR="0" wp14:anchorId="254F22EB" wp14:editId="67FB59C0">
            <wp:extent cx="1209932" cy="657225"/>
            <wp:effectExtent l="0" t="0" r="9525" b="0"/>
            <wp:docPr id="2" name="Picture 2" descr="X:\HR\Recruitment\Pack Documents\NCTL National Support School lock up (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R\Recruitment\Pack Documents\NCTL National Support School lock up (colou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452" cy="667285"/>
                    </a:xfrm>
                    <a:prstGeom prst="rect">
                      <a:avLst/>
                    </a:prstGeom>
                    <a:noFill/>
                    <a:ln>
                      <a:noFill/>
                    </a:ln>
                  </pic:spPr>
                </pic:pic>
              </a:graphicData>
            </a:graphic>
          </wp:inline>
        </w:drawing>
      </w:r>
      <w:r>
        <w:tab/>
      </w:r>
    </w:p>
    <w:p w14:paraId="7CC402D5" w14:textId="77777777" w:rsidR="00856397" w:rsidRDefault="00856397" w:rsidP="008312CC">
      <w:pPr>
        <w:rPr>
          <w:rFonts w:asciiTheme="minorHAnsi" w:hAnsiTheme="minorHAnsi"/>
          <w:b/>
        </w:rPr>
      </w:pPr>
      <w:bookmarkStart w:id="0" w:name="_GoBack"/>
      <w:bookmarkEnd w:id="0"/>
    </w:p>
    <w:p w14:paraId="06ADAAFB" w14:textId="77777777" w:rsidR="00856397" w:rsidRDefault="00856397" w:rsidP="00E21242">
      <w:pPr>
        <w:rPr>
          <w:rFonts w:asciiTheme="minorHAnsi" w:hAnsiTheme="minorHAnsi"/>
          <w:b/>
        </w:rPr>
      </w:pPr>
    </w:p>
    <w:p w14:paraId="4F850D90" w14:textId="77777777" w:rsidR="009F19C6" w:rsidRPr="008A5D96" w:rsidRDefault="00497659" w:rsidP="00E21242">
      <w:pPr>
        <w:rPr>
          <w:rFonts w:asciiTheme="minorHAnsi" w:hAnsiTheme="minorHAnsi"/>
          <w:b/>
        </w:rPr>
      </w:pPr>
      <w:r w:rsidRPr="008A5D96">
        <w:rPr>
          <w:rFonts w:asciiTheme="minorHAnsi" w:hAnsiTheme="minorHAnsi"/>
          <w:b/>
        </w:rPr>
        <w:t>SADDLEWORTH SCHOOL</w:t>
      </w:r>
    </w:p>
    <w:p w14:paraId="3E6637DC" w14:textId="77777777" w:rsidR="009F19C6" w:rsidRPr="008A5D96" w:rsidRDefault="00AF769A" w:rsidP="00E21242">
      <w:pPr>
        <w:rPr>
          <w:rFonts w:asciiTheme="minorHAnsi" w:hAnsiTheme="minorHAnsi"/>
        </w:rPr>
      </w:pPr>
      <w:r w:rsidRPr="008A5D96">
        <w:rPr>
          <w:rFonts w:asciiTheme="minorHAnsi" w:hAnsiTheme="minorHAnsi"/>
        </w:rPr>
        <w:t>Science Department</w:t>
      </w:r>
    </w:p>
    <w:p w14:paraId="7279D7FF" w14:textId="77777777" w:rsidR="001F6F94" w:rsidRDefault="001F6F94" w:rsidP="00856397">
      <w:pPr>
        <w:rPr>
          <w:rFonts w:asciiTheme="minorHAnsi" w:hAnsiTheme="minorHAnsi"/>
          <w:u w:val="single"/>
        </w:rPr>
      </w:pPr>
    </w:p>
    <w:p w14:paraId="4760531D" w14:textId="77777777" w:rsidR="00AB31EA" w:rsidRDefault="00AF769A" w:rsidP="009D6B98">
      <w:pPr>
        <w:jc w:val="both"/>
        <w:rPr>
          <w:rFonts w:asciiTheme="minorHAnsi" w:hAnsiTheme="minorHAnsi"/>
        </w:rPr>
      </w:pPr>
      <w:r w:rsidRPr="008A5D96">
        <w:rPr>
          <w:rFonts w:asciiTheme="minorHAnsi" w:hAnsiTheme="minorHAnsi"/>
        </w:rPr>
        <w:t xml:space="preserve">The Science department </w:t>
      </w:r>
      <w:r w:rsidR="0095023A">
        <w:rPr>
          <w:rFonts w:asciiTheme="minorHAnsi" w:hAnsiTheme="minorHAnsi"/>
        </w:rPr>
        <w:t xml:space="preserve">at Saddleworth School </w:t>
      </w:r>
      <w:r w:rsidR="00757FDF">
        <w:rPr>
          <w:rFonts w:asciiTheme="minorHAnsi" w:hAnsiTheme="minorHAnsi"/>
        </w:rPr>
        <w:t xml:space="preserve">is </w:t>
      </w:r>
      <w:r w:rsidR="000F5EE9">
        <w:rPr>
          <w:rFonts w:asciiTheme="minorHAnsi" w:hAnsiTheme="minorHAnsi"/>
        </w:rPr>
        <w:t>going</w:t>
      </w:r>
      <w:r w:rsidR="0095023A">
        <w:rPr>
          <w:rFonts w:asciiTheme="minorHAnsi" w:hAnsiTheme="minorHAnsi"/>
        </w:rPr>
        <w:t xml:space="preserve"> in a very exciting direction! </w:t>
      </w:r>
    </w:p>
    <w:p w14:paraId="55615494" w14:textId="77777777" w:rsidR="00AB31EA" w:rsidRDefault="00AB31EA" w:rsidP="009D6B98">
      <w:pPr>
        <w:jc w:val="both"/>
        <w:rPr>
          <w:rFonts w:asciiTheme="minorHAnsi" w:hAnsiTheme="minorHAnsi"/>
        </w:rPr>
      </w:pPr>
    </w:p>
    <w:p w14:paraId="11F691D4" w14:textId="77777777" w:rsidR="00E21242" w:rsidRPr="008A5D96" w:rsidRDefault="004D41A5" w:rsidP="009D6B98">
      <w:pPr>
        <w:jc w:val="both"/>
        <w:rPr>
          <w:rFonts w:asciiTheme="minorHAnsi" w:hAnsiTheme="minorHAnsi"/>
        </w:rPr>
      </w:pPr>
      <w:r>
        <w:rPr>
          <w:rFonts w:asciiTheme="minorHAnsi" w:hAnsiTheme="minorHAnsi"/>
        </w:rPr>
        <w:t xml:space="preserve">The last OFSTED report (March 2015) </w:t>
      </w:r>
      <w:r w:rsidR="00AB31EA">
        <w:rPr>
          <w:rFonts w:asciiTheme="minorHAnsi" w:hAnsiTheme="minorHAnsi"/>
        </w:rPr>
        <w:t>in which the school was again graded as “good” indicated that; “students’</w:t>
      </w:r>
      <w:r>
        <w:rPr>
          <w:rFonts w:asciiTheme="minorHAnsi" w:hAnsiTheme="minorHAnsi"/>
        </w:rPr>
        <w:t xml:space="preserve"> progress i</w:t>
      </w:r>
      <w:r w:rsidR="00AB31EA">
        <w:rPr>
          <w:rFonts w:asciiTheme="minorHAnsi" w:hAnsiTheme="minorHAnsi"/>
        </w:rPr>
        <w:t>n science now shows improvement”</w:t>
      </w:r>
      <w:r>
        <w:rPr>
          <w:rFonts w:asciiTheme="minorHAnsi" w:hAnsiTheme="minorHAnsi"/>
        </w:rPr>
        <w:t xml:space="preserve">. </w:t>
      </w:r>
      <w:r w:rsidR="00AB31EA">
        <w:rPr>
          <w:rFonts w:asciiTheme="minorHAnsi" w:hAnsiTheme="minorHAnsi"/>
        </w:rPr>
        <w:t>However, t</w:t>
      </w:r>
      <w:r w:rsidR="000005E1">
        <w:rPr>
          <w:rFonts w:asciiTheme="minorHAnsi" w:hAnsiTheme="minorHAnsi"/>
        </w:rPr>
        <w:t xml:space="preserve">he department </w:t>
      </w:r>
      <w:r w:rsidR="00AB31EA">
        <w:rPr>
          <w:rFonts w:asciiTheme="minorHAnsi" w:hAnsiTheme="minorHAnsi"/>
        </w:rPr>
        <w:t xml:space="preserve">has </w:t>
      </w:r>
      <w:r w:rsidR="000005E1">
        <w:rPr>
          <w:rFonts w:asciiTheme="minorHAnsi" w:hAnsiTheme="minorHAnsi"/>
        </w:rPr>
        <w:t xml:space="preserve">experienced some difficulty </w:t>
      </w:r>
      <w:r w:rsidR="00AB31EA">
        <w:rPr>
          <w:rFonts w:asciiTheme="minorHAnsi" w:hAnsiTheme="minorHAnsi"/>
        </w:rPr>
        <w:t>over the last two years</w:t>
      </w:r>
      <w:r w:rsidR="0095023A">
        <w:rPr>
          <w:rFonts w:asciiTheme="minorHAnsi" w:hAnsiTheme="minorHAnsi"/>
        </w:rPr>
        <w:t xml:space="preserve">, </w:t>
      </w:r>
      <w:r w:rsidR="00B741FC">
        <w:rPr>
          <w:rFonts w:asciiTheme="minorHAnsi" w:hAnsiTheme="minorHAnsi"/>
        </w:rPr>
        <w:t>with a</w:t>
      </w:r>
      <w:r w:rsidR="000005E1">
        <w:rPr>
          <w:rFonts w:asciiTheme="minorHAnsi" w:hAnsiTheme="minorHAnsi"/>
        </w:rPr>
        <w:t xml:space="preserve"> </w:t>
      </w:r>
      <w:r w:rsidR="00AB31EA">
        <w:rPr>
          <w:rFonts w:asciiTheme="minorHAnsi" w:hAnsiTheme="minorHAnsi"/>
        </w:rPr>
        <w:t xml:space="preserve">number of </w:t>
      </w:r>
      <w:r w:rsidR="000005E1">
        <w:rPr>
          <w:rFonts w:asciiTheme="minorHAnsi" w:hAnsiTheme="minorHAnsi"/>
        </w:rPr>
        <w:t>long term absence</w:t>
      </w:r>
      <w:r w:rsidR="00AB31EA">
        <w:rPr>
          <w:rFonts w:asciiTheme="minorHAnsi" w:hAnsiTheme="minorHAnsi"/>
        </w:rPr>
        <w:t>s covered by weak supply staff with a resulting negative impact on GCSE performance</w:t>
      </w:r>
      <w:r w:rsidR="009D6B98">
        <w:rPr>
          <w:rFonts w:asciiTheme="minorHAnsi" w:hAnsiTheme="minorHAnsi"/>
        </w:rPr>
        <w:t>.</w:t>
      </w:r>
      <w:r w:rsidR="0095023A">
        <w:rPr>
          <w:rFonts w:asciiTheme="minorHAnsi" w:hAnsiTheme="minorHAnsi"/>
        </w:rPr>
        <w:t xml:space="preserve"> </w:t>
      </w:r>
      <w:r w:rsidR="009D6B98">
        <w:rPr>
          <w:rFonts w:asciiTheme="minorHAnsi" w:hAnsiTheme="minorHAnsi"/>
        </w:rPr>
        <w:t xml:space="preserve"> </w:t>
      </w:r>
      <w:r w:rsidR="00AB31EA">
        <w:rPr>
          <w:rFonts w:asciiTheme="minorHAnsi" w:hAnsiTheme="minorHAnsi"/>
        </w:rPr>
        <w:t>In response to this a number of new colleagues were appointed for the current academic year, and the department has a good combination of youth and experience and has the potential to be great! Resilience has been built into staffing this year and any unforeseen absences have been covered by experienced specialists within the team. Clearly it takes time to recover from the damage caused by weak supply teaching, but the department has an exceptionally hard working and highly aspirational team, and this is now beginning to show in performance outcomes.</w:t>
      </w:r>
      <w:r>
        <w:rPr>
          <w:rFonts w:asciiTheme="minorHAnsi" w:hAnsiTheme="minorHAnsi"/>
        </w:rPr>
        <w:t xml:space="preserve"> </w:t>
      </w:r>
    </w:p>
    <w:p w14:paraId="3B45203F" w14:textId="77777777" w:rsidR="00757FDF" w:rsidRDefault="00AC3C0A" w:rsidP="009B6ED9">
      <w:pPr>
        <w:jc w:val="both"/>
        <w:rPr>
          <w:rFonts w:ascii="Tahoma" w:hAnsi="Tahoma" w:cs="Tahoma"/>
          <w:color w:val="000000"/>
          <w:sz w:val="20"/>
          <w:szCs w:val="20"/>
        </w:rPr>
      </w:pPr>
      <w:r>
        <w:rPr>
          <w:rFonts w:ascii="Tahoma" w:hAnsi="Tahoma" w:cs="Tahoma"/>
          <w:color w:val="000000"/>
          <w:sz w:val="20"/>
          <w:szCs w:val="20"/>
        </w:rPr>
        <w:t> </w:t>
      </w:r>
    </w:p>
    <w:p w14:paraId="65F2ED7F" w14:textId="77777777" w:rsidR="00AF769A" w:rsidRPr="00757FDF" w:rsidRDefault="00AF769A" w:rsidP="009B6ED9">
      <w:pPr>
        <w:jc w:val="both"/>
        <w:rPr>
          <w:rFonts w:ascii="Tahoma" w:hAnsi="Tahoma" w:cs="Tahoma"/>
          <w:color w:val="000000"/>
          <w:sz w:val="20"/>
          <w:szCs w:val="20"/>
        </w:rPr>
      </w:pPr>
      <w:r w:rsidRPr="008A5D96">
        <w:rPr>
          <w:rFonts w:asciiTheme="minorHAnsi" w:hAnsiTheme="minorHAnsi"/>
        </w:rPr>
        <w:t>The vacancy has arisen b</w:t>
      </w:r>
      <w:r w:rsidR="007918D8" w:rsidRPr="008A5D96">
        <w:rPr>
          <w:rFonts w:asciiTheme="minorHAnsi" w:hAnsiTheme="minorHAnsi"/>
        </w:rPr>
        <w:t xml:space="preserve">ecause </w:t>
      </w:r>
      <w:r w:rsidR="00AB31EA">
        <w:rPr>
          <w:rFonts w:asciiTheme="minorHAnsi" w:hAnsiTheme="minorHAnsi"/>
        </w:rPr>
        <w:t>the current Curriculum Leader has decided to step down from the role due to personal and family reasons, but will continue to contribute to the department as an outstanding classroom teacher.</w:t>
      </w:r>
    </w:p>
    <w:p w14:paraId="338E0E75" w14:textId="77777777" w:rsidR="00AF769A" w:rsidRPr="008A5D96" w:rsidRDefault="00AF769A" w:rsidP="009B6ED9">
      <w:pPr>
        <w:jc w:val="both"/>
        <w:rPr>
          <w:rFonts w:asciiTheme="minorHAnsi" w:hAnsiTheme="minorHAnsi"/>
        </w:rPr>
      </w:pPr>
    </w:p>
    <w:p w14:paraId="6BCD78DD" w14:textId="77777777" w:rsidR="00AF769A" w:rsidRPr="008A5D96" w:rsidRDefault="00AF769A" w:rsidP="009B6ED9">
      <w:pPr>
        <w:jc w:val="both"/>
        <w:rPr>
          <w:rFonts w:asciiTheme="minorHAnsi" w:hAnsiTheme="minorHAnsi"/>
        </w:rPr>
      </w:pPr>
      <w:r w:rsidRPr="008A5D96">
        <w:rPr>
          <w:rFonts w:asciiTheme="minorHAnsi" w:hAnsiTheme="minorHAnsi"/>
        </w:rPr>
        <w:t xml:space="preserve">There is a good balance of experience within the teaching team with some </w:t>
      </w:r>
      <w:r w:rsidR="000005E1">
        <w:rPr>
          <w:rFonts w:asciiTheme="minorHAnsi" w:hAnsiTheme="minorHAnsi"/>
        </w:rPr>
        <w:t>outstanding and innovative practice</w:t>
      </w:r>
      <w:r w:rsidR="0095023A">
        <w:rPr>
          <w:rFonts w:asciiTheme="minorHAnsi" w:hAnsiTheme="minorHAnsi"/>
        </w:rPr>
        <w:t>; t</w:t>
      </w:r>
      <w:r w:rsidRPr="008A5D96">
        <w:rPr>
          <w:rFonts w:asciiTheme="minorHAnsi" w:hAnsiTheme="minorHAnsi"/>
        </w:rPr>
        <w:t xml:space="preserve">he team also contains staff with </w:t>
      </w:r>
      <w:r w:rsidR="00AB31EA">
        <w:rPr>
          <w:rFonts w:asciiTheme="minorHAnsi" w:hAnsiTheme="minorHAnsi"/>
        </w:rPr>
        <w:t xml:space="preserve">leadership </w:t>
      </w:r>
      <w:r w:rsidRPr="008A5D96">
        <w:rPr>
          <w:rFonts w:asciiTheme="minorHAnsi" w:hAnsiTheme="minorHAnsi"/>
        </w:rPr>
        <w:t>responsibility in other areas of the school.</w:t>
      </w:r>
      <w:r w:rsidR="00244862" w:rsidRPr="008A5D96">
        <w:rPr>
          <w:rFonts w:asciiTheme="minorHAnsi" w:hAnsiTheme="minorHAnsi"/>
        </w:rPr>
        <w:t xml:space="preserve"> There is </w:t>
      </w:r>
      <w:r w:rsidR="0095023A">
        <w:rPr>
          <w:rFonts w:asciiTheme="minorHAnsi" w:hAnsiTheme="minorHAnsi"/>
        </w:rPr>
        <w:t>a</w:t>
      </w:r>
      <w:r w:rsidR="00244862" w:rsidRPr="008A5D96">
        <w:rPr>
          <w:rFonts w:asciiTheme="minorHAnsi" w:hAnsiTheme="minorHAnsi"/>
        </w:rPr>
        <w:t xml:space="preserve"> </w:t>
      </w:r>
      <w:r w:rsidR="00AB31EA">
        <w:rPr>
          <w:rFonts w:asciiTheme="minorHAnsi" w:hAnsiTheme="minorHAnsi"/>
        </w:rPr>
        <w:t xml:space="preserve">good </w:t>
      </w:r>
      <w:r w:rsidR="00244862" w:rsidRPr="008A5D96">
        <w:rPr>
          <w:rFonts w:asciiTheme="minorHAnsi" w:hAnsiTheme="minorHAnsi"/>
        </w:rPr>
        <w:t>balance of subject specialism</w:t>
      </w:r>
      <w:r w:rsidR="00AB31EA">
        <w:rPr>
          <w:rFonts w:asciiTheme="minorHAnsi" w:hAnsiTheme="minorHAnsi"/>
        </w:rPr>
        <w:t>, and although the majority of classes are taught with one teacher delivering all three disciplines, the classes for the increasingly popular Triple Science option are taught by well qualified specialists. There is a strong spirit of collaboration in the department with the new GCSE course being planned in this way; sharing good practice is a standing agenda item at science department meetings.</w:t>
      </w:r>
    </w:p>
    <w:p w14:paraId="44A2B8BC" w14:textId="77777777" w:rsidR="009C1ED8" w:rsidRPr="008A5D96" w:rsidRDefault="009C1ED8" w:rsidP="009B6ED9">
      <w:pPr>
        <w:jc w:val="both"/>
        <w:rPr>
          <w:rFonts w:asciiTheme="minorHAnsi" w:hAnsiTheme="minorHAnsi"/>
        </w:rPr>
      </w:pPr>
    </w:p>
    <w:p w14:paraId="3195E747" w14:textId="77777777" w:rsidR="00AF769A" w:rsidRPr="008A5D96" w:rsidRDefault="00AF769A" w:rsidP="009B6ED9">
      <w:pPr>
        <w:jc w:val="both"/>
        <w:rPr>
          <w:rFonts w:asciiTheme="minorHAnsi" w:hAnsiTheme="minorHAnsi"/>
        </w:rPr>
      </w:pPr>
      <w:r w:rsidRPr="008A5D96">
        <w:rPr>
          <w:rFonts w:asciiTheme="minorHAnsi" w:hAnsiTheme="minorHAnsi"/>
        </w:rPr>
        <w:t>Science is taught in ability groups in</w:t>
      </w:r>
      <w:r w:rsidR="0085229B">
        <w:rPr>
          <w:rFonts w:asciiTheme="minorHAnsi" w:hAnsiTheme="minorHAnsi"/>
        </w:rPr>
        <w:t xml:space="preserve"> at both KS3 &amp; 4</w:t>
      </w:r>
      <w:r w:rsidR="00AB31EA">
        <w:rPr>
          <w:rFonts w:asciiTheme="minorHAnsi" w:hAnsiTheme="minorHAnsi"/>
        </w:rPr>
        <w:t xml:space="preserve"> and as whole year blocks to enable flexibility and creativity within this setting</w:t>
      </w:r>
      <w:r w:rsidR="00660129" w:rsidRPr="008A5D96">
        <w:rPr>
          <w:rFonts w:asciiTheme="minorHAnsi" w:hAnsiTheme="minorHAnsi"/>
        </w:rPr>
        <w:t xml:space="preserve">. </w:t>
      </w:r>
      <w:r w:rsidRPr="008A5D96">
        <w:rPr>
          <w:rFonts w:asciiTheme="minorHAnsi" w:hAnsiTheme="minorHAnsi"/>
        </w:rPr>
        <w:t xml:space="preserve"> </w:t>
      </w:r>
      <w:r w:rsidR="004D41A5">
        <w:rPr>
          <w:rFonts w:asciiTheme="minorHAnsi" w:hAnsiTheme="minorHAnsi"/>
        </w:rPr>
        <w:t>Yr11 students</w:t>
      </w:r>
      <w:r w:rsidRPr="008A5D96">
        <w:rPr>
          <w:rFonts w:asciiTheme="minorHAnsi" w:hAnsiTheme="minorHAnsi"/>
        </w:rPr>
        <w:t xml:space="preserve"> </w:t>
      </w:r>
      <w:r w:rsidR="007918D8" w:rsidRPr="008A5D96">
        <w:rPr>
          <w:rFonts w:asciiTheme="minorHAnsi" w:hAnsiTheme="minorHAnsi"/>
        </w:rPr>
        <w:t>currently</w:t>
      </w:r>
      <w:r w:rsidRPr="008A5D96">
        <w:rPr>
          <w:rFonts w:asciiTheme="minorHAnsi" w:hAnsiTheme="minorHAnsi"/>
        </w:rPr>
        <w:t xml:space="preserve"> take </w:t>
      </w:r>
      <w:r w:rsidR="0085229B">
        <w:rPr>
          <w:rFonts w:asciiTheme="minorHAnsi" w:hAnsiTheme="minorHAnsi"/>
        </w:rPr>
        <w:t xml:space="preserve">AQA </w:t>
      </w:r>
      <w:r w:rsidR="00660129" w:rsidRPr="008A5D96">
        <w:rPr>
          <w:rFonts w:asciiTheme="minorHAnsi" w:hAnsiTheme="minorHAnsi"/>
        </w:rPr>
        <w:t xml:space="preserve">Core </w:t>
      </w:r>
      <w:r w:rsidR="000F5EE9">
        <w:rPr>
          <w:rFonts w:asciiTheme="minorHAnsi" w:hAnsiTheme="minorHAnsi"/>
        </w:rPr>
        <w:t>and</w:t>
      </w:r>
      <w:r w:rsidR="000F5EE9" w:rsidRPr="008A5D96">
        <w:rPr>
          <w:rFonts w:asciiTheme="minorHAnsi" w:hAnsiTheme="minorHAnsi"/>
        </w:rPr>
        <w:t xml:space="preserve"> </w:t>
      </w:r>
      <w:r w:rsidR="0085229B">
        <w:rPr>
          <w:rFonts w:asciiTheme="minorHAnsi" w:hAnsiTheme="minorHAnsi"/>
        </w:rPr>
        <w:t xml:space="preserve">AQA </w:t>
      </w:r>
      <w:r w:rsidR="00592B30" w:rsidRPr="008A5D96">
        <w:rPr>
          <w:rFonts w:asciiTheme="minorHAnsi" w:hAnsiTheme="minorHAnsi"/>
        </w:rPr>
        <w:t>Additional</w:t>
      </w:r>
      <w:r w:rsidRPr="008A5D96">
        <w:rPr>
          <w:rFonts w:asciiTheme="minorHAnsi" w:hAnsiTheme="minorHAnsi"/>
        </w:rPr>
        <w:t xml:space="preserve"> Science</w:t>
      </w:r>
      <w:r w:rsidR="000005E1">
        <w:rPr>
          <w:rFonts w:asciiTheme="minorHAnsi" w:hAnsiTheme="minorHAnsi"/>
        </w:rPr>
        <w:t>; g</w:t>
      </w:r>
      <w:r w:rsidR="00660129" w:rsidRPr="008A5D96">
        <w:rPr>
          <w:rFonts w:asciiTheme="minorHAnsi" w:hAnsiTheme="minorHAnsi"/>
        </w:rPr>
        <w:t>aining three separate science GCSE’s is possible if pupils ‘top up’ using the option block. This pathway</w:t>
      </w:r>
      <w:r w:rsidR="007918D8" w:rsidRPr="008A5D96">
        <w:rPr>
          <w:rFonts w:asciiTheme="minorHAnsi" w:hAnsiTheme="minorHAnsi"/>
        </w:rPr>
        <w:t xml:space="preserve"> has proved to be very popular </w:t>
      </w:r>
      <w:r w:rsidR="00660129" w:rsidRPr="008A5D96">
        <w:rPr>
          <w:rFonts w:asciiTheme="minorHAnsi" w:hAnsiTheme="minorHAnsi"/>
        </w:rPr>
        <w:t xml:space="preserve">again </w:t>
      </w:r>
      <w:r w:rsidR="007918D8" w:rsidRPr="008A5D96">
        <w:rPr>
          <w:rFonts w:asciiTheme="minorHAnsi" w:hAnsiTheme="minorHAnsi"/>
        </w:rPr>
        <w:t>this year</w:t>
      </w:r>
      <w:r w:rsidR="00660129" w:rsidRPr="008A5D96">
        <w:rPr>
          <w:rFonts w:asciiTheme="minorHAnsi" w:hAnsiTheme="minorHAnsi"/>
        </w:rPr>
        <w:t>,</w:t>
      </w:r>
      <w:r w:rsidR="007918D8" w:rsidRPr="008A5D96">
        <w:rPr>
          <w:rFonts w:asciiTheme="minorHAnsi" w:hAnsiTheme="minorHAnsi"/>
        </w:rPr>
        <w:t xml:space="preserve"> with </w:t>
      </w:r>
      <w:r w:rsidR="004D41A5">
        <w:rPr>
          <w:rFonts w:asciiTheme="minorHAnsi" w:hAnsiTheme="minorHAnsi"/>
        </w:rPr>
        <w:t>f</w:t>
      </w:r>
      <w:r w:rsidR="00AB31EA">
        <w:rPr>
          <w:rFonts w:asciiTheme="minorHAnsi" w:hAnsiTheme="minorHAnsi"/>
        </w:rPr>
        <w:t>ive</w:t>
      </w:r>
      <w:r w:rsidR="00660129" w:rsidRPr="008A5D96">
        <w:rPr>
          <w:rFonts w:asciiTheme="minorHAnsi" w:hAnsiTheme="minorHAnsi"/>
        </w:rPr>
        <w:t xml:space="preserve"> groups opting for the course</w:t>
      </w:r>
      <w:r w:rsidR="00AB31EA">
        <w:rPr>
          <w:rFonts w:asciiTheme="minorHAnsi" w:hAnsiTheme="minorHAnsi"/>
        </w:rPr>
        <w:t>, adding to the four last year</w:t>
      </w:r>
      <w:r w:rsidR="00660129" w:rsidRPr="008A5D96">
        <w:rPr>
          <w:rFonts w:asciiTheme="minorHAnsi" w:hAnsiTheme="minorHAnsi"/>
        </w:rPr>
        <w:t>.</w:t>
      </w:r>
      <w:r w:rsidR="004D41A5">
        <w:rPr>
          <w:rFonts w:asciiTheme="minorHAnsi" w:hAnsiTheme="minorHAnsi"/>
        </w:rPr>
        <w:t xml:space="preserve"> This has increased year on year for the last </w:t>
      </w:r>
      <w:r w:rsidR="00AB31EA">
        <w:rPr>
          <w:rFonts w:asciiTheme="minorHAnsi" w:hAnsiTheme="minorHAnsi"/>
        </w:rPr>
        <w:t>three</w:t>
      </w:r>
      <w:r w:rsidR="004D41A5">
        <w:rPr>
          <w:rFonts w:asciiTheme="minorHAnsi" w:hAnsiTheme="minorHAnsi"/>
        </w:rPr>
        <w:t xml:space="preserve"> years. </w:t>
      </w:r>
      <w:r w:rsidR="00660129" w:rsidRPr="008A5D96">
        <w:rPr>
          <w:rFonts w:asciiTheme="minorHAnsi" w:hAnsiTheme="minorHAnsi"/>
        </w:rPr>
        <w:t xml:space="preserve"> </w:t>
      </w:r>
      <w:r w:rsidR="004D41A5">
        <w:rPr>
          <w:rFonts w:asciiTheme="minorHAnsi" w:hAnsiTheme="minorHAnsi"/>
        </w:rPr>
        <w:t xml:space="preserve">All Yr10 students </w:t>
      </w:r>
      <w:r w:rsidR="00AB31EA">
        <w:rPr>
          <w:rFonts w:asciiTheme="minorHAnsi" w:hAnsiTheme="minorHAnsi"/>
        </w:rPr>
        <w:t>started on the</w:t>
      </w:r>
      <w:r w:rsidR="004D41A5">
        <w:rPr>
          <w:rFonts w:asciiTheme="minorHAnsi" w:hAnsiTheme="minorHAnsi"/>
        </w:rPr>
        <w:t xml:space="preserve"> EDEXCEL GCSE in September</w:t>
      </w:r>
      <w:r w:rsidR="00AB31EA">
        <w:rPr>
          <w:rFonts w:asciiTheme="minorHAnsi" w:hAnsiTheme="minorHAnsi"/>
        </w:rPr>
        <w:t xml:space="preserve"> 2016 and will take the externally set examination in May to benchmark standards</w:t>
      </w:r>
      <w:r w:rsidR="004D41A5">
        <w:rPr>
          <w:rFonts w:asciiTheme="minorHAnsi" w:hAnsiTheme="minorHAnsi"/>
        </w:rPr>
        <w:t xml:space="preserve">.  </w:t>
      </w:r>
    </w:p>
    <w:p w14:paraId="5ED6669B" w14:textId="77777777" w:rsidR="007918D8" w:rsidRPr="008A5D96" w:rsidRDefault="007918D8" w:rsidP="009B6ED9">
      <w:pPr>
        <w:jc w:val="both"/>
        <w:rPr>
          <w:rFonts w:asciiTheme="minorHAnsi" w:hAnsiTheme="minorHAnsi"/>
        </w:rPr>
      </w:pPr>
    </w:p>
    <w:p w14:paraId="622B4403" w14:textId="77777777" w:rsidR="009B6ED9" w:rsidRDefault="00660129" w:rsidP="009B6ED9">
      <w:pPr>
        <w:jc w:val="both"/>
        <w:rPr>
          <w:rFonts w:asciiTheme="minorHAnsi" w:hAnsiTheme="minorHAnsi"/>
        </w:rPr>
      </w:pPr>
      <w:r w:rsidRPr="008A5D96">
        <w:rPr>
          <w:rFonts w:asciiTheme="minorHAnsi" w:hAnsiTheme="minorHAnsi"/>
        </w:rPr>
        <w:t>The department is very well resourced and excellent technical support is provided</w:t>
      </w:r>
      <w:r w:rsidR="000005E1">
        <w:rPr>
          <w:rFonts w:asciiTheme="minorHAnsi" w:hAnsiTheme="minorHAnsi"/>
        </w:rPr>
        <w:t xml:space="preserve"> by </w:t>
      </w:r>
      <w:r w:rsidR="004D41A5">
        <w:rPr>
          <w:rFonts w:asciiTheme="minorHAnsi" w:hAnsiTheme="minorHAnsi"/>
        </w:rPr>
        <w:t>three</w:t>
      </w:r>
      <w:r w:rsidR="000005E1">
        <w:rPr>
          <w:rFonts w:asciiTheme="minorHAnsi" w:hAnsiTheme="minorHAnsi"/>
        </w:rPr>
        <w:t xml:space="preserve"> </w:t>
      </w:r>
      <w:r w:rsidRPr="008A5D96">
        <w:rPr>
          <w:rFonts w:asciiTheme="minorHAnsi" w:hAnsiTheme="minorHAnsi"/>
        </w:rPr>
        <w:t>technicians</w:t>
      </w:r>
      <w:r w:rsidR="000005E1">
        <w:rPr>
          <w:rFonts w:asciiTheme="minorHAnsi" w:hAnsiTheme="minorHAnsi"/>
        </w:rPr>
        <w:t xml:space="preserve">. </w:t>
      </w:r>
      <w:r w:rsidRPr="008A5D96">
        <w:rPr>
          <w:rFonts w:asciiTheme="minorHAnsi" w:hAnsiTheme="minorHAnsi"/>
        </w:rPr>
        <w:t xml:space="preserve">The subject is taught in </w:t>
      </w:r>
      <w:r w:rsidR="007918D8" w:rsidRPr="008A5D96">
        <w:rPr>
          <w:rFonts w:asciiTheme="minorHAnsi" w:hAnsiTheme="minorHAnsi"/>
        </w:rPr>
        <w:t>nine well equipped laboratories</w:t>
      </w:r>
      <w:r w:rsidRPr="008A5D96">
        <w:rPr>
          <w:rFonts w:asciiTheme="minorHAnsi" w:hAnsiTheme="minorHAnsi"/>
        </w:rPr>
        <w:t xml:space="preserve"> and </w:t>
      </w:r>
      <w:r w:rsidR="009C1ED8" w:rsidRPr="008A5D96">
        <w:rPr>
          <w:rFonts w:asciiTheme="minorHAnsi" w:hAnsiTheme="minorHAnsi"/>
        </w:rPr>
        <w:t xml:space="preserve">the </w:t>
      </w:r>
      <w:r w:rsidR="00BF45E0" w:rsidRPr="008A5D96">
        <w:rPr>
          <w:rFonts w:asciiTheme="minorHAnsi" w:hAnsiTheme="minorHAnsi"/>
        </w:rPr>
        <w:t>department</w:t>
      </w:r>
      <w:r w:rsidRPr="008A5D96">
        <w:rPr>
          <w:rFonts w:asciiTheme="minorHAnsi" w:hAnsiTheme="minorHAnsi"/>
        </w:rPr>
        <w:t xml:space="preserve"> also has use of an additional classroom. T</w:t>
      </w:r>
      <w:r w:rsidR="007918D8" w:rsidRPr="008A5D96">
        <w:rPr>
          <w:rFonts w:asciiTheme="minorHAnsi" w:hAnsiTheme="minorHAnsi"/>
        </w:rPr>
        <w:t>here is good access to ICT facilities</w:t>
      </w:r>
      <w:r w:rsidRPr="008A5D96">
        <w:rPr>
          <w:rFonts w:asciiTheme="minorHAnsi" w:hAnsiTheme="minorHAnsi"/>
        </w:rPr>
        <w:t>;</w:t>
      </w:r>
      <w:r w:rsidR="007918D8" w:rsidRPr="008A5D96">
        <w:rPr>
          <w:rFonts w:asciiTheme="minorHAnsi" w:hAnsiTheme="minorHAnsi"/>
        </w:rPr>
        <w:t xml:space="preserve"> </w:t>
      </w:r>
      <w:r w:rsidRPr="008A5D96">
        <w:rPr>
          <w:rFonts w:asciiTheme="minorHAnsi" w:hAnsiTheme="minorHAnsi"/>
        </w:rPr>
        <w:t xml:space="preserve">all subject labs are equipped with interactive whiteboards </w:t>
      </w:r>
      <w:r w:rsidR="007918D8" w:rsidRPr="008A5D96">
        <w:rPr>
          <w:rFonts w:asciiTheme="minorHAnsi" w:hAnsiTheme="minorHAnsi"/>
        </w:rPr>
        <w:t>and mobile ICT provision</w:t>
      </w:r>
      <w:r w:rsidRPr="008A5D96">
        <w:rPr>
          <w:rFonts w:asciiTheme="minorHAnsi" w:hAnsiTheme="minorHAnsi"/>
        </w:rPr>
        <w:t xml:space="preserve"> is available</w:t>
      </w:r>
      <w:r w:rsidR="00AB31EA">
        <w:rPr>
          <w:rFonts w:asciiTheme="minorHAnsi" w:hAnsiTheme="minorHAnsi"/>
        </w:rPr>
        <w:t xml:space="preserve"> and the department recently invested in a set of Kindles which are proving both popular and useful</w:t>
      </w:r>
      <w:r w:rsidR="007918D8" w:rsidRPr="008A5D96">
        <w:rPr>
          <w:rFonts w:asciiTheme="minorHAnsi" w:hAnsiTheme="minorHAnsi"/>
        </w:rPr>
        <w:t>.</w:t>
      </w:r>
      <w:r w:rsidRPr="008A5D96">
        <w:rPr>
          <w:rFonts w:asciiTheme="minorHAnsi" w:hAnsiTheme="minorHAnsi"/>
        </w:rPr>
        <w:t xml:space="preserve"> </w:t>
      </w:r>
    </w:p>
    <w:p w14:paraId="30DD2306" w14:textId="77777777" w:rsidR="0095023A" w:rsidRDefault="0095023A" w:rsidP="009B6ED9">
      <w:pPr>
        <w:jc w:val="both"/>
        <w:rPr>
          <w:rFonts w:asciiTheme="minorHAnsi" w:hAnsiTheme="minorHAnsi"/>
        </w:rPr>
      </w:pPr>
    </w:p>
    <w:p w14:paraId="2E95614A" w14:textId="77777777" w:rsidR="0095023A" w:rsidRPr="008A5D96" w:rsidRDefault="0095023A" w:rsidP="009B6ED9">
      <w:pPr>
        <w:jc w:val="both"/>
        <w:rPr>
          <w:rFonts w:asciiTheme="minorHAnsi" w:hAnsiTheme="minorHAnsi"/>
        </w:rPr>
      </w:pPr>
    </w:p>
    <w:sectPr w:rsidR="0095023A" w:rsidRPr="008A5D96" w:rsidSect="00856397">
      <w:headerReference w:type="default" r:id="rId10"/>
      <w:pgSz w:w="11906" w:h="16838"/>
      <w:pgMar w:top="1418" w:right="707"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8B558" w14:textId="77777777" w:rsidR="00D4020E" w:rsidRDefault="00D4020E" w:rsidP="00856397">
      <w:r>
        <w:separator/>
      </w:r>
    </w:p>
  </w:endnote>
  <w:endnote w:type="continuationSeparator" w:id="0">
    <w:p w14:paraId="1E95DFBA" w14:textId="77777777" w:rsidR="00D4020E" w:rsidRDefault="00D4020E" w:rsidP="0085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DD5FD" w14:textId="77777777" w:rsidR="00D4020E" w:rsidRDefault="00D4020E" w:rsidP="00856397">
      <w:r>
        <w:separator/>
      </w:r>
    </w:p>
  </w:footnote>
  <w:footnote w:type="continuationSeparator" w:id="0">
    <w:p w14:paraId="76901DD3" w14:textId="77777777" w:rsidR="00D4020E" w:rsidRDefault="00D4020E" w:rsidP="008563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EA346" w14:textId="77777777" w:rsidR="00856397" w:rsidRDefault="00856397" w:rsidP="00856397">
    <w:pPr>
      <w:pStyle w:val="Header"/>
      <w:ind w:left="2687" w:firstLine="451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10876"/>
    <w:multiLevelType w:val="hybridMultilevel"/>
    <w:tmpl w:val="81506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3575ED"/>
    <w:multiLevelType w:val="hybridMultilevel"/>
    <w:tmpl w:val="1F9E4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1350FD"/>
    <w:multiLevelType w:val="hybridMultilevel"/>
    <w:tmpl w:val="64464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59"/>
    <w:rsid w:val="000005E1"/>
    <w:rsid w:val="000F5EE9"/>
    <w:rsid w:val="001017E0"/>
    <w:rsid w:val="001061EC"/>
    <w:rsid w:val="001075BF"/>
    <w:rsid w:val="001821D2"/>
    <w:rsid w:val="001E6FEE"/>
    <w:rsid w:val="001F6F94"/>
    <w:rsid w:val="00244862"/>
    <w:rsid w:val="002A1521"/>
    <w:rsid w:val="00305320"/>
    <w:rsid w:val="00362E7F"/>
    <w:rsid w:val="00466237"/>
    <w:rsid w:val="00497659"/>
    <w:rsid w:val="004D41A5"/>
    <w:rsid w:val="005258E8"/>
    <w:rsid w:val="00592B30"/>
    <w:rsid w:val="00605DD8"/>
    <w:rsid w:val="00660129"/>
    <w:rsid w:val="00697525"/>
    <w:rsid w:val="006B5AAA"/>
    <w:rsid w:val="00757FDF"/>
    <w:rsid w:val="00773A0D"/>
    <w:rsid w:val="007918D8"/>
    <w:rsid w:val="007E5763"/>
    <w:rsid w:val="007F5190"/>
    <w:rsid w:val="008312CC"/>
    <w:rsid w:val="0085229B"/>
    <w:rsid w:val="00856397"/>
    <w:rsid w:val="008A5D96"/>
    <w:rsid w:val="0095023A"/>
    <w:rsid w:val="00985245"/>
    <w:rsid w:val="009B6ED9"/>
    <w:rsid w:val="009C1ED8"/>
    <w:rsid w:val="009D6B98"/>
    <w:rsid w:val="009F19C6"/>
    <w:rsid w:val="00A13E5C"/>
    <w:rsid w:val="00A1565A"/>
    <w:rsid w:val="00AB31EA"/>
    <w:rsid w:val="00AC3C0A"/>
    <w:rsid w:val="00AF769A"/>
    <w:rsid w:val="00B15F8A"/>
    <w:rsid w:val="00B7260A"/>
    <w:rsid w:val="00B741FC"/>
    <w:rsid w:val="00BC0102"/>
    <w:rsid w:val="00BF45E0"/>
    <w:rsid w:val="00D4020E"/>
    <w:rsid w:val="00D92E7F"/>
    <w:rsid w:val="00DD1AC9"/>
    <w:rsid w:val="00E21242"/>
    <w:rsid w:val="00E25C33"/>
    <w:rsid w:val="00FA6E6D"/>
    <w:rsid w:val="00FE79B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61DF4"/>
  <w15:docId w15:val="{8647A56C-777D-4A1B-AB39-3DE64947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8312CC"/>
    <w:pPr>
      <w:keepNext/>
      <w:jc w:val="both"/>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C0A"/>
  </w:style>
  <w:style w:type="table" w:styleId="TableGrid">
    <w:name w:val="Table Grid"/>
    <w:basedOn w:val="TableNormal"/>
    <w:rsid w:val="00AC3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E25C33"/>
    <w:rPr>
      <w:rFonts w:ascii="Segoe UI" w:hAnsi="Segoe UI" w:cs="Segoe UI"/>
      <w:sz w:val="18"/>
      <w:szCs w:val="18"/>
    </w:rPr>
  </w:style>
  <w:style w:type="character" w:customStyle="1" w:styleId="BalloonTextChar">
    <w:name w:val="Balloon Text Char"/>
    <w:basedOn w:val="DefaultParagraphFont"/>
    <w:link w:val="BalloonText"/>
    <w:semiHidden/>
    <w:rsid w:val="00E25C33"/>
    <w:rPr>
      <w:rFonts w:ascii="Segoe UI" w:hAnsi="Segoe UI" w:cs="Segoe UI"/>
      <w:sz w:val="18"/>
      <w:szCs w:val="18"/>
    </w:rPr>
  </w:style>
  <w:style w:type="paragraph" w:styleId="Header">
    <w:name w:val="header"/>
    <w:basedOn w:val="Normal"/>
    <w:link w:val="HeaderChar"/>
    <w:unhideWhenUsed/>
    <w:rsid w:val="00856397"/>
    <w:pPr>
      <w:tabs>
        <w:tab w:val="center" w:pos="4513"/>
        <w:tab w:val="right" w:pos="9026"/>
      </w:tabs>
    </w:pPr>
  </w:style>
  <w:style w:type="character" w:customStyle="1" w:styleId="HeaderChar">
    <w:name w:val="Header Char"/>
    <w:basedOn w:val="DefaultParagraphFont"/>
    <w:link w:val="Header"/>
    <w:rsid w:val="00856397"/>
    <w:rPr>
      <w:sz w:val="24"/>
      <w:szCs w:val="24"/>
    </w:rPr>
  </w:style>
  <w:style w:type="paragraph" w:styleId="Footer">
    <w:name w:val="footer"/>
    <w:basedOn w:val="Normal"/>
    <w:link w:val="FooterChar"/>
    <w:unhideWhenUsed/>
    <w:rsid w:val="00856397"/>
    <w:pPr>
      <w:tabs>
        <w:tab w:val="center" w:pos="4513"/>
        <w:tab w:val="right" w:pos="9026"/>
      </w:tabs>
    </w:pPr>
  </w:style>
  <w:style w:type="character" w:customStyle="1" w:styleId="FooterChar">
    <w:name w:val="Footer Char"/>
    <w:basedOn w:val="DefaultParagraphFont"/>
    <w:link w:val="Footer"/>
    <w:rsid w:val="00856397"/>
    <w:rPr>
      <w:sz w:val="24"/>
      <w:szCs w:val="24"/>
    </w:rPr>
  </w:style>
  <w:style w:type="character" w:customStyle="1" w:styleId="Heading2Char">
    <w:name w:val="Heading 2 Char"/>
    <w:basedOn w:val="DefaultParagraphFont"/>
    <w:link w:val="Heading2"/>
    <w:rsid w:val="008312CC"/>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44896">
      <w:bodyDiv w:val="1"/>
      <w:marLeft w:val="0"/>
      <w:marRight w:val="0"/>
      <w:marTop w:val="0"/>
      <w:marBottom w:val="0"/>
      <w:divBdr>
        <w:top w:val="none" w:sz="0" w:space="0" w:color="auto"/>
        <w:left w:val="none" w:sz="0" w:space="0" w:color="auto"/>
        <w:bottom w:val="none" w:sz="0" w:space="0" w:color="auto"/>
        <w:right w:val="none" w:sz="0" w:space="0" w:color="auto"/>
      </w:divBdr>
      <w:divsChild>
        <w:div w:id="46757370">
          <w:marLeft w:val="0"/>
          <w:marRight w:val="0"/>
          <w:marTop w:val="0"/>
          <w:marBottom w:val="0"/>
          <w:divBdr>
            <w:top w:val="none" w:sz="0" w:space="0" w:color="auto"/>
            <w:left w:val="none" w:sz="0" w:space="0" w:color="auto"/>
            <w:bottom w:val="none" w:sz="0" w:space="0" w:color="auto"/>
            <w:right w:val="none" w:sz="0" w:space="0" w:color="auto"/>
          </w:divBdr>
          <w:divsChild>
            <w:div w:id="689641624">
              <w:marLeft w:val="0"/>
              <w:marRight w:val="0"/>
              <w:marTop w:val="0"/>
              <w:marBottom w:val="0"/>
              <w:divBdr>
                <w:top w:val="none" w:sz="0" w:space="0" w:color="auto"/>
                <w:left w:val="none" w:sz="0" w:space="0" w:color="auto"/>
                <w:bottom w:val="none" w:sz="0" w:space="0" w:color="auto"/>
                <w:right w:val="none" w:sz="0" w:space="0" w:color="auto"/>
              </w:divBdr>
              <w:divsChild>
                <w:div w:id="1165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ABDD-0F60-DD49-A02F-8A4C7DB9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SADDLEWORTH SCHOOL</vt:lpstr>
    </vt:vector>
  </TitlesOfParts>
  <Company>Company</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SADDLEWORTH SCHOOL</dc:title>
  <dc:creator>User</dc:creator>
  <cp:lastModifiedBy>Alison Cook</cp:lastModifiedBy>
  <cp:revision>2</cp:revision>
  <cp:lastPrinted>2014-04-08T07:32:00Z</cp:lastPrinted>
  <dcterms:created xsi:type="dcterms:W3CDTF">2017-04-03T10:27:00Z</dcterms:created>
  <dcterms:modified xsi:type="dcterms:W3CDTF">2017-04-03T10:27:00Z</dcterms:modified>
</cp:coreProperties>
</file>