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8776C" w:rsidRPr="00C8776C" w:rsidRDefault="00611E83" w:rsidP="00C8776C">
      <w:pPr>
        <w:pStyle w:val="Heading3"/>
        <w:rPr>
          <w:rFonts w:ascii="Arial" w:hAnsi="Arial" w:cs="Arial"/>
          <w:color w:val="auto"/>
          <w:sz w:val="18"/>
          <w:szCs w:val="20"/>
        </w:rPr>
      </w:pPr>
      <w:bookmarkStart w:id="0" w:name="_Toc335483746"/>
      <w:r>
        <w:rPr>
          <w:rFonts w:ascii="Arial" w:hAnsi="Arial" w:cs="Arial"/>
          <w:noProof/>
          <w:color w:val="auto"/>
          <w:sz w:val="18"/>
          <w:szCs w:val="20"/>
          <w:lang w:val="en-US" w:eastAsia="en-US"/>
        </w:rPr>
        <w:drawing>
          <wp:anchor distT="0" distB="0" distL="114300" distR="114300" simplePos="0" relativeHeight="251659264" behindDoc="0" locked="0" layoutInCell="1" allowOverlap="1">
            <wp:simplePos x="0" y="0"/>
            <wp:positionH relativeFrom="column">
              <wp:posOffset>3886200</wp:posOffset>
            </wp:positionH>
            <wp:positionV relativeFrom="paragraph">
              <wp:posOffset>0</wp:posOffset>
            </wp:positionV>
            <wp:extent cx="1141730" cy="533400"/>
            <wp:effectExtent l="0" t="0" r="1270" b="0"/>
            <wp:wrapNone/>
            <wp:docPr id="1" name="Picture 1" descr="ogo 6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o 6L4.png"/>
                    <pic:cNvPicPr>
                      <a:picLocks noChangeAspect="1" noChangeArrowheads="1"/>
                    </pic:cNvPicPr>
                  </pic:nvPicPr>
                  <pic:blipFill rotWithShape="1">
                    <a:blip r:embed="rId5">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26537" b="26622"/>
                    <a:stretch/>
                  </pic:blipFill>
                  <pic:spPr bwMode="auto">
                    <a:xfrm>
                      <a:off x="0" y="0"/>
                      <a:ext cx="1141730" cy="533400"/>
                    </a:xfrm>
                    <a:prstGeom prst="rect">
                      <a:avLst/>
                    </a:prstGeom>
                    <a:noFill/>
                    <a:ln>
                      <a:noFill/>
                    </a:ln>
                    <a:extLst>
                      <a:ext uri="{53640926-AAD7-44d8-BBD7-CCE9431645EC}">
                        <a14:shadowObscured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C8776C" w:rsidRPr="00C8776C">
        <w:rPr>
          <w:rFonts w:ascii="Arial" w:hAnsi="Arial" w:cs="Arial"/>
          <w:color w:val="auto"/>
          <w:sz w:val="18"/>
          <w:szCs w:val="20"/>
        </w:rPr>
        <w:t>Head of Secondary</w:t>
      </w:r>
      <w:bookmarkEnd w:id="0"/>
    </w:p>
    <w:p w:rsidR="00C8776C" w:rsidRPr="00C8776C" w:rsidRDefault="00C8776C" w:rsidP="00C8776C">
      <w:pPr>
        <w:pStyle w:val="Heading3"/>
        <w:rPr>
          <w:rFonts w:ascii="Arial" w:eastAsia="Times New Roman" w:hAnsi="Arial" w:cs="Arial"/>
          <w:color w:val="auto"/>
          <w:sz w:val="18"/>
          <w:szCs w:val="20"/>
        </w:rPr>
      </w:pPr>
      <w:r w:rsidRPr="00C8776C">
        <w:rPr>
          <w:rFonts w:ascii="Arial" w:hAnsi="Arial" w:cs="Arial"/>
          <w:color w:val="auto"/>
          <w:sz w:val="18"/>
          <w:szCs w:val="20"/>
        </w:rPr>
        <w:tab/>
      </w:r>
      <w:r w:rsidRPr="00C8776C">
        <w:rPr>
          <w:rFonts w:ascii="Arial" w:eastAsia="Times New Roman" w:hAnsi="Arial" w:cs="Arial"/>
          <w:bCs/>
          <w:color w:val="auto"/>
          <w:sz w:val="18"/>
          <w:szCs w:val="20"/>
        </w:rPr>
        <w:t xml:space="preserve">                                </w:t>
      </w:r>
      <w:r w:rsidRPr="00C8776C">
        <w:rPr>
          <w:rFonts w:ascii="Arial" w:eastAsia="Times New Roman" w:hAnsi="Arial" w:cs="Arial"/>
          <w:bCs/>
          <w:color w:val="auto"/>
          <w:sz w:val="18"/>
          <w:szCs w:val="20"/>
        </w:rPr>
        <w:tab/>
      </w:r>
    </w:p>
    <w:p w:rsidR="00C8776C" w:rsidRPr="00C8776C" w:rsidRDefault="00C8776C" w:rsidP="00C8776C">
      <w:pPr>
        <w:spacing w:line="240" w:lineRule="auto"/>
        <w:rPr>
          <w:rFonts w:eastAsia="Times New Roman"/>
          <w:sz w:val="18"/>
          <w:szCs w:val="20"/>
        </w:rPr>
      </w:pPr>
      <w:r w:rsidRPr="00C8776C">
        <w:rPr>
          <w:rFonts w:eastAsia="Times New Roman"/>
          <w:b/>
          <w:bCs/>
          <w:sz w:val="18"/>
          <w:szCs w:val="20"/>
        </w:rPr>
        <w:t>Role Reports to:   </w:t>
      </w:r>
      <w:r w:rsidRPr="00C8776C">
        <w:rPr>
          <w:rFonts w:eastAsia="Times New Roman"/>
          <w:b/>
          <w:bCs/>
          <w:sz w:val="18"/>
          <w:szCs w:val="20"/>
        </w:rPr>
        <w:tab/>
        <w:t>Head of School   </w:t>
      </w:r>
      <w:r w:rsidRPr="00C8776C">
        <w:rPr>
          <w:rFonts w:eastAsia="Times New Roman"/>
          <w:sz w:val="18"/>
          <w:szCs w:val="20"/>
        </w:rPr>
        <w:t>    </w:t>
      </w:r>
    </w:p>
    <w:p w:rsidR="00C8776C" w:rsidRPr="00C8776C" w:rsidRDefault="00C8776C" w:rsidP="00C8776C">
      <w:pPr>
        <w:spacing w:line="240" w:lineRule="auto"/>
        <w:rPr>
          <w:rFonts w:ascii="Times New Roman" w:eastAsia="Times New Roman" w:hAnsi="Times New Roman" w:cs="Times New Roman"/>
          <w:color w:val="auto"/>
          <w:sz w:val="18"/>
        </w:rPr>
      </w:pPr>
      <w:r w:rsidRPr="00C8776C">
        <w:rPr>
          <w:rFonts w:eastAsia="Times New Roman"/>
          <w:sz w:val="18"/>
          <w:szCs w:val="20"/>
        </w:rPr>
        <w:t>     </w:t>
      </w:r>
      <w:r w:rsidRPr="00C8776C">
        <w:rPr>
          <w:rFonts w:eastAsia="Times New Roman"/>
          <w:sz w:val="18"/>
          <w:szCs w:val="20"/>
        </w:rPr>
        <w:tab/>
      </w:r>
    </w:p>
    <w:p w:rsidR="00C8776C" w:rsidRPr="00C8776C" w:rsidRDefault="00C8776C" w:rsidP="00C8776C">
      <w:pPr>
        <w:spacing w:line="240" w:lineRule="auto"/>
        <w:jc w:val="both"/>
        <w:rPr>
          <w:rFonts w:eastAsia="Times New Roman"/>
          <w:sz w:val="18"/>
          <w:szCs w:val="20"/>
        </w:rPr>
      </w:pPr>
      <w:r w:rsidRPr="00C8776C">
        <w:rPr>
          <w:rFonts w:eastAsia="Times New Roman"/>
          <w:sz w:val="18"/>
          <w:szCs w:val="20"/>
        </w:rPr>
        <w:t>The Head of Secondary is ultimately responsible for all activities in the Secondary Section.   The Head of Secondary is responsible for taking the leading role in providing for the academic offering to primary students.  They are responsible for supporting the work of class teachers and ensuring that all members of the section are able to participate effectively. They should encourage and support the professional development of staff within the section and promote a working atmosphere which encourages cooperation and values the contribution which individuals make to the work of the section.  The Head of Secondary is part of the School Leadership Team (SLT).</w:t>
      </w:r>
    </w:p>
    <w:p w:rsidR="00C8776C" w:rsidRPr="00C8776C" w:rsidRDefault="00C8776C" w:rsidP="00C8776C">
      <w:pPr>
        <w:spacing w:line="240" w:lineRule="auto"/>
        <w:jc w:val="both"/>
        <w:rPr>
          <w:rFonts w:ascii="Times New Roman" w:eastAsia="Times New Roman" w:hAnsi="Times New Roman" w:cs="Times New Roman"/>
          <w:color w:val="auto"/>
          <w:sz w:val="18"/>
        </w:rPr>
      </w:pPr>
    </w:p>
    <w:p w:rsidR="00C8776C" w:rsidRPr="00C8776C" w:rsidRDefault="00C8776C" w:rsidP="00C8776C">
      <w:pPr>
        <w:spacing w:line="240" w:lineRule="auto"/>
        <w:jc w:val="both"/>
        <w:rPr>
          <w:rFonts w:ascii="Times New Roman" w:eastAsia="Times New Roman" w:hAnsi="Times New Roman" w:cs="Times New Roman"/>
          <w:color w:val="auto"/>
          <w:sz w:val="18"/>
        </w:rPr>
      </w:pPr>
      <w:r w:rsidRPr="00C8776C">
        <w:rPr>
          <w:rFonts w:eastAsia="Times New Roman"/>
          <w:b/>
          <w:bCs/>
          <w:sz w:val="18"/>
          <w:szCs w:val="20"/>
        </w:rPr>
        <w:t>Job Description:</w:t>
      </w:r>
    </w:p>
    <w:p w:rsidR="00C8776C" w:rsidRPr="00C8776C" w:rsidRDefault="00C8776C" w:rsidP="00C8776C">
      <w:pPr>
        <w:spacing w:line="240" w:lineRule="auto"/>
        <w:rPr>
          <w:rFonts w:ascii="Times New Roman" w:eastAsia="Times New Roman" w:hAnsi="Times New Roman" w:cs="Times New Roman"/>
          <w:color w:val="auto"/>
          <w:sz w:val="18"/>
        </w:rPr>
      </w:pPr>
      <w:r w:rsidRPr="00C8776C">
        <w:rPr>
          <w:rFonts w:eastAsia="Times New Roman"/>
          <w:sz w:val="18"/>
          <w:szCs w:val="20"/>
        </w:rPr>
        <w:t>The Head of Secondary is expected to:</w:t>
      </w:r>
    </w:p>
    <w:p w:rsidR="00C8776C" w:rsidRPr="00C8776C" w:rsidRDefault="00C8776C" w:rsidP="00C8776C">
      <w:pPr>
        <w:numPr>
          <w:ilvl w:val="0"/>
          <w:numId w:val="1"/>
        </w:numPr>
        <w:spacing w:line="240" w:lineRule="auto"/>
        <w:textAlignment w:val="baseline"/>
        <w:rPr>
          <w:rFonts w:eastAsia="Times New Roman"/>
          <w:sz w:val="18"/>
          <w:szCs w:val="20"/>
        </w:rPr>
      </w:pPr>
      <w:r w:rsidRPr="00C8776C">
        <w:rPr>
          <w:rFonts w:eastAsia="Times New Roman"/>
          <w:sz w:val="18"/>
          <w:szCs w:val="20"/>
        </w:rPr>
        <w:t>Promote and contribute to the school's aims (mission, vision, values, policies).</w:t>
      </w:r>
    </w:p>
    <w:p w:rsidR="00C8776C" w:rsidRPr="00C8776C" w:rsidRDefault="00C8776C" w:rsidP="00C8776C">
      <w:pPr>
        <w:numPr>
          <w:ilvl w:val="0"/>
          <w:numId w:val="1"/>
        </w:numPr>
        <w:spacing w:line="240" w:lineRule="auto"/>
        <w:textAlignment w:val="baseline"/>
        <w:rPr>
          <w:rFonts w:eastAsia="Times New Roman"/>
          <w:sz w:val="18"/>
          <w:szCs w:val="20"/>
        </w:rPr>
      </w:pPr>
      <w:r w:rsidRPr="00C8776C">
        <w:rPr>
          <w:rFonts w:eastAsia="Times New Roman"/>
          <w:sz w:val="18"/>
          <w:szCs w:val="20"/>
        </w:rPr>
        <w:t>Promote a positive school culture which is happy, purposeful and productive.</w:t>
      </w:r>
    </w:p>
    <w:p w:rsidR="00C8776C" w:rsidRPr="00C8776C" w:rsidRDefault="00C8776C" w:rsidP="00C8776C">
      <w:pPr>
        <w:numPr>
          <w:ilvl w:val="0"/>
          <w:numId w:val="1"/>
        </w:numPr>
        <w:spacing w:line="240" w:lineRule="auto"/>
        <w:textAlignment w:val="baseline"/>
        <w:rPr>
          <w:rFonts w:eastAsia="Times New Roman"/>
          <w:sz w:val="18"/>
          <w:szCs w:val="20"/>
        </w:rPr>
      </w:pPr>
      <w:r w:rsidRPr="00C8776C">
        <w:rPr>
          <w:rFonts w:eastAsia="Times New Roman"/>
          <w:sz w:val="18"/>
          <w:szCs w:val="20"/>
        </w:rPr>
        <w:t>Actively work with the School Improvement, Operational and Strategic Plans (establish priorities and targets for their subject and monitor the progress).</w:t>
      </w:r>
    </w:p>
    <w:p w:rsidR="00C8776C" w:rsidRPr="00C8776C" w:rsidRDefault="00C8776C" w:rsidP="00C8776C">
      <w:pPr>
        <w:numPr>
          <w:ilvl w:val="0"/>
          <w:numId w:val="1"/>
        </w:numPr>
        <w:spacing w:line="240" w:lineRule="auto"/>
        <w:textAlignment w:val="baseline"/>
        <w:rPr>
          <w:rFonts w:eastAsia="Times New Roman"/>
          <w:sz w:val="18"/>
          <w:szCs w:val="20"/>
        </w:rPr>
      </w:pPr>
      <w:r w:rsidRPr="00C8776C">
        <w:rPr>
          <w:rFonts w:eastAsia="Times New Roman"/>
          <w:sz w:val="18"/>
          <w:szCs w:val="20"/>
        </w:rPr>
        <w:t>Model behaviour, work ethic and standard expected by all members of the TBSC community.</w:t>
      </w:r>
    </w:p>
    <w:p w:rsidR="00C8776C" w:rsidRPr="00C8776C" w:rsidRDefault="00C8776C" w:rsidP="00C8776C">
      <w:pPr>
        <w:numPr>
          <w:ilvl w:val="0"/>
          <w:numId w:val="1"/>
        </w:numPr>
        <w:spacing w:line="240" w:lineRule="auto"/>
        <w:textAlignment w:val="baseline"/>
        <w:rPr>
          <w:rFonts w:eastAsia="Times New Roman"/>
          <w:sz w:val="18"/>
          <w:szCs w:val="20"/>
        </w:rPr>
      </w:pPr>
      <w:r w:rsidRPr="00C8776C">
        <w:rPr>
          <w:rFonts w:eastAsia="Times New Roman"/>
          <w:sz w:val="18"/>
          <w:szCs w:val="20"/>
        </w:rPr>
        <w:t>Contribute to the effective and efficient management of the Secondary school.</w:t>
      </w:r>
    </w:p>
    <w:p w:rsidR="00C8776C" w:rsidRPr="00C8776C" w:rsidRDefault="00C8776C" w:rsidP="00C8776C">
      <w:pPr>
        <w:numPr>
          <w:ilvl w:val="0"/>
          <w:numId w:val="1"/>
        </w:numPr>
        <w:spacing w:line="240" w:lineRule="auto"/>
        <w:textAlignment w:val="baseline"/>
        <w:rPr>
          <w:rFonts w:eastAsia="Times New Roman"/>
          <w:sz w:val="18"/>
          <w:szCs w:val="20"/>
        </w:rPr>
      </w:pPr>
      <w:r w:rsidRPr="00C8776C">
        <w:rPr>
          <w:rFonts w:eastAsia="Times New Roman"/>
          <w:sz w:val="18"/>
          <w:szCs w:val="20"/>
        </w:rPr>
        <w:t>Encourage consultation and discussion with staff.</w:t>
      </w:r>
    </w:p>
    <w:p w:rsidR="00C8776C" w:rsidRPr="00C8776C" w:rsidRDefault="00C8776C" w:rsidP="00C8776C">
      <w:pPr>
        <w:numPr>
          <w:ilvl w:val="0"/>
          <w:numId w:val="1"/>
        </w:numPr>
        <w:spacing w:line="240" w:lineRule="auto"/>
        <w:textAlignment w:val="baseline"/>
        <w:rPr>
          <w:rFonts w:eastAsia="Times New Roman"/>
          <w:sz w:val="18"/>
          <w:szCs w:val="20"/>
        </w:rPr>
      </w:pPr>
      <w:r w:rsidRPr="00C8776C">
        <w:rPr>
          <w:rFonts w:eastAsia="Times New Roman"/>
          <w:sz w:val="18"/>
          <w:szCs w:val="20"/>
        </w:rPr>
        <w:t>Liaise effectively between teachers, admin, Secondary Management Team and SLT.</w:t>
      </w:r>
    </w:p>
    <w:p w:rsidR="00C8776C" w:rsidRPr="00C8776C" w:rsidRDefault="00C8776C" w:rsidP="00C8776C">
      <w:pPr>
        <w:numPr>
          <w:ilvl w:val="0"/>
          <w:numId w:val="1"/>
        </w:numPr>
        <w:spacing w:line="240" w:lineRule="auto"/>
        <w:textAlignment w:val="baseline"/>
        <w:rPr>
          <w:rFonts w:eastAsia="Times New Roman"/>
          <w:sz w:val="18"/>
          <w:szCs w:val="20"/>
        </w:rPr>
      </w:pPr>
      <w:r w:rsidRPr="00C8776C">
        <w:rPr>
          <w:rFonts w:eastAsia="Times New Roman"/>
          <w:sz w:val="18"/>
          <w:szCs w:val="20"/>
        </w:rPr>
        <w:t>Line manage Heads of Departments.</w:t>
      </w:r>
    </w:p>
    <w:p w:rsidR="00C8776C" w:rsidRPr="00C8776C" w:rsidRDefault="00C8776C" w:rsidP="00C8776C">
      <w:pPr>
        <w:numPr>
          <w:ilvl w:val="0"/>
          <w:numId w:val="1"/>
        </w:numPr>
        <w:spacing w:line="240" w:lineRule="auto"/>
        <w:textAlignment w:val="baseline"/>
        <w:rPr>
          <w:rFonts w:eastAsia="Times New Roman"/>
          <w:sz w:val="18"/>
          <w:szCs w:val="20"/>
        </w:rPr>
      </w:pPr>
      <w:r w:rsidRPr="00C8776C">
        <w:rPr>
          <w:rFonts w:eastAsia="Times New Roman"/>
          <w:sz w:val="18"/>
          <w:szCs w:val="20"/>
        </w:rPr>
        <w:t>Support and motivate students, teachers and other school employees.</w:t>
      </w:r>
    </w:p>
    <w:p w:rsidR="00C8776C" w:rsidRPr="00C8776C" w:rsidRDefault="00C8776C" w:rsidP="00C8776C">
      <w:pPr>
        <w:numPr>
          <w:ilvl w:val="0"/>
          <w:numId w:val="1"/>
        </w:numPr>
        <w:spacing w:line="240" w:lineRule="auto"/>
        <w:textAlignment w:val="baseline"/>
        <w:rPr>
          <w:rFonts w:eastAsia="Times New Roman"/>
          <w:sz w:val="18"/>
          <w:szCs w:val="20"/>
        </w:rPr>
      </w:pPr>
      <w:r w:rsidRPr="00C8776C">
        <w:rPr>
          <w:rFonts w:eastAsia="Times New Roman"/>
          <w:sz w:val="18"/>
          <w:szCs w:val="20"/>
        </w:rPr>
        <w:t>Promote the Secondary School.</w:t>
      </w:r>
    </w:p>
    <w:p w:rsidR="00C8776C" w:rsidRPr="00C8776C" w:rsidRDefault="00C8776C" w:rsidP="00C8776C">
      <w:pPr>
        <w:numPr>
          <w:ilvl w:val="0"/>
          <w:numId w:val="1"/>
        </w:numPr>
        <w:spacing w:line="240" w:lineRule="auto"/>
        <w:textAlignment w:val="baseline"/>
        <w:rPr>
          <w:rFonts w:eastAsia="Times New Roman"/>
          <w:sz w:val="18"/>
          <w:szCs w:val="20"/>
        </w:rPr>
      </w:pPr>
      <w:r w:rsidRPr="00C8776C">
        <w:rPr>
          <w:rFonts w:eastAsia="Times New Roman"/>
          <w:sz w:val="18"/>
          <w:szCs w:val="20"/>
        </w:rPr>
        <w:t>Communicate effectively with parents.</w:t>
      </w:r>
    </w:p>
    <w:p w:rsidR="00C8776C" w:rsidRPr="00C8776C" w:rsidRDefault="00C8776C" w:rsidP="00C8776C">
      <w:pPr>
        <w:numPr>
          <w:ilvl w:val="0"/>
          <w:numId w:val="1"/>
        </w:numPr>
        <w:spacing w:line="240" w:lineRule="auto"/>
        <w:textAlignment w:val="baseline"/>
        <w:rPr>
          <w:rFonts w:eastAsia="Times New Roman"/>
          <w:sz w:val="18"/>
          <w:szCs w:val="20"/>
        </w:rPr>
      </w:pPr>
      <w:r w:rsidRPr="00C8776C">
        <w:rPr>
          <w:rFonts w:eastAsia="Times New Roman"/>
          <w:sz w:val="18"/>
          <w:szCs w:val="20"/>
        </w:rPr>
        <w:t>Contribute to staff induction process.</w:t>
      </w:r>
      <w:r w:rsidRPr="00C8776C">
        <w:rPr>
          <w:rFonts w:eastAsia="Times New Roman"/>
          <w:sz w:val="18"/>
          <w:szCs w:val="20"/>
        </w:rPr>
        <w:br/>
        <w:t>Ensure the safety of Secondary students.</w:t>
      </w:r>
    </w:p>
    <w:p w:rsidR="00C8776C" w:rsidRPr="00C8776C" w:rsidRDefault="00C8776C" w:rsidP="00C8776C">
      <w:pPr>
        <w:numPr>
          <w:ilvl w:val="0"/>
          <w:numId w:val="1"/>
        </w:numPr>
        <w:spacing w:line="240" w:lineRule="auto"/>
        <w:textAlignment w:val="baseline"/>
        <w:rPr>
          <w:rFonts w:eastAsia="Times New Roman"/>
          <w:sz w:val="18"/>
          <w:szCs w:val="20"/>
        </w:rPr>
      </w:pPr>
      <w:r w:rsidRPr="00C8776C">
        <w:rPr>
          <w:rFonts w:eastAsia="Times New Roman"/>
          <w:sz w:val="18"/>
          <w:szCs w:val="20"/>
        </w:rPr>
        <w:t>Lead the section in emergency situations.</w:t>
      </w:r>
    </w:p>
    <w:p w:rsidR="00C8776C" w:rsidRPr="00C8776C" w:rsidRDefault="00C8776C" w:rsidP="00C8776C">
      <w:pPr>
        <w:numPr>
          <w:ilvl w:val="0"/>
          <w:numId w:val="1"/>
        </w:numPr>
        <w:spacing w:line="240" w:lineRule="auto"/>
        <w:textAlignment w:val="baseline"/>
        <w:rPr>
          <w:rFonts w:eastAsia="Times New Roman"/>
          <w:sz w:val="18"/>
          <w:szCs w:val="20"/>
        </w:rPr>
      </w:pPr>
      <w:r w:rsidRPr="00C8776C">
        <w:rPr>
          <w:rFonts w:eastAsia="Times New Roman"/>
          <w:sz w:val="18"/>
          <w:szCs w:val="20"/>
        </w:rPr>
        <w:t>Overview the overall pastoral care for Secondary students.</w:t>
      </w:r>
    </w:p>
    <w:p w:rsidR="00C8776C" w:rsidRPr="00C8776C" w:rsidRDefault="00C8776C" w:rsidP="00C8776C">
      <w:pPr>
        <w:numPr>
          <w:ilvl w:val="0"/>
          <w:numId w:val="1"/>
        </w:numPr>
        <w:spacing w:line="240" w:lineRule="auto"/>
        <w:textAlignment w:val="baseline"/>
        <w:rPr>
          <w:rFonts w:eastAsia="Times New Roman"/>
          <w:sz w:val="18"/>
          <w:szCs w:val="20"/>
        </w:rPr>
      </w:pPr>
      <w:r w:rsidRPr="00C8776C">
        <w:rPr>
          <w:rFonts w:eastAsia="Times New Roman"/>
          <w:sz w:val="18"/>
          <w:szCs w:val="20"/>
        </w:rPr>
        <w:t>Overview and maintain student discipline (behaviour, school uniform and other).</w:t>
      </w:r>
    </w:p>
    <w:p w:rsidR="00C8776C" w:rsidRPr="00C8776C" w:rsidRDefault="00C8776C" w:rsidP="00C8776C">
      <w:pPr>
        <w:numPr>
          <w:ilvl w:val="0"/>
          <w:numId w:val="1"/>
        </w:numPr>
        <w:spacing w:line="240" w:lineRule="auto"/>
        <w:textAlignment w:val="baseline"/>
        <w:rPr>
          <w:rFonts w:eastAsia="Times New Roman"/>
          <w:sz w:val="18"/>
          <w:szCs w:val="20"/>
        </w:rPr>
      </w:pPr>
      <w:r w:rsidRPr="00C8776C">
        <w:rPr>
          <w:rFonts w:eastAsia="Times New Roman"/>
          <w:sz w:val="18"/>
          <w:szCs w:val="20"/>
        </w:rPr>
        <w:t>Monitor staff in line with TBSC expectations (e.g. dress, behaviour, general appearance).</w:t>
      </w:r>
    </w:p>
    <w:p w:rsidR="00C8776C" w:rsidRPr="00C8776C" w:rsidRDefault="00C8776C" w:rsidP="00C8776C">
      <w:pPr>
        <w:numPr>
          <w:ilvl w:val="0"/>
          <w:numId w:val="1"/>
        </w:numPr>
        <w:spacing w:line="240" w:lineRule="auto"/>
        <w:textAlignment w:val="baseline"/>
        <w:rPr>
          <w:rFonts w:eastAsia="Times New Roman"/>
          <w:sz w:val="18"/>
          <w:szCs w:val="20"/>
        </w:rPr>
      </w:pPr>
      <w:r w:rsidRPr="00C8776C">
        <w:rPr>
          <w:rFonts w:eastAsia="Times New Roman"/>
          <w:sz w:val="18"/>
          <w:szCs w:val="20"/>
        </w:rPr>
        <w:t>Monitor the Health and Safety of the Secondary Section (classrooms, common areas and other) in close liaison with the school nurse.</w:t>
      </w:r>
    </w:p>
    <w:p w:rsidR="00C8776C" w:rsidRPr="00C8776C" w:rsidRDefault="00C8776C" w:rsidP="00C8776C">
      <w:pPr>
        <w:numPr>
          <w:ilvl w:val="0"/>
          <w:numId w:val="1"/>
        </w:numPr>
        <w:spacing w:line="240" w:lineRule="auto"/>
        <w:textAlignment w:val="baseline"/>
        <w:rPr>
          <w:rFonts w:eastAsia="Times New Roman"/>
          <w:sz w:val="18"/>
          <w:szCs w:val="20"/>
        </w:rPr>
      </w:pPr>
      <w:r w:rsidRPr="00C8776C">
        <w:rPr>
          <w:rFonts w:eastAsia="Times New Roman"/>
          <w:sz w:val="18"/>
          <w:szCs w:val="20"/>
        </w:rPr>
        <w:t>Organise parents’ evenings.</w:t>
      </w:r>
    </w:p>
    <w:p w:rsidR="00C8776C" w:rsidRPr="00C8776C" w:rsidRDefault="00C8776C" w:rsidP="00C8776C">
      <w:pPr>
        <w:numPr>
          <w:ilvl w:val="0"/>
          <w:numId w:val="1"/>
        </w:numPr>
        <w:spacing w:line="240" w:lineRule="auto"/>
        <w:textAlignment w:val="baseline"/>
        <w:rPr>
          <w:rFonts w:eastAsia="Times New Roman"/>
          <w:sz w:val="18"/>
          <w:szCs w:val="20"/>
        </w:rPr>
      </w:pPr>
      <w:r w:rsidRPr="00C8776C">
        <w:rPr>
          <w:rFonts w:eastAsia="Times New Roman"/>
          <w:sz w:val="18"/>
          <w:szCs w:val="20"/>
        </w:rPr>
        <w:t>Be the first point of contact for the school infrastructure committee.</w:t>
      </w:r>
    </w:p>
    <w:p w:rsidR="00C8776C" w:rsidRPr="00C8776C" w:rsidRDefault="00C8776C" w:rsidP="00C8776C">
      <w:pPr>
        <w:numPr>
          <w:ilvl w:val="0"/>
          <w:numId w:val="1"/>
        </w:numPr>
        <w:spacing w:line="240" w:lineRule="auto"/>
        <w:textAlignment w:val="baseline"/>
        <w:rPr>
          <w:rFonts w:eastAsia="Times New Roman"/>
          <w:sz w:val="18"/>
          <w:szCs w:val="20"/>
        </w:rPr>
      </w:pPr>
      <w:r w:rsidRPr="00C8776C">
        <w:rPr>
          <w:rFonts w:eastAsia="Times New Roman"/>
          <w:sz w:val="18"/>
          <w:szCs w:val="20"/>
        </w:rPr>
        <w:t>Deal with staff absence and cover.</w:t>
      </w:r>
    </w:p>
    <w:p w:rsidR="00C8776C" w:rsidRPr="00C8776C" w:rsidRDefault="00C8776C" w:rsidP="00C8776C">
      <w:pPr>
        <w:numPr>
          <w:ilvl w:val="0"/>
          <w:numId w:val="1"/>
        </w:numPr>
        <w:spacing w:line="240" w:lineRule="auto"/>
        <w:textAlignment w:val="baseline"/>
        <w:rPr>
          <w:rFonts w:eastAsia="Times New Roman"/>
          <w:sz w:val="18"/>
          <w:szCs w:val="20"/>
        </w:rPr>
      </w:pPr>
      <w:r w:rsidRPr="00C8776C">
        <w:rPr>
          <w:rFonts w:eastAsia="Times New Roman"/>
          <w:sz w:val="18"/>
          <w:szCs w:val="20"/>
        </w:rPr>
        <w:t>Take part in Management Professional Development as suggested by the Head of School.</w:t>
      </w:r>
    </w:p>
    <w:p w:rsidR="00C8776C" w:rsidRPr="00C8776C" w:rsidRDefault="00C8776C" w:rsidP="00C8776C">
      <w:pPr>
        <w:numPr>
          <w:ilvl w:val="0"/>
          <w:numId w:val="1"/>
        </w:numPr>
        <w:spacing w:line="240" w:lineRule="auto"/>
        <w:textAlignment w:val="baseline"/>
        <w:rPr>
          <w:rFonts w:eastAsia="Times New Roman"/>
          <w:sz w:val="18"/>
          <w:szCs w:val="20"/>
        </w:rPr>
      </w:pPr>
      <w:r w:rsidRPr="00C8776C">
        <w:rPr>
          <w:rFonts w:eastAsia="Times New Roman"/>
          <w:sz w:val="18"/>
          <w:szCs w:val="20"/>
        </w:rPr>
        <w:t>Stay up to date with the latest educational development and research.</w:t>
      </w:r>
    </w:p>
    <w:p w:rsidR="00C8776C" w:rsidRPr="00C8776C" w:rsidRDefault="00C8776C" w:rsidP="00C8776C">
      <w:pPr>
        <w:numPr>
          <w:ilvl w:val="0"/>
          <w:numId w:val="1"/>
        </w:numPr>
        <w:spacing w:line="240" w:lineRule="auto"/>
        <w:textAlignment w:val="baseline"/>
        <w:rPr>
          <w:rFonts w:eastAsia="Times New Roman"/>
          <w:sz w:val="18"/>
          <w:szCs w:val="20"/>
        </w:rPr>
      </w:pPr>
      <w:r w:rsidRPr="00C8776C">
        <w:rPr>
          <w:rFonts w:eastAsia="Times New Roman"/>
          <w:sz w:val="18"/>
          <w:szCs w:val="20"/>
        </w:rPr>
        <w:t>Encourage high standards in all aspects of school life.</w:t>
      </w:r>
    </w:p>
    <w:p w:rsidR="00C8776C" w:rsidRPr="00C8776C" w:rsidRDefault="00C8776C" w:rsidP="00C8776C">
      <w:pPr>
        <w:numPr>
          <w:ilvl w:val="0"/>
          <w:numId w:val="1"/>
        </w:numPr>
        <w:spacing w:line="240" w:lineRule="auto"/>
        <w:textAlignment w:val="baseline"/>
        <w:rPr>
          <w:rFonts w:eastAsia="Times New Roman"/>
          <w:sz w:val="18"/>
          <w:szCs w:val="20"/>
        </w:rPr>
      </w:pPr>
      <w:r w:rsidRPr="00C8776C">
        <w:rPr>
          <w:rFonts w:eastAsia="Times New Roman"/>
          <w:sz w:val="18"/>
          <w:szCs w:val="20"/>
        </w:rPr>
        <w:t>Teach approximately 50% of the normal timetable allocation.</w:t>
      </w:r>
    </w:p>
    <w:p w:rsidR="00C8776C" w:rsidRPr="00C8776C" w:rsidRDefault="00C8776C" w:rsidP="00C8776C">
      <w:pPr>
        <w:numPr>
          <w:ilvl w:val="0"/>
          <w:numId w:val="1"/>
        </w:numPr>
        <w:spacing w:line="240" w:lineRule="auto"/>
        <w:textAlignment w:val="baseline"/>
        <w:rPr>
          <w:rFonts w:eastAsia="Times New Roman"/>
          <w:sz w:val="18"/>
          <w:szCs w:val="20"/>
        </w:rPr>
      </w:pPr>
      <w:r w:rsidRPr="00C8776C">
        <w:rPr>
          <w:rFonts w:eastAsia="Times New Roman"/>
          <w:sz w:val="18"/>
          <w:szCs w:val="20"/>
        </w:rPr>
        <w:t>Undertake such other duties as may be reasonably required.</w:t>
      </w:r>
    </w:p>
    <w:p w:rsidR="00C8776C" w:rsidRPr="00C8776C" w:rsidRDefault="00C8776C" w:rsidP="00C8776C">
      <w:pPr>
        <w:spacing w:line="240" w:lineRule="auto"/>
        <w:ind w:left="720"/>
        <w:textAlignment w:val="baseline"/>
        <w:rPr>
          <w:rFonts w:eastAsia="Times New Roman"/>
          <w:sz w:val="18"/>
          <w:szCs w:val="20"/>
        </w:rPr>
      </w:pPr>
    </w:p>
    <w:p w:rsidR="00C8776C" w:rsidRPr="00C8776C" w:rsidRDefault="00C8776C" w:rsidP="00C8776C">
      <w:pPr>
        <w:spacing w:line="240" w:lineRule="auto"/>
        <w:jc w:val="both"/>
        <w:rPr>
          <w:rFonts w:ascii="Times New Roman" w:eastAsia="Times New Roman" w:hAnsi="Times New Roman" w:cs="Times New Roman"/>
          <w:color w:val="auto"/>
          <w:sz w:val="18"/>
        </w:rPr>
      </w:pPr>
      <w:r w:rsidRPr="00C8776C">
        <w:rPr>
          <w:rFonts w:eastAsia="Times New Roman"/>
          <w:b/>
          <w:bCs/>
          <w:sz w:val="18"/>
          <w:szCs w:val="20"/>
        </w:rPr>
        <w:t>Responsibilities:</w:t>
      </w:r>
    </w:p>
    <w:p w:rsidR="00C8776C" w:rsidRPr="00C8776C" w:rsidRDefault="00C8776C" w:rsidP="00C8776C">
      <w:pPr>
        <w:spacing w:line="240" w:lineRule="auto"/>
        <w:rPr>
          <w:rFonts w:ascii="Times New Roman" w:eastAsia="Times New Roman" w:hAnsi="Times New Roman" w:cs="Times New Roman"/>
          <w:color w:val="auto"/>
          <w:sz w:val="18"/>
        </w:rPr>
      </w:pPr>
      <w:r w:rsidRPr="00C8776C">
        <w:rPr>
          <w:rFonts w:eastAsia="Times New Roman"/>
          <w:sz w:val="18"/>
          <w:szCs w:val="20"/>
        </w:rPr>
        <w:t>The Head of Secondary will:</w:t>
      </w:r>
    </w:p>
    <w:p w:rsidR="00C8776C" w:rsidRPr="00C8776C" w:rsidRDefault="00C8776C" w:rsidP="00C8776C">
      <w:pPr>
        <w:numPr>
          <w:ilvl w:val="0"/>
          <w:numId w:val="2"/>
        </w:numPr>
        <w:spacing w:line="240" w:lineRule="auto"/>
        <w:textAlignment w:val="baseline"/>
        <w:rPr>
          <w:rFonts w:eastAsia="Times New Roman"/>
          <w:sz w:val="18"/>
          <w:szCs w:val="20"/>
        </w:rPr>
      </w:pPr>
      <w:r w:rsidRPr="00C8776C">
        <w:rPr>
          <w:rFonts w:eastAsia="Times New Roman"/>
          <w:sz w:val="18"/>
          <w:szCs w:val="20"/>
        </w:rPr>
        <w:t>Be responsible for all areas related to the Secondary Section in the School Strategic Plan.</w:t>
      </w:r>
    </w:p>
    <w:p w:rsidR="00C8776C" w:rsidRPr="00C8776C" w:rsidRDefault="00C8776C" w:rsidP="00C8776C">
      <w:pPr>
        <w:numPr>
          <w:ilvl w:val="0"/>
          <w:numId w:val="2"/>
        </w:numPr>
        <w:spacing w:line="240" w:lineRule="auto"/>
        <w:textAlignment w:val="baseline"/>
        <w:rPr>
          <w:rFonts w:eastAsia="Times New Roman"/>
          <w:sz w:val="18"/>
          <w:szCs w:val="20"/>
        </w:rPr>
      </w:pPr>
      <w:r w:rsidRPr="00C8776C">
        <w:rPr>
          <w:rFonts w:eastAsia="Times New Roman"/>
          <w:sz w:val="18"/>
          <w:szCs w:val="20"/>
        </w:rPr>
        <w:t>Manage the Secondary Section.</w:t>
      </w:r>
    </w:p>
    <w:p w:rsidR="00C8776C" w:rsidRPr="00C8776C" w:rsidRDefault="00C8776C" w:rsidP="00C8776C">
      <w:pPr>
        <w:numPr>
          <w:ilvl w:val="0"/>
          <w:numId w:val="2"/>
        </w:numPr>
        <w:spacing w:line="240" w:lineRule="auto"/>
        <w:textAlignment w:val="baseline"/>
        <w:rPr>
          <w:rFonts w:eastAsia="Times New Roman"/>
          <w:sz w:val="18"/>
          <w:szCs w:val="20"/>
        </w:rPr>
      </w:pPr>
      <w:r w:rsidRPr="00C8776C">
        <w:rPr>
          <w:rFonts w:eastAsia="Times New Roman"/>
          <w:sz w:val="18"/>
          <w:szCs w:val="20"/>
        </w:rPr>
        <w:t>Lead the development of the school curriculum development and associated documentation.</w:t>
      </w:r>
    </w:p>
    <w:p w:rsidR="00C8776C" w:rsidRPr="00C8776C" w:rsidRDefault="00C8776C" w:rsidP="00C8776C">
      <w:pPr>
        <w:numPr>
          <w:ilvl w:val="0"/>
          <w:numId w:val="2"/>
        </w:numPr>
        <w:spacing w:line="240" w:lineRule="auto"/>
        <w:textAlignment w:val="baseline"/>
        <w:rPr>
          <w:rFonts w:eastAsia="Times New Roman"/>
          <w:sz w:val="18"/>
          <w:szCs w:val="20"/>
        </w:rPr>
      </w:pPr>
      <w:r w:rsidRPr="00C8776C">
        <w:rPr>
          <w:rFonts w:eastAsia="Times New Roman"/>
          <w:sz w:val="18"/>
          <w:szCs w:val="20"/>
        </w:rPr>
        <w:t>Lead the development of school policies and associated documentation.</w:t>
      </w:r>
    </w:p>
    <w:p w:rsidR="00C8776C" w:rsidRPr="00C8776C" w:rsidRDefault="00C8776C" w:rsidP="00C8776C">
      <w:pPr>
        <w:numPr>
          <w:ilvl w:val="0"/>
          <w:numId w:val="2"/>
        </w:numPr>
        <w:spacing w:line="240" w:lineRule="auto"/>
        <w:textAlignment w:val="baseline"/>
        <w:rPr>
          <w:rFonts w:eastAsia="Times New Roman"/>
          <w:sz w:val="18"/>
          <w:szCs w:val="20"/>
        </w:rPr>
      </w:pPr>
      <w:r w:rsidRPr="00C8776C">
        <w:rPr>
          <w:rFonts w:eastAsia="Times New Roman"/>
          <w:sz w:val="18"/>
          <w:szCs w:val="20"/>
        </w:rPr>
        <w:t>Ensure the highest quality of provision with respect to student’s pastoral needs.</w:t>
      </w:r>
    </w:p>
    <w:p w:rsidR="00C8776C" w:rsidRPr="00C8776C" w:rsidRDefault="00C8776C" w:rsidP="00C8776C">
      <w:pPr>
        <w:numPr>
          <w:ilvl w:val="0"/>
          <w:numId w:val="2"/>
        </w:numPr>
        <w:spacing w:line="240" w:lineRule="auto"/>
        <w:textAlignment w:val="baseline"/>
        <w:rPr>
          <w:rFonts w:eastAsia="Times New Roman"/>
          <w:sz w:val="18"/>
          <w:szCs w:val="20"/>
        </w:rPr>
      </w:pPr>
      <w:r w:rsidRPr="00C8776C">
        <w:rPr>
          <w:rFonts w:eastAsia="Times New Roman"/>
          <w:sz w:val="18"/>
          <w:szCs w:val="20"/>
        </w:rPr>
        <w:t>Monitor, constantly evaluate and refine assessment processes and procedures.</w:t>
      </w:r>
    </w:p>
    <w:p w:rsidR="00C8776C" w:rsidRPr="00C8776C" w:rsidRDefault="00C8776C" w:rsidP="00C8776C">
      <w:pPr>
        <w:numPr>
          <w:ilvl w:val="0"/>
          <w:numId w:val="2"/>
        </w:numPr>
        <w:spacing w:line="240" w:lineRule="auto"/>
        <w:textAlignment w:val="baseline"/>
        <w:rPr>
          <w:rFonts w:eastAsia="Times New Roman"/>
          <w:sz w:val="18"/>
          <w:szCs w:val="20"/>
        </w:rPr>
      </w:pPr>
      <w:r w:rsidRPr="00C8776C">
        <w:rPr>
          <w:rFonts w:eastAsia="Times New Roman"/>
          <w:sz w:val="18"/>
          <w:szCs w:val="20"/>
        </w:rPr>
        <w:t>Be responsible for the Reporting format and procedures.</w:t>
      </w:r>
    </w:p>
    <w:p w:rsidR="00C8776C" w:rsidRPr="00C8776C" w:rsidRDefault="00C8776C" w:rsidP="00C8776C">
      <w:pPr>
        <w:numPr>
          <w:ilvl w:val="0"/>
          <w:numId w:val="2"/>
        </w:numPr>
        <w:spacing w:line="240" w:lineRule="auto"/>
        <w:textAlignment w:val="baseline"/>
        <w:rPr>
          <w:rFonts w:eastAsia="Times New Roman"/>
          <w:sz w:val="18"/>
          <w:szCs w:val="20"/>
        </w:rPr>
      </w:pPr>
      <w:r w:rsidRPr="00C8776C">
        <w:rPr>
          <w:rFonts w:eastAsia="Times New Roman"/>
          <w:sz w:val="18"/>
          <w:szCs w:val="20"/>
        </w:rPr>
        <w:t>Lead staff professional development.</w:t>
      </w:r>
    </w:p>
    <w:p w:rsidR="00C8776C" w:rsidRPr="00C8776C" w:rsidRDefault="00C8776C" w:rsidP="00C8776C">
      <w:pPr>
        <w:numPr>
          <w:ilvl w:val="0"/>
          <w:numId w:val="2"/>
        </w:numPr>
        <w:spacing w:line="240" w:lineRule="auto"/>
        <w:textAlignment w:val="baseline"/>
        <w:rPr>
          <w:rFonts w:eastAsia="Times New Roman"/>
          <w:sz w:val="18"/>
          <w:szCs w:val="20"/>
        </w:rPr>
      </w:pPr>
      <w:r w:rsidRPr="00C8776C">
        <w:rPr>
          <w:rFonts w:eastAsia="Times New Roman"/>
          <w:sz w:val="18"/>
          <w:szCs w:val="20"/>
        </w:rPr>
        <w:t>Assist the Head of School.</w:t>
      </w:r>
    </w:p>
    <w:p w:rsidR="00C8776C" w:rsidRPr="00C8776C" w:rsidRDefault="00C8776C" w:rsidP="00C8776C">
      <w:pPr>
        <w:numPr>
          <w:ilvl w:val="0"/>
          <w:numId w:val="2"/>
        </w:numPr>
        <w:spacing w:line="240" w:lineRule="auto"/>
        <w:textAlignment w:val="baseline"/>
        <w:rPr>
          <w:rFonts w:eastAsia="Times New Roman"/>
          <w:sz w:val="18"/>
          <w:szCs w:val="20"/>
        </w:rPr>
      </w:pPr>
      <w:r w:rsidRPr="00C8776C">
        <w:rPr>
          <w:rFonts w:eastAsia="Times New Roman"/>
          <w:sz w:val="18"/>
          <w:szCs w:val="20"/>
        </w:rPr>
        <w:t>Assess and screen new student applicants in collaboration with the Heads of Departments.</w:t>
      </w:r>
    </w:p>
    <w:p w:rsidR="00C8776C" w:rsidRPr="00C8776C" w:rsidRDefault="00C8776C" w:rsidP="00C8776C">
      <w:pPr>
        <w:numPr>
          <w:ilvl w:val="0"/>
          <w:numId w:val="2"/>
        </w:numPr>
        <w:spacing w:line="240" w:lineRule="auto"/>
        <w:textAlignment w:val="baseline"/>
        <w:rPr>
          <w:rFonts w:eastAsia="Times New Roman"/>
          <w:sz w:val="18"/>
          <w:szCs w:val="20"/>
        </w:rPr>
      </w:pPr>
      <w:r w:rsidRPr="00C8776C">
        <w:rPr>
          <w:rFonts w:eastAsia="Times New Roman"/>
          <w:sz w:val="18"/>
          <w:szCs w:val="20"/>
        </w:rPr>
        <w:t>Be Responsible for the ongoing implementation of the English National Curriculum and IGCSE programme</w:t>
      </w:r>
    </w:p>
    <w:p w:rsidR="00C8776C" w:rsidRPr="00C8776C" w:rsidRDefault="00C8776C" w:rsidP="00C8776C">
      <w:pPr>
        <w:numPr>
          <w:ilvl w:val="0"/>
          <w:numId w:val="2"/>
        </w:numPr>
        <w:spacing w:line="240" w:lineRule="auto"/>
        <w:textAlignment w:val="baseline"/>
        <w:rPr>
          <w:rFonts w:eastAsia="Times New Roman"/>
          <w:sz w:val="18"/>
          <w:szCs w:val="20"/>
        </w:rPr>
      </w:pPr>
      <w:r w:rsidRPr="00C8776C">
        <w:rPr>
          <w:rFonts w:eastAsia="Times New Roman"/>
          <w:sz w:val="18"/>
          <w:szCs w:val="20"/>
        </w:rPr>
        <w:t>Work with the IB coordinator in the ongoing implementation of the IB DP programme.</w:t>
      </w:r>
    </w:p>
    <w:p w:rsidR="00C8776C" w:rsidRPr="00C8776C" w:rsidRDefault="00C8776C" w:rsidP="00C8776C">
      <w:pPr>
        <w:numPr>
          <w:ilvl w:val="0"/>
          <w:numId w:val="2"/>
        </w:numPr>
        <w:spacing w:line="240" w:lineRule="auto"/>
        <w:textAlignment w:val="baseline"/>
        <w:rPr>
          <w:rFonts w:eastAsia="Times New Roman"/>
          <w:sz w:val="18"/>
          <w:szCs w:val="20"/>
        </w:rPr>
      </w:pPr>
      <w:r w:rsidRPr="00C8776C">
        <w:rPr>
          <w:rFonts w:eastAsia="Times New Roman"/>
          <w:sz w:val="18"/>
          <w:szCs w:val="20"/>
        </w:rPr>
        <w:t>Attend and actively be involved in management and SLT meetings.</w:t>
      </w:r>
    </w:p>
    <w:p w:rsidR="00C8776C" w:rsidRPr="00C8776C" w:rsidRDefault="00C8776C" w:rsidP="00C8776C">
      <w:pPr>
        <w:numPr>
          <w:ilvl w:val="0"/>
          <w:numId w:val="2"/>
        </w:numPr>
        <w:spacing w:line="240" w:lineRule="auto"/>
        <w:textAlignment w:val="baseline"/>
        <w:rPr>
          <w:rFonts w:eastAsia="Times New Roman"/>
          <w:sz w:val="18"/>
          <w:szCs w:val="20"/>
        </w:rPr>
      </w:pPr>
      <w:r w:rsidRPr="00C8776C">
        <w:rPr>
          <w:rFonts w:eastAsia="Times New Roman"/>
          <w:sz w:val="18"/>
          <w:szCs w:val="20"/>
        </w:rPr>
        <w:t>Lead meetings in the Secondary Section as and when necessary.</w:t>
      </w:r>
    </w:p>
    <w:p w:rsidR="00C8776C" w:rsidRPr="00C8776C" w:rsidRDefault="00C8776C" w:rsidP="00C8776C">
      <w:pPr>
        <w:numPr>
          <w:ilvl w:val="0"/>
          <w:numId w:val="2"/>
        </w:numPr>
        <w:spacing w:line="240" w:lineRule="auto"/>
        <w:textAlignment w:val="baseline"/>
        <w:rPr>
          <w:rFonts w:eastAsia="Times New Roman"/>
          <w:sz w:val="18"/>
          <w:szCs w:val="20"/>
        </w:rPr>
      </w:pPr>
      <w:r w:rsidRPr="00C8776C">
        <w:rPr>
          <w:rFonts w:eastAsia="Times New Roman"/>
          <w:sz w:val="18"/>
          <w:szCs w:val="20"/>
        </w:rPr>
        <w:t>Lead assemblies as and when necessary.</w:t>
      </w:r>
    </w:p>
    <w:p w:rsidR="00C8776C" w:rsidRPr="00C8776C" w:rsidRDefault="00C8776C" w:rsidP="00C8776C">
      <w:pPr>
        <w:numPr>
          <w:ilvl w:val="0"/>
          <w:numId w:val="2"/>
        </w:numPr>
        <w:spacing w:line="240" w:lineRule="auto"/>
        <w:textAlignment w:val="baseline"/>
        <w:rPr>
          <w:rFonts w:eastAsia="Times New Roman"/>
          <w:sz w:val="18"/>
          <w:szCs w:val="20"/>
        </w:rPr>
      </w:pPr>
      <w:r w:rsidRPr="00C8776C">
        <w:rPr>
          <w:rFonts w:eastAsia="Times New Roman"/>
          <w:sz w:val="18"/>
          <w:szCs w:val="20"/>
        </w:rPr>
        <w:t>Work with the Events Manager and Heads of Departments, with the organisation of parent and community events.</w:t>
      </w:r>
    </w:p>
    <w:p w:rsidR="00C8776C" w:rsidRPr="00C8776C" w:rsidRDefault="00C8776C" w:rsidP="00C8776C">
      <w:pPr>
        <w:numPr>
          <w:ilvl w:val="0"/>
          <w:numId w:val="2"/>
        </w:numPr>
        <w:spacing w:line="240" w:lineRule="auto"/>
        <w:textAlignment w:val="baseline"/>
        <w:rPr>
          <w:rFonts w:eastAsia="Times New Roman"/>
          <w:sz w:val="18"/>
          <w:szCs w:val="20"/>
        </w:rPr>
      </w:pPr>
      <w:r w:rsidRPr="00C8776C">
        <w:rPr>
          <w:rFonts w:eastAsia="Times New Roman"/>
          <w:sz w:val="18"/>
          <w:szCs w:val="20"/>
        </w:rPr>
        <w:t>Liaise regularly with the Secondary Management Team.</w:t>
      </w:r>
    </w:p>
    <w:p w:rsidR="00C8776C" w:rsidRPr="00C8776C" w:rsidRDefault="00C8776C" w:rsidP="00C8776C">
      <w:pPr>
        <w:numPr>
          <w:ilvl w:val="0"/>
          <w:numId w:val="2"/>
        </w:numPr>
        <w:spacing w:line="240" w:lineRule="auto"/>
        <w:textAlignment w:val="baseline"/>
        <w:rPr>
          <w:rFonts w:eastAsia="Times New Roman"/>
          <w:sz w:val="18"/>
          <w:szCs w:val="20"/>
        </w:rPr>
      </w:pPr>
      <w:r w:rsidRPr="00C8776C">
        <w:rPr>
          <w:rFonts w:eastAsia="Times New Roman"/>
          <w:sz w:val="18"/>
          <w:szCs w:val="20"/>
        </w:rPr>
        <w:t>Writing a weekly column for the school bulletin.</w:t>
      </w:r>
    </w:p>
    <w:p w:rsidR="00C8776C" w:rsidRPr="00C8776C" w:rsidRDefault="00C8776C" w:rsidP="00C8776C">
      <w:pPr>
        <w:numPr>
          <w:ilvl w:val="0"/>
          <w:numId w:val="2"/>
        </w:numPr>
        <w:spacing w:line="240" w:lineRule="auto"/>
        <w:textAlignment w:val="baseline"/>
        <w:rPr>
          <w:rFonts w:eastAsia="Times New Roman"/>
          <w:sz w:val="18"/>
          <w:szCs w:val="20"/>
        </w:rPr>
      </w:pPr>
      <w:r w:rsidRPr="00C8776C">
        <w:rPr>
          <w:rFonts w:eastAsia="Times New Roman"/>
          <w:sz w:val="18"/>
          <w:szCs w:val="20"/>
        </w:rPr>
        <w:t>Contribute to electronic and print publications.</w:t>
      </w:r>
    </w:p>
    <w:p w:rsidR="00C8776C" w:rsidRPr="00C8776C" w:rsidRDefault="00C8776C" w:rsidP="00C8776C">
      <w:pPr>
        <w:numPr>
          <w:ilvl w:val="0"/>
          <w:numId w:val="2"/>
        </w:numPr>
        <w:spacing w:line="240" w:lineRule="auto"/>
        <w:textAlignment w:val="baseline"/>
        <w:rPr>
          <w:rFonts w:eastAsia="Times New Roman"/>
          <w:sz w:val="18"/>
          <w:szCs w:val="20"/>
        </w:rPr>
      </w:pPr>
      <w:r w:rsidRPr="00C8776C">
        <w:rPr>
          <w:rFonts w:eastAsia="Times New Roman"/>
          <w:sz w:val="18"/>
          <w:szCs w:val="20"/>
        </w:rPr>
        <w:t>Help with marketing of the school.</w:t>
      </w:r>
    </w:p>
    <w:p w:rsidR="00C8776C" w:rsidRPr="00C8776C" w:rsidRDefault="00C8776C" w:rsidP="00C8776C">
      <w:pPr>
        <w:numPr>
          <w:ilvl w:val="0"/>
          <w:numId w:val="2"/>
        </w:numPr>
        <w:spacing w:line="240" w:lineRule="auto"/>
        <w:textAlignment w:val="baseline"/>
        <w:rPr>
          <w:rFonts w:eastAsia="Times New Roman"/>
          <w:sz w:val="18"/>
          <w:szCs w:val="20"/>
        </w:rPr>
      </w:pPr>
      <w:r w:rsidRPr="00C8776C">
        <w:rPr>
          <w:rFonts w:eastAsia="Times New Roman"/>
          <w:sz w:val="18"/>
          <w:szCs w:val="20"/>
        </w:rPr>
        <w:t>Liaise with other schools, both in Venezuela and internationally.</w:t>
      </w:r>
    </w:p>
    <w:p w:rsidR="00C8776C" w:rsidRPr="00C8776C" w:rsidRDefault="00C8776C" w:rsidP="00C8776C">
      <w:pPr>
        <w:numPr>
          <w:ilvl w:val="0"/>
          <w:numId w:val="2"/>
        </w:numPr>
        <w:spacing w:line="240" w:lineRule="auto"/>
        <w:textAlignment w:val="baseline"/>
        <w:rPr>
          <w:rFonts w:eastAsia="Times New Roman"/>
          <w:sz w:val="18"/>
          <w:szCs w:val="20"/>
        </w:rPr>
      </w:pPr>
      <w:r w:rsidRPr="00C8776C">
        <w:rPr>
          <w:rFonts w:eastAsia="Times New Roman"/>
          <w:sz w:val="18"/>
          <w:szCs w:val="20"/>
        </w:rPr>
        <w:t>Liaise with educational organisations, both in the UK and internationally.</w:t>
      </w:r>
    </w:p>
    <w:p w:rsidR="00C8776C" w:rsidRPr="00C8776C" w:rsidRDefault="00C8776C" w:rsidP="00C8776C">
      <w:pPr>
        <w:numPr>
          <w:ilvl w:val="0"/>
          <w:numId w:val="2"/>
        </w:numPr>
        <w:spacing w:line="240" w:lineRule="auto"/>
        <w:textAlignment w:val="baseline"/>
        <w:rPr>
          <w:rFonts w:eastAsia="Times New Roman"/>
          <w:sz w:val="18"/>
          <w:szCs w:val="20"/>
        </w:rPr>
      </w:pPr>
      <w:r w:rsidRPr="00C8776C">
        <w:rPr>
          <w:rFonts w:eastAsia="Times New Roman"/>
          <w:sz w:val="18"/>
          <w:szCs w:val="20"/>
        </w:rPr>
        <w:t>Review staff in the Secondary Section in line with the school’s performance management system.</w:t>
      </w:r>
    </w:p>
    <w:p w:rsidR="00C8776C" w:rsidRPr="00C8776C" w:rsidRDefault="00C8776C" w:rsidP="00C8776C">
      <w:pPr>
        <w:numPr>
          <w:ilvl w:val="0"/>
          <w:numId w:val="2"/>
        </w:numPr>
        <w:spacing w:line="240" w:lineRule="auto"/>
        <w:textAlignment w:val="baseline"/>
        <w:rPr>
          <w:rFonts w:eastAsia="Times New Roman"/>
          <w:sz w:val="18"/>
          <w:szCs w:val="20"/>
        </w:rPr>
      </w:pPr>
      <w:r w:rsidRPr="00C8776C">
        <w:rPr>
          <w:rFonts w:eastAsia="Times New Roman"/>
          <w:sz w:val="18"/>
          <w:szCs w:val="20"/>
        </w:rPr>
        <w:t>Actively and honestly, interact with individual parents and the parent community.</w:t>
      </w:r>
    </w:p>
    <w:p w:rsidR="00C8776C" w:rsidRPr="00C8776C" w:rsidRDefault="00C8776C" w:rsidP="00C8776C">
      <w:pPr>
        <w:numPr>
          <w:ilvl w:val="0"/>
          <w:numId w:val="2"/>
        </w:numPr>
        <w:spacing w:line="240" w:lineRule="auto"/>
        <w:textAlignment w:val="baseline"/>
        <w:rPr>
          <w:rFonts w:eastAsia="Times New Roman"/>
          <w:sz w:val="18"/>
          <w:szCs w:val="20"/>
        </w:rPr>
      </w:pPr>
      <w:r w:rsidRPr="00C8776C">
        <w:rPr>
          <w:rFonts w:eastAsia="Times New Roman"/>
          <w:sz w:val="18"/>
          <w:szCs w:val="20"/>
        </w:rPr>
        <w:t>Manage cover during staff absence.</w:t>
      </w:r>
    </w:p>
    <w:p w:rsidR="00C8776C" w:rsidRPr="00C8776C" w:rsidRDefault="00C8776C" w:rsidP="00C8776C">
      <w:pPr>
        <w:numPr>
          <w:ilvl w:val="0"/>
          <w:numId w:val="2"/>
        </w:numPr>
        <w:spacing w:line="240" w:lineRule="auto"/>
        <w:textAlignment w:val="baseline"/>
        <w:rPr>
          <w:rFonts w:eastAsia="Times New Roman"/>
          <w:sz w:val="18"/>
          <w:szCs w:val="20"/>
        </w:rPr>
      </w:pPr>
      <w:r w:rsidRPr="00C8776C">
        <w:rPr>
          <w:rFonts w:eastAsia="Times New Roman"/>
          <w:sz w:val="18"/>
          <w:szCs w:val="20"/>
        </w:rPr>
        <w:t>Send out morning notices.</w:t>
      </w:r>
    </w:p>
    <w:p w:rsidR="00C8776C" w:rsidRPr="00C8776C" w:rsidRDefault="00C8776C" w:rsidP="00C8776C">
      <w:pPr>
        <w:numPr>
          <w:ilvl w:val="0"/>
          <w:numId w:val="2"/>
        </w:numPr>
        <w:spacing w:line="240" w:lineRule="auto"/>
        <w:textAlignment w:val="baseline"/>
        <w:rPr>
          <w:rFonts w:eastAsia="Times New Roman"/>
          <w:sz w:val="18"/>
          <w:szCs w:val="20"/>
        </w:rPr>
      </w:pPr>
      <w:r w:rsidRPr="00C8776C">
        <w:rPr>
          <w:rFonts w:eastAsia="Times New Roman"/>
          <w:sz w:val="18"/>
          <w:szCs w:val="20"/>
        </w:rPr>
        <w:t>Lead Monday Briefings for the Secondary Section.</w:t>
      </w:r>
    </w:p>
    <w:p w:rsidR="00C8776C" w:rsidRPr="00C8776C" w:rsidRDefault="00C8776C" w:rsidP="00C8776C">
      <w:pPr>
        <w:numPr>
          <w:ilvl w:val="0"/>
          <w:numId w:val="3"/>
        </w:numPr>
        <w:spacing w:line="240" w:lineRule="auto"/>
        <w:textAlignment w:val="baseline"/>
        <w:rPr>
          <w:rFonts w:eastAsia="Times New Roman"/>
          <w:sz w:val="18"/>
          <w:szCs w:val="20"/>
        </w:rPr>
      </w:pPr>
      <w:r w:rsidRPr="00C8776C">
        <w:rPr>
          <w:rFonts w:eastAsia="Times New Roman"/>
          <w:sz w:val="18"/>
          <w:szCs w:val="20"/>
        </w:rPr>
        <w:t>Provide professional leadership and management for the section in order to secure a high quality of teaching and effective use of resources.</w:t>
      </w:r>
    </w:p>
    <w:p w:rsidR="00C8776C" w:rsidRPr="00C8776C" w:rsidRDefault="00C8776C" w:rsidP="00C8776C">
      <w:pPr>
        <w:numPr>
          <w:ilvl w:val="0"/>
          <w:numId w:val="3"/>
        </w:numPr>
        <w:spacing w:line="240" w:lineRule="auto"/>
        <w:textAlignment w:val="baseline"/>
        <w:rPr>
          <w:rFonts w:eastAsia="Times New Roman"/>
          <w:sz w:val="18"/>
          <w:szCs w:val="20"/>
        </w:rPr>
      </w:pPr>
      <w:r w:rsidRPr="00C8776C">
        <w:rPr>
          <w:rFonts w:eastAsia="Times New Roman"/>
          <w:sz w:val="18"/>
          <w:szCs w:val="20"/>
        </w:rPr>
        <w:t>Promote the use of ICT.</w:t>
      </w:r>
    </w:p>
    <w:p w:rsidR="00C8776C" w:rsidRPr="00C8776C" w:rsidRDefault="00C8776C" w:rsidP="00C8776C">
      <w:pPr>
        <w:numPr>
          <w:ilvl w:val="0"/>
          <w:numId w:val="3"/>
        </w:numPr>
        <w:spacing w:line="240" w:lineRule="auto"/>
        <w:textAlignment w:val="baseline"/>
        <w:rPr>
          <w:rFonts w:eastAsia="Times New Roman"/>
          <w:sz w:val="18"/>
          <w:szCs w:val="20"/>
        </w:rPr>
      </w:pPr>
      <w:r w:rsidRPr="00C8776C">
        <w:rPr>
          <w:rFonts w:eastAsia="Times New Roman"/>
          <w:sz w:val="18"/>
          <w:szCs w:val="20"/>
        </w:rPr>
        <w:t>Evaluate the effectiveness of teaching and learning across the curriculum.</w:t>
      </w:r>
    </w:p>
    <w:p w:rsidR="00C8776C" w:rsidRPr="00C8776C" w:rsidRDefault="00C8776C" w:rsidP="00C8776C">
      <w:pPr>
        <w:numPr>
          <w:ilvl w:val="0"/>
          <w:numId w:val="3"/>
        </w:numPr>
        <w:spacing w:line="240" w:lineRule="auto"/>
        <w:textAlignment w:val="baseline"/>
        <w:rPr>
          <w:rFonts w:eastAsia="Times New Roman"/>
          <w:sz w:val="18"/>
          <w:szCs w:val="20"/>
        </w:rPr>
      </w:pPr>
      <w:r w:rsidRPr="00C8776C">
        <w:rPr>
          <w:rFonts w:eastAsia="Times New Roman"/>
          <w:sz w:val="18"/>
          <w:szCs w:val="20"/>
        </w:rPr>
        <w:t>Establish targets for students and monitor their progress, within the context of school, in liaison with Heads of Departments.</w:t>
      </w:r>
    </w:p>
    <w:p w:rsidR="00C8776C" w:rsidRPr="00C8776C" w:rsidRDefault="00C8776C" w:rsidP="00C8776C">
      <w:pPr>
        <w:numPr>
          <w:ilvl w:val="0"/>
          <w:numId w:val="3"/>
        </w:numPr>
        <w:spacing w:line="240" w:lineRule="auto"/>
        <w:textAlignment w:val="baseline"/>
        <w:rPr>
          <w:rFonts w:eastAsia="Times New Roman"/>
          <w:sz w:val="18"/>
          <w:szCs w:val="20"/>
        </w:rPr>
      </w:pPr>
      <w:r w:rsidRPr="00C8776C">
        <w:rPr>
          <w:rFonts w:eastAsia="Times New Roman"/>
          <w:sz w:val="18"/>
          <w:szCs w:val="20"/>
        </w:rPr>
        <w:t>Encourage cross-curricular links.</w:t>
      </w:r>
    </w:p>
    <w:p w:rsidR="00C8776C" w:rsidRPr="00C8776C" w:rsidRDefault="00C8776C" w:rsidP="00C8776C">
      <w:pPr>
        <w:numPr>
          <w:ilvl w:val="0"/>
          <w:numId w:val="3"/>
        </w:numPr>
        <w:spacing w:line="240" w:lineRule="auto"/>
        <w:textAlignment w:val="baseline"/>
        <w:rPr>
          <w:rFonts w:eastAsia="Times New Roman"/>
          <w:sz w:val="18"/>
          <w:szCs w:val="20"/>
        </w:rPr>
      </w:pPr>
      <w:r w:rsidRPr="00C8776C">
        <w:rPr>
          <w:rFonts w:eastAsia="Times New Roman"/>
          <w:sz w:val="18"/>
          <w:szCs w:val="20"/>
        </w:rPr>
        <w:t>Work closely with the Learning Support Unit.</w:t>
      </w:r>
    </w:p>
    <w:p w:rsidR="00C8776C" w:rsidRPr="00C8776C" w:rsidRDefault="00C8776C" w:rsidP="00C8776C">
      <w:pPr>
        <w:numPr>
          <w:ilvl w:val="0"/>
          <w:numId w:val="3"/>
        </w:numPr>
        <w:spacing w:line="240" w:lineRule="auto"/>
        <w:textAlignment w:val="baseline"/>
        <w:rPr>
          <w:rFonts w:eastAsia="Times New Roman"/>
          <w:sz w:val="18"/>
          <w:szCs w:val="20"/>
        </w:rPr>
      </w:pPr>
      <w:r w:rsidRPr="00C8776C">
        <w:rPr>
          <w:rFonts w:eastAsia="Times New Roman"/>
          <w:sz w:val="18"/>
          <w:szCs w:val="20"/>
        </w:rPr>
        <w:t>Work closely with the School Counsellor.</w:t>
      </w:r>
    </w:p>
    <w:p w:rsidR="00C8776C" w:rsidRPr="00C8776C" w:rsidRDefault="00C8776C" w:rsidP="00C8776C">
      <w:pPr>
        <w:numPr>
          <w:ilvl w:val="0"/>
          <w:numId w:val="3"/>
        </w:numPr>
        <w:spacing w:line="240" w:lineRule="auto"/>
        <w:textAlignment w:val="baseline"/>
        <w:rPr>
          <w:rFonts w:eastAsia="Times New Roman"/>
          <w:sz w:val="18"/>
          <w:szCs w:val="20"/>
        </w:rPr>
      </w:pPr>
      <w:r w:rsidRPr="00C8776C">
        <w:rPr>
          <w:rFonts w:eastAsia="Times New Roman"/>
          <w:sz w:val="18"/>
          <w:szCs w:val="20"/>
        </w:rPr>
        <w:t>Work closely the the Admissions Officer.</w:t>
      </w:r>
    </w:p>
    <w:p w:rsidR="00C8776C" w:rsidRPr="00C8776C" w:rsidRDefault="00C8776C" w:rsidP="00C8776C">
      <w:pPr>
        <w:numPr>
          <w:ilvl w:val="0"/>
          <w:numId w:val="3"/>
        </w:numPr>
        <w:spacing w:line="240" w:lineRule="auto"/>
        <w:textAlignment w:val="baseline"/>
        <w:rPr>
          <w:rFonts w:eastAsia="Times New Roman"/>
          <w:sz w:val="18"/>
          <w:szCs w:val="20"/>
        </w:rPr>
      </w:pPr>
      <w:r w:rsidRPr="00C8776C">
        <w:rPr>
          <w:rFonts w:eastAsia="Times New Roman"/>
          <w:sz w:val="18"/>
          <w:szCs w:val="20"/>
        </w:rPr>
        <w:t>Work closely with the Section Assistant.</w:t>
      </w:r>
    </w:p>
    <w:p w:rsidR="00C8776C" w:rsidRPr="00C8776C" w:rsidRDefault="00C8776C" w:rsidP="00C8776C">
      <w:pPr>
        <w:numPr>
          <w:ilvl w:val="0"/>
          <w:numId w:val="3"/>
        </w:numPr>
        <w:spacing w:line="240" w:lineRule="auto"/>
        <w:textAlignment w:val="baseline"/>
        <w:rPr>
          <w:rFonts w:eastAsia="Times New Roman"/>
          <w:sz w:val="18"/>
          <w:szCs w:val="20"/>
        </w:rPr>
      </w:pPr>
      <w:r w:rsidRPr="00C8776C">
        <w:rPr>
          <w:rFonts w:eastAsia="Times New Roman"/>
          <w:sz w:val="18"/>
          <w:szCs w:val="20"/>
        </w:rPr>
        <w:t>Liaise with the Examinations Officer to produce an effective examinations timetable.</w:t>
      </w:r>
    </w:p>
    <w:p w:rsidR="00C8776C" w:rsidRPr="00C8776C" w:rsidRDefault="00C8776C" w:rsidP="00C8776C">
      <w:pPr>
        <w:numPr>
          <w:ilvl w:val="0"/>
          <w:numId w:val="3"/>
        </w:numPr>
        <w:spacing w:line="240" w:lineRule="auto"/>
        <w:textAlignment w:val="baseline"/>
        <w:rPr>
          <w:rFonts w:eastAsia="Times New Roman"/>
          <w:sz w:val="18"/>
          <w:szCs w:val="20"/>
        </w:rPr>
      </w:pPr>
      <w:r w:rsidRPr="00C8776C">
        <w:rPr>
          <w:rFonts w:eastAsia="Times New Roman"/>
          <w:sz w:val="18"/>
          <w:szCs w:val="20"/>
        </w:rPr>
        <w:t>Help disseminate IGCSE and IB results, to parents and students, in liaison with the Head of School, IB Coordinator and Examinations Officer.</w:t>
      </w:r>
    </w:p>
    <w:p w:rsidR="00C8776C" w:rsidRPr="00C8776C" w:rsidRDefault="00C8776C" w:rsidP="00C8776C">
      <w:pPr>
        <w:numPr>
          <w:ilvl w:val="0"/>
          <w:numId w:val="3"/>
        </w:numPr>
        <w:spacing w:line="240" w:lineRule="auto"/>
        <w:textAlignment w:val="baseline"/>
        <w:rPr>
          <w:rFonts w:eastAsia="Times New Roman"/>
          <w:sz w:val="18"/>
          <w:szCs w:val="20"/>
        </w:rPr>
      </w:pPr>
      <w:r w:rsidRPr="00C8776C">
        <w:rPr>
          <w:rFonts w:eastAsia="Times New Roman"/>
          <w:sz w:val="18"/>
          <w:szCs w:val="20"/>
        </w:rPr>
        <w:t>Help disseminate ISA and GL Cat 4 results.</w:t>
      </w:r>
    </w:p>
    <w:p w:rsidR="00C8776C" w:rsidRPr="00C8776C" w:rsidRDefault="00C8776C" w:rsidP="00C8776C">
      <w:pPr>
        <w:numPr>
          <w:ilvl w:val="0"/>
          <w:numId w:val="3"/>
        </w:numPr>
        <w:spacing w:line="240" w:lineRule="auto"/>
        <w:textAlignment w:val="baseline"/>
        <w:rPr>
          <w:rFonts w:eastAsia="Times New Roman"/>
          <w:sz w:val="18"/>
          <w:szCs w:val="20"/>
        </w:rPr>
      </w:pPr>
      <w:r w:rsidRPr="00C8776C">
        <w:rPr>
          <w:rFonts w:eastAsia="Times New Roman"/>
          <w:sz w:val="18"/>
          <w:szCs w:val="20"/>
        </w:rPr>
        <w:t>Ensure an up to date student tracking document, analyse the document, make suggestions to staff and recommend amendments to the tracking.</w:t>
      </w:r>
    </w:p>
    <w:p w:rsidR="00C8776C" w:rsidRPr="00C8776C" w:rsidRDefault="00C8776C" w:rsidP="00C8776C">
      <w:pPr>
        <w:numPr>
          <w:ilvl w:val="0"/>
          <w:numId w:val="3"/>
        </w:numPr>
        <w:spacing w:line="240" w:lineRule="auto"/>
        <w:textAlignment w:val="baseline"/>
        <w:rPr>
          <w:rFonts w:eastAsia="Times New Roman"/>
          <w:sz w:val="18"/>
          <w:szCs w:val="20"/>
        </w:rPr>
      </w:pPr>
      <w:r w:rsidRPr="00C8776C">
        <w:rPr>
          <w:rFonts w:eastAsia="Times New Roman"/>
          <w:sz w:val="18"/>
          <w:szCs w:val="20"/>
        </w:rPr>
        <w:t>Monitor the PSHE curriculum and offering.</w:t>
      </w:r>
    </w:p>
    <w:p w:rsidR="00C8776C" w:rsidRPr="00C8776C" w:rsidRDefault="00C8776C" w:rsidP="00C8776C">
      <w:pPr>
        <w:numPr>
          <w:ilvl w:val="0"/>
          <w:numId w:val="3"/>
        </w:numPr>
        <w:spacing w:line="240" w:lineRule="auto"/>
        <w:textAlignment w:val="baseline"/>
        <w:rPr>
          <w:rFonts w:eastAsia="Times New Roman"/>
          <w:sz w:val="18"/>
          <w:szCs w:val="20"/>
        </w:rPr>
      </w:pPr>
      <w:r w:rsidRPr="00C8776C">
        <w:rPr>
          <w:rFonts w:eastAsia="Times New Roman"/>
          <w:sz w:val="18"/>
          <w:szCs w:val="20"/>
        </w:rPr>
        <w:t>Liaise with the Head of Primary as and when necessary.</w:t>
      </w:r>
    </w:p>
    <w:p w:rsidR="00C8776C" w:rsidRPr="00C8776C" w:rsidRDefault="00C8776C" w:rsidP="00C8776C">
      <w:pPr>
        <w:numPr>
          <w:ilvl w:val="0"/>
          <w:numId w:val="3"/>
        </w:numPr>
        <w:spacing w:line="240" w:lineRule="auto"/>
        <w:textAlignment w:val="baseline"/>
        <w:rPr>
          <w:rFonts w:eastAsia="Times New Roman"/>
          <w:sz w:val="18"/>
          <w:szCs w:val="20"/>
        </w:rPr>
      </w:pPr>
      <w:r w:rsidRPr="00C8776C">
        <w:rPr>
          <w:rFonts w:eastAsia="Times New Roman"/>
          <w:sz w:val="18"/>
          <w:szCs w:val="20"/>
        </w:rPr>
        <w:t>Liaise effectively with personnel within Primary to ensure a smooth transition from Year 6  to Year 7 and to promote the “one school concept”.   </w:t>
      </w:r>
    </w:p>
    <w:p w:rsidR="00C8776C" w:rsidRPr="00C8776C" w:rsidRDefault="00C8776C" w:rsidP="00C8776C">
      <w:pPr>
        <w:numPr>
          <w:ilvl w:val="0"/>
          <w:numId w:val="3"/>
        </w:numPr>
        <w:spacing w:line="240" w:lineRule="auto"/>
        <w:textAlignment w:val="baseline"/>
        <w:rPr>
          <w:rFonts w:eastAsia="Times New Roman"/>
          <w:sz w:val="18"/>
          <w:szCs w:val="20"/>
        </w:rPr>
      </w:pPr>
      <w:r w:rsidRPr="00C8776C">
        <w:rPr>
          <w:rFonts w:eastAsia="Times New Roman"/>
          <w:sz w:val="18"/>
          <w:szCs w:val="20"/>
        </w:rPr>
        <w:t>Develop an understanding of the curriculum programmes that link to the secondary programmes i.e. IPC and EY, KS1 and KS2 National Curriculum of England, KS3 National Curriculum of England, IGCSE, IB.  </w:t>
      </w:r>
    </w:p>
    <w:p w:rsidR="00C8776C" w:rsidRPr="00C8776C" w:rsidRDefault="00C8776C" w:rsidP="00C8776C">
      <w:pPr>
        <w:numPr>
          <w:ilvl w:val="0"/>
          <w:numId w:val="3"/>
        </w:numPr>
        <w:spacing w:line="240" w:lineRule="auto"/>
        <w:textAlignment w:val="baseline"/>
        <w:rPr>
          <w:rFonts w:eastAsia="Times New Roman"/>
          <w:sz w:val="18"/>
          <w:szCs w:val="20"/>
        </w:rPr>
      </w:pPr>
      <w:r w:rsidRPr="00C8776C">
        <w:rPr>
          <w:rFonts w:eastAsia="Times New Roman"/>
          <w:sz w:val="18"/>
          <w:szCs w:val="20"/>
        </w:rPr>
        <w:t>Promote the IB Learner Profile.</w:t>
      </w:r>
    </w:p>
    <w:p w:rsidR="00C8776C" w:rsidRPr="00C8776C" w:rsidRDefault="00C8776C" w:rsidP="00C8776C">
      <w:pPr>
        <w:numPr>
          <w:ilvl w:val="0"/>
          <w:numId w:val="3"/>
        </w:numPr>
        <w:spacing w:line="240" w:lineRule="auto"/>
        <w:textAlignment w:val="baseline"/>
        <w:rPr>
          <w:rFonts w:eastAsia="Times New Roman"/>
          <w:sz w:val="18"/>
          <w:szCs w:val="20"/>
        </w:rPr>
      </w:pPr>
      <w:r w:rsidRPr="00C8776C">
        <w:rPr>
          <w:rFonts w:eastAsia="Times New Roman"/>
          <w:sz w:val="18"/>
          <w:szCs w:val="20"/>
        </w:rPr>
        <w:t>Ensure curriculum coverage, continuity and progression in the subject for all students, including those with high ability and those with special needs.</w:t>
      </w:r>
    </w:p>
    <w:p w:rsidR="00C8776C" w:rsidRPr="00C8776C" w:rsidRDefault="00C8776C" w:rsidP="00C8776C">
      <w:pPr>
        <w:numPr>
          <w:ilvl w:val="0"/>
          <w:numId w:val="3"/>
        </w:numPr>
        <w:spacing w:line="240" w:lineRule="auto"/>
        <w:textAlignment w:val="baseline"/>
        <w:rPr>
          <w:rFonts w:eastAsia="Times New Roman"/>
          <w:sz w:val="18"/>
          <w:szCs w:val="20"/>
        </w:rPr>
      </w:pPr>
      <w:r w:rsidRPr="00C8776C">
        <w:rPr>
          <w:rFonts w:eastAsia="Times New Roman"/>
          <w:sz w:val="18"/>
          <w:szCs w:val="20"/>
        </w:rPr>
        <w:t>Keep up to date with changes within the subject curricula and, within that context, make recommendations to SLT about:</w:t>
      </w:r>
    </w:p>
    <w:p w:rsidR="00C8776C" w:rsidRPr="00C8776C" w:rsidRDefault="00C8776C" w:rsidP="00C8776C">
      <w:pPr>
        <w:spacing w:line="240" w:lineRule="auto"/>
        <w:ind w:left="720" w:firstLine="720"/>
        <w:rPr>
          <w:rFonts w:ascii="Times New Roman" w:eastAsia="Times New Roman" w:hAnsi="Times New Roman" w:cs="Times New Roman"/>
          <w:color w:val="auto"/>
          <w:sz w:val="18"/>
        </w:rPr>
      </w:pPr>
      <w:r w:rsidRPr="00C8776C">
        <w:rPr>
          <w:rFonts w:eastAsia="Times New Roman"/>
          <w:sz w:val="18"/>
          <w:szCs w:val="20"/>
        </w:rPr>
        <w:t>o    new courses.</w:t>
      </w:r>
    </w:p>
    <w:p w:rsidR="00C8776C" w:rsidRPr="00C8776C" w:rsidRDefault="00C8776C" w:rsidP="00C8776C">
      <w:pPr>
        <w:spacing w:line="240" w:lineRule="auto"/>
        <w:ind w:left="720" w:firstLine="720"/>
        <w:rPr>
          <w:rFonts w:ascii="Times New Roman" w:eastAsia="Times New Roman" w:hAnsi="Times New Roman" w:cs="Times New Roman"/>
          <w:color w:val="auto"/>
          <w:sz w:val="18"/>
        </w:rPr>
      </w:pPr>
      <w:r w:rsidRPr="00C8776C">
        <w:rPr>
          <w:rFonts w:eastAsia="Times New Roman"/>
          <w:sz w:val="18"/>
          <w:szCs w:val="20"/>
        </w:rPr>
        <w:t>o    new materials.</w:t>
      </w:r>
    </w:p>
    <w:p w:rsidR="00C8776C" w:rsidRPr="00C8776C" w:rsidRDefault="00C8776C" w:rsidP="00C8776C">
      <w:pPr>
        <w:spacing w:line="240" w:lineRule="auto"/>
        <w:ind w:left="720" w:firstLine="720"/>
        <w:rPr>
          <w:rFonts w:ascii="Times New Roman" w:eastAsia="Times New Roman" w:hAnsi="Times New Roman" w:cs="Times New Roman"/>
          <w:color w:val="auto"/>
          <w:sz w:val="18"/>
        </w:rPr>
      </w:pPr>
      <w:r w:rsidRPr="00C8776C">
        <w:rPr>
          <w:rFonts w:eastAsia="Times New Roman"/>
          <w:sz w:val="18"/>
          <w:szCs w:val="20"/>
        </w:rPr>
        <w:t>o    INSET needs.</w:t>
      </w:r>
    </w:p>
    <w:p w:rsidR="00C8776C" w:rsidRPr="00C8776C" w:rsidRDefault="00C8776C" w:rsidP="00C8776C">
      <w:pPr>
        <w:numPr>
          <w:ilvl w:val="0"/>
          <w:numId w:val="4"/>
        </w:numPr>
        <w:spacing w:line="240" w:lineRule="auto"/>
        <w:textAlignment w:val="baseline"/>
        <w:rPr>
          <w:rFonts w:eastAsia="Times New Roman"/>
          <w:sz w:val="18"/>
          <w:szCs w:val="20"/>
        </w:rPr>
      </w:pPr>
      <w:r w:rsidRPr="00C8776C">
        <w:rPr>
          <w:rFonts w:eastAsia="Times New Roman"/>
          <w:sz w:val="18"/>
          <w:szCs w:val="20"/>
        </w:rPr>
        <w:t>Liaise with the Head of School regarding timetabling.</w:t>
      </w:r>
    </w:p>
    <w:p w:rsidR="00C8776C" w:rsidRPr="00C8776C" w:rsidRDefault="00C8776C" w:rsidP="00C8776C">
      <w:pPr>
        <w:numPr>
          <w:ilvl w:val="0"/>
          <w:numId w:val="4"/>
        </w:numPr>
        <w:spacing w:line="240" w:lineRule="auto"/>
        <w:textAlignment w:val="baseline"/>
        <w:rPr>
          <w:rFonts w:eastAsia="Times New Roman"/>
          <w:sz w:val="18"/>
          <w:szCs w:val="20"/>
        </w:rPr>
      </w:pPr>
      <w:r w:rsidRPr="00C8776C">
        <w:rPr>
          <w:rFonts w:eastAsia="Times New Roman"/>
          <w:sz w:val="18"/>
          <w:szCs w:val="20"/>
        </w:rPr>
        <w:t xml:space="preserve">Liaise with the Heads of Departments and Head of School regarding infrastructural needs. </w:t>
      </w:r>
    </w:p>
    <w:p w:rsidR="00C8776C" w:rsidRPr="00C8776C" w:rsidRDefault="00C8776C" w:rsidP="00C8776C">
      <w:pPr>
        <w:numPr>
          <w:ilvl w:val="0"/>
          <w:numId w:val="4"/>
        </w:numPr>
        <w:spacing w:line="240" w:lineRule="auto"/>
        <w:textAlignment w:val="baseline"/>
        <w:rPr>
          <w:rFonts w:eastAsia="Times New Roman"/>
          <w:sz w:val="18"/>
          <w:szCs w:val="20"/>
        </w:rPr>
      </w:pPr>
      <w:r w:rsidRPr="00C8776C">
        <w:rPr>
          <w:rFonts w:eastAsia="Times New Roman"/>
          <w:sz w:val="18"/>
          <w:szCs w:val="20"/>
        </w:rPr>
        <w:t>Be involved with the recruitment of new staff through evaluating C.V.'s and assisting with interviews of all candidates, when appropriate.</w:t>
      </w:r>
    </w:p>
    <w:p w:rsidR="00C8776C" w:rsidRPr="00C8776C" w:rsidRDefault="00C8776C" w:rsidP="00C8776C">
      <w:pPr>
        <w:numPr>
          <w:ilvl w:val="0"/>
          <w:numId w:val="4"/>
        </w:numPr>
        <w:spacing w:line="240" w:lineRule="auto"/>
        <w:textAlignment w:val="baseline"/>
        <w:rPr>
          <w:rFonts w:eastAsia="Times New Roman"/>
          <w:sz w:val="18"/>
          <w:szCs w:val="20"/>
        </w:rPr>
      </w:pPr>
      <w:r w:rsidRPr="00C8776C">
        <w:rPr>
          <w:rFonts w:eastAsia="Times New Roman"/>
          <w:sz w:val="18"/>
          <w:szCs w:val="20"/>
        </w:rPr>
        <w:t>Review the Staff Handbook annually.</w:t>
      </w:r>
    </w:p>
    <w:p w:rsidR="00C8776C" w:rsidRPr="00C8776C" w:rsidRDefault="00C8776C" w:rsidP="00C8776C">
      <w:pPr>
        <w:numPr>
          <w:ilvl w:val="0"/>
          <w:numId w:val="4"/>
        </w:numPr>
        <w:spacing w:line="240" w:lineRule="auto"/>
        <w:textAlignment w:val="baseline"/>
        <w:rPr>
          <w:rFonts w:eastAsia="Times New Roman"/>
          <w:sz w:val="18"/>
          <w:szCs w:val="20"/>
        </w:rPr>
      </w:pPr>
      <w:r w:rsidRPr="00C8776C">
        <w:rPr>
          <w:rFonts w:eastAsia="Times New Roman"/>
          <w:sz w:val="18"/>
          <w:szCs w:val="20"/>
        </w:rPr>
        <w:t>Create and review annually thereafter, a Secondary Parents’ Handbook.</w:t>
      </w:r>
    </w:p>
    <w:p w:rsidR="00C8776C" w:rsidRPr="00C8776C" w:rsidRDefault="00C8776C" w:rsidP="00C8776C">
      <w:pPr>
        <w:numPr>
          <w:ilvl w:val="0"/>
          <w:numId w:val="4"/>
        </w:numPr>
        <w:spacing w:line="240" w:lineRule="auto"/>
        <w:textAlignment w:val="baseline"/>
        <w:rPr>
          <w:rFonts w:eastAsia="Times New Roman"/>
          <w:sz w:val="18"/>
          <w:szCs w:val="20"/>
        </w:rPr>
      </w:pPr>
      <w:r w:rsidRPr="00C8776C">
        <w:rPr>
          <w:rFonts w:eastAsia="Times New Roman"/>
          <w:sz w:val="18"/>
          <w:szCs w:val="20"/>
        </w:rPr>
        <w:t>Ensure Secondary Teacher Planners are ready for the new academic year.</w:t>
      </w:r>
    </w:p>
    <w:p w:rsidR="00C8776C" w:rsidRPr="00C8776C" w:rsidRDefault="00C8776C" w:rsidP="00C8776C">
      <w:pPr>
        <w:numPr>
          <w:ilvl w:val="0"/>
          <w:numId w:val="4"/>
        </w:numPr>
        <w:spacing w:line="240" w:lineRule="auto"/>
        <w:textAlignment w:val="baseline"/>
        <w:rPr>
          <w:rFonts w:eastAsia="Times New Roman"/>
          <w:sz w:val="18"/>
          <w:szCs w:val="20"/>
        </w:rPr>
      </w:pPr>
      <w:r w:rsidRPr="00C8776C">
        <w:rPr>
          <w:rFonts w:eastAsia="Times New Roman"/>
          <w:sz w:val="18"/>
          <w:szCs w:val="20"/>
        </w:rPr>
        <w:t>Ensure Secondary Student Planner are ready for the new academic year.</w:t>
      </w:r>
    </w:p>
    <w:p w:rsidR="00C8776C" w:rsidRPr="00C8776C" w:rsidRDefault="00C8776C" w:rsidP="00C8776C">
      <w:pPr>
        <w:numPr>
          <w:ilvl w:val="0"/>
          <w:numId w:val="4"/>
        </w:numPr>
        <w:spacing w:line="240" w:lineRule="auto"/>
        <w:textAlignment w:val="baseline"/>
        <w:rPr>
          <w:rFonts w:eastAsia="Times New Roman"/>
          <w:sz w:val="18"/>
          <w:szCs w:val="20"/>
        </w:rPr>
      </w:pPr>
      <w:r w:rsidRPr="00C8776C">
        <w:rPr>
          <w:rFonts w:eastAsia="Times New Roman"/>
          <w:sz w:val="18"/>
          <w:szCs w:val="20"/>
        </w:rPr>
        <w:t>Ensure up to date inventories of resources within the Section exist.</w:t>
      </w:r>
    </w:p>
    <w:p w:rsidR="00C8776C" w:rsidRPr="00C8776C" w:rsidRDefault="00C8776C" w:rsidP="00C8776C">
      <w:pPr>
        <w:numPr>
          <w:ilvl w:val="0"/>
          <w:numId w:val="4"/>
        </w:numPr>
        <w:spacing w:line="240" w:lineRule="auto"/>
        <w:textAlignment w:val="baseline"/>
        <w:rPr>
          <w:rFonts w:eastAsia="Times New Roman"/>
          <w:sz w:val="18"/>
          <w:szCs w:val="20"/>
        </w:rPr>
      </w:pPr>
      <w:r w:rsidRPr="00C8776C">
        <w:rPr>
          <w:rFonts w:eastAsia="Times New Roman"/>
          <w:sz w:val="18"/>
          <w:szCs w:val="20"/>
        </w:rPr>
        <w:t>Manage CES orders.</w:t>
      </w:r>
    </w:p>
    <w:p w:rsidR="00C8776C" w:rsidRPr="00C8776C" w:rsidRDefault="00C8776C" w:rsidP="00C8776C">
      <w:pPr>
        <w:numPr>
          <w:ilvl w:val="0"/>
          <w:numId w:val="4"/>
        </w:numPr>
        <w:spacing w:line="240" w:lineRule="auto"/>
        <w:textAlignment w:val="baseline"/>
        <w:rPr>
          <w:rFonts w:eastAsia="Times New Roman"/>
          <w:sz w:val="18"/>
          <w:szCs w:val="20"/>
        </w:rPr>
      </w:pPr>
      <w:r w:rsidRPr="00C8776C">
        <w:rPr>
          <w:rFonts w:eastAsia="Times New Roman"/>
          <w:sz w:val="18"/>
          <w:szCs w:val="20"/>
        </w:rPr>
        <w:t>Ensure that the learning environment is conducive to learning.</w:t>
      </w:r>
    </w:p>
    <w:p w:rsidR="00C8776C" w:rsidRPr="00C8776C" w:rsidRDefault="00C8776C" w:rsidP="00C8776C">
      <w:pPr>
        <w:numPr>
          <w:ilvl w:val="0"/>
          <w:numId w:val="4"/>
        </w:numPr>
        <w:spacing w:line="240" w:lineRule="auto"/>
        <w:textAlignment w:val="baseline"/>
        <w:rPr>
          <w:rFonts w:eastAsia="Times New Roman"/>
          <w:color w:val="222222"/>
          <w:sz w:val="18"/>
          <w:szCs w:val="20"/>
        </w:rPr>
      </w:pPr>
      <w:r w:rsidRPr="00C8776C">
        <w:rPr>
          <w:rFonts w:eastAsia="Times New Roman"/>
          <w:color w:val="222222"/>
          <w:sz w:val="18"/>
          <w:szCs w:val="20"/>
        </w:rPr>
        <w:t xml:space="preserve">Attend weekly </w:t>
      </w:r>
      <w:r w:rsidRPr="00C8776C">
        <w:rPr>
          <w:rFonts w:eastAsia="Times New Roman"/>
          <w:sz w:val="18"/>
          <w:szCs w:val="20"/>
        </w:rPr>
        <w:t>Secondary</w:t>
      </w:r>
      <w:r w:rsidRPr="00C8776C">
        <w:rPr>
          <w:rFonts w:eastAsia="Times New Roman"/>
          <w:color w:val="222222"/>
          <w:sz w:val="18"/>
          <w:szCs w:val="20"/>
        </w:rPr>
        <w:t xml:space="preserve"> Management meetings with the Head of School.</w:t>
      </w:r>
    </w:p>
    <w:p w:rsidR="00C8776C" w:rsidRPr="00C8776C" w:rsidRDefault="00C8776C" w:rsidP="00C8776C">
      <w:pPr>
        <w:numPr>
          <w:ilvl w:val="0"/>
          <w:numId w:val="4"/>
        </w:numPr>
        <w:spacing w:line="240" w:lineRule="auto"/>
        <w:textAlignment w:val="baseline"/>
        <w:rPr>
          <w:rFonts w:eastAsia="Times New Roman"/>
          <w:color w:val="222222"/>
          <w:sz w:val="18"/>
          <w:szCs w:val="20"/>
        </w:rPr>
      </w:pPr>
      <w:r w:rsidRPr="00C8776C">
        <w:rPr>
          <w:rFonts w:eastAsia="Times New Roman"/>
          <w:color w:val="222222"/>
          <w:sz w:val="18"/>
          <w:szCs w:val="20"/>
        </w:rPr>
        <w:t>Chair regular meetings with the Section.  Under normal circumstances this would be fortnightly.</w:t>
      </w:r>
    </w:p>
    <w:p w:rsidR="00C8776C" w:rsidRPr="00C8776C" w:rsidRDefault="00C8776C" w:rsidP="00C8776C">
      <w:pPr>
        <w:numPr>
          <w:ilvl w:val="0"/>
          <w:numId w:val="4"/>
        </w:numPr>
        <w:spacing w:line="240" w:lineRule="auto"/>
        <w:textAlignment w:val="baseline"/>
        <w:rPr>
          <w:rFonts w:eastAsia="Times New Roman"/>
          <w:sz w:val="18"/>
          <w:szCs w:val="20"/>
        </w:rPr>
      </w:pPr>
      <w:r w:rsidRPr="00C8776C">
        <w:rPr>
          <w:rFonts w:eastAsia="Times New Roman"/>
          <w:sz w:val="18"/>
          <w:szCs w:val="20"/>
        </w:rPr>
        <w:t>Undertake such other duties as may be reasonably required.</w:t>
      </w:r>
    </w:p>
    <w:p w:rsidR="00C8776C" w:rsidRPr="00C8776C" w:rsidRDefault="00C8776C" w:rsidP="00C8776C">
      <w:pPr>
        <w:spacing w:line="240" w:lineRule="auto"/>
        <w:rPr>
          <w:rFonts w:ascii="Times New Roman" w:eastAsia="Times New Roman" w:hAnsi="Times New Roman" w:cs="Times New Roman"/>
          <w:color w:val="auto"/>
          <w:sz w:val="18"/>
        </w:rPr>
      </w:pPr>
    </w:p>
    <w:p w:rsidR="00C8776C" w:rsidRPr="00C8776C" w:rsidRDefault="00C8776C" w:rsidP="00C8776C">
      <w:pPr>
        <w:spacing w:line="240" w:lineRule="auto"/>
        <w:rPr>
          <w:rFonts w:ascii="Times New Roman" w:eastAsia="Times New Roman" w:hAnsi="Times New Roman" w:cs="Times New Roman"/>
          <w:color w:val="auto"/>
          <w:sz w:val="18"/>
        </w:rPr>
      </w:pPr>
      <w:r w:rsidRPr="00C8776C">
        <w:rPr>
          <w:rFonts w:eastAsia="Times New Roman"/>
          <w:b/>
          <w:bCs/>
          <w:sz w:val="18"/>
          <w:szCs w:val="20"/>
          <w:shd w:val="clear" w:color="auto" w:fill="FFFFFF"/>
        </w:rPr>
        <w:t>Experience:</w:t>
      </w:r>
      <w:r w:rsidRPr="00C8776C">
        <w:rPr>
          <w:rFonts w:eastAsia="Times New Roman"/>
          <w:b/>
          <w:bCs/>
          <w:sz w:val="18"/>
          <w:szCs w:val="23"/>
          <w:shd w:val="clear" w:color="auto" w:fill="FFFFFF"/>
        </w:rPr>
        <w:t xml:space="preserve">        </w:t>
      </w:r>
      <w:r w:rsidRPr="00C8776C">
        <w:rPr>
          <w:rFonts w:eastAsia="Times New Roman"/>
          <w:b/>
          <w:bCs/>
          <w:sz w:val="18"/>
          <w:szCs w:val="23"/>
          <w:shd w:val="clear" w:color="auto" w:fill="FFFFFF"/>
        </w:rPr>
        <w:tab/>
        <w:t xml:space="preserve">        </w:t>
      </w:r>
      <w:r w:rsidRPr="00C8776C">
        <w:rPr>
          <w:rFonts w:eastAsia="Times New Roman"/>
          <w:b/>
          <w:bCs/>
          <w:sz w:val="18"/>
          <w:szCs w:val="23"/>
          <w:shd w:val="clear" w:color="auto" w:fill="FFFFFF"/>
        </w:rPr>
        <w:tab/>
      </w:r>
    </w:p>
    <w:p w:rsidR="00C8776C" w:rsidRPr="00C8776C" w:rsidRDefault="00C8776C" w:rsidP="00C8776C">
      <w:pPr>
        <w:numPr>
          <w:ilvl w:val="0"/>
          <w:numId w:val="5"/>
        </w:numPr>
        <w:spacing w:line="240" w:lineRule="auto"/>
        <w:textAlignment w:val="baseline"/>
        <w:rPr>
          <w:rFonts w:eastAsia="Times New Roman"/>
          <w:sz w:val="18"/>
          <w:szCs w:val="20"/>
        </w:rPr>
      </w:pPr>
      <w:r w:rsidRPr="00C8776C">
        <w:rPr>
          <w:rFonts w:eastAsia="Times New Roman"/>
          <w:sz w:val="18"/>
          <w:szCs w:val="20"/>
        </w:rPr>
        <w:t>Minimum 6 years of teaching essential.</w:t>
      </w:r>
    </w:p>
    <w:p w:rsidR="00C8776C" w:rsidRPr="00C8776C" w:rsidRDefault="00C8776C" w:rsidP="00C8776C">
      <w:pPr>
        <w:numPr>
          <w:ilvl w:val="0"/>
          <w:numId w:val="5"/>
        </w:numPr>
        <w:spacing w:line="240" w:lineRule="auto"/>
        <w:textAlignment w:val="baseline"/>
        <w:rPr>
          <w:rFonts w:eastAsia="Times New Roman"/>
          <w:sz w:val="18"/>
          <w:szCs w:val="20"/>
        </w:rPr>
      </w:pPr>
      <w:r w:rsidRPr="00C8776C">
        <w:rPr>
          <w:rFonts w:eastAsia="Times New Roman"/>
          <w:sz w:val="18"/>
          <w:szCs w:val="20"/>
        </w:rPr>
        <w:t>Minimum 2 years as a middle manager (Head of Department, IB Coordinator etc) essential.</w:t>
      </w:r>
    </w:p>
    <w:p w:rsidR="00C8776C" w:rsidRPr="00C8776C" w:rsidRDefault="00C8776C" w:rsidP="00C8776C">
      <w:pPr>
        <w:numPr>
          <w:ilvl w:val="0"/>
          <w:numId w:val="5"/>
        </w:numPr>
        <w:spacing w:line="240" w:lineRule="auto"/>
        <w:textAlignment w:val="baseline"/>
        <w:rPr>
          <w:rFonts w:eastAsia="Times New Roman"/>
          <w:sz w:val="18"/>
          <w:szCs w:val="20"/>
        </w:rPr>
      </w:pPr>
      <w:r w:rsidRPr="00C8776C">
        <w:rPr>
          <w:rFonts w:eastAsia="Times New Roman"/>
          <w:sz w:val="18"/>
          <w:szCs w:val="20"/>
        </w:rPr>
        <w:t>English National Curriculum teaching experience essential.</w:t>
      </w:r>
    </w:p>
    <w:p w:rsidR="00C8776C" w:rsidRPr="00C8776C" w:rsidRDefault="00C8776C" w:rsidP="00C8776C">
      <w:pPr>
        <w:numPr>
          <w:ilvl w:val="0"/>
          <w:numId w:val="5"/>
        </w:numPr>
        <w:spacing w:line="240" w:lineRule="auto"/>
        <w:textAlignment w:val="baseline"/>
        <w:rPr>
          <w:rFonts w:eastAsia="Times New Roman"/>
          <w:sz w:val="18"/>
          <w:szCs w:val="20"/>
        </w:rPr>
      </w:pPr>
      <w:r w:rsidRPr="00C8776C">
        <w:rPr>
          <w:rFonts w:eastAsia="Times New Roman"/>
          <w:sz w:val="18"/>
          <w:szCs w:val="20"/>
        </w:rPr>
        <w:t>IGCSE teaching experience desirable</w:t>
      </w:r>
    </w:p>
    <w:p w:rsidR="00C8776C" w:rsidRPr="00C8776C" w:rsidRDefault="00C8776C" w:rsidP="00C8776C">
      <w:pPr>
        <w:numPr>
          <w:ilvl w:val="0"/>
          <w:numId w:val="5"/>
        </w:numPr>
        <w:spacing w:line="240" w:lineRule="auto"/>
        <w:textAlignment w:val="baseline"/>
        <w:rPr>
          <w:rFonts w:eastAsia="Times New Roman"/>
          <w:sz w:val="18"/>
          <w:szCs w:val="20"/>
        </w:rPr>
      </w:pPr>
      <w:r w:rsidRPr="00C8776C">
        <w:rPr>
          <w:rFonts w:eastAsia="Times New Roman"/>
          <w:sz w:val="18"/>
          <w:szCs w:val="20"/>
        </w:rPr>
        <w:t>IB DP teaching experience desirable.</w:t>
      </w:r>
    </w:p>
    <w:p w:rsidR="00C8776C" w:rsidRPr="00C8776C" w:rsidRDefault="00C8776C" w:rsidP="00C8776C">
      <w:pPr>
        <w:numPr>
          <w:ilvl w:val="0"/>
          <w:numId w:val="5"/>
        </w:numPr>
        <w:spacing w:line="240" w:lineRule="auto"/>
        <w:textAlignment w:val="baseline"/>
        <w:rPr>
          <w:rFonts w:eastAsia="Times New Roman"/>
          <w:sz w:val="18"/>
          <w:szCs w:val="20"/>
        </w:rPr>
      </w:pPr>
      <w:r w:rsidRPr="00C8776C">
        <w:rPr>
          <w:rFonts w:eastAsia="Times New Roman"/>
          <w:sz w:val="18"/>
          <w:szCs w:val="20"/>
        </w:rPr>
        <w:t>Experience of Curriculum Development essential.</w:t>
      </w:r>
    </w:p>
    <w:p w:rsidR="00C8776C" w:rsidRPr="00C8776C" w:rsidRDefault="00C8776C" w:rsidP="00C8776C">
      <w:pPr>
        <w:numPr>
          <w:ilvl w:val="0"/>
          <w:numId w:val="5"/>
        </w:numPr>
        <w:spacing w:line="240" w:lineRule="auto"/>
        <w:textAlignment w:val="baseline"/>
        <w:rPr>
          <w:rFonts w:eastAsia="Times New Roman"/>
          <w:sz w:val="18"/>
          <w:szCs w:val="20"/>
        </w:rPr>
      </w:pPr>
      <w:r w:rsidRPr="00C8776C">
        <w:rPr>
          <w:rFonts w:eastAsia="Times New Roman"/>
          <w:sz w:val="18"/>
          <w:szCs w:val="20"/>
        </w:rPr>
        <w:t>Experience of mixed-ability classrooms, students with English as an Additional Language needs and students with Special Educational Needs essential.</w:t>
      </w:r>
    </w:p>
    <w:p w:rsidR="00C8776C" w:rsidRPr="00C8776C" w:rsidRDefault="00C8776C" w:rsidP="00C8776C">
      <w:pPr>
        <w:spacing w:line="240" w:lineRule="auto"/>
        <w:rPr>
          <w:rFonts w:ascii="Times New Roman" w:eastAsia="Times New Roman" w:hAnsi="Times New Roman" w:cs="Times New Roman"/>
          <w:color w:val="auto"/>
          <w:sz w:val="18"/>
        </w:rPr>
      </w:pPr>
    </w:p>
    <w:p w:rsidR="00C8776C" w:rsidRPr="00C8776C" w:rsidRDefault="00C8776C" w:rsidP="00C8776C">
      <w:pPr>
        <w:spacing w:line="240" w:lineRule="auto"/>
        <w:rPr>
          <w:rFonts w:ascii="Times New Roman" w:eastAsia="Times New Roman" w:hAnsi="Times New Roman" w:cs="Times New Roman"/>
          <w:color w:val="auto"/>
          <w:sz w:val="18"/>
        </w:rPr>
      </w:pPr>
      <w:r w:rsidRPr="00C8776C">
        <w:rPr>
          <w:rFonts w:eastAsia="Times New Roman"/>
          <w:b/>
          <w:bCs/>
          <w:sz w:val="18"/>
          <w:szCs w:val="20"/>
        </w:rPr>
        <w:t>Profile of desired qualities, competencies and experiences:</w:t>
      </w:r>
    </w:p>
    <w:p w:rsidR="00C8776C" w:rsidRPr="00C8776C" w:rsidRDefault="00C8776C" w:rsidP="00C8776C">
      <w:pPr>
        <w:numPr>
          <w:ilvl w:val="0"/>
          <w:numId w:val="6"/>
        </w:numPr>
        <w:spacing w:line="240" w:lineRule="auto"/>
        <w:textAlignment w:val="baseline"/>
        <w:rPr>
          <w:rFonts w:eastAsia="Times New Roman"/>
          <w:sz w:val="18"/>
          <w:szCs w:val="20"/>
        </w:rPr>
      </w:pPr>
      <w:r w:rsidRPr="00C8776C">
        <w:rPr>
          <w:rFonts w:eastAsia="Times New Roman"/>
          <w:sz w:val="18"/>
          <w:szCs w:val="20"/>
        </w:rPr>
        <w:t>Excellent classroom practitioner.</w:t>
      </w:r>
    </w:p>
    <w:p w:rsidR="00C8776C" w:rsidRPr="00C8776C" w:rsidRDefault="00C8776C" w:rsidP="00C8776C">
      <w:pPr>
        <w:numPr>
          <w:ilvl w:val="0"/>
          <w:numId w:val="6"/>
        </w:numPr>
        <w:spacing w:line="240" w:lineRule="auto"/>
        <w:textAlignment w:val="baseline"/>
        <w:rPr>
          <w:rFonts w:eastAsia="Times New Roman"/>
          <w:sz w:val="18"/>
          <w:szCs w:val="20"/>
        </w:rPr>
      </w:pPr>
      <w:r w:rsidRPr="00C8776C">
        <w:rPr>
          <w:rFonts w:eastAsia="Times New Roman"/>
          <w:sz w:val="18"/>
          <w:szCs w:val="20"/>
        </w:rPr>
        <w:t>Previous English National Curriculum experience.</w:t>
      </w:r>
    </w:p>
    <w:p w:rsidR="00C8776C" w:rsidRPr="00C8776C" w:rsidRDefault="00C8776C" w:rsidP="00C8776C">
      <w:pPr>
        <w:numPr>
          <w:ilvl w:val="0"/>
          <w:numId w:val="6"/>
        </w:numPr>
        <w:spacing w:line="240" w:lineRule="auto"/>
        <w:textAlignment w:val="baseline"/>
        <w:rPr>
          <w:rFonts w:eastAsia="Times New Roman"/>
          <w:sz w:val="18"/>
          <w:szCs w:val="20"/>
        </w:rPr>
      </w:pPr>
      <w:r w:rsidRPr="00C8776C">
        <w:rPr>
          <w:rFonts w:eastAsia="Times New Roman"/>
          <w:sz w:val="18"/>
          <w:szCs w:val="20"/>
        </w:rPr>
        <w:t>Previous IGCSE experience.</w:t>
      </w:r>
    </w:p>
    <w:p w:rsidR="00C8776C" w:rsidRPr="00C8776C" w:rsidRDefault="00C8776C" w:rsidP="00C8776C">
      <w:pPr>
        <w:numPr>
          <w:ilvl w:val="0"/>
          <w:numId w:val="6"/>
        </w:numPr>
        <w:spacing w:line="240" w:lineRule="auto"/>
        <w:textAlignment w:val="baseline"/>
        <w:rPr>
          <w:rFonts w:eastAsia="Times New Roman"/>
          <w:sz w:val="18"/>
          <w:szCs w:val="20"/>
        </w:rPr>
      </w:pPr>
      <w:r w:rsidRPr="00C8776C">
        <w:rPr>
          <w:rFonts w:eastAsia="Times New Roman"/>
          <w:sz w:val="18"/>
          <w:szCs w:val="20"/>
        </w:rPr>
        <w:t>Previous IB DP experience.</w:t>
      </w:r>
    </w:p>
    <w:p w:rsidR="00C8776C" w:rsidRPr="00C8776C" w:rsidRDefault="00C8776C" w:rsidP="00C8776C">
      <w:pPr>
        <w:numPr>
          <w:ilvl w:val="0"/>
          <w:numId w:val="6"/>
        </w:numPr>
        <w:spacing w:line="240" w:lineRule="auto"/>
        <w:textAlignment w:val="baseline"/>
        <w:rPr>
          <w:rFonts w:eastAsia="Times New Roman"/>
          <w:sz w:val="18"/>
          <w:szCs w:val="20"/>
        </w:rPr>
      </w:pPr>
      <w:r w:rsidRPr="00C8776C">
        <w:rPr>
          <w:rFonts w:eastAsia="Times New Roman"/>
          <w:sz w:val="18"/>
          <w:szCs w:val="20"/>
        </w:rPr>
        <w:t>‘Bigger picture’ thinking.</w:t>
      </w:r>
    </w:p>
    <w:p w:rsidR="00C8776C" w:rsidRPr="00C8776C" w:rsidRDefault="00C8776C" w:rsidP="00C8776C">
      <w:pPr>
        <w:numPr>
          <w:ilvl w:val="0"/>
          <w:numId w:val="6"/>
        </w:numPr>
        <w:spacing w:line="240" w:lineRule="auto"/>
        <w:textAlignment w:val="baseline"/>
        <w:rPr>
          <w:rFonts w:eastAsia="Times New Roman"/>
          <w:sz w:val="18"/>
          <w:szCs w:val="20"/>
        </w:rPr>
      </w:pPr>
      <w:r w:rsidRPr="00C8776C">
        <w:rPr>
          <w:rFonts w:eastAsia="Times New Roman"/>
          <w:sz w:val="18"/>
          <w:szCs w:val="20"/>
        </w:rPr>
        <w:t>Knowledgeable.</w:t>
      </w:r>
    </w:p>
    <w:p w:rsidR="00C8776C" w:rsidRPr="00C8776C" w:rsidRDefault="00C8776C" w:rsidP="00C8776C">
      <w:pPr>
        <w:numPr>
          <w:ilvl w:val="0"/>
          <w:numId w:val="6"/>
        </w:numPr>
        <w:spacing w:line="240" w:lineRule="auto"/>
        <w:textAlignment w:val="baseline"/>
        <w:rPr>
          <w:rFonts w:eastAsia="Times New Roman"/>
          <w:sz w:val="18"/>
          <w:szCs w:val="20"/>
        </w:rPr>
      </w:pPr>
      <w:r w:rsidRPr="00C8776C">
        <w:rPr>
          <w:rFonts w:eastAsia="Times New Roman"/>
          <w:sz w:val="18"/>
          <w:szCs w:val="20"/>
        </w:rPr>
        <w:t>Life-long learner.</w:t>
      </w:r>
    </w:p>
    <w:p w:rsidR="00C8776C" w:rsidRPr="00C8776C" w:rsidRDefault="00C8776C" w:rsidP="00C8776C">
      <w:pPr>
        <w:numPr>
          <w:ilvl w:val="0"/>
          <w:numId w:val="6"/>
        </w:numPr>
        <w:spacing w:line="240" w:lineRule="auto"/>
        <w:textAlignment w:val="baseline"/>
        <w:rPr>
          <w:rFonts w:eastAsia="Times New Roman"/>
          <w:sz w:val="18"/>
          <w:szCs w:val="20"/>
        </w:rPr>
      </w:pPr>
      <w:r w:rsidRPr="00C8776C">
        <w:rPr>
          <w:rFonts w:eastAsia="Times New Roman"/>
          <w:sz w:val="18"/>
          <w:szCs w:val="20"/>
        </w:rPr>
        <w:t>Enthusiastic.</w:t>
      </w:r>
    </w:p>
    <w:p w:rsidR="00C8776C" w:rsidRPr="00C8776C" w:rsidRDefault="00C8776C" w:rsidP="00C8776C">
      <w:pPr>
        <w:numPr>
          <w:ilvl w:val="0"/>
          <w:numId w:val="6"/>
        </w:numPr>
        <w:spacing w:line="240" w:lineRule="auto"/>
        <w:textAlignment w:val="baseline"/>
        <w:rPr>
          <w:rFonts w:eastAsia="Times New Roman"/>
          <w:sz w:val="18"/>
          <w:szCs w:val="20"/>
        </w:rPr>
      </w:pPr>
      <w:r w:rsidRPr="00C8776C">
        <w:rPr>
          <w:rFonts w:eastAsia="Times New Roman"/>
          <w:sz w:val="18"/>
          <w:szCs w:val="20"/>
        </w:rPr>
        <w:t>Hard-working (willing to go the extra mile when required).</w:t>
      </w:r>
    </w:p>
    <w:p w:rsidR="00C8776C" w:rsidRPr="00C8776C" w:rsidRDefault="00C8776C" w:rsidP="00C8776C">
      <w:pPr>
        <w:numPr>
          <w:ilvl w:val="0"/>
          <w:numId w:val="6"/>
        </w:numPr>
        <w:spacing w:line="240" w:lineRule="auto"/>
        <w:textAlignment w:val="baseline"/>
        <w:rPr>
          <w:rFonts w:eastAsia="Times New Roman"/>
          <w:sz w:val="18"/>
          <w:szCs w:val="20"/>
        </w:rPr>
      </w:pPr>
      <w:r w:rsidRPr="00C8776C">
        <w:rPr>
          <w:rFonts w:eastAsia="Times New Roman"/>
          <w:sz w:val="18"/>
          <w:szCs w:val="20"/>
        </w:rPr>
        <w:t>Models good practice in line with school philosophy.</w:t>
      </w:r>
    </w:p>
    <w:p w:rsidR="00C8776C" w:rsidRPr="00C8776C" w:rsidRDefault="00C8776C" w:rsidP="00C8776C">
      <w:pPr>
        <w:numPr>
          <w:ilvl w:val="0"/>
          <w:numId w:val="6"/>
        </w:numPr>
        <w:spacing w:line="240" w:lineRule="auto"/>
        <w:textAlignment w:val="baseline"/>
        <w:rPr>
          <w:rFonts w:eastAsia="Times New Roman"/>
          <w:sz w:val="18"/>
          <w:szCs w:val="20"/>
        </w:rPr>
      </w:pPr>
      <w:r w:rsidRPr="00C8776C">
        <w:rPr>
          <w:rFonts w:eastAsia="Times New Roman"/>
          <w:sz w:val="18"/>
          <w:szCs w:val="20"/>
        </w:rPr>
        <w:t>Models good practice in line with IB philosophy.</w:t>
      </w:r>
    </w:p>
    <w:p w:rsidR="00C8776C" w:rsidRPr="00C8776C" w:rsidRDefault="00C8776C" w:rsidP="00C8776C">
      <w:pPr>
        <w:numPr>
          <w:ilvl w:val="0"/>
          <w:numId w:val="6"/>
        </w:numPr>
        <w:spacing w:line="240" w:lineRule="auto"/>
        <w:textAlignment w:val="baseline"/>
        <w:rPr>
          <w:rFonts w:eastAsia="Times New Roman"/>
          <w:sz w:val="18"/>
          <w:szCs w:val="20"/>
        </w:rPr>
      </w:pPr>
      <w:r w:rsidRPr="00C8776C">
        <w:rPr>
          <w:rFonts w:eastAsia="Times New Roman"/>
          <w:sz w:val="18"/>
          <w:szCs w:val="20"/>
        </w:rPr>
        <w:t>Maintains the highest levels of confidentiality and demonstrates integrity.</w:t>
      </w:r>
    </w:p>
    <w:p w:rsidR="00C8776C" w:rsidRPr="00C8776C" w:rsidRDefault="00C8776C" w:rsidP="00C8776C">
      <w:pPr>
        <w:numPr>
          <w:ilvl w:val="0"/>
          <w:numId w:val="6"/>
        </w:numPr>
        <w:spacing w:line="240" w:lineRule="auto"/>
        <w:textAlignment w:val="baseline"/>
        <w:rPr>
          <w:rFonts w:eastAsia="Times New Roman"/>
          <w:sz w:val="18"/>
          <w:szCs w:val="20"/>
        </w:rPr>
      </w:pPr>
      <w:r w:rsidRPr="00C8776C">
        <w:rPr>
          <w:rFonts w:eastAsia="Times New Roman"/>
          <w:sz w:val="18"/>
          <w:szCs w:val="20"/>
        </w:rPr>
        <w:t>Excellent strategic planner.</w:t>
      </w:r>
    </w:p>
    <w:p w:rsidR="00C8776C" w:rsidRPr="00C8776C" w:rsidRDefault="00C8776C" w:rsidP="00C8776C">
      <w:pPr>
        <w:numPr>
          <w:ilvl w:val="0"/>
          <w:numId w:val="6"/>
        </w:numPr>
        <w:spacing w:line="240" w:lineRule="auto"/>
        <w:textAlignment w:val="baseline"/>
        <w:rPr>
          <w:rFonts w:eastAsia="Times New Roman"/>
          <w:sz w:val="18"/>
          <w:szCs w:val="20"/>
        </w:rPr>
      </w:pPr>
      <w:r w:rsidRPr="00C8776C">
        <w:rPr>
          <w:rFonts w:eastAsia="Times New Roman"/>
          <w:sz w:val="18"/>
          <w:szCs w:val="20"/>
        </w:rPr>
        <w:t>Flexible.</w:t>
      </w:r>
    </w:p>
    <w:p w:rsidR="00C8776C" w:rsidRPr="00C8776C" w:rsidRDefault="00C8776C" w:rsidP="00C8776C">
      <w:pPr>
        <w:numPr>
          <w:ilvl w:val="0"/>
          <w:numId w:val="6"/>
        </w:numPr>
        <w:spacing w:line="240" w:lineRule="auto"/>
        <w:textAlignment w:val="baseline"/>
        <w:rPr>
          <w:rFonts w:eastAsia="Times New Roman"/>
          <w:sz w:val="18"/>
          <w:szCs w:val="20"/>
        </w:rPr>
      </w:pPr>
      <w:r w:rsidRPr="00C8776C">
        <w:rPr>
          <w:rFonts w:eastAsia="Times New Roman"/>
          <w:sz w:val="18"/>
          <w:szCs w:val="20"/>
        </w:rPr>
        <w:t>Creative thinker.</w:t>
      </w:r>
    </w:p>
    <w:p w:rsidR="00C8776C" w:rsidRPr="00C8776C" w:rsidRDefault="00C8776C" w:rsidP="00C8776C">
      <w:pPr>
        <w:numPr>
          <w:ilvl w:val="0"/>
          <w:numId w:val="6"/>
        </w:numPr>
        <w:spacing w:line="240" w:lineRule="auto"/>
        <w:textAlignment w:val="baseline"/>
        <w:rPr>
          <w:rFonts w:eastAsia="Times New Roman"/>
          <w:sz w:val="18"/>
          <w:szCs w:val="20"/>
        </w:rPr>
      </w:pPr>
      <w:r w:rsidRPr="00C8776C">
        <w:rPr>
          <w:rFonts w:eastAsia="Times New Roman"/>
          <w:sz w:val="18"/>
          <w:szCs w:val="20"/>
        </w:rPr>
        <w:t>Problem solver.</w:t>
      </w:r>
    </w:p>
    <w:p w:rsidR="00C8776C" w:rsidRPr="00C8776C" w:rsidRDefault="00C8776C" w:rsidP="00C8776C">
      <w:pPr>
        <w:numPr>
          <w:ilvl w:val="0"/>
          <w:numId w:val="6"/>
        </w:numPr>
        <w:spacing w:line="240" w:lineRule="auto"/>
        <w:textAlignment w:val="baseline"/>
        <w:rPr>
          <w:rFonts w:eastAsia="Times New Roman"/>
          <w:sz w:val="18"/>
          <w:szCs w:val="20"/>
        </w:rPr>
      </w:pPr>
      <w:r w:rsidRPr="00C8776C">
        <w:rPr>
          <w:rFonts w:eastAsia="Times New Roman"/>
          <w:sz w:val="18"/>
          <w:szCs w:val="20"/>
        </w:rPr>
        <w:t>Ability to plan strategically for future school improvement.</w:t>
      </w:r>
    </w:p>
    <w:p w:rsidR="00C8776C" w:rsidRPr="00C8776C" w:rsidRDefault="00C8776C" w:rsidP="00C8776C">
      <w:pPr>
        <w:numPr>
          <w:ilvl w:val="0"/>
          <w:numId w:val="6"/>
        </w:numPr>
        <w:spacing w:line="240" w:lineRule="auto"/>
        <w:textAlignment w:val="baseline"/>
        <w:rPr>
          <w:rFonts w:eastAsia="Times New Roman"/>
          <w:sz w:val="18"/>
          <w:szCs w:val="20"/>
        </w:rPr>
      </w:pPr>
      <w:r w:rsidRPr="00C8776C">
        <w:rPr>
          <w:rFonts w:eastAsia="Times New Roman"/>
          <w:color w:val="222222"/>
          <w:sz w:val="18"/>
          <w:szCs w:val="20"/>
          <w:shd w:val="clear" w:color="auto" w:fill="FFFFFF"/>
        </w:rPr>
        <w:t>Proficient in the use of ICT.</w:t>
      </w:r>
    </w:p>
    <w:p w:rsidR="00C8776C" w:rsidRPr="00C8776C" w:rsidRDefault="00C8776C" w:rsidP="00C8776C">
      <w:pPr>
        <w:numPr>
          <w:ilvl w:val="0"/>
          <w:numId w:val="6"/>
        </w:numPr>
        <w:spacing w:line="240" w:lineRule="auto"/>
        <w:textAlignment w:val="baseline"/>
        <w:rPr>
          <w:rFonts w:eastAsia="Times New Roman"/>
          <w:sz w:val="18"/>
          <w:szCs w:val="20"/>
        </w:rPr>
      </w:pPr>
      <w:r w:rsidRPr="00C8776C">
        <w:rPr>
          <w:rFonts w:eastAsia="Times New Roman"/>
          <w:sz w:val="18"/>
          <w:szCs w:val="20"/>
        </w:rPr>
        <w:t>Excellent organisational and time management skills.</w:t>
      </w:r>
    </w:p>
    <w:p w:rsidR="00C8776C" w:rsidRPr="00C8776C" w:rsidRDefault="00C8776C" w:rsidP="00C8776C">
      <w:pPr>
        <w:numPr>
          <w:ilvl w:val="0"/>
          <w:numId w:val="6"/>
        </w:numPr>
        <w:spacing w:line="240" w:lineRule="auto"/>
        <w:textAlignment w:val="baseline"/>
        <w:rPr>
          <w:rFonts w:eastAsia="Times New Roman"/>
          <w:sz w:val="18"/>
          <w:szCs w:val="20"/>
        </w:rPr>
      </w:pPr>
      <w:r w:rsidRPr="00C8776C">
        <w:rPr>
          <w:rFonts w:eastAsia="Times New Roman"/>
          <w:sz w:val="18"/>
          <w:szCs w:val="20"/>
        </w:rPr>
        <w:t>Excellent communicator.</w:t>
      </w:r>
    </w:p>
    <w:p w:rsidR="00C8776C" w:rsidRPr="00C8776C" w:rsidRDefault="00C8776C" w:rsidP="00C8776C">
      <w:pPr>
        <w:numPr>
          <w:ilvl w:val="0"/>
          <w:numId w:val="6"/>
        </w:numPr>
        <w:spacing w:line="240" w:lineRule="auto"/>
        <w:textAlignment w:val="baseline"/>
        <w:rPr>
          <w:rFonts w:eastAsia="Times New Roman"/>
          <w:sz w:val="18"/>
          <w:szCs w:val="20"/>
        </w:rPr>
      </w:pPr>
      <w:r w:rsidRPr="00C8776C">
        <w:rPr>
          <w:rFonts w:eastAsia="Times New Roman"/>
          <w:sz w:val="18"/>
          <w:szCs w:val="20"/>
        </w:rPr>
        <w:t>Strong interpersonal skills.</w:t>
      </w:r>
    </w:p>
    <w:p w:rsidR="00C8776C" w:rsidRPr="00C8776C" w:rsidRDefault="00C8776C" w:rsidP="00C8776C">
      <w:pPr>
        <w:numPr>
          <w:ilvl w:val="0"/>
          <w:numId w:val="6"/>
        </w:numPr>
        <w:spacing w:line="240" w:lineRule="auto"/>
        <w:textAlignment w:val="baseline"/>
        <w:rPr>
          <w:rFonts w:eastAsia="Times New Roman"/>
          <w:sz w:val="18"/>
          <w:szCs w:val="20"/>
        </w:rPr>
      </w:pPr>
      <w:r w:rsidRPr="00C8776C">
        <w:rPr>
          <w:rFonts w:eastAsia="Times New Roman"/>
          <w:sz w:val="18"/>
          <w:szCs w:val="20"/>
        </w:rPr>
        <w:t xml:space="preserve">Open and approachable. </w:t>
      </w:r>
    </w:p>
    <w:p w:rsidR="00C8776C" w:rsidRPr="00C8776C" w:rsidRDefault="00C8776C" w:rsidP="00C8776C">
      <w:pPr>
        <w:numPr>
          <w:ilvl w:val="0"/>
          <w:numId w:val="6"/>
        </w:numPr>
        <w:spacing w:line="240" w:lineRule="auto"/>
        <w:textAlignment w:val="baseline"/>
        <w:rPr>
          <w:rFonts w:eastAsia="Times New Roman"/>
          <w:sz w:val="18"/>
          <w:szCs w:val="20"/>
        </w:rPr>
      </w:pPr>
      <w:r w:rsidRPr="00C8776C">
        <w:rPr>
          <w:rFonts w:eastAsia="Times New Roman"/>
          <w:sz w:val="18"/>
          <w:szCs w:val="20"/>
        </w:rPr>
        <w:t>Team-player.</w:t>
      </w:r>
    </w:p>
    <w:p w:rsidR="00C8776C" w:rsidRPr="00C8776C" w:rsidRDefault="00C8776C" w:rsidP="00C8776C">
      <w:pPr>
        <w:numPr>
          <w:ilvl w:val="0"/>
          <w:numId w:val="6"/>
        </w:numPr>
        <w:spacing w:line="240" w:lineRule="auto"/>
        <w:textAlignment w:val="baseline"/>
        <w:rPr>
          <w:rFonts w:eastAsia="Times New Roman"/>
          <w:sz w:val="18"/>
          <w:szCs w:val="20"/>
        </w:rPr>
      </w:pPr>
      <w:r w:rsidRPr="00C8776C">
        <w:rPr>
          <w:rFonts w:eastAsia="Times New Roman"/>
          <w:sz w:val="18"/>
          <w:szCs w:val="20"/>
        </w:rPr>
        <w:t>Committed to open, continuous and constructive dialogue with staff and parents.</w:t>
      </w:r>
    </w:p>
    <w:p w:rsidR="00C8776C" w:rsidRPr="00C8776C" w:rsidRDefault="00C8776C" w:rsidP="00C8776C">
      <w:pPr>
        <w:numPr>
          <w:ilvl w:val="0"/>
          <w:numId w:val="6"/>
        </w:numPr>
        <w:spacing w:line="240" w:lineRule="auto"/>
        <w:textAlignment w:val="baseline"/>
        <w:rPr>
          <w:rFonts w:eastAsia="Times New Roman"/>
          <w:sz w:val="18"/>
          <w:szCs w:val="20"/>
        </w:rPr>
      </w:pPr>
      <w:r w:rsidRPr="00C8776C">
        <w:rPr>
          <w:rFonts w:eastAsia="Times New Roman"/>
          <w:sz w:val="18"/>
          <w:szCs w:val="20"/>
        </w:rPr>
        <w:t>Firm but fair.</w:t>
      </w:r>
    </w:p>
    <w:p w:rsidR="00C8776C" w:rsidRPr="00C8776C" w:rsidRDefault="00C8776C" w:rsidP="00C8776C">
      <w:pPr>
        <w:numPr>
          <w:ilvl w:val="0"/>
          <w:numId w:val="6"/>
        </w:numPr>
        <w:spacing w:line="240" w:lineRule="auto"/>
        <w:textAlignment w:val="baseline"/>
        <w:rPr>
          <w:rFonts w:eastAsia="Times New Roman"/>
          <w:sz w:val="18"/>
          <w:szCs w:val="20"/>
        </w:rPr>
      </w:pPr>
      <w:r w:rsidRPr="00C8776C">
        <w:rPr>
          <w:rFonts w:eastAsia="Times New Roman"/>
          <w:sz w:val="18"/>
          <w:szCs w:val="20"/>
        </w:rPr>
        <w:t>Interested in local cultures and traditions.</w:t>
      </w:r>
    </w:p>
    <w:p w:rsidR="00C8776C" w:rsidRPr="00C8776C" w:rsidRDefault="00C8776C" w:rsidP="00C8776C">
      <w:pPr>
        <w:numPr>
          <w:ilvl w:val="0"/>
          <w:numId w:val="6"/>
        </w:numPr>
        <w:spacing w:line="240" w:lineRule="auto"/>
        <w:textAlignment w:val="baseline"/>
        <w:rPr>
          <w:rFonts w:eastAsia="Times New Roman"/>
          <w:sz w:val="18"/>
          <w:szCs w:val="20"/>
        </w:rPr>
      </w:pPr>
      <w:r w:rsidRPr="00C8776C">
        <w:rPr>
          <w:rFonts w:eastAsia="Times New Roman"/>
          <w:sz w:val="18"/>
          <w:szCs w:val="20"/>
        </w:rPr>
        <w:t>Internationally minded.</w:t>
      </w:r>
    </w:p>
    <w:p w:rsidR="00C8776C" w:rsidRPr="00C8776C" w:rsidRDefault="00C8776C" w:rsidP="00C8776C">
      <w:pPr>
        <w:numPr>
          <w:ilvl w:val="0"/>
          <w:numId w:val="6"/>
        </w:numPr>
        <w:spacing w:line="240" w:lineRule="auto"/>
        <w:textAlignment w:val="baseline"/>
        <w:rPr>
          <w:rFonts w:eastAsia="Times New Roman"/>
          <w:sz w:val="18"/>
          <w:szCs w:val="20"/>
        </w:rPr>
      </w:pPr>
      <w:r w:rsidRPr="00C8776C">
        <w:rPr>
          <w:rFonts w:eastAsia="Times New Roman"/>
          <w:sz w:val="18"/>
          <w:szCs w:val="20"/>
        </w:rPr>
        <w:t>Willingness to take a long-term view regarding employment tenure at the school, as this is a developmental role.</w:t>
      </w:r>
    </w:p>
    <w:p w:rsidR="00303CD7" w:rsidRDefault="00611E83"/>
    <w:sectPr w:rsidR="00303CD7" w:rsidSect="00303CD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45 Light">
    <w:altName w:val="Cambria"/>
    <w:panose1 w:val="00000000000000000000"/>
    <w:charset w:val="4D"/>
    <w:family w:val="swiss"/>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E4A46EE"/>
    <w:multiLevelType w:val="multilevel"/>
    <w:tmpl w:val="CF64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13460"/>
    <w:multiLevelType w:val="multilevel"/>
    <w:tmpl w:val="0AF2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233D1"/>
    <w:multiLevelType w:val="multilevel"/>
    <w:tmpl w:val="1BFE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0E4851"/>
    <w:multiLevelType w:val="multilevel"/>
    <w:tmpl w:val="1442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5D66FB"/>
    <w:multiLevelType w:val="multilevel"/>
    <w:tmpl w:val="1082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250E1B"/>
    <w:multiLevelType w:val="multilevel"/>
    <w:tmpl w:val="8EBA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8776C"/>
    <w:rsid w:val="00611E83"/>
    <w:rsid w:val="00862A47"/>
    <w:rsid w:val="00C8776C"/>
  </w:rsids>
  <m:mathPr>
    <m:mathFont m:val="Impact"/>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776C"/>
    <w:pPr>
      <w:spacing w:after="0" w:line="276" w:lineRule="auto"/>
    </w:pPr>
    <w:rPr>
      <w:rFonts w:ascii="Arial" w:eastAsia="Arial" w:hAnsi="Arial" w:cs="Arial"/>
      <w:color w:val="000000"/>
      <w:sz w:val="22"/>
      <w:lang w:val="en-GB" w:eastAsia="en-GB"/>
    </w:rPr>
  </w:style>
  <w:style w:type="paragraph" w:styleId="Heading1">
    <w:name w:val="heading 1"/>
    <w:basedOn w:val="Normal"/>
    <w:next w:val="Normal"/>
    <w:link w:val="Heading1Char"/>
    <w:rsid w:val="00C8776C"/>
    <w:pPr>
      <w:keepNext/>
      <w:keepLines/>
      <w:spacing w:before="200"/>
      <w:contextualSpacing/>
      <w:jc w:val="center"/>
      <w:outlineLvl w:val="0"/>
    </w:pPr>
    <w:rPr>
      <w:rFonts w:eastAsia="Trebuchet MS" w:cs="Trebuchet MS"/>
      <w:b/>
      <w:sz w:val="36"/>
    </w:rPr>
  </w:style>
  <w:style w:type="paragraph" w:styleId="Heading2">
    <w:name w:val="heading 2"/>
    <w:basedOn w:val="Normal"/>
    <w:next w:val="Normal"/>
    <w:link w:val="Heading2Char"/>
    <w:rsid w:val="00C8776C"/>
    <w:pPr>
      <w:keepNext/>
      <w:keepLines/>
      <w:spacing w:before="200"/>
      <w:contextualSpacing/>
      <w:outlineLvl w:val="1"/>
    </w:pPr>
    <w:rPr>
      <w:rFonts w:eastAsia="Trebuchet MS" w:cs="Trebuchet MS"/>
      <w:b/>
      <w:sz w:val="20"/>
    </w:rPr>
  </w:style>
  <w:style w:type="paragraph" w:styleId="Heading3">
    <w:name w:val="heading 3"/>
    <w:basedOn w:val="Normal"/>
    <w:next w:val="Normal"/>
    <w:link w:val="Heading3Char"/>
    <w:qFormat/>
    <w:rsid w:val="00C8776C"/>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link w:val="Heading4Char"/>
    <w:rsid w:val="00C8776C"/>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rsid w:val="00C8776C"/>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rsid w:val="00C8776C"/>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8776C"/>
    <w:rPr>
      <w:rFonts w:ascii="Arial" w:eastAsia="Trebuchet MS" w:hAnsi="Arial" w:cs="Trebuchet MS"/>
      <w:b/>
      <w:color w:val="000000"/>
      <w:sz w:val="36"/>
      <w:lang w:val="en-GB" w:eastAsia="en-GB"/>
    </w:rPr>
  </w:style>
  <w:style w:type="character" w:customStyle="1" w:styleId="Heading2Char">
    <w:name w:val="Heading 2 Char"/>
    <w:basedOn w:val="DefaultParagraphFont"/>
    <w:link w:val="Heading2"/>
    <w:rsid w:val="00C8776C"/>
    <w:rPr>
      <w:rFonts w:ascii="Arial" w:eastAsia="Trebuchet MS" w:hAnsi="Arial" w:cs="Trebuchet MS"/>
      <w:b/>
      <w:color w:val="000000"/>
      <w:sz w:val="20"/>
      <w:lang w:val="en-GB" w:eastAsia="en-GB"/>
    </w:rPr>
  </w:style>
  <w:style w:type="character" w:customStyle="1" w:styleId="Heading3Char">
    <w:name w:val="Heading 3 Char"/>
    <w:basedOn w:val="DefaultParagraphFont"/>
    <w:link w:val="Heading3"/>
    <w:rsid w:val="00C8776C"/>
    <w:rPr>
      <w:rFonts w:ascii="Trebuchet MS" w:eastAsia="Trebuchet MS" w:hAnsi="Trebuchet MS" w:cs="Trebuchet MS"/>
      <w:b/>
      <w:color w:val="666666"/>
      <w:lang w:val="en-GB" w:eastAsia="en-GB"/>
    </w:rPr>
  </w:style>
  <w:style w:type="character" w:customStyle="1" w:styleId="Heading4Char">
    <w:name w:val="Heading 4 Char"/>
    <w:basedOn w:val="DefaultParagraphFont"/>
    <w:link w:val="Heading4"/>
    <w:rsid w:val="00C8776C"/>
    <w:rPr>
      <w:rFonts w:ascii="Trebuchet MS" w:eastAsia="Trebuchet MS" w:hAnsi="Trebuchet MS" w:cs="Trebuchet MS"/>
      <w:color w:val="666666"/>
      <w:sz w:val="22"/>
      <w:u w:val="single"/>
      <w:lang w:val="en-GB" w:eastAsia="en-GB"/>
    </w:rPr>
  </w:style>
  <w:style w:type="character" w:customStyle="1" w:styleId="Heading5Char">
    <w:name w:val="Heading 5 Char"/>
    <w:basedOn w:val="DefaultParagraphFont"/>
    <w:link w:val="Heading5"/>
    <w:rsid w:val="00C8776C"/>
    <w:rPr>
      <w:rFonts w:ascii="Trebuchet MS" w:eastAsia="Trebuchet MS" w:hAnsi="Trebuchet MS" w:cs="Trebuchet MS"/>
      <w:color w:val="666666"/>
      <w:sz w:val="22"/>
      <w:lang w:val="en-GB" w:eastAsia="en-GB"/>
    </w:rPr>
  </w:style>
  <w:style w:type="character" w:customStyle="1" w:styleId="Heading6Char">
    <w:name w:val="Heading 6 Char"/>
    <w:basedOn w:val="DefaultParagraphFont"/>
    <w:link w:val="Heading6"/>
    <w:rsid w:val="00C8776C"/>
    <w:rPr>
      <w:rFonts w:ascii="Trebuchet MS" w:eastAsia="Trebuchet MS" w:hAnsi="Trebuchet MS" w:cs="Trebuchet MS"/>
      <w:i/>
      <w:color w:val="666666"/>
      <w:sz w:val="22"/>
      <w:lang w:val="en-GB" w:eastAsia="en-GB"/>
    </w:rPr>
  </w:style>
  <w:style w:type="paragraph" w:styleId="Title">
    <w:name w:val="Title"/>
    <w:basedOn w:val="Normal"/>
    <w:next w:val="Normal"/>
    <w:link w:val="TitleChar"/>
    <w:qFormat/>
    <w:rsid w:val="00C8776C"/>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rsid w:val="00C8776C"/>
    <w:rPr>
      <w:rFonts w:ascii="Trebuchet MS" w:eastAsia="Trebuchet MS" w:hAnsi="Trebuchet MS" w:cs="Trebuchet MS"/>
      <w:color w:val="000000"/>
      <w:sz w:val="42"/>
      <w:lang w:val="en-GB" w:eastAsia="en-GB"/>
    </w:rPr>
  </w:style>
  <w:style w:type="paragraph" w:styleId="Subtitle">
    <w:name w:val="Subtitle"/>
    <w:basedOn w:val="Normal"/>
    <w:next w:val="Normal"/>
    <w:link w:val="SubtitleChar"/>
    <w:rsid w:val="00C8776C"/>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C8776C"/>
    <w:rPr>
      <w:rFonts w:ascii="Trebuchet MS" w:eastAsia="Trebuchet MS" w:hAnsi="Trebuchet MS" w:cs="Trebuchet MS"/>
      <w:i/>
      <w:color w:val="666666"/>
      <w:sz w:val="26"/>
      <w:lang w:val="en-GB" w:eastAsia="en-GB"/>
    </w:rPr>
  </w:style>
  <w:style w:type="paragraph" w:customStyle="1" w:styleId="MAINTITLEyas">
    <w:name w:val="MAIN TITLEyas"/>
    <w:basedOn w:val="Normal"/>
    <w:rsid w:val="00C8776C"/>
    <w:pPr>
      <w:jc w:val="center"/>
    </w:pPr>
    <w:rPr>
      <w:b/>
      <w:sz w:val="36"/>
    </w:rPr>
  </w:style>
  <w:style w:type="paragraph" w:styleId="BalloonText">
    <w:name w:val="Balloon Text"/>
    <w:basedOn w:val="Normal"/>
    <w:link w:val="BalloonTextChar"/>
    <w:uiPriority w:val="99"/>
    <w:semiHidden/>
    <w:unhideWhenUsed/>
    <w:rsid w:val="00C877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6C"/>
    <w:rPr>
      <w:rFonts w:ascii="Tahoma" w:eastAsia="Arial" w:hAnsi="Tahoma" w:cs="Tahoma"/>
      <w:color w:val="000000"/>
      <w:sz w:val="16"/>
      <w:szCs w:val="16"/>
      <w:lang w:val="en-GB" w:eastAsia="en-GB"/>
    </w:rPr>
  </w:style>
  <w:style w:type="paragraph" w:customStyle="1" w:styleId="style1">
    <w:name w:val="style1"/>
    <w:basedOn w:val="Normal"/>
    <w:rsid w:val="00C8776C"/>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parrafo">
    <w:name w:val="parrafo"/>
    <w:basedOn w:val="Normal"/>
    <w:rsid w:val="00C8776C"/>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apple-converted-space">
    <w:name w:val="apple-converted-space"/>
    <w:basedOn w:val="DefaultParagraphFont"/>
    <w:rsid w:val="00C8776C"/>
  </w:style>
  <w:style w:type="character" w:styleId="Strong">
    <w:name w:val="Strong"/>
    <w:basedOn w:val="DefaultParagraphFont"/>
    <w:uiPriority w:val="22"/>
    <w:qFormat/>
    <w:rsid w:val="00C8776C"/>
    <w:rPr>
      <w:b/>
      <w:bCs/>
    </w:rPr>
  </w:style>
  <w:style w:type="character" w:customStyle="1" w:styleId="style6">
    <w:name w:val="style6"/>
    <w:basedOn w:val="DefaultParagraphFont"/>
    <w:rsid w:val="00C8776C"/>
  </w:style>
  <w:style w:type="paragraph" w:customStyle="1" w:styleId="style5">
    <w:name w:val="style5"/>
    <w:basedOn w:val="Normal"/>
    <w:rsid w:val="00C8776C"/>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style3">
    <w:name w:val="style3"/>
    <w:basedOn w:val="Normal"/>
    <w:rsid w:val="00C8776C"/>
    <w:pPr>
      <w:spacing w:before="100" w:beforeAutospacing="1" w:after="100" w:afterAutospacing="1" w:line="240" w:lineRule="auto"/>
    </w:pPr>
    <w:rPr>
      <w:rFonts w:ascii="Times New Roman" w:eastAsia="Times New Roman" w:hAnsi="Times New Roman" w:cs="Times New Roman"/>
      <w:color w:val="auto"/>
      <w:sz w:val="24"/>
    </w:rPr>
  </w:style>
  <w:style w:type="paragraph" w:styleId="ListParagraph">
    <w:name w:val="List Paragraph"/>
    <w:basedOn w:val="Normal"/>
    <w:uiPriority w:val="34"/>
    <w:qFormat/>
    <w:rsid w:val="00C8776C"/>
    <w:pPr>
      <w:spacing w:after="200"/>
      <w:ind w:left="720"/>
      <w:contextualSpacing/>
    </w:pPr>
    <w:rPr>
      <w:rFonts w:ascii="Calibri" w:eastAsia="Calibri" w:hAnsi="Calibri" w:cs="Times New Roman"/>
      <w:color w:val="auto"/>
      <w:szCs w:val="22"/>
      <w:lang w:val="en-IN" w:eastAsia="en-US"/>
    </w:rPr>
  </w:style>
  <w:style w:type="table" w:styleId="TableGrid">
    <w:name w:val="Table Grid"/>
    <w:basedOn w:val="TableNormal"/>
    <w:uiPriority w:val="59"/>
    <w:rsid w:val="00C8776C"/>
    <w:pPr>
      <w:spacing w:after="0"/>
    </w:pPr>
    <w:rPr>
      <w:rFonts w:ascii="Arial" w:eastAsia="Arial" w:hAnsi="Arial" w:cs="Arial"/>
      <w:color w:val="000000"/>
      <w:sz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8776C"/>
    <w:rPr>
      <w:color w:val="0000FF" w:themeColor="hyperlink"/>
      <w:u w:val="single"/>
    </w:rPr>
  </w:style>
  <w:style w:type="paragraph" w:styleId="Footer">
    <w:name w:val="footer"/>
    <w:basedOn w:val="Normal"/>
    <w:link w:val="FooterChar"/>
    <w:unhideWhenUsed/>
    <w:rsid w:val="00C8776C"/>
    <w:pPr>
      <w:tabs>
        <w:tab w:val="center" w:pos="4320"/>
        <w:tab w:val="right" w:pos="8640"/>
      </w:tabs>
      <w:spacing w:line="240" w:lineRule="auto"/>
    </w:pPr>
  </w:style>
  <w:style w:type="character" w:customStyle="1" w:styleId="FooterChar">
    <w:name w:val="Footer Char"/>
    <w:basedOn w:val="DefaultParagraphFont"/>
    <w:link w:val="Footer"/>
    <w:rsid w:val="00C8776C"/>
    <w:rPr>
      <w:rFonts w:ascii="Arial" w:eastAsia="Arial" w:hAnsi="Arial" w:cs="Arial"/>
      <w:color w:val="000000"/>
      <w:sz w:val="22"/>
      <w:lang w:val="en-GB" w:eastAsia="en-GB"/>
    </w:rPr>
  </w:style>
  <w:style w:type="character" w:styleId="PageNumber">
    <w:name w:val="page number"/>
    <w:basedOn w:val="DefaultParagraphFont"/>
    <w:uiPriority w:val="99"/>
    <w:semiHidden/>
    <w:unhideWhenUsed/>
    <w:rsid w:val="00C8776C"/>
  </w:style>
  <w:style w:type="paragraph" w:customStyle="1" w:styleId="MAINTITLE">
    <w:name w:val="MAIN TITLE"/>
    <w:basedOn w:val="Heading1"/>
    <w:rsid w:val="00C8776C"/>
    <w:rPr>
      <w:b w:val="0"/>
    </w:rPr>
  </w:style>
  <w:style w:type="paragraph" w:customStyle="1" w:styleId="MAINTITLE1">
    <w:name w:val="MAIN TITLE1"/>
    <w:basedOn w:val="Heading1"/>
    <w:rsid w:val="00C8776C"/>
    <w:rPr>
      <w:b w:val="0"/>
    </w:rPr>
  </w:style>
  <w:style w:type="paragraph" w:styleId="Header">
    <w:name w:val="header"/>
    <w:basedOn w:val="Normal"/>
    <w:link w:val="HeaderChar"/>
    <w:rsid w:val="00C8776C"/>
    <w:pPr>
      <w:tabs>
        <w:tab w:val="center" w:pos="4320"/>
        <w:tab w:val="right" w:pos="8640"/>
      </w:tabs>
      <w:spacing w:line="240" w:lineRule="auto"/>
    </w:pPr>
  </w:style>
  <w:style w:type="character" w:customStyle="1" w:styleId="HeaderChar">
    <w:name w:val="Header Char"/>
    <w:basedOn w:val="DefaultParagraphFont"/>
    <w:link w:val="Header"/>
    <w:rsid w:val="00C8776C"/>
    <w:rPr>
      <w:rFonts w:ascii="Arial" w:eastAsia="Arial" w:hAnsi="Arial" w:cs="Arial"/>
      <w:color w:val="000000"/>
      <w:sz w:val="22"/>
      <w:lang w:val="en-GB" w:eastAsia="en-GB"/>
    </w:rPr>
  </w:style>
  <w:style w:type="paragraph" w:styleId="TOCHeading">
    <w:name w:val="TOC Heading"/>
    <w:basedOn w:val="Heading1"/>
    <w:next w:val="Normal"/>
    <w:uiPriority w:val="39"/>
    <w:unhideWhenUsed/>
    <w:qFormat/>
    <w:rsid w:val="00C8776C"/>
    <w:pPr>
      <w:spacing w:before="480"/>
      <w:contextualSpacing w:val="0"/>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rsid w:val="00C8776C"/>
    <w:pPr>
      <w:spacing w:before="120"/>
    </w:pPr>
    <w:rPr>
      <w:rFonts w:asciiTheme="minorHAnsi" w:hAnsiTheme="minorHAnsi"/>
      <w:b/>
      <w:sz w:val="24"/>
    </w:rPr>
  </w:style>
  <w:style w:type="paragraph" w:styleId="TOC2">
    <w:name w:val="toc 2"/>
    <w:basedOn w:val="Normal"/>
    <w:next w:val="Normal"/>
    <w:autoRedefine/>
    <w:uiPriority w:val="39"/>
    <w:rsid w:val="00C8776C"/>
    <w:pPr>
      <w:ind w:left="220"/>
    </w:pPr>
    <w:rPr>
      <w:rFonts w:asciiTheme="minorHAnsi" w:hAnsiTheme="minorHAnsi"/>
      <w:b/>
      <w:szCs w:val="22"/>
    </w:rPr>
  </w:style>
  <w:style w:type="paragraph" w:styleId="TOC3">
    <w:name w:val="toc 3"/>
    <w:basedOn w:val="Normal"/>
    <w:next w:val="Normal"/>
    <w:autoRedefine/>
    <w:uiPriority w:val="39"/>
    <w:rsid w:val="00C8776C"/>
    <w:pPr>
      <w:ind w:left="440"/>
    </w:pPr>
    <w:rPr>
      <w:rFonts w:asciiTheme="minorHAnsi" w:hAnsiTheme="minorHAnsi"/>
      <w:szCs w:val="22"/>
    </w:rPr>
  </w:style>
  <w:style w:type="paragraph" w:styleId="TOC4">
    <w:name w:val="toc 4"/>
    <w:basedOn w:val="Normal"/>
    <w:next w:val="Normal"/>
    <w:autoRedefine/>
    <w:uiPriority w:val="39"/>
    <w:unhideWhenUsed/>
    <w:rsid w:val="00C8776C"/>
    <w:pPr>
      <w:ind w:left="660"/>
    </w:pPr>
    <w:rPr>
      <w:rFonts w:asciiTheme="minorHAnsi" w:hAnsiTheme="minorHAnsi"/>
      <w:sz w:val="20"/>
      <w:szCs w:val="20"/>
    </w:rPr>
  </w:style>
  <w:style w:type="paragraph" w:styleId="TOC5">
    <w:name w:val="toc 5"/>
    <w:basedOn w:val="Normal"/>
    <w:next w:val="Normal"/>
    <w:autoRedefine/>
    <w:uiPriority w:val="39"/>
    <w:unhideWhenUsed/>
    <w:rsid w:val="00C8776C"/>
    <w:pPr>
      <w:ind w:left="880"/>
    </w:pPr>
    <w:rPr>
      <w:rFonts w:asciiTheme="minorHAnsi" w:hAnsiTheme="minorHAnsi"/>
      <w:sz w:val="20"/>
      <w:szCs w:val="20"/>
    </w:rPr>
  </w:style>
  <w:style w:type="paragraph" w:styleId="TOC6">
    <w:name w:val="toc 6"/>
    <w:basedOn w:val="Normal"/>
    <w:next w:val="Normal"/>
    <w:autoRedefine/>
    <w:uiPriority w:val="39"/>
    <w:unhideWhenUsed/>
    <w:rsid w:val="00C8776C"/>
    <w:pPr>
      <w:ind w:left="1100"/>
    </w:pPr>
    <w:rPr>
      <w:rFonts w:asciiTheme="minorHAnsi" w:hAnsiTheme="minorHAnsi"/>
      <w:sz w:val="20"/>
      <w:szCs w:val="20"/>
    </w:rPr>
  </w:style>
  <w:style w:type="paragraph" w:styleId="TOC7">
    <w:name w:val="toc 7"/>
    <w:basedOn w:val="Normal"/>
    <w:next w:val="Normal"/>
    <w:autoRedefine/>
    <w:uiPriority w:val="39"/>
    <w:unhideWhenUsed/>
    <w:rsid w:val="00C8776C"/>
    <w:pPr>
      <w:ind w:left="1320"/>
    </w:pPr>
    <w:rPr>
      <w:rFonts w:asciiTheme="minorHAnsi" w:hAnsiTheme="minorHAnsi"/>
      <w:sz w:val="20"/>
      <w:szCs w:val="20"/>
    </w:rPr>
  </w:style>
  <w:style w:type="paragraph" w:styleId="TOC8">
    <w:name w:val="toc 8"/>
    <w:basedOn w:val="Normal"/>
    <w:next w:val="Normal"/>
    <w:autoRedefine/>
    <w:uiPriority w:val="39"/>
    <w:unhideWhenUsed/>
    <w:rsid w:val="00C8776C"/>
    <w:pPr>
      <w:ind w:left="1540"/>
    </w:pPr>
    <w:rPr>
      <w:rFonts w:asciiTheme="minorHAnsi" w:hAnsiTheme="minorHAnsi"/>
      <w:sz w:val="20"/>
      <w:szCs w:val="20"/>
    </w:rPr>
  </w:style>
  <w:style w:type="paragraph" w:styleId="TOC9">
    <w:name w:val="toc 9"/>
    <w:basedOn w:val="Normal"/>
    <w:next w:val="Normal"/>
    <w:autoRedefine/>
    <w:uiPriority w:val="39"/>
    <w:unhideWhenUsed/>
    <w:rsid w:val="00C8776C"/>
    <w:pPr>
      <w:ind w:left="1760"/>
    </w:pPr>
    <w:rPr>
      <w:rFonts w:asciiTheme="minorHAnsi" w:hAnsiTheme="minorHAnsi"/>
      <w:sz w:val="20"/>
      <w:szCs w:val="20"/>
    </w:rPr>
  </w:style>
  <w:style w:type="paragraph" w:styleId="BodyText2">
    <w:name w:val="Body Text 2"/>
    <w:basedOn w:val="Normal"/>
    <w:link w:val="BodyText2Char"/>
    <w:rsid w:val="00C8776C"/>
    <w:pPr>
      <w:spacing w:line="273" w:lineRule="exact"/>
    </w:pPr>
    <w:rPr>
      <w:rFonts w:ascii="Times New Roman" w:eastAsia="Times New Roman" w:hAnsi="Times New Roman" w:cs="Times New Roman"/>
      <w:snapToGrid w:val="0"/>
      <w:color w:val="auto"/>
      <w:szCs w:val="20"/>
      <w:lang w:val="es-ES_tradnl" w:eastAsia="en-US"/>
    </w:rPr>
  </w:style>
  <w:style w:type="character" w:customStyle="1" w:styleId="BodyText2Char">
    <w:name w:val="Body Text 2 Char"/>
    <w:basedOn w:val="DefaultParagraphFont"/>
    <w:link w:val="BodyText2"/>
    <w:rsid w:val="00C8776C"/>
    <w:rPr>
      <w:rFonts w:ascii="Times New Roman" w:eastAsia="Times New Roman" w:hAnsi="Times New Roman" w:cs="Times New Roman"/>
      <w:snapToGrid w:val="0"/>
      <w:sz w:val="22"/>
      <w:szCs w:val="20"/>
      <w:lang w:val="es-ES_tradnl"/>
    </w:rPr>
  </w:style>
  <w:style w:type="paragraph" w:customStyle="1" w:styleId="Normal1">
    <w:name w:val="Normal1"/>
    <w:rsid w:val="00C8776C"/>
    <w:pPr>
      <w:spacing w:line="276" w:lineRule="auto"/>
    </w:pPr>
    <w:rPr>
      <w:rFonts w:ascii="Calibri" w:eastAsia="Calibri" w:hAnsi="Calibri" w:cs="Calibri"/>
      <w:color w:val="000000"/>
      <w:sz w:val="22"/>
      <w:szCs w:val="20"/>
      <w:lang w:val="en-GB"/>
    </w:rPr>
  </w:style>
  <w:style w:type="paragraph" w:customStyle="1" w:styleId="head">
    <w:name w:val="head"/>
    <w:basedOn w:val="Normal"/>
    <w:rsid w:val="00C8776C"/>
    <w:pPr>
      <w:jc w:val="center"/>
    </w:pPr>
    <w:rPr>
      <w:b/>
      <w:sz w:val="36"/>
      <w:szCs w:val="36"/>
      <w:u w:val="single"/>
    </w:rPr>
  </w:style>
  <w:style w:type="paragraph" w:styleId="NoSpacing">
    <w:name w:val="No Spacing"/>
    <w:uiPriority w:val="1"/>
    <w:qFormat/>
    <w:rsid w:val="00C8776C"/>
    <w:pPr>
      <w:spacing w:after="0"/>
    </w:pPr>
    <w:rPr>
      <w:rFonts w:ascii="Calibri" w:eastAsia="Times New Roman" w:hAnsi="Calibri" w:cs="Times New Roman"/>
      <w:sz w:val="22"/>
      <w:szCs w:val="22"/>
      <w:lang w:val="en-GB"/>
    </w:rPr>
  </w:style>
  <w:style w:type="paragraph" w:customStyle="1" w:styleId="Indentedtext">
    <w:name w:val="Indented text"/>
    <w:basedOn w:val="Normal"/>
    <w:rsid w:val="00C8776C"/>
    <w:pPr>
      <w:spacing w:after="120" w:line="240" w:lineRule="auto"/>
      <w:ind w:left="567"/>
    </w:pPr>
    <w:rPr>
      <w:rFonts w:ascii="Times New Roman" w:eastAsia="Times New Roman" w:hAnsi="Times New Roman" w:cs="Times New Roman"/>
      <w:color w:val="auto"/>
      <w:sz w:val="20"/>
      <w:szCs w:val="20"/>
      <w:lang w:eastAsia="en-US"/>
    </w:rPr>
  </w:style>
  <w:style w:type="paragraph" w:customStyle="1" w:styleId="Bulletedtext">
    <w:name w:val="Bulleted text"/>
    <w:basedOn w:val="Normal"/>
    <w:rsid w:val="00C8776C"/>
    <w:pPr>
      <w:tabs>
        <w:tab w:val="num" w:pos="0"/>
        <w:tab w:val="left" w:pos="851"/>
      </w:tabs>
      <w:spacing w:line="240" w:lineRule="auto"/>
      <w:ind w:left="851" w:hanging="284"/>
    </w:pPr>
    <w:rPr>
      <w:rFonts w:ascii="Times New Roman" w:eastAsia="Times New Roman" w:hAnsi="Times New Roman" w:cs="Times New Roman"/>
      <w:iCs/>
      <w:color w:val="auto"/>
      <w:sz w:val="20"/>
      <w:szCs w:val="20"/>
      <w:lang w:val="es-MX" w:eastAsia="en-US"/>
    </w:rPr>
  </w:style>
  <w:style w:type="paragraph" w:styleId="NormalWeb">
    <w:name w:val="Normal (Web)"/>
    <w:basedOn w:val="Normal"/>
    <w:uiPriority w:val="99"/>
    <w:rsid w:val="00C8776C"/>
    <w:pPr>
      <w:spacing w:before="100" w:beforeAutospacing="1" w:after="100" w:afterAutospacing="1" w:line="240" w:lineRule="auto"/>
    </w:pPr>
    <w:rPr>
      <w:rFonts w:ascii="Times New Roman" w:eastAsia="Times New Roman" w:hAnsi="Times New Roman" w:cs="Times New Roman"/>
      <w:color w:val="auto"/>
      <w:sz w:val="24"/>
      <w:lang w:val="en-US" w:eastAsia="en-US"/>
    </w:rPr>
  </w:style>
  <w:style w:type="paragraph" w:customStyle="1" w:styleId="Default">
    <w:name w:val="Default"/>
    <w:rsid w:val="00C8776C"/>
    <w:pPr>
      <w:autoSpaceDE w:val="0"/>
      <w:autoSpaceDN w:val="0"/>
      <w:adjustRightInd w:val="0"/>
      <w:spacing w:after="0"/>
    </w:pPr>
    <w:rPr>
      <w:rFonts w:ascii="Century Gothic" w:eastAsia="Times New Roman" w:hAnsi="Century Gothic" w:cs="Century Gothic"/>
      <w:color w:val="000000"/>
      <w:lang w:val="en-GB" w:eastAsia="en-GB"/>
    </w:rPr>
  </w:style>
  <w:style w:type="character" w:customStyle="1" w:styleId="longtext">
    <w:name w:val="long_text"/>
    <w:basedOn w:val="DefaultParagraphFont"/>
    <w:rsid w:val="00C8776C"/>
  </w:style>
  <w:style w:type="paragraph" w:customStyle="1" w:styleId="Normal2">
    <w:name w:val="Normal2"/>
    <w:rsid w:val="00C8776C"/>
    <w:pPr>
      <w:spacing w:after="0" w:line="276" w:lineRule="auto"/>
    </w:pPr>
    <w:rPr>
      <w:rFonts w:ascii="Arial" w:eastAsia="Arial" w:hAnsi="Arial" w:cs="Arial"/>
      <w:color w:val="000000"/>
      <w:sz w:val="22"/>
      <w:szCs w:val="22"/>
    </w:rPr>
  </w:style>
  <w:style w:type="character" w:customStyle="1" w:styleId="regtxt">
    <w:name w:val="regtxt"/>
    <w:basedOn w:val="DefaultParagraphFont"/>
    <w:rsid w:val="00C8776C"/>
  </w:style>
  <w:style w:type="paragraph" w:customStyle="1" w:styleId="headi">
    <w:name w:val="headi"/>
    <w:basedOn w:val="Normal"/>
    <w:rsid w:val="00C8776C"/>
    <w:pPr>
      <w:spacing w:line="240" w:lineRule="auto"/>
    </w:pPr>
    <w:rPr>
      <w:sz w:val="20"/>
      <w:szCs w:val="20"/>
    </w:rPr>
  </w:style>
  <w:style w:type="paragraph" w:customStyle="1" w:styleId="headinf">
    <w:name w:val="headinf"/>
    <w:basedOn w:val="Normal"/>
    <w:rsid w:val="00C8776C"/>
    <w:rPr>
      <w:sz w:val="20"/>
      <w:szCs w:val="20"/>
      <w:lang w:val="en-US"/>
    </w:rPr>
  </w:style>
  <w:style w:type="character" w:styleId="FollowedHyperlink">
    <w:name w:val="FollowedHyperlink"/>
    <w:basedOn w:val="DefaultParagraphFont"/>
    <w:rsid w:val="00C8776C"/>
    <w:rPr>
      <w:color w:val="800080" w:themeColor="followedHyperlink"/>
      <w:u w:val="single"/>
    </w:rPr>
  </w:style>
  <w:style w:type="character" w:customStyle="1" w:styleId="apple-tab-span">
    <w:name w:val="apple-tab-span"/>
    <w:basedOn w:val="DefaultParagraphFont"/>
    <w:rsid w:val="00C8776C"/>
  </w:style>
  <w:style w:type="paragraph" w:customStyle="1" w:styleId="headin">
    <w:name w:val="headin"/>
    <w:basedOn w:val="Normal"/>
    <w:rsid w:val="00C8776C"/>
    <w:pPr>
      <w:spacing w:before="100" w:line="240" w:lineRule="auto"/>
      <w:ind w:left="720"/>
      <w:jc w:val="center"/>
    </w:pPr>
    <w:rPr>
      <w:rFonts w:eastAsia="Times New Roman"/>
      <w:b/>
      <w:bCs/>
      <w:sz w:val="32"/>
      <w:szCs w:val="32"/>
    </w:rPr>
  </w:style>
  <w:style w:type="paragraph" w:customStyle="1" w:styleId="headin2">
    <w:name w:val="headin 2"/>
    <w:basedOn w:val="Normal"/>
    <w:rsid w:val="00C8776C"/>
    <w:pPr>
      <w:spacing w:line="240" w:lineRule="auto"/>
    </w:pPr>
    <w:rPr>
      <w:rFonts w:eastAsia="Times New Roman"/>
      <w:b/>
      <w:bCs/>
      <w:sz w:val="20"/>
      <w:szCs w:val="20"/>
    </w:rPr>
  </w:style>
  <w:style w:type="paragraph" w:styleId="BodyText">
    <w:name w:val="Body Text"/>
    <w:basedOn w:val="Normal"/>
    <w:link w:val="BodyTextChar"/>
    <w:uiPriority w:val="1"/>
    <w:qFormat/>
    <w:rsid w:val="00C8776C"/>
    <w:pPr>
      <w:spacing w:after="120"/>
    </w:pPr>
  </w:style>
  <w:style w:type="character" w:customStyle="1" w:styleId="BodyTextChar">
    <w:name w:val="Body Text Char"/>
    <w:basedOn w:val="DefaultParagraphFont"/>
    <w:link w:val="BodyText"/>
    <w:uiPriority w:val="1"/>
    <w:rsid w:val="00C8776C"/>
    <w:rPr>
      <w:rFonts w:ascii="Arial" w:eastAsia="Arial" w:hAnsi="Arial" w:cs="Arial"/>
      <w:color w:val="000000"/>
      <w:sz w:val="22"/>
      <w:lang w:val="en-GB" w:eastAsia="en-GB"/>
    </w:rPr>
  </w:style>
  <w:style w:type="paragraph" w:styleId="List2">
    <w:name w:val="List 2"/>
    <w:basedOn w:val="Normal"/>
    <w:rsid w:val="00C8776C"/>
    <w:pPr>
      <w:spacing w:line="240" w:lineRule="auto"/>
      <w:ind w:left="720" w:hanging="360"/>
    </w:pPr>
    <w:rPr>
      <w:rFonts w:ascii="Times New Roman" w:eastAsia="Times New Roman" w:hAnsi="Times New Roman" w:cs="Times New Roman"/>
      <w:color w:val="auto"/>
      <w:sz w:val="20"/>
      <w:szCs w:val="20"/>
      <w:lang w:eastAsia="en-US"/>
    </w:rPr>
  </w:style>
  <w:style w:type="character" w:customStyle="1" w:styleId="hps">
    <w:name w:val="hps"/>
    <w:basedOn w:val="DefaultParagraphFont"/>
    <w:rsid w:val="00C8776C"/>
  </w:style>
  <w:style w:type="paragraph" w:customStyle="1" w:styleId="Normal3">
    <w:name w:val="Normal3"/>
    <w:rsid w:val="00C8776C"/>
    <w:pPr>
      <w:spacing w:after="0" w:line="276" w:lineRule="auto"/>
    </w:pPr>
    <w:rPr>
      <w:rFonts w:ascii="Arial" w:eastAsia="Arial" w:hAnsi="Arial" w:cs="Arial"/>
      <w:color w:val="000000"/>
      <w:sz w:val="22"/>
      <w:szCs w:val="20"/>
      <w:lang w:val="en-GB"/>
    </w:rPr>
  </w:style>
  <w:style w:type="character" w:customStyle="1" w:styleId="il">
    <w:name w:val="il"/>
    <w:basedOn w:val="DefaultParagraphFont"/>
    <w:rsid w:val="00C8776C"/>
  </w:style>
  <w:style w:type="paragraph" w:customStyle="1" w:styleId="Normal4">
    <w:name w:val="Normal4"/>
    <w:rsid w:val="00C8776C"/>
    <w:pPr>
      <w:spacing w:after="0" w:line="276" w:lineRule="auto"/>
    </w:pPr>
    <w:rPr>
      <w:rFonts w:ascii="Arial" w:eastAsia="Arial" w:hAnsi="Arial" w:cs="Arial"/>
      <w:color w:val="000000"/>
      <w:sz w:val="22"/>
      <w:szCs w:val="20"/>
      <w:lang w:val="en-GB"/>
    </w:rPr>
  </w:style>
  <w:style w:type="character" w:styleId="FootnoteReference">
    <w:name w:val="footnote reference"/>
    <w:basedOn w:val="DefaultParagraphFont"/>
    <w:rsid w:val="00C8776C"/>
    <w:rPr>
      <w:vertAlign w:val="superscript"/>
    </w:rPr>
  </w:style>
  <w:style w:type="paragraph" w:styleId="BodyText3">
    <w:name w:val="Body Text 3"/>
    <w:basedOn w:val="Normal"/>
    <w:link w:val="BodyText3Char"/>
    <w:rsid w:val="00C8776C"/>
    <w:pPr>
      <w:spacing w:after="120"/>
    </w:pPr>
    <w:rPr>
      <w:sz w:val="16"/>
      <w:szCs w:val="16"/>
    </w:rPr>
  </w:style>
  <w:style w:type="character" w:customStyle="1" w:styleId="BodyText3Char">
    <w:name w:val="Body Text 3 Char"/>
    <w:basedOn w:val="DefaultParagraphFont"/>
    <w:link w:val="BodyText3"/>
    <w:rsid w:val="00C8776C"/>
    <w:rPr>
      <w:rFonts w:ascii="Arial" w:eastAsia="Arial" w:hAnsi="Arial" w:cs="Arial"/>
      <w:color w:val="000000"/>
      <w:sz w:val="16"/>
      <w:szCs w:val="16"/>
      <w:lang w:val="en-GB" w:eastAsia="en-GB"/>
    </w:rPr>
  </w:style>
  <w:style w:type="paragraph" w:styleId="BodyTextIndent3">
    <w:name w:val="Body Text Indent 3"/>
    <w:basedOn w:val="Normal"/>
    <w:link w:val="BodyTextIndent3Char"/>
    <w:rsid w:val="00C8776C"/>
    <w:pPr>
      <w:spacing w:after="120" w:line="240" w:lineRule="auto"/>
      <w:ind w:left="283"/>
    </w:pPr>
    <w:rPr>
      <w:rFonts w:ascii="Times New Roman" w:eastAsia="Times New Roman" w:hAnsi="Times New Roman" w:cs="Times New Roman"/>
      <w:color w:val="auto"/>
      <w:sz w:val="16"/>
      <w:szCs w:val="16"/>
      <w:lang w:eastAsia="en-US"/>
    </w:rPr>
  </w:style>
  <w:style w:type="character" w:customStyle="1" w:styleId="BodyTextIndent3Char">
    <w:name w:val="Body Text Indent 3 Char"/>
    <w:basedOn w:val="DefaultParagraphFont"/>
    <w:link w:val="BodyTextIndent3"/>
    <w:rsid w:val="00C8776C"/>
    <w:rPr>
      <w:rFonts w:ascii="Times New Roman" w:eastAsia="Times New Roman" w:hAnsi="Times New Roman" w:cs="Times New Roman"/>
      <w:sz w:val="16"/>
      <w:szCs w:val="16"/>
      <w:lang w:val="en-GB"/>
    </w:rPr>
  </w:style>
  <w:style w:type="paragraph" w:customStyle="1" w:styleId="Pa1">
    <w:name w:val="Pa1"/>
    <w:basedOn w:val="Default"/>
    <w:next w:val="Default"/>
    <w:uiPriority w:val="99"/>
    <w:rsid w:val="00C8776C"/>
    <w:pPr>
      <w:widowControl w:val="0"/>
      <w:spacing w:line="201" w:lineRule="atLeast"/>
    </w:pPr>
    <w:rPr>
      <w:rFonts w:ascii="Helvetica 45 Light" w:eastAsia="Arial" w:hAnsi="Helvetica 45 Light" w:cs="Times New Roman"/>
      <w:lang w:val="en-US"/>
    </w:rPr>
  </w:style>
  <w:style w:type="paragraph" w:customStyle="1" w:styleId="Normal5">
    <w:name w:val="Normal5"/>
    <w:rsid w:val="00C8776C"/>
    <w:pPr>
      <w:spacing w:after="0" w:line="276" w:lineRule="auto"/>
    </w:pPr>
    <w:rPr>
      <w:rFonts w:ascii="Arial" w:eastAsia="Arial" w:hAnsi="Arial" w:cs="Arial"/>
      <w:color w:val="000000"/>
      <w:sz w:val="22"/>
      <w:szCs w:val="20"/>
      <w:lang w:val="en-GB"/>
    </w:rPr>
  </w:style>
  <w:style w:type="character" w:styleId="Emphasis">
    <w:name w:val="Emphasis"/>
    <w:basedOn w:val="DefaultParagraphFont"/>
    <w:uiPriority w:val="20"/>
    <w:rsid w:val="00C8776C"/>
    <w:rPr>
      <w:i/>
    </w:rPr>
  </w:style>
  <w:style w:type="paragraph" w:customStyle="1" w:styleId="TableParagraph">
    <w:name w:val="Table Paragraph"/>
    <w:basedOn w:val="Normal"/>
    <w:uiPriority w:val="1"/>
    <w:qFormat/>
    <w:rsid w:val="00C8776C"/>
    <w:pPr>
      <w:widowControl w:val="0"/>
      <w:spacing w:line="240" w:lineRule="auto"/>
    </w:pPr>
    <w:rPr>
      <w:rFonts w:asciiTheme="minorHAnsi" w:eastAsiaTheme="minorHAnsi" w:hAnsiTheme="minorHAnsi" w:cstheme="minorBidi"/>
      <w:color w:val="auto"/>
      <w:szCs w:val="22"/>
      <w:lang w:val="en-US" w:eastAsia="en-US"/>
    </w:rPr>
  </w:style>
  <w:style w:type="character" w:styleId="CommentReference">
    <w:name w:val="annotation reference"/>
    <w:basedOn w:val="DefaultParagraphFont"/>
    <w:uiPriority w:val="99"/>
    <w:unhideWhenUsed/>
    <w:rsid w:val="00C8776C"/>
    <w:rPr>
      <w:sz w:val="16"/>
      <w:szCs w:val="16"/>
    </w:rPr>
  </w:style>
  <w:style w:type="paragraph" w:styleId="CommentText">
    <w:name w:val="annotation text"/>
    <w:basedOn w:val="Normal"/>
    <w:link w:val="CommentTextChar"/>
    <w:uiPriority w:val="99"/>
    <w:unhideWhenUsed/>
    <w:rsid w:val="00C8776C"/>
    <w:pPr>
      <w:spacing w:line="240" w:lineRule="auto"/>
    </w:pPr>
    <w:rPr>
      <w:sz w:val="20"/>
      <w:szCs w:val="20"/>
    </w:rPr>
  </w:style>
  <w:style w:type="character" w:customStyle="1" w:styleId="CommentTextChar">
    <w:name w:val="Comment Text Char"/>
    <w:basedOn w:val="DefaultParagraphFont"/>
    <w:link w:val="CommentText"/>
    <w:uiPriority w:val="99"/>
    <w:rsid w:val="00C8776C"/>
    <w:rPr>
      <w:rFonts w:ascii="Arial" w:eastAsia="Arial" w:hAnsi="Arial" w:cs="Arial"/>
      <w:color w:val="000000"/>
      <w:sz w:val="20"/>
      <w:szCs w:val="20"/>
      <w:lang w:val="en-GB" w:eastAsia="en-GB"/>
    </w:rPr>
  </w:style>
  <w:style w:type="paragraph" w:styleId="CommentSubject">
    <w:name w:val="annotation subject"/>
    <w:basedOn w:val="CommentText"/>
    <w:next w:val="CommentText"/>
    <w:link w:val="CommentSubjectChar"/>
    <w:uiPriority w:val="99"/>
    <w:unhideWhenUsed/>
    <w:rsid w:val="00C8776C"/>
    <w:rPr>
      <w:b/>
      <w:bCs/>
    </w:rPr>
  </w:style>
  <w:style w:type="character" w:customStyle="1" w:styleId="CommentSubjectChar">
    <w:name w:val="Comment Subject Char"/>
    <w:basedOn w:val="CommentTextChar"/>
    <w:link w:val="CommentSubject"/>
    <w:uiPriority w:val="99"/>
    <w:rsid w:val="00C8776C"/>
    <w:rPr>
      <w:b/>
      <w:bCs/>
    </w:rPr>
  </w:style>
  <w:style w:type="paragraph" w:customStyle="1" w:styleId="Normal6">
    <w:name w:val="Normal6"/>
    <w:rsid w:val="00C8776C"/>
    <w:pPr>
      <w:spacing w:after="0"/>
    </w:pPr>
    <w:rPr>
      <w:rFonts w:ascii="Arial" w:eastAsia="Arial" w:hAnsi="Arial" w:cs="Arial"/>
      <w:color w:val="000000"/>
      <w:sz w:val="20"/>
      <w:szCs w:val="20"/>
    </w:rPr>
  </w:style>
  <w:style w:type="paragraph" w:customStyle="1" w:styleId="normal0">
    <w:name w:val="normal"/>
    <w:rsid w:val="00C8776C"/>
    <w:pPr>
      <w:spacing w:after="0" w:line="276" w:lineRule="auto"/>
    </w:pPr>
    <w:rPr>
      <w:rFonts w:ascii="Arial" w:eastAsia="Arial" w:hAnsi="Arial" w:cs="Arial"/>
      <w:color w:val="000000"/>
      <w:sz w:val="22"/>
      <w:szCs w:val="2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1241</Words>
  <Characters>7077</Characters>
  <Application>Microsoft Word 12.0.0</Application>
  <DocSecurity>0</DocSecurity>
  <Lines>58</Lines>
  <Paragraphs>14</Paragraphs>
  <ScaleCrop>false</ScaleCrop>
  <LinksUpToDate>false</LinksUpToDate>
  <CharactersWithSpaces>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Patel</dc:creator>
  <cp:keywords/>
  <cp:lastModifiedBy>Yasir Patel</cp:lastModifiedBy>
  <cp:revision>2</cp:revision>
  <dcterms:created xsi:type="dcterms:W3CDTF">2016-10-25T13:00:00Z</dcterms:created>
  <dcterms:modified xsi:type="dcterms:W3CDTF">2016-10-25T13:07:00Z</dcterms:modified>
</cp:coreProperties>
</file>