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7B" w:rsidRDefault="00342B7B">
      <w:pPr>
        <w:rPr>
          <w:lang w:val="en-US"/>
        </w:rPr>
      </w:pPr>
      <w:bookmarkStart w:id="0" w:name="_GoBack"/>
      <w:bookmarkEnd w:id="0"/>
    </w:p>
    <w:p w:rsidR="004B762E" w:rsidRDefault="004B762E">
      <w:pPr>
        <w:rPr>
          <w:lang w:val="en-US"/>
        </w:rPr>
      </w:pPr>
    </w:p>
    <w:p w:rsidR="004B762E" w:rsidRDefault="004B762E">
      <w:pPr>
        <w:rPr>
          <w:lang w:val="en-US"/>
        </w:rPr>
      </w:pPr>
    </w:p>
    <w:p w:rsidR="004B762E" w:rsidRDefault="004B762E">
      <w:pPr>
        <w:rPr>
          <w:lang w:val="en-US"/>
        </w:rPr>
      </w:pPr>
    </w:p>
    <w:p w:rsidR="004B762E" w:rsidRDefault="004B762E">
      <w:pPr>
        <w:rPr>
          <w:lang w:val="en-US"/>
        </w:rPr>
      </w:pPr>
    </w:p>
    <w:p w:rsidR="004B762E" w:rsidRDefault="004B762E">
      <w:pPr>
        <w:rPr>
          <w:lang w:val="en-US"/>
        </w:rPr>
      </w:pPr>
    </w:p>
    <w:p w:rsidR="004B762E" w:rsidRDefault="004B762E">
      <w:pPr>
        <w:rPr>
          <w:lang w:val="en-US"/>
        </w:rPr>
      </w:pPr>
    </w:p>
    <w:p w:rsidR="004B762E" w:rsidRDefault="004B762E">
      <w:pPr>
        <w:rPr>
          <w:lang w:val="en-US"/>
        </w:rPr>
      </w:pPr>
    </w:p>
    <w:p w:rsidR="004B762E" w:rsidRPr="003E1673" w:rsidRDefault="004B762E">
      <w:pPr>
        <w:rPr>
          <w:rFonts w:ascii="Calibri" w:hAnsi="Calibri"/>
          <w:sz w:val="24"/>
          <w:szCs w:val="24"/>
          <w:u w:val="single"/>
          <w:lang w:val="en-US"/>
        </w:rPr>
      </w:pPr>
      <w:r w:rsidRPr="003E1673">
        <w:rPr>
          <w:rFonts w:ascii="Calibri" w:hAnsi="Calibri"/>
          <w:sz w:val="24"/>
          <w:szCs w:val="24"/>
          <w:u w:val="single"/>
          <w:lang w:val="en-US"/>
        </w:rPr>
        <w:t>The Science Department</w:t>
      </w:r>
    </w:p>
    <w:p w:rsidR="004B762E" w:rsidRPr="003E1673" w:rsidRDefault="004B762E">
      <w:pPr>
        <w:rPr>
          <w:rFonts w:ascii="Calibri" w:hAnsi="Calibri"/>
          <w:sz w:val="24"/>
          <w:szCs w:val="24"/>
          <w:u w:val="single"/>
          <w:lang w:val="en-US"/>
        </w:rPr>
      </w:pPr>
    </w:p>
    <w:p w:rsidR="004B762E" w:rsidRPr="003E1673" w:rsidRDefault="004B762E">
      <w:pPr>
        <w:rPr>
          <w:rFonts w:ascii="Calibri" w:hAnsi="Calibri"/>
          <w:sz w:val="24"/>
          <w:szCs w:val="24"/>
          <w:lang w:val="en-US"/>
        </w:rPr>
      </w:pPr>
      <w:r w:rsidRPr="003E1673">
        <w:rPr>
          <w:rFonts w:ascii="Calibri" w:hAnsi="Calibri"/>
          <w:sz w:val="24"/>
          <w:szCs w:val="24"/>
          <w:lang w:val="en-US"/>
        </w:rPr>
        <w:t xml:space="preserve">The Science department at </w:t>
      </w:r>
      <w:proofErr w:type="spellStart"/>
      <w:r w:rsidRPr="003E1673">
        <w:rPr>
          <w:rFonts w:ascii="Calibri" w:hAnsi="Calibri"/>
          <w:sz w:val="24"/>
          <w:szCs w:val="24"/>
          <w:lang w:val="en-US"/>
        </w:rPr>
        <w:t>Ysgol</w:t>
      </w:r>
      <w:proofErr w:type="spellEnd"/>
      <w:r w:rsidRPr="003E1673">
        <w:rPr>
          <w:rFonts w:ascii="Calibri" w:hAnsi="Calibri"/>
          <w:sz w:val="24"/>
          <w:szCs w:val="24"/>
          <w:lang w:val="en-US"/>
        </w:rPr>
        <w:t xml:space="preserve"> Y </w:t>
      </w:r>
      <w:proofErr w:type="spellStart"/>
      <w:r w:rsidRPr="003E1673">
        <w:rPr>
          <w:rFonts w:ascii="Calibri" w:hAnsi="Calibri"/>
          <w:sz w:val="24"/>
          <w:szCs w:val="24"/>
          <w:lang w:val="en-US"/>
        </w:rPr>
        <w:t>Grango</w:t>
      </w:r>
      <w:proofErr w:type="spellEnd"/>
      <w:r w:rsidRPr="003E1673">
        <w:rPr>
          <w:rFonts w:ascii="Calibri" w:hAnsi="Calibri"/>
          <w:sz w:val="24"/>
          <w:szCs w:val="24"/>
          <w:lang w:val="en-US"/>
        </w:rPr>
        <w:t xml:space="preserve"> is a </w:t>
      </w:r>
      <w:r w:rsidR="00D31314" w:rsidRPr="003E1673">
        <w:rPr>
          <w:rFonts w:ascii="Calibri" w:hAnsi="Calibri"/>
          <w:sz w:val="24"/>
          <w:szCs w:val="24"/>
          <w:lang w:val="en-US"/>
        </w:rPr>
        <w:t xml:space="preserve">well-motivated, collaborative and supportive team.  Our ethos is of high expectation leading to high </w:t>
      </w:r>
      <w:r w:rsidR="00435666" w:rsidRPr="003E1673">
        <w:rPr>
          <w:rFonts w:ascii="Calibri" w:hAnsi="Calibri"/>
          <w:sz w:val="24"/>
          <w:szCs w:val="24"/>
          <w:lang w:val="en-US"/>
        </w:rPr>
        <w:t>achievement.  We all strive</w:t>
      </w:r>
      <w:r w:rsidR="00D31314" w:rsidRPr="003E1673">
        <w:rPr>
          <w:rFonts w:ascii="Calibri" w:hAnsi="Calibri"/>
          <w:sz w:val="24"/>
          <w:szCs w:val="24"/>
          <w:lang w:val="en-US"/>
        </w:rPr>
        <w:t xml:space="preserve"> to be forward thinking and reflective practitioners with one goal – to </w:t>
      </w:r>
      <w:r w:rsidR="00435666" w:rsidRPr="003E1673">
        <w:rPr>
          <w:rFonts w:ascii="Calibri" w:hAnsi="Calibri"/>
          <w:sz w:val="24"/>
          <w:szCs w:val="24"/>
          <w:lang w:val="en-US"/>
        </w:rPr>
        <w:t>provide inspiring,</w:t>
      </w:r>
      <w:r w:rsidR="00D31314" w:rsidRPr="003E1673">
        <w:rPr>
          <w:rFonts w:ascii="Calibri" w:hAnsi="Calibri"/>
          <w:sz w:val="24"/>
          <w:szCs w:val="24"/>
          <w:lang w:val="en-US"/>
        </w:rPr>
        <w:t xml:space="preserve"> engaging </w:t>
      </w:r>
      <w:r w:rsidR="00435666" w:rsidRPr="003E1673">
        <w:rPr>
          <w:rFonts w:ascii="Calibri" w:hAnsi="Calibri"/>
          <w:sz w:val="24"/>
          <w:szCs w:val="24"/>
          <w:lang w:val="en-US"/>
        </w:rPr>
        <w:t xml:space="preserve">and </w:t>
      </w:r>
      <w:r w:rsidR="00D31314" w:rsidRPr="003E1673">
        <w:rPr>
          <w:rFonts w:ascii="Calibri" w:hAnsi="Calibri"/>
          <w:sz w:val="24"/>
          <w:szCs w:val="24"/>
          <w:lang w:val="en-US"/>
        </w:rPr>
        <w:t>accessible science lessons for all.</w:t>
      </w:r>
    </w:p>
    <w:p w:rsidR="004B762E" w:rsidRPr="003E1673" w:rsidRDefault="004B762E">
      <w:pPr>
        <w:rPr>
          <w:rFonts w:ascii="Calibri" w:hAnsi="Calibri"/>
          <w:sz w:val="24"/>
          <w:szCs w:val="24"/>
          <w:lang w:val="en-US"/>
        </w:rPr>
      </w:pPr>
    </w:p>
    <w:p w:rsidR="004B762E" w:rsidRPr="003E1673" w:rsidRDefault="001506E4">
      <w:pPr>
        <w:rPr>
          <w:rFonts w:ascii="Calibri" w:hAnsi="Calibri"/>
          <w:sz w:val="24"/>
          <w:szCs w:val="24"/>
          <w:lang w:val="en-US"/>
        </w:rPr>
      </w:pPr>
      <w:r w:rsidRPr="003E1673">
        <w:rPr>
          <w:rFonts w:ascii="Calibri" w:hAnsi="Calibri"/>
          <w:sz w:val="24"/>
          <w:szCs w:val="24"/>
          <w:lang w:val="en-US"/>
        </w:rPr>
        <w:t xml:space="preserve">The department consists of the Learning Leader (Chemistry), an Assistant Learning Leader with responsibility for KS3 (Physics, p/t) and two further full time teachers of Science (Biology and Chemistry).  We also have an invaluable p/t Science Technician.  </w:t>
      </w:r>
      <w:r w:rsidR="004B762E" w:rsidRPr="003E1673">
        <w:rPr>
          <w:rFonts w:ascii="Calibri" w:hAnsi="Calibri"/>
          <w:sz w:val="24"/>
          <w:szCs w:val="24"/>
          <w:lang w:val="en-US"/>
        </w:rPr>
        <w:t>All members of the department are expected to deliver high quality science to pupils in KS3 and within their specialism at KS4.  We currently have specialists in all 3 subject areas; biology, chemistry and physics.</w:t>
      </w:r>
    </w:p>
    <w:p w:rsidR="001506E4" w:rsidRPr="003E1673" w:rsidRDefault="001506E4">
      <w:pPr>
        <w:rPr>
          <w:rFonts w:ascii="Calibri" w:hAnsi="Calibri"/>
          <w:sz w:val="24"/>
          <w:szCs w:val="24"/>
          <w:lang w:val="en-US"/>
        </w:rPr>
      </w:pPr>
      <w:r w:rsidRPr="003E1673">
        <w:rPr>
          <w:rFonts w:ascii="Calibri" w:hAnsi="Calibri"/>
          <w:sz w:val="24"/>
          <w:szCs w:val="24"/>
          <w:lang w:val="en-US"/>
        </w:rPr>
        <w:t>All members of the department have their own</w:t>
      </w:r>
      <w:r w:rsidR="00C77075" w:rsidRPr="003E1673">
        <w:rPr>
          <w:rFonts w:ascii="Calibri" w:hAnsi="Calibri"/>
          <w:sz w:val="24"/>
          <w:szCs w:val="24"/>
          <w:lang w:val="en-US"/>
        </w:rPr>
        <w:t xml:space="preserve"> teaching room/ laboratory equipped with projector and interactive whiteboards.</w:t>
      </w:r>
    </w:p>
    <w:p w:rsidR="001506E4" w:rsidRPr="003E1673" w:rsidRDefault="001506E4">
      <w:pPr>
        <w:rPr>
          <w:rFonts w:ascii="Calibri" w:hAnsi="Calibri"/>
          <w:sz w:val="24"/>
          <w:szCs w:val="24"/>
          <w:lang w:val="en-US"/>
        </w:rPr>
      </w:pPr>
    </w:p>
    <w:p w:rsidR="001506E4" w:rsidRPr="003E1673" w:rsidRDefault="001506E4">
      <w:pPr>
        <w:rPr>
          <w:rFonts w:ascii="Calibri" w:hAnsi="Calibri"/>
          <w:sz w:val="24"/>
          <w:szCs w:val="24"/>
          <w:lang w:val="en-US"/>
        </w:rPr>
      </w:pPr>
      <w:r w:rsidRPr="003E1673">
        <w:rPr>
          <w:rFonts w:ascii="Calibri" w:hAnsi="Calibri"/>
          <w:sz w:val="24"/>
          <w:szCs w:val="24"/>
          <w:lang w:val="en-US"/>
        </w:rPr>
        <w:t xml:space="preserve">Key Stage 4 Science at </w:t>
      </w:r>
      <w:proofErr w:type="spellStart"/>
      <w:r w:rsidRPr="003E1673">
        <w:rPr>
          <w:rFonts w:ascii="Calibri" w:hAnsi="Calibri"/>
          <w:sz w:val="24"/>
          <w:szCs w:val="24"/>
          <w:lang w:val="en-US"/>
        </w:rPr>
        <w:t>Ysgol</w:t>
      </w:r>
      <w:proofErr w:type="spellEnd"/>
      <w:r w:rsidRPr="003E1673">
        <w:rPr>
          <w:rFonts w:ascii="Calibri" w:hAnsi="Calibri"/>
          <w:sz w:val="24"/>
          <w:szCs w:val="24"/>
          <w:lang w:val="en-US"/>
        </w:rPr>
        <w:t xml:space="preserve"> Y </w:t>
      </w:r>
      <w:proofErr w:type="spellStart"/>
      <w:r w:rsidRPr="003E1673">
        <w:rPr>
          <w:rFonts w:ascii="Calibri" w:hAnsi="Calibri"/>
          <w:sz w:val="24"/>
          <w:szCs w:val="24"/>
          <w:lang w:val="en-US"/>
        </w:rPr>
        <w:t>Grango</w:t>
      </w:r>
      <w:proofErr w:type="spellEnd"/>
      <w:r w:rsidRPr="003E1673">
        <w:rPr>
          <w:rFonts w:ascii="Calibri" w:hAnsi="Calibri"/>
          <w:sz w:val="24"/>
          <w:szCs w:val="24"/>
          <w:lang w:val="en-US"/>
        </w:rPr>
        <w:t xml:space="preserve"> has many different routes, providing an </w:t>
      </w:r>
      <w:proofErr w:type="gramStart"/>
      <w:r w:rsidRPr="003E1673">
        <w:rPr>
          <w:rFonts w:ascii="Calibri" w:hAnsi="Calibri"/>
          <w:sz w:val="24"/>
          <w:szCs w:val="24"/>
          <w:lang w:val="en-US"/>
        </w:rPr>
        <w:t>almost</w:t>
      </w:r>
      <w:proofErr w:type="gramEnd"/>
      <w:r w:rsidRPr="003E1673">
        <w:rPr>
          <w:rFonts w:ascii="Calibri" w:hAnsi="Calibri"/>
          <w:sz w:val="24"/>
          <w:szCs w:val="24"/>
          <w:lang w:val="en-US"/>
        </w:rPr>
        <w:t xml:space="preserve"> individualized learning pathway for all learners.  We enter pupils for GCSE Science A, GCSE Additional Science, GCSE Biology, GCSE Chemistry, GCSE Physics and IVQ Applied Science (level 1/2)</w:t>
      </w:r>
      <w:r w:rsidR="00C77075" w:rsidRPr="003E1673">
        <w:rPr>
          <w:rFonts w:ascii="Calibri" w:hAnsi="Calibri"/>
          <w:sz w:val="24"/>
          <w:szCs w:val="24"/>
          <w:lang w:val="en-US"/>
        </w:rPr>
        <w:t>, all of these courses are from the WJEC exam board.</w:t>
      </w:r>
      <w:r w:rsidRPr="003E1673">
        <w:rPr>
          <w:rFonts w:ascii="Calibri" w:hAnsi="Calibri"/>
          <w:sz w:val="24"/>
          <w:szCs w:val="24"/>
          <w:lang w:val="en-US"/>
        </w:rPr>
        <w:t xml:space="preserve">  All teaching groups have 6 lessons a week, 2 with each appropriate subject specialist.</w:t>
      </w:r>
    </w:p>
    <w:p w:rsidR="004B762E" w:rsidRPr="003E1673" w:rsidRDefault="004B762E">
      <w:pPr>
        <w:rPr>
          <w:rFonts w:ascii="Calibri" w:hAnsi="Calibri"/>
          <w:sz w:val="24"/>
          <w:szCs w:val="24"/>
          <w:lang w:val="en-US"/>
        </w:rPr>
      </w:pPr>
    </w:p>
    <w:p w:rsidR="004B762E" w:rsidRPr="003E1673" w:rsidRDefault="004B762E">
      <w:pPr>
        <w:rPr>
          <w:rFonts w:ascii="Calibri" w:hAnsi="Calibri"/>
          <w:sz w:val="24"/>
          <w:szCs w:val="24"/>
          <w:lang w:val="en-US"/>
        </w:rPr>
      </w:pPr>
      <w:r w:rsidRPr="003E1673">
        <w:rPr>
          <w:rFonts w:ascii="Calibri" w:hAnsi="Calibri"/>
          <w:sz w:val="24"/>
          <w:szCs w:val="24"/>
          <w:lang w:val="en-US"/>
        </w:rPr>
        <w:t>Key Stage 3 results have been consistently higher than all predictors for a number of years, particularly for levels 6+.  We are currently in the process of remodeling the KS3 curriculum in line with changes to the GCSE/KS4 curriculum and the impact of the introduction of external moderation of pupil profiles at the end of KS3.  The Learning Leader for Science is the Lead Practitioner for this initiative across English medium schools in North Wales.</w:t>
      </w:r>
      <w:r w:rsidR="001506E4" w:rsidRPr="003E1673">
        <w:rPr>
          <w:rFonts w:ascii="Calibri" w:hAnsi="Calibri"/>
          <w:sz w:val="24"/>
          <w:szCs w:val="24"/>
          <w:lang w:val="en-US"/>
        </w:rPr>
        <w:t xml:space="preserve">  All pupils are taught in one of four sets per year and have 3 lessons per week with the same member of staff delivering all subject content for KS3.</w:t>
      </w:r>
    </w:p>
    <w:p w:rsidR="00D31314" w:rsidRPr="003E1673" w:rsidRDefault="00D31314">
      <w:pPr>
        <w:rPr>
          <w:rFonts w:ascii="Calibri" w:hAnsi="Calibri"/>
          <w:sz w:val="24"/>
          <w:szCs w:val="24"/>
          <w:lang w:val="en-US"/>
        </w:rPr>
      </w:pPr>
    </w:p>
    <w:p w:rsidR="00D31314" w:rsidRPr="003E1673" w:rsidRDefault="00D31314">
      <w:pPr>
        <w:rPr>
          <w:rFonts w:ascii="Calibri" w:hAnsi="Calibri"/>
          <w:sz w:val="24"/>
          <w:szCs w:val="24"/>
          <w:lang w:val="en-US"/>
        </w:rPr>
      </w:pPr>
      <w:r w:rsidRPr="003E1673">
        <w:rPr>
          <w:rFonts w:ascii="Calibri" w:hAnsi="Calibri"/>
          <w:sz w:val="24"/>
          <w:szCs w:val="24"/>
          <w:lang w:val="en-US"/>
        </w:rPr>
        <w:t>We are looking for a suitable candidate to complement the skills already in place within the department and continue the excellent practice embedded of the on-going development and i</w:t>
      </w:r>
      <w:r w:rsidR="00435666" w:rsidRPr="003E1673">
        <w:rPr>
          <w:rFonts w:ascii="Calibri" w:hAnsi="Calibri"/>
          <w:sz w:val="24"/>
          <w:szCs w:val="24"/>
          <w:lang w:val="en-US"/>
        </w:rPr>
        <w:t>mprovement in</w:t>
      </w:r>
      <w:r w:rsidRPr="003E1673">
        <w:rPr>
          <w:rFonts w:ascii="Calibri" w:hAnsi="Calibri"/>
          <w:sz w:val="24"/>
          <w:szCs w:val="24"/>
          <w:lang w:val="en-US"/>
        </w:rPr>
        <w:t xml:space="preserve"> learning and teaching.</w:t>
      </w:r>
    </w:p>
    <w:sectPr w:rsidR="00D31314" w:rsidRPr="003E1673" w:rsidSect="00342B7B">
      <w:headerReference w:type="default" r:id="rId6"/>
      <w:pgSz w:w="12240" w:h="15840"/>
      <w:pgMar w:top="1440" w:right="260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59" w:rsidRDefault="00E16059" w:rsidP="00342B7B">
      <w:r>
        <w:separator/>
      </w:r>
    </w:p>
  </w:endnote>
  <w:endnote w:type="continuationSeparator" w:id="0">
    <w:p w:rsidR="00E16059" w:rsidRDefault="00E16059" w:rsidP="0034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59" w:rsidRDefault="00E16059" w:rsidP="00342B7B">
      <w:r>
        <w:separator/>
      </w:r>
    </w:p>
  </w:footnote>
  <w:footnote w:type="continuationSeparator" w:id="0">
    <w:p w:rsidR="00E16059" w:rsidRDefault="00E16059" w:rsidP="0034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7B" w:rsidRDefault="003E1673">
    <w:pPr>
      <w:pStyle w:val="Header"/>
    </w:pPr>
    <w:r>
      <w:rPr>
        <w:noProof/>
      </w:rPr>
      <w:drawing>
        <wp:anchor distT="0" distB="0" distL="114300" distR="114300" simplePos="0" relativeHeight="251659264" behindDoc="1" locked="1" layoutInCell="0" allowOverlap="1">
          <wp:simplePos x="0" y="0"/>
          <wp:positionH relativeFrom="margin">
            <wp:posOffset>4912360</wp:posOffset>
          </wp:positionH>
          <wp:positionV relativeFrom="margin">
            <wp:posOffset>-820420</wp:posOffset>
          </wp:positionV>
          <wp:extent cx="1609090" cy="9917430"/>
          <wp:effectExtent l="0" t="0" r="0" b="76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8796" r="-2"/>
                  <a:stretch>
                    <a:fillRect/>
                  </a:stretch>
                </pic:blipFill>
                <pic:spPr bwMode="auto">
                  <a:xfrm>
                    <a:off x="0" y="0"/>
                    <a:ext cx="1609090" cy="9917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73"/>
    <w:rsid w:val="001506E4"/>
    <w:rsid w:val="00342B7B"/>
    <w:rsid w:val="003E1673"/>
    <w:rsid w:val="00435666"/>
    <w:rsid w:val="004B762E"/>
    <w:rsid w:val="00603076"/>
    <w:rsid w:val="009B4C8F"/>
    <w:rsid w:val="00A026FB"/>
    <w:rsid w:val="00C65709"/>
    <w:rsid w:val="00C77075"/>
    <w:rsid w:val="00D31314"/>
    <w:rsid w:val="00E1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8B7A4F2-73A6-4D12-9B91-EB881367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4C8F"/>
    <w:rPr>
      <w:rFonts w:ascii="Tahoma" w:hAnsi="Tahoma" w:cs="Tahoma"/>
      <w:sz w:val="16"/>
      <w:szCs w:val="16"/>
    </w:rPr>
  </w:style>
  <w:style w:type="character" w:customStyle="1" w:styleId="BalloonTextChar">
    <w:name w:val="Balloon Text Char"/>
    <w:link w:val="BalloonText"/>
    <w:rsid w:val="009B4C8F"/>
    <w:rPr>
      <w:rFonts w:ascii="Tahoma" w:hAnsi="Tahoma" w:cs="Tahoma"/>
      <w:sz w:val="16"/>
      <w:szCs w:val="16"/>
    </w:rPr>
  </w:style>
  <w:style w:type="paragraph" w:styleId="Header">
    <w:name w:val="header"/>
    <w:basedOn w:val="Normal"/>
    <w:link w:val="HeaderChar"/>
    <w:rsid w:val="00342B7B"/>
    <w:pPr>
      <w:tabs>
        <w:tab w:val="center" w:pos="4513"/>
        <w:tab w:val="right" w:pos="9026"/>
      </w:tabs>
    </w:pPr>
  </w:style>
  <w:style w:type="character" w:customStyle="1" w:styleId="HeaderChar">
    <w:name w:val="Header Char"/>
    <w:basedOn w:val="DefaultParagraphFont"/>
    <w:link w:val="Header"/>
    <w:rsid w:val="00342B7B"/>
  </w:style>
  <w:style w:type="paragraph" w:styleId="Footer">
    <w:name w:val="footer"/>
    <w:basedOn w:val="Normal"/>
    <w:link w:val="FooterChar"/>
    <w:rsid w:val="00342B7B"/>
    <w:pPr>
      <w:tabs>
        <w:tab w:val="center" w:pos="4513"/>
        <w:tab w:val="right" w:pos="9026"/>
      </w:tabs>
    </w:pPr>
  </w:style>
  <w:style w:type="character" w:customStyle="1" w:styleId="FooterChar">
    <w:name w:val="Footer Char"/>
    <w:basedOn w:val="DefaultParagraphFont"/>
    <w:link w:val="Footer"/>
    <w:rsid w:val="0034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sgarthwaite1s\AppData\Local\Microsoft\Windows\Temporary%20Internet%20Files\Content.IE5\C9GHGQTR\Department%20outline%20-%20adv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Department outline - advert</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grango</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Garthwaite</dc:creator>
  <cp:lastModifiedBy>Watson, Paul</cp:lastModifiedBy>
  <cp:revision>2</cp:revision>
  <cp:lastPrinted>2015-06-01T14:31:00Z</cp:lastPrinted>
  <dcterms:created xsi:type="dcterms:W3CDTF">2017-06-06T11:21:00Z</dcterms:created>
  <dcterms:modified xsi:type="dcterms:W3CDTF">2017-06-06T11:21:00Z</dcterms:modified>
</cp:coreProperties>
</file>