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69" w:rsidRDefault="001F7669" w:rsidP="007B68B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F7669" w:rsidRDefault="001F7669" w:rsidP="007B68B7">
      <w:pPr>
        <w:jc w:val="both"/>
        <w:rPr>
          <w:rFonts w:ascii="Arial" w:hAnsi="Arial" w:cs="Arial"/>
          <w:b/>
          <w:sz w:val="22"/>
          <w:szCs w:val="22"/>
        </w:rPr>
      </w:pPr>
    </w:p>
    <w:p w:rsidR="008C561F" w:rsidRPr="00F66B9C" w:rsidRDefault="008C561F" w:rsidP="008C561F">
      <w:pPr>
        <w:outlineLvl w:val="0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b/>
          <w:spacing w:val="-2"/>
          <w:sz w:val="22"/>
          <w:szCs w:val="22"/>
        </w:rPr>
        <w:t>JOB DESCRIPTION</w:t>
      </w:r>
      <w:r w:rsidRPr="00F66B9C">
        <w:rPr>
          <w:rFonts w:ascii="Arial" w:hAnsi="Arial" w:cs="Arial"/>
          <w:b/>
          <w:spacing w:val="-2"/>
          <w:sz w:val="21"/>
          <w:szCs w:val="21"/>
        </w:rPr>
        <w:t xml:space="preserve"> </w:t>
      </w:r>
    </w:p>
    <w:p w:rsidR="008C561F" w:rsidRPr="00F66B9C" w:rsidRDefault="008C561F" w:rsidP="008C561F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b/>
          <w:sz w:val="21"/>
          <w:szCs w:val="21"/>
        </w:rPr>
      </w:pPr>
    </w:p>
    <w:p w:rsidR="008C561F" w:rsidRPr="00F66B9C" w:rsidRDefault="008C561F" w:rsidP="00F66B9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1"/>
          <w:szCs w:val="21"/>
          <w:u w:val="single"/>
        </w:rPr>
      </w:pPr>
      <w:r w:rsidRPr="00F66B9C">
        <w:rPr>
          <w:rFonts w:ascii="Arial" w:hAnsi="Arial" w:cs="Arial"/>
          <w:b/>
          <w:sz w:val="21"/>
          <w:szCs w:val="21"/>
        </w:rPr>
        <w:t>P</w:t>
      </w:r>
      <w:r w:rsidRPr="00F66B9C">
        <w:rPr>
          <w:rFonts w:ascii="Arial" w:hAnsi="Arial" w:cs="Arial"/>
          <w:b/>
          <w:spacing w:val="-2"/>
          <w:sz w:val="21"/>
          <w:szCs w:val="21"/>
        </w:rPr>
        <w:t>o</w:t>
      </w:r>
      <w:r w:rsidRPr="00F66B9C">
        <w:rPr>
          <w:rFonts w:ascii="Arial" w:hAnsi="Arial" w:cs="Arial"/>
          <w:b/>
          <w:sz w:val="21"/>
          <w:szCs w:val="21"/>
        </w:rPr>
        <w:t>st</w:t>
      </w:r>
      <w:r w:rsidRPr="00F66B9C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F66B9C">
        <w:rPr>
          <w:rFonts w:ascii="Arial" w:hAnsi="Arial" w:cs="Arial"/>
          <w:b/>
          <w:sz w:val="21"/>
          <w:szCs w:val="21"/>
        </w:rPr>
        <w:t>Title:</w:t>
      </w:r>
      <w:r w:rsidRPr="00F66B9C">
        <w:rPr>
          <w:rFonts w:ascii="Arial" w:hAnsi="Arial" w:cs="Arial"/>
          <w:sz w:val="21"/>
          <w:szCs w:val="21"/>
        </w:rPr>
        <w:t xml:space="preserve">               </w:t>
      </w:r>
      <w:r w:rsidRPr="00F66B9C">
        <w:rPr>
          <w:rFonts w:ascii="Arial" w:hAnsi="Arial" w:cs="Arial"/>
          <w:sz w:val="21"/>
          <w:szCs w:val="21"/>
        </w:rPr>
        <w:tab/>
      </w:r>
      <w:r w:rsidRPr="00F66B9C">
        <w:rPr>
          <w:rFonts w:ascii="Arial" w:hAnsi="Arial" w:cs="Arial"/>
          <w:sz w:val="21"/>
          <w:szCs w:val="21"/>
        </w:rPr>
        <w:tab/>
      </w:r>
      <w:r w:rsidR="00D17A76" w:rsidRPr="00F66B9C">
        <w:rPr>
          <w:rFonts w:ascii="Arial" w:hAnsi="Arial" w:cs="Arial"/>
          <w:sz w:val="21"/>
          <w:szCs w:val="21"/>
        </w:rPr>
        <w:t>Teacher</w:t>
      </w:r>
      <w:r w:rsidR="00F66B9C" w:rsidRPr="00F66B9C">
        <w:rPr>
          <w:rFonts w:ascii="Arial" w:hAnsi="Arial" w:cs="Arial"/>
          <w:sz w:val="21"/>
          <w:szCs w:val="21"/>
        </w:rPr>
        <w:t xml:space="preserve"> of Boy’s PE</w:t>
      </w:r>
    </w:p>
    <w:p w:rsidR="008C561F" w:rsidRPr="00F66B9C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b/>
          <w:sz w:val="21"/>
          <w:szCs w:val="21"/>
        </w:rPr>
        <w:tab/>
      </w:r>
      <w:r w:rsidRPr="00F66B9C">
        <w:rPr>
          <w:rFonts w:ascii="Arial" w:hAnsi="Arial" w:cs="Arial"/>
          <w:b/>
          <w:sz w:val="21"/>
          <w:szCs w:val="21"/>
        </w:rPr>
        <w:tab/>
      </w:r>
      <w:r w:rsidRPr="00F66B9C">
        <w:rPr>
          <w:rFonts w:ascii="Arial" w:hAnsi="Arial" w:cs="Arial"/>
          <w:b/>
          <w:sz w:val="21"/>
          <w:szCs w:val="21"/>
        </w:rPr>
        <w:tab/>
      </w:r>
      <w:r w:rsidRPr="00F66B9C">
        <w:rPr>
          <w:rFonts w:ascii="Arial" w:hAnsi="Arial" w:cs="Arial"/>
          <w:b/>
          <w:sz w:val="21"/>
          <w:szCs w:val="21"/>
        </w:rPr>
        <w:tab/>
      </w:r>
    </w:p>
    <w:p w:rsidR="008C561F" w:rsidRPr="00F66B9C" w:rsidRDefault="008C561F" w:rsidP="00F66B9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pacing w:val="-2"/>
          <w:sz w:val="21"/>
          <w:szCs w:val="21"/>
        </w:rPr>
      </w:pPr>
      <w:r w:rsidRPr="00F66B9C">
        <w:rPr>
          <w:rFonts w:ascii="Arial" w:hAnsi="Arial" w:cs="Arial"/>
          <w:b/>
          <w:sz w:val="21"/>
          <w:szCs w:val="21"/>
        </w:rPr>
        <w:t>Responsible</w:t>
      </w:r>
      <w:r w:rsidRPr="00F66B9C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F66B9C">
        <w:rPr>
          <w:rFonts w:ascii="Arial" w:hAnsi="Arial" w:cs="Arial"/>
          <w:b/>
          <w:spacing w:val="-2"/>
          <w:sz w:val="21"/>
          <w:szCs w:val="21"/>
        </w:rPr>
        <w:t>To:</w:t>
      </w:r>
      <w:r w:rsidR="00F66B9C" w:rsidRPr="00F66B9C">
        <w:rPr>
          <w:rFonts w:ascii="Arial" w:hAnsi="Arial" w:cs="Arial"/>
          <w:spacing w:val="-2"/>
          <w:sz w:val="21"/>
          <w:szCs w:val="21"/>
        </w:rPr>
        <w:tab/>
      </w:r>
      <w:r w:rsidR="00F66B9C" w:rsidRPr="00F66B9C">
        <w:rPr>
          <w:rFonts w:ascii="Arial" w:hAnsi="Arial" w:cs="Arial"/>
          <w:spacing w:val="-2"/>
          <w:sz w:val="21"/>
          <w:szCs w:val="21"/>
        </w:rPr>
        <w:tab/>
        <w:t xml:space="preserve">Curriculum Leader </w:t>
      </w:r>
    </w:p>
    <w:p w:rsidR="008C561F" w:rsidRPr="00F66B9C" w:rsidRDefault="008C561F" w:rsidP="00F66B9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pacing w:val="-2"/>
          <w:sz w:val="21"/>
          <w:szCs w:val="21"/>
        </w:rPr>
      </w:pPr>
    </w:p>
    <w:p w:rsidR="008C561F" w:rsidRPr="00F66B9C" w:rsidRDefault="008C561F" w:rsidP="00F66B9C">
      <w:pPr>
        <w:widowControl w:val="0"/>
        <w:autoSpaceDE w:val="0"/>
        <w:autoSpaceDN w:val="0"/>
        <w:adjustRightInd w:val="0"/>
        <w:spacing w:line="240" w:lineRule="exact"/>
        <w:ind w:left="2880" w:hanging="2880"/>
        <w:rPr>
          <w:rFonts w:ascii="Arial" w:hAnsi="Arial" w:cs="Arial"/>
          <w:b/>
          <w:spacing w:val="-2"/>
          <w:sz w:val="21"/>
          <w:szCs w:val="21"/>
        </w:rPr>
      </w:pPr>
      <w:r w:rsidRPr="00F66B9C">
        <w:rPr>
          <w:rFonts w:ascii="Arial" w:hAnsi="Arial" w:cs="Arial"/>
          <w:b/>
          <w:spacing w:val="-2"/>
          <w:sz w:val="21"/>
          <w:szCs w:val="21"/>
        </w:rPr>
        <w:t>Responsible For:</w:t>
      </w:r>
      <w:r w:rsidRPr="00F66B9C">
        <w:rPr>
          <w:rFonts w:ascii="Arial" w:hAnsi="Arial" w:cs="Arial"/>
          <w:b/>
          <w:spacing w:val="-2"/>
          <w:sz w:val="21"/>
          <w:szCs w:val="21"/>
        </w:rPr>
        <w:tab/>
      </w:r>
      <w:r w:rsidRPr="00F66B9C">
        <w:rPr>
          <w:rFonts w:ascii="Arial" w:hAnsi="Arial" w:cs="Arial"/>
          <w:spacing w:val="-2"/>
          <w:sz w:val="21"/>
          <w:szCs w:val="21"/>
        </w:rPr>
        <w:t>Delivering high quality teaching &amp; learning to ensure that all students reach their full potential.</w:t>
      </w:r>
      <w:r w:rsidRPr="00F66B9C">
        <w:rPr>
          <w:rFonts w:ascii="Arial" w:hAnsi="Arial" w:cs="Arial"/>
          <w:b/>
          <w:spacing w:val="-2"/>
          <w:sz w:val="21"/>
          <w:szCs w:val="21"/>
        </w:rPr>
        <w:t xml:space="preserve"> </w:t>
      </w:r>
    </w:p>
    <w:p w:rsidR="008C561F" w:rsidRPr="00F66B9C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pacing w:val="-2"/>
          <w:sz w:val="21"/>
          <w:szCs w:val="21"/>
        </w:rPr>
      </w:pPr>
    </w:p>
    <w:p w:rsidR="008C561F" w:rsidRPr="00F66B9C" w:rsidRDefault="008C561F" w:rsidP="00F66B9C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b/>
          <w:spacing w:val="1"/>
          <w:sz w:val="21"/>
          <w:szCs w:val="21"/>
        </w:rPr>
        <w:t>Remuneration</w:t>
      </w:r>
      <w:r w:rsidRPr="00F66B9C">
        <w:rPr>
          <w:rFonts w:ascii="Arial" w:hAnsi="Arial" w:cs="Arial"/>
          <w:b/>
          <w:sz w:val="21"/>
          <w:szCs w:val="21"/>
        </w:rPr>
        <w:t>:</w:t>
      </w:r>
      <w:r w:rsidRPr="00F66B9C">
        <w:rPr>
          <w:rFonts w:ascii="Arial" w:hAnsi="Arial" w:cs="Arial"/>
          <w:sz w:val="21"/>
          <w:szCs w:val="21"/>
        </w:rPr>
        <w:t xml:space="preserve">                    </w:t>
      </w:r>
      <w:r w:rsidRPr="00F66B9C">
        <w:rPr>
          <w:rFonts w:ascii="Arial" w:hAnsi="Arial" w:cs="Arial"/>
          <w:spacing w:val="25"/>
          <w:sz w:val="21"/>
          <w:szCs w:val="21"/>
        </w:rPr>
        <w:t xml:space="preserve"> </w:t>
      </w:r>
      <w:r w:rsidRPr="00F66B9C">
        <w:rPr>
          <w:rFonts w:ascii="Arial" w:hAnsi="Arial" w:cs="Arial"/>
          <w:sz w:val="21"/>
          <w:szCs w:val="21"/>
        </w:rPr>
        <w:t>TPS</w:t>
      </w:r>
    </w:p>
    <w:p w:rsidR="008C561F" w:rsidRPr="00F66B9C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  <w:lang w:val="en-US"/>
        </w:rPr>
      </w:pPr>
    </w:p>
    <w:p w:rsidR="008C561F" w:rsidRPr="00F66B9C" w:rsidRDefault="008C561F" w:rsidP="008C561F">
      <w:pPr>
        <w:rPr>
          <w:rFonts w:ascii="Arial" w:hAnsi="Arial" w:cs="Arial"/>
          <w:b/>
          <w:sz w:val="21"/>
          <w:szCs w:val="21"/>
          <w:lang w:val="en-US"/>
        </w:rPr>
      </w:pPr>
    </w:p>
    <w:p w:rsidR="008C561F" w:rsidRPr="00F66B9C" w:rsidRDefault="008C561F" w:rsidP="008C561F">
      <w:pPr>
        <w:tabs>
          <w:tab w:val="left" w:pos="0"/>
          <w:tab w:val="left" w:pos="720"/>
          <w:tab w:val="left" w:pos="2448"/>
          <w:tab w:val="left" w:pos="3600"/>
          <w:tab w:val="left" w:pos="5040"/>
          <w:tab w:val="left" w:pos="6480"/>
        </w:tabs>
        <w:spacing w:line="240" w:lineRule="exact"/>
        <w:ind w:left="720" w:hanging="720"/>
        <w:jc w:val="both"/>
        <w:rPr>
          <w:rFonts w:ascii="Arial" w:hAnsi="Arial" w:cs="Arial"/>
          <w:sz w:val="21"/>
          <w:szCs w:val="21"/>
          <w:lang w:eastAsia="en-GB"/>
        </w:rPr>
      </w:pPr>
      <w:r w:rsidRPr="00F66B9C">
        <w:rPr>
          <w:rFonts w:ascii="Arial" w:hAnsi="Arial" w:cs="Arial"/>
          <w:b/>
          <w:sz w:val="21"/>
          <w:szCs w:val="21"/>
          <w:lang w:eastAsia="en-GB"/>
        </w:rPr>
        <w:t>Note:</w:t>
      </w:r>
      <w:r w:rsidR="00495207" w:rsidRPr="00F66B9C">
        <w:rPr>
          <w:rFonts w:ascii="Arial" w:hAnsi="Arial" w:cs="Arial"/>
          <w:sz w:val="21"/>
          <w:szCs w:val="21"/>
          <w:lang w:eastAsia="en-GB"/>
        </w:rPr>
        <w:tab/>
      </w:r>
      <w:r w:rsidRPr="00F66B9C">
        <w:rPr>
          <w:rFonts w:ascii="Arial" w:hAnsi="Arial" w:cs="Arial"/>
          <w:sz w:val="21"/>
          <w:szCs w:val="21"/>
          <w:lang w:eastAsia="en-GB"/>
        </w:rPr>
        <w:t>The duties required of all teachers under Pay and Conditions of</w:t>
      </w:r>
      <w:r w:rsidRPr="00F66B9C">
        <w:rPr>
          <w:rFonts w:ascii="Arial" w:hAnsi="Arial" w:cs="Arial"/>
          <w:b/>
          <w:sz w:val="21"/>
          <w:szCs w:val="21"/>
          <w:lang w:eastAsia="en-GB"/>
        </w:rPr>
        <w:t xml:space="preserve"> </w:t>
      </w:r>
      <w:r w:rsidRPr="00F66B9C">
        <w:rPr>
          <w:rFonts w:ascii="Arial" w:hAnsi="Arial" w:cs="Arial"/>
          <w:sz w:val="21"/>
          <w:szCs w:val="21"/>
          <w:lang w:eastAsia="en-GB"/>
        </w:rPr>
        <w:t>Service Legislation are a necessary part of this description.  This description is not necessarily a comprehensive definition of the post.  It will be reviewed regularly and may be subject to modification or amendment after consultation with the post</w:t>
      </w:r>
      <w:r w:rsidR="001939E7" w:rsidRPr="00F66B9C">
        <w:rPr>
          <w:rFonts w:ascii="Arial" w:hAnsi="Arial" w:cs="Arial"/>
          <w:sz w:val="21"/>
          <w:szCs w:val="21"/>
          <w:lang w:eastAsia="en-GB"/>
        </w:rPr>
        <w:t xml:space="preserve"> </w:t>
      </w:r>
      <w:r w:rsidRPr="00F66B9C">
        <w:rPr>
          <w:rFonts w:ascii="Arial" w:hAnsi="Arial" w:cs="Arial"/>
          <w:sz w:val="21"/>
          <w:szCs w:val="21"/>
          <w:lang w:eastAsia="en-GB"/>
        </w:rPr>
        <w:t>holder.</w:t>
      </w:r>
    </w:p>
    <w:p w:rsidR="008C561F" w:rsidRPr="00F66B9C" w:rsidRDefault="008C561F" w:rsidP="008C561F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b/>
          <w:sz w:val="21"/>
          <w:szCs w:val="21"/>
          <w:lang w:eastAsia="en-GB"/>
        </w:rPr>
      </w:pPr>
    </w:p>
    <w:p w:rsidR="008C561F" w:rsidRPr="00F66B9C" w:rsidRDefault="008C561F" w:rsidP="008C561F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b/>
          <w:sz w:val="21"/>
          <w:szCs w:val="21"/>
          <w:lang w:eastAsia="en-GB"/>
        </w:rPr>
      </w:pPr>
      <w:r w:rsidRPr="00F66B9C">
        <w:rPr>
          <w:rFonts w:ascii="Arial" w:hAnsi="Arial" w:cs="Arial"/>
          <w:b/>
          <w:sz w:val="21"/>
          <w:szCs w:val="21"/>
          <w:lang w:eastAsia="en-GB"/>
        </w:rPr>
        <w:t>MAIN RESPONSIBILITIES OF POST</w:t>
      </w:r>
    </w:p>
    <w:p w:rsidR="00F66B9C" w:rsidRPr="00F66B9C" w:rsidRDefault="00F66B9C" w:rsidP="008C561F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b/>
          <w:sz w:val="21"/>
          <w:szCs w:val="21"/>
          <w:lang w:eastAsia="en-GB"/>
        </w:rPr>
      </w:pPr>
    </w:p>
    <w:p w:rsidR="00F66B9C" w:rsidRPr="00F66B9C" w:rsidRDefault="00F66B9C" w:rsidP="00F66B9C">
      <w:pPr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Job Purpose - To ensure every student participates to the best of their ability through the delivery of enjoyable and purposeful lessons. To encourage all students to take part in the extra-curricular activities offered and ensure that all students are aware of the importance of health and fitness as an integral part of their lives.</w:t>
      </w:r>
    </w:p>
    <w:p w:rsidR="00F66B9C" w:rsidRDefault="00F66B9C" w:rsidP="008C561F">
      <w:pPr>
        <w:tabs>
          <w:tab w:val="left" w:pos="720"/>
          <w:tab w:val="left" w:leader="dot" w:pos="3600"/>
        </w:tabs>
        <w:spacing w:line="240" w:lineRule="exact"/>
        <w:rPr>
          <w:rFonts w:ascii="Arial" w:hAnsi="Arial" w:cs="Arial"/>
          <w:b/>
          <w:sz w:val="21"/>
          <w:szCs w:val="21"/>
          <w:lang w:eastAsia="en-GB"/>
        </w:rPr>
      </w:pPr>
    </w:p>
    <w:p w:rsidR="0068191A" w:rsidRPr="0068191A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teach PE across age and ability range at both Key Stage 3 and 4.</w:t>
      </w:r>
    </w:p>
    <w:p w:rsidR="0068191A" w:rsidRPr="0068191A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 xml:space="preserve">To plan and deliver </w:t>
      </w:r>
      <w:proofErr w:type="spellStart"/>
      <w:r w:rsidRPr="00F66B9C">
        <w:rPr>
          <w:rFonts w:ascii="Arial" w:hAnsi="Arial" w:cs="Arial"/>
          <w:sz w:val="21"/>
          <w:szCs w:val="21"/>
        </w:rPr>
        <w:t>B</w:t>
      </w:r>
      <w:r w:rsidR="0068191A">
        <w:rPr>
          <w:rFonts w:ascii="Arial" w:hAnsi="Arial" w:cs="Arial"/>
          <w:sz w:val="21"/>
          <w:szCs w:val="21"/>
        </w:rPr>
        <w:t>tec</w:t>
      </w:r>
      <w:proofErr w:type="spellEnd"/>
      <w:r w:rsidR="0068191A">
        <w:rPr>
          <w:rFonts w:ascii="Arial" w:hAnsi="Arial" w:cs="Arial"/>
          <w:sz w:val="21"/>
          <w:szCs w:val="21"/>
        </w:rPr>
        <w:t xml:space="preserve"> in Sport at Level 1/2 and 3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 xml:space="preserve">To be able to teach a range of a sports to a high standard. 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teach RE/PD to mixed ability groups in Key Stage 3 and 4.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contribute to the running of extra-curricular activities, including the over-seeing of school teams (in particular Rugby) and the organisation of trips and residential visits.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promote and deliver young leader awards to aspiring students.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contribute to the development of teaching and learning within the PE department.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plan and deliver high quality PE that inspires and challenges all students.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 xml:space="preserve">To promote the school philosophy of ‘be the best you can be’ through PE and sport. 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embed the school ethos of respect, responsibility and resilience in the teaching of PE.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 xml:space="preserve">To create a positive learning environment where all students are challenged and success is rewarded. 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>To be a role model for students, inspiring them to be actively interested in PE.</w:t>
      </w:r>
    </w:p>
    <w:p w:rsidR="00F66B9C" w:rsidRPr="00F66B9C" w:rsidRDefault="00F66B9C" w:rsidP="0068191A">
      <w:pPr>
        <w:pStyle w:val="ListParagraph"/>
        <w:numPr>
          <w:ilvl w:val="0"/>
          <w:numId w:val="33"/>
        </w:numPr>
        <w:spacing w:line="360" w:lineRule="auto"/>
        <w:ind w:left="714" w:hanging="357"/>
        <w:rPr>
          <w:rFonts w:ascii="Arial" w:hAnsi="Arial" w:cs="Arial"/>
          <w:sz w:val="21"/>
          <w:szCs w:val="21"/>
        </w:rPr>
      </w:pPr>
      <w:r w:rsidRPr="00F66B9C">
        <w:rPr>
          <w:rFonts w:ascii="Arial" w:hAnsi="Arial" w:cs="Arial"/>
          <w:sz w:val="21"/>
          <w:szCs w:val="21"/>
        </w:rPr>
        <w:t xml:space="preserve">To effectively monitor student attainment using appropriate data to plan lessons and track progress. </w:t>
      </w:r>
    </w:p>
    <w:p w:rsidR="008C561F" w:rsidRPr="008C561F" w:rsidRDefault="008C561F" w:rsidP="008C561F">
      <w:pPr>
        <w:tabs>
          <w:tab w:val="left" w:pos="720"/>
          <w:tab w:val="left" w:leader="dot" w:pos="3600"/>
        </w:tabs>
        <w:spacing w:line="240" w:lineRule="exact"/>
        <w:jc w:val="both"/>
        <w:rPr>
          <w:rFonts w:ascii="Arial" w:hAnsi="Arial" w:cs="Arial"/>
          <w:sz w:val="20"/>
          <w:szCs w:val="20"/>
          <w:lang w:eastAsia="en-GB"/>
        </w:rPr>
      </w:pPr>
    </w:p>
    <w:p w:rsidR="0068191A" w:rsidRDefault="0068191A" w:rsidP="008C561F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The professional duties of a teacher are listed in the School Teachers’ Pay and Conditions Document under the following headings:-</w:t>
      </w: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Teaching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planning and preparing courses and lessons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setting and marking of work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assessment, recording and reporting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lastRenderedPageBreak/>
        <w:t>Other activities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 xml:space="preserve">promoting the progress and </w:t>
      </w:r>
      <w:r w:rsidR="00D17A76" w:rsidRPr="008C561F">
        <w:rPr>
          <w:rFonts w:ascii="Arial" w:hAnsi="Arial" w:cs="Arial"/>
          <w:sz w:val="21"/>
          <w:szCs w:val="21"/>
          <w:lang w:eastAsia="en-GB"/>
        </w:rPr>
        <w:t>well-being</w:t>
      </w:r>
      <w:r w:rsidRPr="008C561F">
        <w:rPr>
          <w:rFonts w:ascii="Arial" w:hAnsi="Arial" w:cs="Arial"/>
          <w:sz w:val="21"/>
          <w:szCs w:val="21"/>
          <w:lang w:eastAsia="en-GB"/>
        </w:rPr>
        <w:t xml:space="preserve"> of individuals and classes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providing guidance on educational and social matters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making records and reports on the personal and social needs of students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communicating and consulting with parents of students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communicating with persons or bodies outside the school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meetings arranged for any of the purposes above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Assessments and reports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providing or contributing to oral and written assessments, reports and references for students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Performance management</w:t>
      </w:r>
    </w:p>
    <w:p w:rsid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statutory arrangements for appraisal</w:t>
      </w:r>
    </w:p>
    <w:p w:rsidR="001939E7" w:rsidRDefault="001939E7" w:rsidP="001939E7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:rsidR="00F66B9C" w:rsidRPr="008C561F" w:rsidRDefault="00F66B9C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Review, further training and development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reviewing from time to time methods of teaching and programmes of work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arrangements for training and professional development</w:t>
      </w:r>
    </w:p>
    <w:p w:rsidR="008C561F" w:rsidRPr="008C561F" w:rsidRDefault="008C561F" w:rsidP="008C561F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Educational methods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advising and co-operating on the preparation and development of courses of study, teaching materials, teaching programmes, methods of teaching, assessment and pastoral arrangements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D17A76" w:rsidRDefault="00D17A76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Discipline, health and safety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maintaining good order and discipline among students and safeguarding their health and safety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Staff meetings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meetings at the school which relate to the curriculum for the school or the administration or organisation of the school, including pastoral arrangements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Cover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teaching any students whose teacher is not available to teach them</w:t>
      </w:r>
    </w:p>
    <w:p w:rsidR="008C561F" w:rsidRPr="008C561F" w:rsidRDefault="008C561F" w:rsidP="008C561F">
      <w:pPr>
        <w:ind w:left="360"/>
        <w:jc w:val="both"/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jc w:val="both"/>
        <w:rPr>
          <w:rFonts w:ascii="Arial" w:hAnsi="Arial" w:cs="Arial"/>
          <w:b/>
          <w:sz w:val="21"/>
          <w:szCs w:val="21"/>
          <w:lang w:eastAsia="en-GB"/>
        </w:rPr>
      </w:pPr>
      <w:r w:rsidRPr="008C561F">
        <w:rPr>
          <w:rFonts w:ascii="Arial" w:hAnsi="Arial" w:cs="Arial"/>
          <w:b/>
          <w:sz w:val="21"/>
          <w:szCs w:val="21"/>
          <w:lang w:eastAsia="en-GB"/>
        </w:rPr>
        <w:t>Public examinations</w:t>
      </w:r>
    </w:p>
    <w:p w:rsidR="008C561F" w:rsidRPr="008C561F" w:rsidRDefault="008C561F" w:rsidP="008C561F">
      <w:pPr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participating in all arrangements for public examinations</w:t>
      </w: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019D" w:rsidRDefault="00BB019D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Default="008C561F" w:rsidP="00BB019D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Pr="008C561F" w:rsidRDefault="008C561F" w:rsidP="008C561F">
      <w:pPr>
        <w:rPr>
          <w:rFonts w:ascii="Arial" w:hAnsi="Arial" w:cs="Arial"/>
          <w:b/>
          <w:sz w:val="22"/>
          <w:szCs w:val="20"/>
          <w:lang w:eastAsia="en-GB"/>
        </w:rPr>
      </w:pPr>
      <w:r w:rsidRPr="008C561F">
        <w:rPr>
          <w:rFonts w:ascii="Arial" w:hAnsi="Arial" w:cs="Arial"/>
          <w:b/>
          <w:sz w:val="22"/>
          <w:szCs w:val="20"/>
          <w:lang w:eastAsia="en-GB"/>
        </w:rPr>
        <w:lastRenderedPageBreak/>
        <w:t>PERSON SPECIFICATION</w:t>
      </w:r>
    </w:p>
    <w:p w:rsidR="008C561F" w:rsidRPr="008C561F" w:rsidRDefault="008C561F" w:rsidP="008C561F">
      <w:pPr>
        <w:rPr>
          <w:rFonts w:ascii="Arial" w:hAnsi="Arial" w:cs="Arial"/>
          <w:b/>
          <w:sz w:val="22"/>
          <w:szCs w:val="20"/>
          <w:lang w:eastAsia="en-GB"/>
        </w:rPr>
      </w:pPr>
    </w:p>
    <w:p w:rsidR="008C561F" w:rsidRPr="008C561F" w:rsidRDefault="008C561F" w:rsidP="008C561F">
      <w:pPr>
        <w:widowControl w:val="0"/>
        <w:autoSpaceDE w:val="0"/>
        <w:autoSpaceDN w:val="0"/>
        <w:adjustRightInd w:val="0"/>
        <w:spacing w:line="240" w:lineRule="exact"/>
        <w:ind w:left="115"/>
        <w:rPr>
          <w:rFonts w:ascii="Arial" w:hAnsi="Arial" w:cs="Arial"/>
          <w:sz w:val="21"/>
          <w:szCs w:val="21"/>
        </w:rPr>
      </w:pPr>
      <w:r w:rsidRPr="008C561F">
        <w:rPr>
          <w:rFonts w:ascii="Arial" w:hAnsi="Arial" w:cs="Arial"/>
          <w:b/>
          <w:sz w:val="21"/>
          <w:szCs w:val="21"/>
        </w:rPr>
        <w:t>P</w:t>
      </w:r>
      <w:r w:rsidRPr="008C561F">
        <w:rPr>
          <w:rFonts w:ascii="Arial" w:hAnsi="Arial" w:cs="Arial"/>
          <w:b/>
          <w:spacing w:val="-2"/>
          <w:sz w:val="21"/>
          <w:szCs w:val="21"/>
        </w:rPr>
        <w:t>o</w:t>
      </w:r>
      <w:r w:rsidRPr="008C561F">
        <w:rPr>
          <w:rFonts w:ascii="Arial" w:hAnsi="Arial" w:cs="Arial"/>
          <w:b/>
          <w:sz w:val="21"/>
          <w:szCs w:val="21"/>
        </w:rPr>
        <w:t>st</w:t>
      </w:r>
      <w:r w:rsidRPr="008C561F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8C561F">
        <w:rPr>
          <w:rFonts w:ascii="Arial" w:hAnsi="Arial" w:cs="Arial"/>
          <w:b/>
          <w:sz w:val="21"/>
          <w:szCs w:val="21"/>
        </w:rPr>
        <w:t>Title:</w:t>
      </w:r>
      <w:r w:rsidRPr="008C561F">
        <w:rPr>
          <w:rFonts w:ascii="Arial" w:hAnsi="Arial" w:cs="Arial"/>
          <w:sz w:val="21"/>
          <w:szCs w:val="21"/>
        </w:rPr>
        <w:t xml:space="preserve">               </w:t>
      </w:r>
      <w:r w:rsidRPr="008C561F">
        <w:rPr>
          <w:rFonts w:ascii="Arial" w:hAnsi="Arial" w:cs="Arial"/>
          <w:sz w:val="21"/>
          <w:szCs w:val="21"/>
        </w:rPr>
        <w:tab/>
      </w:r>
      <w:r w:rsidR="0068191A" w:rsidRPr="00F66B9C">
        <w:rPr>
          <w:rFonts w:ascii="Arial" w:hAnsi="Arial" w:cs="Arial"/>
          <w:sz w:val="21"/>
          <w:szCs w:val="21"/>
        </w:rPr>
        <w:t>Teacher of Boy’s PE</w:t>
      </w:r>
      <w:r w:rsidRPr="008C561F">
        <w:rPr>
          <w:rFonts w:ascii="Arial" w:hAnsi="Arial" w:cs="Arial"/>
          <w:sz w:val="21"/>
          <w:szCs w:val="21"/>
        </w:rPr>
        <w:tab/>
      </w:r>
    </w:p>
    <w:p w:rsidR="008C561F" w:rsidRPr="008C561F" w:rsidRDefault="008C561F" w:rsidP="008C561F">
      <w:pPr>
        <w:rPr>
          <w:rFonts w:ascii="Arial" w:hAnsi="Arial" w:cs="Arial"/>
          <w:sz w:val="21"/>
          <w:szCs w:val="21"/>
          <w:lang w:eastAsia="en-GB"/>
        </w:rPr>
      </w:pPr>
    </w:p>
    <w:p w:rsidR="008C561F" w:rsidRPr="008C561F" w:rsidRDefault="008C561F" w:rsidP="008C561F">
      <w:pPr>
        <w:rPr>
          <w:rFonts w:ascii="Arial" w:hAnsi="Arial" w:cs="Arial"/>
          <w:sz w:val="21"/>
          <w:szCs w:val="21"/>
          <w:lang w:eastAsia="en-GB"/>
        </w:rPr>
      </w:pPr>
      <w:r w:rsidRPr="008C561F">
        <w:rPr>
          <w:rFonts w:ascii="Arial" w:hAnsi="Arial" w:cs="Arial"/>
          <w:sz w:val="21"/>
          <w:szCs w:val="21"/>
          <w:lang w:eastAsia="en-GB"/>
        </w:rPr>
        <w:t>The following qualities and aptitudes are sought in the successful candidate:</w:t>
      </w:r>
    </w:p>
    <w:p w:rsidR="008C561F" w:rsidRPr="008C561F" w:rsidRDefault="008C561F" w:rsidP="008C561F">
      <w:pPr>
        <w:rPr>
          <w:rFonts w:ascii="Arial" w:hAnsi="Arial" w:cs="Arial"/>
          <w:b/>
          <w:sz w:val="21"/>
          <w:szCs w:val="21"/>
          <w:lang w:eastAsia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649"/>
      </w:tblGrid>
      <w:tr w:rsidR="008C561F" w:rsidRPr="002C4D10" w:rsidTr="001077D7">
        <w:tc>
          <w:tcPr>
            <w:tcW w:w="4982" w:type="dxa"/>
          </w:tcPr>
          <w:p w:rsidR="002C4D10" w:rsidRPr="002C4D10" w:rsidRDefault="008C561F" w:rsidP="008C561F">
            <w:pPr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Essential</w:t>
            </w:r>
          </w:p>
        </w:tc>
        <w:tc>
          <w:tcPr>
            <w:tcW w:w="4649" w:type="dxa"/>
          </w:tcPr>
          <w:p w:rsidR="008C561F" w:rsidRPr="002C4D10" w:rsidRDefault="008C561F" w:rsidP="008C561F">
            <w:pPr>
              <w:rPr>
                <w:rFonts w:ascii="Arial" w:hAnsi="Arial" w:cs="Arial"/>
                <w:b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Desirable</w:t>
            </w:r>
          </w:p>
        </w:tc>
      </w:tr>
      <w:tr w:rsidR="008C561F" w:rsidRPr="002C4D10" w:rsidTr="001077D7">
        <w:trPr>
          <w:cantSplit/>
        </w:trPr>
        <w:tc>
          <w:tcPr>
            <w:tcW w:w="9631" w:type="dxa"/>
            <w:gridSpan w:val="2"/>
          </w:tcPr>
          <w:p w:rsidR="002C4D10" w:rsidRPr="001077D7" w:rsidRDefault="008C561F" w:rsidP="008C561F">
            <w:pPr>
              <w:rPr>
                <w:rFonts w:ascii="Arial" w:hAnsi="Arial" w:cs="Arial"/>
                <w:b/>
                <w:i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b/>
                <w:i/>
                <w:sz w:val="21"/>
                <w:szCs w:val="21"/>
                <w:lang w:eastAsia="en-GB"/>
              </w:rPr>
              <w:t>Qualifications</w:t>
            </w:r>
          </w:p>
        </w:tc>
      </w:tr>
      <w:tr w:rsidR="008C561F" w:rsidRPr="002C4D10" w:rsidTr="001077D7">
        <w:tc>
          <w:tcPr>
            <w:tcW w:w="4982" w:type="dxa"/>
          </w:tcPr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 xml:space="preserve">The successful candidate should be qualified to degree level </w:t>
            </w:r>
            <w:r w:rsidR="00D17A76" w:rsidRPr="002C4D10">
              <w:rPr>
                <w:rFonts w:ascii="Arial" w:hAnsi="Arial" w:cs="Arial"/>
                <w:sz w:val="21"/>
                <w:szCs w:val="21"/>
                <w:lang w:eastAsia="en-GB"/>
              </w:rPr>
              <w:t>in this subject.</w:t>
            </w:r>
          </w:p>
          <w:p w:rsidR="008C561F" w:rsidRPr="002C4D10" w:rsidRDefault="008C561F" w:rsidP="001939E7">
            <w:pPr>
              <w:ind w:left="36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649" w:type="dxa"/>
          </w:tcPr>
          <w:p w:rsidR="008C561F" w:rsidRPr="002C4D10" w:rsidRDefault="008C561F" w:rsidP="002C4D10">
            <w:pPr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 xml:space="preserve">Post-graduate qualification (MA </w:t>
            </w:r>
            <w:proofErr w:type="spellStart"/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etc</w:t>
            </w:r>
            <w:proofErr w:type="spellEnd"/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)</w:t>
            </w:r>
          </w:p>
          <w:p w:rsidR="008C561F" w:rsidRPr="002C4D10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c>
          <w:tcPr>
            <w:tcW w:w="4982" w:type="dxa"/>
          </w:tcPr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 xml:space="preserve">The successful candidate should have a relevant teaching qualification (PGCE, Cert Ed, </w:t>
            </w:r>
            <w:proofErr w:type="spellStart"/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BEd</w:t>
            </w:r>
            <w:proofErr w:type="spellEnd"/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).</w:t>
            </w:r>
          </w:p>
          <w:p w:rsidR="008C561F" w:rsidRPr="002C4D10" w:rsidRDefault="008C561F" w:rsidP="002C4D10">
            <w:pPr>
              <w:ind w:left="72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649" w:type="dxa"/>
          </w:tcPr>
          <w:p w:rsidR="002C4D10" w:rsidRPr="002C4D10" w:rsidRDefault="002C4D10" w:rsidP="002C4D10">
            <w:pPr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>Evidence of continuing professional development</w:t>
            </w:r>
          </w:p>
          <w:p w:rsidR="002C4D10" w:rsidRPr="002C4D10" w:rsidRDefault="002C4D10" w:rsidP="002C4D10">
            <w:pPr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Previous experience of teaching this subject  is desirable</w:t>
            </w:r>
          </w:p>
          <w:p w:rsidR="002C4D10" w:rsidRPr="002C4D10" w:rsidRDefault="002C4D10" w:rsidP="002C4D10">
            <w:pPr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>Coaching certificates in sports</w:t>
            </w:r>
          </w:p>
          <w:p w:rsidR="008C561F" w:rsidRPr="002C4D10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rPr>
          <w:cantSplit/>
        </w:trPr>
        <w:tc>
          <w:tcPr>
            <w:tcW w:w="9631" w:type="dxa"/>
            <w:gridSpan w:val="2"/>
          </w:tcPr>
          <w:p w:rsidR="008C561F" w:rsidRPr="002C4D10" w:rsidRDefault="008C561F" w:rsidP="002C4D1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b/>
                <w:i/>
                <w:sz w:val="21"/>
                <w:szCs w:val="21"/>
                <w:lang w:eastAsia="en-GB"/>
              </w:rPr>
              <w:t>Experience and skills</w:t>
            </w:r>
          </w:p>
        </w:tc>
      </w:tr>
      <w:tr w:rsidR="008C561F" w:rsidRPr="002C4D10" w:rsidTr="001077D7">
        <w:tc>
          <w:tcPr>
            <w:tcW w:w="4982" w:type="dxa"/>
          </w:tcPr>
          <w:p w:rsidR="0068191A" w:rsidRPr="002C4D10" w:rsidRDefault="0068191A" w:rsidP="002C4D1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 xml:space="preserve">Regular participation in extra-curricular activities </w:t>
            </w:r>
          </w:p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649" w:type="dxa"/>
          </w:tcPr>
          <w:p w:rsidR="002C4D10" w:rsidRPr="002C4D10" w:rsidRDefault="002C4D10" w:rsidP="002C4D1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 xml:space="preserve">Experience of leading clubs and teams </w:t>
            </w:r>
          </w:p>
          <w:p w:rsidR="008C561F" w:rsidRDefault="002C4D10" w:rsidP="002C4D10">
            <w:pPr>
              <w:numPr>
                <w:ilvl w:val="0"/>
                <w:numId w:val="38"/>
              </w:numPr>
              <w:tabs>
                <w:tab w:val="left" w:pos="720"/>
                <w:tab w:val="left" w:leader="dot" w:pos="3600"/>
              </w:tabs>
              <w:spacing w:line="240" w:lineRule="exact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Experience of or a willingness to make a significant contribution to extra-curricular activities is highly desirable</w:t>
            </w:r>
          </w:p>
          <w:p w:rsidR="002C4D10" w:rsidRPr="002C4D10" w:rsidRDefault="002C4D10" w:rsidP="002C4D10">
            <w:pPr>
              <w:tabs>
                <w:tab w:val="left" w:pos="720"/>
                <w:tab w:val="left" w:leader="dot" w:pos="3600"/>
              </w:tabs>
              <w:spacing w:line="240" w:lineRule="exact"/>
              <w:ind w:left="72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c>
          <w:tcPr>
            <w:tcW w:w="4982" w:type="dxa"/>
          </w:tcPr>
          <w:p w:rsidR="0068191A" w:rsidRPr="002C4D10" w:rsidRDefault="0068191A" w:rsidP="002C4D1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>Ability to undertake teaching of PE across the whole school age range including level 2 and 3 BTEC Sport.</w:t>
            </w:r>
          </w:p>
          <w:p w:rsidR="008C561F" w:rsidRPr="002C4D10" w:rsidRDefault="008C561F" w:rsidP="0068191A">
            <w:pPr>
              <w:ind w:left="36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649" w:type="dxa"/>
          </w:tcPr>
          <w:p w:rsidR="008C561F" w:rsidRPr="002C4D10" w:rsidRDefault="008C561F" w:rsidP="002C4D10">
            <w:pPr>
              <w:pStyle w:val="ListParagraph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8C561F" w:rsidRPr="002C4D10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c>
          <w:tcPr>
            <w:tcW w:w="4982" w:type="dxa"/>
          </w:tcPr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A commitment to the provision of quality and equality of opportunity in the teaching is required.</w:t>
            </w:r>
          </w:p>
          <w:p w:rsidR="0068191A" w:rsidRPr="002C4D10" w:rsidRDefault="0068191A" w:rsidP="002C4D1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 xml:space="preserve">An understanding of the learning needs of pupils of all academic abilities </w:t>
            </w:r>
          </w:p>
          <w:p w:rsidR="008C561F" w:rsidRPr="002C4D10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649" w:type="dxa"/>
          </w:tcPr>
          <w:p w:rsidR="002C4D10" w:rsidRPr="002C4D10" w:rsidRDefault="008C561F" w:rsidP="002C4D10">
            <w:pPr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Competence and experience in the use of ICT in the teaching is desirable.</w:t>
            </w:r>
          </w:p>
          <w:p w:rsidR="002C4D10" w:rsidRPr="002C4D10" w:rsidRDefault="002C4D10" w:rsidP="002C4D10">
            <w:pPr>
              <w:ind w:left="36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2C4D10" w:rsidRPr="002C4D10" w:rsidRDefault="002C4D10" w:rsidP="002C4D1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 xml:space="preserve">Evidence of effective teaching practices targeted at improving progress </w:t>
            </w:r>
          </w:p>
          <w:p w:rsidR="008C561F" w:rsidRPr="002C4D10" w:rsidRDefault="008C561F" w:rsidP="008C561F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c>
          <w:tcPr>
            <w:tcW w:w="4982" w:type="dxa"/>
          </w:tcPr>
          <w:p w:rsidR="008C561F" w:rsidRPr="001077D7" w:rsidRDefault="008C561F" w:rsidP="008C561F">
            <w:pPr>
              <w:numPr>
                <w:ilvl w:val="0"/>
                <w:numId w:val="39"/>
              </w:numPr>
              <w:rPr>
                <w:rFonts w:ascii="Arial" w:hAnsi="Arial" w:cs="Arial"/>
                <w:i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Excellent written and oral communication skills in a variety of contexts (students, parents, colleagues etc</w:t>
            </w:r>
            <w:r w:rsidR="001939E7" w:rsidRPr="002C4D10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) are sought.</w:t>
            </w:r>
          </w:p>
        </w:tc>
        <w:tc>
          <w:tcPr>
            <w:tcW w:w="4649" w:type="dxa"/>
          </w:tcPr>
          <w:p w:rsidR="008C561F" w:rsidRPr="002C4D10" w:rsidRDefault="008C561F" w:rsidP="002C4D10">
            <w:pPr>
              <w:pStyle w:val="ListParagraph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c>
          <w:tcPr>
            <w:tcW w:w="4982" w:type="dxa"/>
            <w:tcBorders>
              <w:bottom w:val="nil"/>
            </w:tcBorders>
          </w:tcPr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 xml:space="preserve">The successful candidate will be required to work effectively in a closely knit team. </w:t>
            </w:r>
          </w:p>
        </w:tc>
        <w:tc>
          <w:tcPr>
            <w:tcW w:w="4649" w:type="dxa"/>
            <w:tcBorders>
              <w:bottom w:val="nil"/>
            </w:tcBorders>
          </w:tcPr>
          <w:p w:rsidR="002C4D10" w:rsidRPr="002C4D10" w:rsidRDefault="002C4D10" w:rsidP="002C4D1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>Confidence and expertise to work with staff.</w:t>
            </w:r>
          </w:p>
          <w:p w:rsidR="002C4D10" w:rsidRPr="002C4D10" w:rsidRDefault="002C4D10" w:rsidP="002C4D10">
            <w:pPr>
              <w:rPr>
                <w:rFonts w:ascii="Arial" w:hAnsi="Arial" w:cs="Arial"/>
                <w:sz w:val="21"/>
                <w:szCs w:val="21"/>
              </w:rPr>
            </w:pPr>
          </w:p>
          <w:p w:rsidR="002C4D10" w:rsidRPr="001077D7" w:rsidRDefault="002C4D10" w:rsidP="001077D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>Ability to deliver staff training in areas of expertise</w:t>
            </w:r>
          </w:p>
        </w:tc>
      </w:tr>
      <w:tr w:rsidR="0068191A" w:rsidRPr="002C4D10" w:rsidTr="001077D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A" w:rsidRDefault="0068191A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>Experience of monitoring and evaluating pupil performance</w:t>
            </w:r>
          </w:p>
          <w:p w:rsidR="002C4D10" w:rsidRPr="002C4D10" w:rsidRDefault="002C4D10" w:rsidP="002C4D10">
            <w:pPr>
              <w:ind w:left="72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91A" w:rsidRPr="002C4D10" w:rsidRDefault="0068191A" w:rsidP="002C4D10">
            <w:pPr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Commitment to continuous review and curriculum development is sought.</w:t>
            </w:r>
          </w:p>
          <w:p w:rsidR="008C561F" w:rsidRPr="001077D7" w:rsidRDefault="0068191A" w:rsidP="008C561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</w:rPr>
            </w:pPr>
            <w:r w:rsidRPr="002C4D10">
              <w:rPr>
                <w:rFonts w:ascii="Arial" w:hAnsi="Arial" w:cs="Arial"/>
                <w:sz w:val="21"/>
                <w:szCs w:val="21"/>
              </w:rPr>
              <w:t xml:space="preserve">Ability to set high expectations and a commitment to raising standards 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61F" w:rsidRPr="002C4D10" w:rsidRDefault="008C561F" w:rsidP="002C4D10">
            <w:pPr>
              <w:pStyle w:val="ListParagraph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  <w:tr w:rsidR="008C561F" w:rsidRPr="002C4D10" w:rsidTr="001077D7">
        <w:tc>
          <w:tcPr>
            <w:tcW w:w="4982" w:type="dxa"/>
          </w:tcPr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 xml:space="preserve">Candidates should have a forward-looking approach to teaching and have </w:t>
            </w:r>
            <w:proofErr w:type="spellStart"/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drive</w:t>
            </w:r>
            <w:proofErr w:type="spellEnd"/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, initiative and the ability to respond quickly to further developments in education within school.</w:t>
            </w:r>
          </w:p>
        </w:tc>
        <w:tc>
          <w:tcPr>
            <w:tcW w:w="4649" w:type="dxa"/>
          </w:tcPr>
          <w:p w:rsidR="008C561F" w:rsidRPr="002C4D10" w:rsidRDefault="008C561F" w:rsidP="002C4D10">
            <w:pPr>
              <w:numPr>
                <w:ilvl w:val="0"/>
                <w:numId w:val="38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An understanding of the changing school environment and national issues will be an advantage.</w:t>
            </w:r>
          </w:p>
        </w:tc>
      </w:tr>
      <w:tr w:rsidR="008C561F" w:rsidRPr="002C4D10" w:rsidTr="001077D7">
        <w:tc>
          <w:tcPr>
            <w:tcW w:w="4982" w:type="dxa"/>
          </w:tcPr>
          <w:p w:rsidR="008C561F" w:rsidRPr="002C4D10" w:rsidRDefault="008C561F" w:rsidP="002C4D10">
            <w:pPr>
              <w:numPr>
                <w:ilvl w:val="0"/>
                <w:numId w:val="39"/>
              </w:numPr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2C4D10">
              <w:rPr>
                <w:rFonts w:ascii="Arial" w:hAnsi="Arial" w:cs="Arial"/>
                <w:sz w:val="21"/>
                <w:szCs w:val="21"/>
                <w:lang w:eastAsia="en-GB"/>
              </w:rPr>
              <w:t>Committed to the safeguarding of children and young people</w:t>
            </w:r>
          </w:p>
          <w:p w:rsidR="008C561F" w:rsidRPr="002C4D10" w:rsidRDefault="008C561F" w:rsidP="008C561F">
            <w:pPr>
              <w:ind w:left="36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4649" w:type="dxa"/>
          </w:tcPr>
          <w:p w:rsidR="008C561F" w:rsidRPr="002C4D10" w:rsidRDefault="008C561F" w:rsidP="008C561F">
            <w:pPr>
              <w:ind w:left="360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</w:tc>
      </w:tr>
    </w:tbl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Default="00E979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9790C" w:rsidRPr="00BB019D" w:rsidRDefault="00BB019D" w:rsidP="00BB019D">
      <w:pPr>
        <w:outlineLvl w:val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sectPr w:rsidR="00E9790C" w:rsidRPr="00BB019D" w:rsidSect="001077D7">
      <w:pgSz w:w="11906" w:h="16838"/>
      <w:pgMar w:top="567" w:right="17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B505EF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91406"/>
    <w:multiLevelType w:val="hybridMultilevel"/>
    <w:tmpl w:val="B630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C43EC"/>
    <w:multiLevelType w:val="hybridMultilevel"/>
    <w:tmpl w:val="D410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3918"/>
    <w:multiLevelType w:val="hybridMultilevel"/>
    <w:tmpl w:val="2E6EA2C4"/>
    <w:lvl w:ilvl="0" w:tplc="FFFFFFFF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637B"/>
    <w:multiLevelType w:val="hybridMultilevel"/>
    <w:tmpl w:val="1CD8F71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10885D81"/>
    <w:multiLevelType w:val="hybridMultilevel"/>
    <w:tmpl w:val="C40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4B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D00406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E08AB"/>
    <w:multiLevelType w:val="hybridMultilevel"/>
    <w:tmpl w:val="651E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45C5"/>
    <w:multiLevelType w:val="hybridMultilevel"/>
    <w:tmpl w:val="BA168A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53C29"/>
    <w:multiLevelType w:val="hybridMultilevel"/>
    <w:tmpl w:val="558EA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F48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424A3D"/>
    <w:multiLevelType w:val="hybridMultilevel"/>
    <w:tmpl w:val="E0C4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D1ED5"/>
    <w:multiLevelType w:val="hybridMultilevel"/>
    <w:tmpl w:val="12C68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83E05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7451AE"/>
    <w:multiLevelType w:val="hybridMultilevel"/>
    <w:tmpl w:val="806C2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221D9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BC4A6F"/>
    <w:multiLevelType w:val="hybridMultilevel"/>
    <w:tmpl w:val="9AF0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152FA"/>
    <w:multiLevelType w:val="hybridMultilevel"/>
    <w:tmpl w:val="1CAE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6F"/>
    <w:multiLevelType w:val="hybridMultilevel"/>
    <w:tmpl w:val="70DC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C7D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B606C2"/>
    <w:multiLevelType w:val="singleLevel"/>
    <w:tmpl w:val="C9986A3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9764209"/>
    <w:multiLevelType w:val="hybridMultilevel"/>
    <w:tmpl w:val="3B7C6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F1621"/>
    <w:multiLevelType w:val="hybridMultilevel"/>
    <w:tmpl w:val="473884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E4BF8"/>
    <w:multiLevelType w:val="hybridMultilevel"/>
    <w:tmpl w:val="5D2CB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867E6"/>
    <w:multiLevelType w:val="hybridMultilevel"/>
    <w:tmpl w:val="6398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D048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F26A69"/>
    <w:multiLevelType w:val="singleLevel"/>
    <w:tmpl w:val="CF28C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B10952"/>
    <w:multiLevelType w:val="hybridMultilevel"/>
    <w:tmpl w:val="95D6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7704"/>
    <w:multiLevelType w:val="hybridMultilevel"/>
    <w:tmpl w:val="335C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24887"/>
    <w:multiLevelType w:val="hybridMultilevel"/>
    <w:tmpl w:val="4B36C42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5091A"/>
    <w:multiLevelType w:val="hybridMultilevel"/>
    <w:tmpl w:val="B6BA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06932"/>
    <w:multiLevelType w:val="hybridMultilevel"/>
    <w:tmpl w:val="CCDA6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24"/>
  </w:num>
  <w:num w:numId="9">
    <w:abstractNumId w:val="4"/>
  </w:num>
  <w:num w:numId="10">
    <w:abstractNumId w:val="30"/>
  </w:num>
  <w:num w:numId="11">
    <w:abstractNumId w:val="7"/>
  </w:num>
  <w:num w:numId="12">
    <w:abstractNumId w:val="21"/>
  </w:num>
  <w:num w:numId="13">
    <w:abstractNumId w:val="1"/>
  </w:num>
  <w:num w:numId="14">
    <w:abstractNumId w:val="28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27"/>
  </w:num>
  <w:num w:numId="19">
    <w:abstractNumId w:val="15"/>
  </w:num>
  <w:num w:numId="20">
    <w:abstractNumId w:val="17"/>
  </w:num>
  <w:num w:numId="21">
    <w:abstractNumId w:val="12"/>
  </w:num>
  <w:num w:numId="22">
    <w:abstractNumId w:val="31"/>
  </w:num>
  <w:num w:numId="23">
    <w:abstractNumId w:val="22"/>
  </w:num>
  <w:num w:numId="24">
    <w:abstractNumId w:val="2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22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"/>
  </w:num>
  <w:num w:numId="28">
    <w:abstractNumId w:val="10"/>
  </w:num>
  <w:num w:numId="29">
    <w:abstractNumId w:val="29"/>
  </w:num>
  <w:num w:numId="30">
    <w:abstractNumId w:val="18"/>
  </w:num>
  <w:num w:numId="31">
    <w:abstractNumId w:val="20"/>
  </w:num>
  <w:num w:numId="32">
    <w:abstractNumId w:val="33"/>
  </w:num>
  <w:num w:numId="33">
    <w:abstractNumId w:val="6"/>
  </w:num>
  <w:num w:numId="34">
    <w:abstractNumId w:val="5"/>
  </w:num>
  <w:num w:numId="35">
    <w:abstractNumId w:val="9"/>
  </w:num>
  <w:num w:numId="36">
    <w:abstractNumId w:val="13"/>
  </w:num>
  <w:num w:numId="37">
    <w:abstractNumId w:val="32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3"/>
    <w:rsid w:val="001077D7"/>
    <w:rsid w:val="00170CD0"/>
    <w:rsid w:val="001939E7"/>
    <w:rsid w:val="001A7C76"/>
    <w:rsid w:val="001B6FB0"/>
    <w:rsid w:val="001C7955"/>
    <w:rsid w:val="001D7F42"/>
    <w:rsid w:val="001F7669"/>
    <w:rsid w:val="0021372B"/>
    <w:rsid w:val="00223492"/>
    <w:rsid w:val="002C4D10"/>
    <w:rsid w:val="002C4DE3"/>
    <w:rsid w:val="003264D7"/>
    <w:rsid w:val="003A71FC"/>
    <w:rsid w:val="003E43C4"/>
    <w:rsid w:val="00495207"/>
    <w:rsid w:val="004D4285"/>
    <w:rsid w:val="00504075"/>
    <w:rsid w:val="005F6130"/>
    <w:rsid w:val="00602387"/>
    <w:rsid w:val="00635CE3"/>
    <w:rsid w:val="0068191A"/>
    <w:rsid w:val="007200BC"/>
    <w:rsid w:val="007B68B7"/>
    <w:rsid w:val="008320F6"/>
    <w:rsid w:val="008322FC"/>
    <w:rsid w:val="008843C1"/>
    <w:rsid w:val="008C561F"/>
    <w:rsid w:val="00913C4F"/>
    <w:rsid w:val="009D03BA"/>
    <w:rsid w:val="00A57752"/>
    <w:rsid w:val="00AB0105"/>
    <w:rsid w:val="00BB019D"/>
    <w:rsid w:val="00BC08E6"/>
    <w:rsid w:val="00BC7BCF"/>
    <w:rsid w:val="00CC227B"/>
    <w:rsid w:val="00D05D3E"/>
    <w:rsid w:val="00D17A76"/>
    <w:rsid w:val="00DC346B"/>
    <w:rsid w:val="00DD261E"/>
    <w:rsid w:val="00DF482F"/>
    <w:rsid w:val="00E6098F"/>
    <w:rsid w:val="00E9790C"/>
    <w:rsid w:val="00F54BC4"/>
    <w:rsid w:val="00F6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5BFF00-A7EE-40FF-B80A-F96292E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08E6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rsid w:val="00F5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BC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C4D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</vt:lpstr>
    </vt:vector>
  </TitlesOfParts>
  <Company>Cumbria County Council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COUNTY COUNCIL</dc:title>
  <dc:creator>Jean Pennie</dc:creator>
  <cp:lastModifiedBy>Harris, Chad</cp:lastModifiedBy>
  <cp:revision>2</cp:revision>
  <cp:lastPrinted>2011-09-08T13:55:00Z</cp:lastPrinted>
  <dcterms:created xsi:type="dcterms:W3CDTF">2017-06-08T10:29:00Z</dcterms:created>
  <dcterms:modified xsi:type="dcterms:W3CDTF">2017-06-08T10:29:00Z</dcterms:modified>
</cp:coreProperties>
</file>