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7AF" w:rsidRDefault="007767AF" w:rsidP="007767AF">
      <w:pPr>
        <w:rPr>
          <w:rFonts w:ascii="Georgia" w:hAnsi="Georgia"/>
          <w:b/>
          <w:sz w:val="32"/>
          <w:szCs w:val="32"/>
        </w:rPr>
      </w:pPr>
      <w:r w:rsidRPr="00BA4358">
        <w:rPr>
          <w:rFonts w:ascii="Georgia" w:hAnsi="Georgia"/>
          <w:b/>
          <w:noProof/>
          <w:sz w:val="36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12CFC7EB" wp14:editId="483533D3">
            <wp:simplePos x="0" y="0"/>
            <wp:positionH relativeFrom="margin">
              <wp:posOffset>3011170</wp:posOffset>
            </wp:positionH>
            <wp:positionV relativeFrom="margin">
              <wp:posOffset>-108585</wp:posOffset>
            </wp:positionV>
            <wp:extent cx="2722245" cy="1076325"/>
            <wp:effectExtent l="0" t="0" r="1905" b="9525"/>
            <wp:wrapTight wrapText="bothSides">
              <wp:wrapPolygon edited="0">
                <wp:start x="0" y="0"/>
                <wp:lineTo x="0" y="21409"/>
                <wp:lineTo x="21464" y="21409"/>
                <wp:lineTo x="21464" y="0"/>
                <wp:lineTo x="0" y="0"/>
              </wp:wrapPolygon>
            </wp:wrapTight>
            <wp:docPr id="3" name="Picture 3" descr="Final Logo PurpleBurgu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Logo PurpleBurgund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7AF" w:rsidRPr="00BA4358" w:rsidRDefault="007767AF" w:rsidP="007767AF">
      <w:pPr>
        <w:rPr>
          <w:rFonts w:ascii="Georgia" w:hAnsi="Georgia"/>
          <w:b/>
          <w:sz w:val="32"/>
          <w:szCs w:val="32"/>
        </w:rPr>
      </w:pPr>
      <w:r w:rsidRPr="00BA4358">
        <w:rPr>
          <w:rFonts w:ascii="Georgia" w:hAnsi="Georgia"/>
          <w:b/>
          <w:sz w:val="32"/>
          <w:szCs w:val="32"/>
        </w:rPr>
        <w:t xml:space="preserve">Every student matters. </w:t>
      </w:r>
    </w:p>
    <w:p w:rsidR="007767AF" w:rsidRPr="00BA4358" w:rsidRDefault="007767AF" w:rsidP="007767AF">
      <w:pPr>
        <w:rPr>
          <w:rFonts w:ascii="Georgia" w:hAnsi="Georgia"/>
          <w:b/>
          <w:sz w:val="32"/>
          <w:szCs w:val="32"/>
        </w:rPr>
      </w:pPr>
      <w:r w:rsidRPr="00BA4358">
        <w:rPr>
          <w:rFonts w:ascii="Georgia" w:hAnsi="Georgia"/>
          <w:b/>
          <w:sz w:val="32"/>
          <w:szCs w:val="32"/>
        </w:rPr>
        <w:t>Every student can achieve.</w:t>
      </w:r>
    </w:p>
    <w:p w:rsidR="007767AF" w:rsidRPr="00BA4358" w:rsidRDefault="007767AF" w:rsidP="007767AF">
      <w:pPr>
        <w:jc w:val="both"/>
        <w:rPr>
          <w:rFonts w:ascii="Georgia" w:hAnsi="Georgia"/>
          <w:b/>
          <w:sz w:val="32"/>
          <w:szCs w:val="32"/>
        </w:rPr>
      </w:pPr>
      <w:r w:rsidRPr="00BA4358">
        <w:rPr>
          <w:rFonts w:ascii="Georgia" w:hAnsi="Georgia"/>
          <w:b/>
          <w:sz w:val="32"/>
          <w:szCs w:val="32"/>
        </w:rPr>
        <w:t>Every lesson counts.</w:t>
      </w:r>
    </w:p>
    <w:p w:rsidR="007767AF" w:rsidRPr="00BA4358" w:rsidRDefault="007767AF" w:rsidP="007767AF">
      <w:pPr>
        <w:jc w:val="both"/>
        <w:rPr>
          <w:rFonts w:ascii="Georgia" w:hAnsi="Georgia"/>
          <w:sz w:val="22"/>
        </w:rPr>
      </w:pPr>
    </w:p>
    <w:p w:rsidR="007767AF" w:rsidRDefault="007767AF" w:rsidP="007767AF">
      <w:pPr>
        <w:rPr>
          <w:rFonts w:ascii="Georgia" w:hAnsi="Georgia"/>
        </w:rPr>
      </w:pPr>
      <w:r w:rsidRPr="00D3370E">
        <w:rPr>
          <w:rFonts w:ascii="Georgia" w:hAnsi="Georgia"/>
        </w:rPr>
        <w:t>This i</w:t>
      </w:r>
      <w:r>
        <w:rPr>
          <w:rFonts w:ascii="Georgia" w:hAnsi="Georgia"/>
        </w:rPr>
        <w:t xml:space="preserve">s an exciting opportunity for an enthusiastic </w:t>
      </w:r>
      <w:r>
        <w:rPr>
          <w:rFonts w:ascii="Georgia" w:hAnsi="Georgia"/>
          <w:b/>
        </w:rPr>
        <w:t>Cover Supervisor</w:t>
      </w:r>
      <w:r w:rsidRPr="00D3370E">
        <w:rPr>
          <w:rFonts w:ascii="Georgia" w:hAnsi="Georgia"/>
        </w:rPr>
        <w:t xml:space="preserve"> to join and contribute to the success of an academy that believes in providing a first class education and giving every pupil the opportunity to go to university or pursue the career of their choice. </w:t>
      </w:r>
    </w:p>
    <w:p w:rsidR="007767AF" w:rsidRDefault="007767AF" w:rsidP="007767AF">
      <w:pPr>
        <w:rPr>
          <w:rFonts w:ascii="Georgia" w:hAnsi="Georgia"/>
        </w:rPr>
      </w:pPr>
    </w:p>
    <w:p w:rsidR="007767AF" w:rsidRDefault="007767AF" w:rsidP="007767AF">
      <w:pPr>
        <w:jc w:val="both"/>
        <w:rPr>
          <w:rFonts w:ascii="Georgia" w:hAnsi="Georgia"/>
        </w:rPr>
      </w:pPr>
      <w:r w:rsidRPr="00C92717">
        <w:rPr>
          <w:rFonts w:ascii="Georgia" w:hAnsi="Georgia"/>
        </w:rPr>
        <w:t xml:space="preserve">At Charter Academy, you will join a community of staff striving to create an outstanding comprehensive school. </w:t>
      </w:r>
      <w:r w:rsidRPr="00F13619">
        <w:rPr>
          <w:rFonts w:ascii="Georgia" w:hAnsi="Georgia"/>
        </w:rPr>
        <w:t xml:space="preserve">We are now looking to recruit a Cover Supervisor to join our staff team.  This is an exciting opportunity for a passionate, motivated, suitably qualified person to join and contribute to the success of an academy that believes in providing a first class education and giving every pupil the opportunity to go to university or pursue the career of their choice. </w:t>
      </w:r>
    </w:p>
    <w:p w:rsidR="007767AF" w:rsidRDefault="007767AF" w:rsidP="007767AF">
      <w:pPr>
        <w:jc w:val="both"/>
        <w:rPr>
          <w:rFonts w:ascii="Georgia" w:hAnsi="Georgia"/>
        </w:rPr>
      </w:pPr>
    </w:p>
    <w:p w:rsidR="007767AF" w:rsidRPr="00B772DE" w:rsidRDefault="007767AF" w:rsidP="007767AF">
      <w:pPr>
        <w:pStyle w:val="13ptTextGaramond"/>
        <w:rPr>
          <w:rFonts w:ascii="Georgia" w:hAnsi="Georgia"/>
          <w:sz w:val="24"/>
          <w:szCs w:val="24"/>
        </w:rPr>
      </w:pPr>
      <w:r w:rsidRPr="00F13619">
        <w:rPr>
          <w:rFonts w:ascii="Georgia" w:hAnsi="Georgia"/>
          <w:sz w:val="24"/>
          <w:szCs w:val="24"/>
        </w:rPr>
        <w:t xml:space="preserve">You will supervise whole classes during the short-term absence of teachers, giving instructions for the lesson and ensuring good order is maintained and all pupils are kept on task, facilitating their learning. </w:t>
      </w:r>
      <w:r>
        <w:rPr>
          <w:rFonts w:ascii="Georgia" w:hAnsi="Georgia"/>
          <w:sz w:val="24"/>
          <w:szCs w:val="24"/>
        </w:rPr>
        <w:t>Y</w:t>
      </w:r>
      <w:r w:rsidRPr="00F13619">
        <w:rPr>
          <w:rFonts w:ascii="Georgia" w:hAnsi="Georgia"/>
          <w:sz w:val="24"/>
          <w:szCs w:val="24"/>
        </w:rPr>
        <w:t xml:space="preserve">ou will be a motivated individual, ideally with experience of working with teenagers. </w:t>
      </w:r>
    </w:p>
    <w:p w:rsidR="007767AF" w:rsidRPr="00A91C15" w:rsidRDefault="007767AF" w:rsidP="007767AF">
      <w:pPr>
        <w:jc w:val="both"/>
        <w:rPr>
          <w:rFonts w:ascii="Georgia" w:hAnsi="Georgia"/>
          <w:b/>
        </w:rPr>
      </w:pPr>
      <w:r w:rsidRPr="00A91C15">
        <w:rPr>
          <w:rFonts w:ascii="Georgia" w:hAnsi="Georgia"/>
          <w:b/>
        </w:rPr>
        <w:t xml:space="preserve">The ideal candidate will: </w:t>
      </w:r>
    </w:p>
    <w:p w:rsidR="007767AF" w:rsidRPr="00F13619" w:rsidRDefault="007767AF" w:rsidP="007767AF">
      <w:pPr>
        <w:numPr>
          <w:ilvl w:val="0"/>
          <w:numId w:val="43"/>
        </w:numPr>
        <w:spacing w:line="276" w:lineRule="auto"/>
        <w:rPr>
          <w:rFonts w:ascii="Georgia" w:hAnsi="Georgia"/>
          <w:bCs/>
        </w:rPr>
      </w:pPr>
      <w:r w:rsidRPr="00F13619">
        <w:rPr>
          <w:rFonts w:ascii="Georgia" w:hAnsi="Georgia"/>
          <w:bCs/>
        </w:rPr>
        <w:t xml:space="preserve">have experience of working with children of a relevant age in a school setting </w:t>
      </w:r>
    </w:p>
    <w:p w:rsidR="007767AF" w:rsidRPr="00F13619" w:rsidRDefault="007767AF" w:rsidP="007767AF">
      <w:pPr>
        <w:numPr>
          <w:ilvl w:val="0"/>
          <w:numId w:val="43"/>
        </w:numPr>
        <w:spacing w:line="276" w:lineRule="auto"/>
        <w:rPr>
          <w:rFonts w:ascii="Georgia" w:hAnsi="Georgia"/>
          <w:bCs/>
        </w:rPr>
      </w:pPr>
      <w:r w:rsidRPr="00F13619">
        <w:rPr>
          <w:rFonts w:ascii="Georgia" w:hAnsi="Georgia"/>
          <w:bCs/>
        </w:rPr>
        <w:t xml:space="preserve">have experience of managing student behaviour </w:t>
      </w:r>
    </w:p>
    <w:p w:rsidR="007767AF" w:rsidRPr="00F13619" w:rsidRDefault="007767AF" w:rsidP="007767AF">
      <w:pPr>
        <w:numPr>
          <w:ilvl w:val="0"/>
          <w:numId w:val="43"/>
        </w:numPr>
        <w:spacing w:line="276" w:lineRule="auto"/>
        <w:rPr>
          <w:rFonts w:ascii="Georgia" w:hAnsi="Georgia"/>
          <w:bCs/>
        </w:rPr>
      </w:pPr>
      <w:r w:rsidRPr="00F13619">
        <w:rPr>
          <w:rFonts w:ascii="Georgia" w:hAnsi="Georgia"/>
          <w:bCs/>
        </w:rPr>
        <w:t xml:space="preserve">be willing to take part in training and professional development as appropriate </w:t>
      </w:r>
    </w:p>
    <w:p w:rsidR="007767AF" w:rsidRPr="00F13619" w:rsidRDefault="007767AF" w:rsidP="007767AF">
      <w:pPr>
        <w:numPr>
          <w:ilvl w:val="0"/>
          <w:numId w:val="43"/>
        </w:numPr>
        <w:spacing w:line="276" w:lineRule="auto"/>
        <w:rPr>
          <w:rFonts w:ascii="Georgia" w:hAnsi="Georgia"/>
          <w:bCs/>
        </w:rPr>
      </w:pPr>
      <w:r w:rsidRPr="00F13619">
        <w:rPr>
          <w:rFonts w:ascii="Georgia" w:hAnsi="Georgia"/>
          <w:bCs/>
        </w:rPr>
        <w:t xml:space="preserve">be able to supervise students and establish a constructive, safe and ordered atmosphere in the classroom.  </w:t>
      </w:r>
    </w:p>
    <w:p w:rsidR="007767AF" w:rsidRPr="00F13619" w:rsidRDefault="007767AF" w:rsidP="007767AF">
      <w:pPr>
        <w:numPr>
          <w:ilvl w:val="0"/>
          <w:numId w:val="43"/>
        </w:numPr>
        <w:spacing w:line="276" w:lineRule="auto"/>
        <w:rPr>
          <w:rFonts w:ascii="Georgia" w:hAnsi="Georgia"/>
          <w:bCs/>
        </w:rPr>
      </w:pPr>
      <w:r w:rsidRPr="00F13619">
        <w:rPr>
          <w:rFonts w:ascii="Georgia" w:hAnsi="Georgia"/>
          <w:bCs/>
        </w:rPr>
        <w:t xml:space="preserve">be committed to Ark’s ethos of high expectations and no excuses </w:t>
      </w:r>
    </w:p>
    <w:p w:rsidR="007767AF" w:rsidRDefault="007767AF" w:rsidP="007767AF">
      <w:pPr>
        <w:numPr>
          <w:ilvl w:val="0"/>
          <w:numId w:val="43"/>
        </w:numPr>
        <w:spacing w:line="276" w:lineRule="auto"/>
        <w:rPr>
          <w:rFonts w:ascii="Georgia" w:hAnsi="Georgia"/>
          <w:bCs/>
        </w:rPr>
      </w:pPr>
      <w:r w:rsidRPr="00F13619">
        <w:rPr>
          <w:rFonts w:ascii="Georgia" w:hAnsi="Georgia"/>
          <w:bCs/>
        </w:rPr>
        <w:t>have the resolve to make a real difference to the lives of pupils</w:t>
      </w:r>
      <w:r>
        <w:rPr>
          <w:rFonts w:ascii="Georgia" w:hAnsi="Georgia"/>
          <w:bCs/>
        </w:rPr>
        <w:t>.</w:t>
      </w:r>
    </w:p>
    <w:p w:rsidR="007767AF" w:rsidRPr="00F13619" w:rsidRDefault="007767AF" w:rsidP="007767AF">
      <w:pPr>
        <w:spacing w:line="276" w:lineRule="auto"/>
        <w:ind w:left="720"/>
        <w:rPr>
          <w:rFonts w:ascii="Georgia" w:hAnsi="Georgia"/>
          <w:bCs/>
        </w:rPr>
      </w:pPr>
    </w:p>
    <w:p w:rsidR="007767AF" w:rsidRPr="00AD3C03" w:rsidRDefault="007767AF" w:rsidP="007767AF">
      <w:pPr>
        <w:rPr>
          <w:rFonts w:ascii="Georgia" w:hAnsi="Georgia"/>
        </w:rPr>
      </w:pPr>
      <w:r w:rsidRPr="00AD3C03">
        <w:rPr>
          <w:rFonts w:ascii="Georgia" w:hAnsi="Georgia"/>
        </w:rPr>
        <w:t xml:space="preserve">Charter Academy is a four form mixed 11-18 comprehensive community school and opened its Sixth Form </w:t>
      </w:r>
      <w:r>
        <w:rPr>
          <w:rFonts w:ascii="Georgia" w:hAnsi="Georgia"/>
        </w:rPr>
        <w:t>in September 2014</w:t>
      </w:r>
      <w:r w:rsidRPr="00AD3C03">
        <w:rPr>
          <w:rFonts w:ascii="Georgia" w:hAnsi="Georgia"/>
        </w:rPr>
        <w:t xml:space="preserve">, offering students the opportunity to continue their learning with us in the same supportive and nurturing environment in our new, 21st Century state-of-the-art buildings. </w:t>
      </w:r>
    </w:p>
    <w:p w:rsidR="007767AF" w:rsidRDefault="007767AF" w:rsidP="007767AF">
      <w:pPr>
        <w:rPr>
          <w:rFonts w:ascii="Georgia" w:hAnsi="Georgia"/>
        </w:rPr>
      </w:pPr>
    </w:p>
    <w:p w:rsidR="007767AF" w:rsidRPr="00AD3C03" w:rsidRDefault="007767AF" w:rsidP="007767AF">
      <w:pPr>
        <w:rPr>
          <w:rFonts w:ascii="Georgia" w:hAnsi="Georgia"/>
          <w:lang w:val="en-US"/>
        </w:rPr>
      </w:pPr>
      <w:r w:rsidRPr="00AD3C03">
        <w:rPr>
          <w:rFonts w:ascii="Georgia" w:hAnsi="Georgia"/>
        </w:rPr>
        <w:t>Since becoming part of the Ark schools and Sixth Form networks</w:t>
      </w:r>
      <w:r>
        <w:rPr>
          <w:rFonts w:ascii="Georgia" w:hAnsi="Georgia"/>
        </w:rPr>
        <w:t xml:space="preserve"> in September 2009, we have m</w:t>
      </w:r>
      <w:r w:rsidRPr="00AD3C03">
        <w:rPr>
          <w:rFonts w:ascii="Georgia" w:hAnsi="Georgia"/>
        </w:rPr>
        <w:t>ade rapid improvement year on year.</w:t>
      </w:r>
      <w:r>
        <w:rPr>
          <w:rFonts w:ascii="Georgia" w:hAnsi="Georgia"/>
          <w:lang w:val="en-US"/>
        </w:rPr>
        <w:t xml:space="preserve">  In 2015</w:t>
      </w:r>
      <w:r w:rsidRPr="00AD3C03">
        <w:rPr>
          <w:rFonts w:ascii="Georgia" w:hAnsi="Georgia"/>
          <w:lang w:val="en-US"/>
        </w:rPr>
        <w:t>, we celebrated further impressive achievement</w:t>
      </w:r>
      <w:r>
        <w:rPr>
          <w:rFonts w:ascii="Georgia" w:hAnsi="Georgia"/>
          <w:lang w:val="en-US"/>
        </w:rPr>
        <w:t xml:space="preserve"> in our GCSE performance, with 73</w:t>
      </w:r>
      <w:r w:rsidRPr="00AD3C03">
        <w:rPr>
          <w:rFonts w:ascii="Georgia" w:hAnsi="Georgia"/>
          <w:lang w:val="en-US"/>
        </w:rPr>
        <w:t>% of students achieving 5 A*-C grades including English and Mathematics</w:t>
      </w:r>
      <w:r>
        <w:rPr>
          <w:rFonts w:ascii="Georgia" w:hAnsi="Georgia"/>
          <w:lang w:val="en-US"/>
        </w:rPr>
        <w:t xml:space="preserve"> – the best results in the city for the second year running</w:t>
      </w:r>
      <w:r w:rsidRPr="00AD3C03">
        <w:rPr>
          <w:rFonts w:ascii="Georgia" w:hAnsi="Georgia"/>
          <w:lang w:val="en-US"/>
        </w:rPr>
        <w:t xml:space="preserve">. </w:t>
      </w:r>
      <w:r>
        <w:rPr>
          <w:rFonts w:ascii="Georgia" w:hAnsi="Georgia"/>
          <w:lang w:val="en-US"/>
        </w:rPr>
        <w:t>C</w:t>
      </w:r>
      <w:r w:rsidRPr="00D3370E">
        <w:rPr>
          <w:rFonts w:ascii="Georgia" w:hAnsi="Georgia"/>
          <w:lang w:val="en-US"/>
        </w:rPr>
        <w:t xml:space="preserve">harter Academy </w:t>
      </w:r>
      <w:r>
        <w:rPr>
          <w:rFonts w:ascii="Georgia" w:hAnsi="Georgia"/>
          <w:lang w:val="en-US"/>
        </w:rPr>
        <w:t>has been</w:t>
      </w:r>
      <w:r w:rsidRPr="00D3370E">
        <w:rPr>
          <w:rFonts w:ascii="Georgia" w:hAnsi="Georgia"/>
          <w:lang w:val="en-US"/>
        </w:rPr>
        <w:t xml:space="preserve"> the most improved school in England in the last three years and was</w:t>
      </w:r>
      <w:r>
        <w:rPr>
          <w:rFonts w:ascii="Georgia" w:hAnsi="Georgia"/>
          <w:lang w:val="en-US"/>
        </w:rPr>
        <w:t xml:space="preserve"> recently</w:t>
      </w:r>
      <w:r w:rsidRPr="00D3370E">
        <w:rPr>
          <w:rFonts w:ascii="Georgia" w:hAnsi="Georgia"/>
          <w:lang w:val="en-US"/>
        </w:rPr>
        <w:t xml:space="preserve"> awarded a Pupil Premium Award for its work in providing a high quality education for students from low income backgrounds.  </w:t>
      </w:r>
    </w:p>
    <w:p w:rsidR="007767AF" w:rsidRPr="00B0201E" w:rsidRDefault="007767AF" w:rsidP="007767AF">
      <w:pPr>
        <w:pStyle w:val="ListParagraph"/>
        <w:rPr>
          <w:rFonts w:ascii="Georgia" w:hAnsi="Georgia" w:cs="Constantia"/>
          <w:color w:val="000000"/>
          <w:sz w:val="24"/>
          <w:szCs w:val="24"/>
          <w:lang w:eastAsia="en-GB"/>
        </w:rPr>
      </w:pPr>
    </w:p>
    <w:p w:rsidR="007767AF" w:rsidRDefault="007767AF" w:rsidP="007767AF">
      <w:pPr>
        <w:pStyle w:val="Default"/>
        <w:rPr>
          <w:rFonts w:ascii="Georgia" w:hAnsi="Georgia"/>
        </w:rPr>
      </w:pPr>
      <w:r>
        <w:rPr>
          <w:rFonts w:ascii="Georgia" w:hAnsi="Georgia"/>
        </w:rPr>
        <w:t>Please apply at</w:t>
      </w:r>
      <w:r w:rsidR="00486D9D" w:rsidRPr="00486D9D">
        <w:t xml:space="preserve"> </w:t>
      </w:r>
      <w:hyperlink r:id="rId9" w:history="1">
        <w:r w:rsidR="00486D9D" w:rsidRPr="00E425F9">
          <w:rPr>
            <w:rStyle w:val="Hyperlink"/>
            <w:rFonts w:ascii="Georgia" w:hAnsi="Georgia"/>
          </w:rPr>
          <w:t>https://goo.gl/xurIf2</w:t>
        </w:r>
      </w:hyperlink>
      <w:r w:rsidR="00486D9D">
        <w:rPr>
          <w:rFonts w:ascii="Georgia" w:hAnsi="Georgia"/>
        </w:rPr>
        <w:t xml:space="preserve">  </w:t>
      </w:r>
      <w:bookmarkStart w:id="0" w:name="_GoBack"/>
      <w:bookmarkEnd w:id="0"/>
      <w:r w:rsidRPr="00D3370E">
        <w:rPr>
          <w:rFonts w:ascii="Georgia" w:hAnsi="Georgia"/>
        </w:rPr>
        <w:t xml:space="preserve">For more information about Charter Academy please go to: </w:t>
      </w:r>
      <w:hyperlink r:id="rId10" w:history="1">
        <w:r w:rsidRPr="00321B0B">
          <w:rPr>
            <w:rStyle w:val="Hyperlink"/>
            <w:rFonts w:ascii="Georgia" w:hAnsi="Georgia"/>
          </w:rPr>
          <w:t>http://charteracademy.org.uk</w:t>
        </w:r>
      </w:hyperlink>
      <w:r>
        <w:rPr>
          <w:rFonts w:ascii="Georgia" w:hAnsi="Georgia"/>
        </w:rPr>
        <w:t xml:space="preserve">. </w:t>
      </w:r>
      <w:r w:rsidRPr="00D3370E">
        <w:rPr>
          <w:rFonts w:ascii="Georgia" w:hAnsi="Georgia"/>
        </w:rPr>
        <w:t xml:space="preserve">For any queries regarding your application, please contact the Ark recruitment team on </w:t>
      </w:r>
      <w:r>
        <w:rPr>
          <w:rFonts w:ascii="Georgia" w:hAnsi="Georgia"/>
        </w:rPr>
        <w:t>0203 116 6345</w:t>
      </w:r>
      <w:r w:rsidRPr="00D3370E">
        <w:rPr>
          <w:rFonts w:ascii="Georgia" w:hAnsi="Georgia"/>
        </w:rPr>
        <w:t xml:space="preserve"> or </w:t>
      </w:r>
      <w:hyperlink r:id="rId11" w:history="1">
        <w:r w:rsidRPr="00D3370E">
          <w:rPr>
            <w:rStyle w:val="Hyperlink"/>
            <w:rFonts w:ascii="Georgia" w:hAnsi="Georgia"/>
          </w:rPr>
          <w:t>recruitment@arkonline.org</w:t>
        </w:r>
      </w:hyperlink>
      <w:r>
        <w:rPr>
          <w:rFonts w:ascii="Georgia" w:hAnsi="Georgia"/>
        </w:rPr>
        <w:t>.</w:t>
      </w:r>
    </w:p>
    <w:p w:rsidR="007767AF" w:rsidRDefault="007767AF" w:rsidP="007767AF">
      <w:pPr>
        <w:pStyle w:val="Default"/>
        <w:rPr>
          <w:rFonts w:ascii="Georgia" w:hAnsi="Georgia"/>
        </w:rPr>
      </w:pPr>
    </w:p>
    <w:p w:rsidR="007767AF" w:rsidRDefault="007767AF" w:rsidP="007767AF">
      <w:pPr>
        <w:pStyle w:val="Default"/>
        <w:rPr>
          <w:rFonts w:ascii="Georgia" w:hAnsi="Georgia"/>
        </w:rPr>
      </w:pPr>
    </w:p>
    <w:p w:rsidR="007767AF" w:rsidRDefault="007767AF" w:rsidP="007767AF">
      <w:pPr>
        <w:pStyle w:val="Default"/>
        <w:rPr>
          <w:rFonts w:ascii="Georgia" w:hAnsi="Georgia"/>
        </w:rPr>
      </w:pPr>
    </w:p>
    <w:p w:rsidR="007767AF" w:rsidRPr="00D3370E" w:rsidRDefault="007767AF" w:rsidP="007767AF">
      <w:pPr>
        <w:pStyle w:val="Default"/>
        <w:rPr>
          <w:rFonts w:ascii="Georgia" w:hAnsi="Georgia"/>
        </w:rPr>
      </w:pPr>
    </w:p>
    <w:p w:rsidR="007767AF" w:rsidRPr="00D3370E" w:rsidRDefault="007767AF" w:rsidP="007767AF">
      <w:pPr>
        <w:autoSpaceDE w:val="0"/>
        <w:autoSpaceDN w:val="0"/>
        <w:adjustRightInd w:val="0"/>
        <w:rPr>
          <w:rFonts w:ascii="Georgia" w:hAnsi="Georgia" w:cs="MyriadPro-Regular"/>
          <w:b/>
          <w:color w:val="231F20"/>
        </w:rPr>
      </w:pPr>
    </w:p>
    <w:p w:rsidR="007767AF" w:rsidRPr="008D5853" w:rsidRDefault="007767AF" w:rsidP="007767AF">
      <w:pPr>
        <w:autoSpaceDE w:val="0"/>
        <w:autoSpaceDN w:val="0"/>
        <w:adjustRightInd w:val="0"/>
        <w:rPr>
          <w:rFonts w:ascii="Georgia" w:hAnsi="Georgia" w:cs="MyriadPro-Regular"/>
          <w:b/>
          <w:color w:val="231F20"/>
        </w:rPr>
      </w:pPr>
    </w:p>
    <w:p w:rsidR="007767AF" w:rsidRPr="00D33C9D" w:rsidRDefault="007767AF" w:rsidP="007767AF">
      <w:pPr>
        <w:autoSpaceDE w:val="0"/>
        <w:autoSpaceDN w:val="0"/>
        <w:adjustRightInd w:val="0"/>
        <w:ind w:left="2160" w:hanging="2160"/>
        <w:rPr>
          <w:rFonts w:ascii="Georgia" w:hAnsi="Georgia" w:cs="MyriadPro-Regular"/>
          <w:color w:val="231F20"/>
        </w:rPr>
      </w:pPr>
      <w:r w:rsidRPr="00D33C9D">
        <w:rPr>
          <w:rFonts w:ascii="Georgia" w:hAnsi="Georgia" w:cs="MyriadPro-Regular"/>
          <w:b/>
          <w:color w:val="231F20"/>
        </w:rPr>
        <w:lastRenderedPageBreak/>
        <w:t>Closing date:</w:t>
      </w:r>
      <w:r w:rsidRPr="00D33C9D">
        <w:rPr>
          <w:rFonts w:ascii="Georgia" w:hAnsi="Georgia" w:cs="MyriadPro-Regular"/>
          <w:b/>
          <w:color w:val="231F20"/>
        </w:rPr>
        <w:tab/>
        <w:t xml:space="preserve">11am </w:t>
      </w:r>
      <w:r w:rsidRPr="00D33C9D">
        <w:rPr>
          <w:rFonts w:ascii="Georgia" w:hAnsi="Georgia" w:cs="MyriadPro-Regular"/>
          <w:color w:val="231F20"/>
        </w:rPr>
        <w:t>on</w:t>
      </w:r>
      <w:r w:rsidRPr="00D33C9D">
        <w:rPr>
          <w:rFonts w:ascii="Georgia" w:hAnsi="Georgia" w:cs="MyriadPro-Regular"/>
          <w:b/>
          <w:color w:val="231F20"/>
        </w:rPr>
        <w:t xml:space="preserve"> </w:t>
      </w:r>
      <w:r w:rsidR="00C002B2">
        <w:rPr>
          <w:rFonts w:ascii="Georgia" w:hAnsi="Georgia" w:cs="MyriadPro-Regular"/>
          <w:b/>
          <w:color w:val="231F20"/>
        </w:rPr>
        <w:t>Wednesday 28</w:t>
      </w:r>
      <w:r w:rsidRPr="00D33C9D">
        <w:rPr>
          <w:rFonts w:ascii="Georgia" w:hAnsi="Georgia" w:cs="MyriadPro-Regular"/>
          <w:b/>
          <w:color w:val="231F20"/>
          <w:vertAlign w:val="superscript"/>
        </w:rPr>
        <w:t>th</w:t>
      </w:r>
      <w:r w:rsidR="00C002B2">
        <w:rPr>
          <w:rFonts w:ascii="Georgia" w:hAnsi="Georgia" w:cs="MyriadPro-Regular"/>
          <w:b/>
          <w:color w:val="231F20"/>
        </w:rPr>
        <w:t xml:space="preserve"> June</w:t>
      </w:r>
    </w:p>
    <w:p w:rsidR="007767AF" w:rsidRPr="00D33C9D" w:rsidRDefault="007767AF" w:rsidP="007767AF">
      <w:pPr>
        <w:autoSpaceDE w:val="0"/>
        <w:autoSpaceDN w:val="0"/>
        <w:adjustRightInd w:val="0"/>
        <w:ind w:left="2160" w:hanging="2160"/>
        <w:rPr>
          <w:rFonts w:ascii="Georgia" w:hAnsi="Georgia" w:cs="MyriadPro-Regular"/>
          <w:b/>
          <w:color w:val="231F20"/>
        </w:rPr>
      </w:pPr>
      <w:r w:rsidRPr="00D33C9D">
        <w:rPr>
          <w:rFonts w:ascii="Georgia" w:hAnsi="Georgia" w:cs="MyriadPro-Regular"/>
          <w:b/>
          <w:color w:val="231F20"/>
        </w:rPr>
        <w:t xml:space="preserve">Salary: </w:t>
      </w:r>
      <w:r w:rsidRPr="00D33C9D">
        <w:rPr>
          <w:rFonts w:ascii="Georgia" w:hAnsi="Georgia" w:cs="MyriadPro-Regular"/>
          <w:b/>
          <w:color w:val="231F20"/>
        </w:rPr>
        <w:tab/>
      </w:r>
      <w:r w:rsidRPr="00D33C9D">
        <w:rPr>
          <w:rFonts w:ascii="Georgia" w:hAnsi="Georgia"/>
        </w:rPr>
        <w:t xml:space="preserve">Ark Support Staff scale, band </w:t>
      </w:r>
      <w:r>
        <w:rPr>
          <w:rFonts w:ascii="Georgia" w:hAnsi="Georgia"/>
        </w:rPr>
        <w:t>5</w:t>
      </w:r>
      <w:r w:rsidRPr="00D33C9D">
        <w:rPr>
          <w:rFonts w:ascii="Georgia" w:hAnsi="Georgia"/>
        </w:rPr>
        <w:t>: £</w:t>
      </w:r>
      <w:r>
        <w:rPr>
          <w:rFonts w:ascii="Georgia" w:hAnsi="Georgia"/>
        </w:rPr>
        <w:t>16,737</w:t>
      </w:r>
      <w:r w:rsidRPr="00D33C9D">
        <w:rPr>
          <w:rFonts w:ascii="Georgia" w:hAnsi="Georgia"/>
        </w:rPr>
        <w:t xml:space="preserve"> - £</w:t>
      </w:r>
      <w:r>
        <w:rPr>
          <w:rFonts w:ascii="Georgia" w:hAnsi="Georgia"/>
        </w:rPr>
        <w:t>20,457</w:t>
      </w:r>
      <w:r w:rsidRPr="00D33C9D">
        <w:rPr>
          <w:rFonts w:ascii="Georgia" w:hAnsi="Georgia"/>
        </w:rPr>
        <w:t xml:space="preserve"> per annum, pro rata</w:t>
      </w:r>
    </w:p>
    <w:p w:rsidR="007767AF" w:rsidRPr="00D33C9D" w:rsidRDefault="007767AF" w:rsidP="007767AF">
      <w:pPr>
        <w:autoSpaceDE w:val="0"/>
        <w:autoSpaceDN w:val="0"/>
        <w:adjustRightInd w:val="0"/>
        <w:ind w:left="2160" w:hanging="2160"/>
        <w:rPr>
          <w:rFonts w:ascii="Georgia" w:hAnsi="Georgia" w:cs="MyriadPro-Regular"/>
          <w:b/>
          <w:color w:val="231F20"/>
        </w:rPr>
      </w:pPr>
      <w:r w:rsidRPr="00D33C9D">
        <w:rPr>
          <w:rFonts w:ascii="Georgia" w:hAnsi="Georgia" w:cs="MyriadPro-Regular"/>
          <w:b/>
          <w:color w:val="231F20"/>
        </w:rPr>
        <w:t>Start date:</w:t>
      </w:r>
      <w:r w:rsidRPr="00D33C9D">
        <w:rPr>
          <w:rFonts w:ascii="Georgia" w:hAnsi="Georgia" w:cs="MyriadPro-Regular"/>
          <w:b/>
          <w:color w:val="231F20"/>
        </w:rPr>
        <w:tab/>
      </w:r>
      <w:r w:rsidR="00C002B2">
        <w:rPr>
          <w:rFonts w:ascii="Georgia" w:hAnsi="Georgia" w:cs="MyriadPro-Regular"/>
          <w:color w:val="231F20"/>
        </w:rPr>
        <w:t>September 2017</w:t>
      </w:r>
    </w:p>
    <w:p w:rsidR="007767AF" w:rsidRPr="00D33C9D" w:rsidRDefault="007767AF" w:rsidP="007767AF">
      <w:pPr>
        <w:autoSpaceDE w:val="0"/>
        <w:autoSpaceDN w:val="0"/>
        <w:adjustRightInd w:val="0"/>
        <w:ind w:left="2160" w:hanging="2160"/>
        <w:rPr>
          <w:rFonts w:ascii="Georgia" w:hAnsi="Georgia" w:cs="MyriadPro-Regular"/>
          <w:color w:val="231F20"/>
        </w:rPr>
      </w:pPr>
      <w:r w:rsidRPr="00D33C9D">
        <w:rPr>
          <w:rFonts w:ascii="Georgia" w:hAnsi="Georgia" w:cs="MyriadPro-Regular"/>
          <w:b/>
          <w:color w:val="231F20"/>
        </w:rPr>
        <w:t>Location:</w:t>
      </w:r>
      <w:r w:rsidRPr="00D33C9D">
        <w:rPr>
          <w:rFonts w:ascii="Georgia" w:hAnsi="Georgia" w:cs="MyriadPro-Regular"/>
          <w:b/>
          <w:color w:val="231F20"/>
        </w:rPr>
        <w:tab/>
      </w:r>
      <w:r w:rsidRPr="00D33C9D">
        <w:rPr>
          <w:rFonts w:ascii="Georgia" w:hAnsi="Georgia" w:cs="MyriadPro-Regular"/>
          <w:color w:val="231F20"/>
        </w:rPr>
        <w:t>Portsmouth</w:t>
      </w:r>
    </w:p>
    <w:p w:rsidR="007767AF" w:rsidRPr="00D33C9D" w:rsidRDefault="007767AF" w:rsidP="007767AF">
      <w:pPr>
        <w:ind w:left="2160" w:hanging="2160"/>
        <w:rPr>
          <w:rFonts w:ascii="Georgia" w:hAnsi="Georgia"/>
        </w:rPr>
      </w:pPr>
      <w:r w:rsidRPr="00D33C9D">
        <w:rPr>
          <w:rFonts w:ascii="Georgia" w:hAnsi="Georgia" w:cs="MyriadPro-Regular"/>
          <w:b/>
          <w:color w:val="231F20"/>
        </w:rPr>
        <w:t>Hours:</w:t>
      </w:r>
      <w:r w:rsidRPr="00D33C9D">
        <w:rPr>
          <w:rFonts w:ascii="Georgia" w:hAnsi="Georgia" w:cs="MyriadPro-Regular"/>
          <w:color w:val="231F20"/>
        </w:rPr>
        <w:tab/>
      </w:r>
      <w:r w:rsidRPr="00D33C9D">
        <w:rPr>
          <w:rFonts w:ascii="Georgia" w:hAnsi="Georgia"/>
        </w:rPr>
        <w:t xml:space="preserve">36 hours per week, 39 </w:t>
      </w:r>
      <w:r>
        <w:rPr>
          <w:rFonts w:ascii="Georgia" w:hAnsi="Georgia"/>
        </w:rPr>
        <w:t>weeks per year (term time only)</w:t>
      </w:r>
    </w:p>
    <w:p w:rsidR="007767AF" w:rsidRPr="00D33C9D" w:rsidRDefault="007767AF" w:rsidP="007767AF">
      <w:pPr>
        <w:ind w:left="2160" w:hanging="2160"/>
        <w:rPr>
          <w:rFonts w:ascii="Georgia" w:hAnsi="Georgia" w:cs="MyriadPro-Regular"/>
          <w:b/>
          <w:color w:val="231F20"/>
        </w:rPr>
      </w:pPr>
      <w:r w:rsidRPr="00D33C9D">
        <w:rPr>
          <w:rFonts w:ascii="Georgia" w:hAnsi="Georgia" w:cs="MyriadPro-Regular"/>
          <w:b/>
          <w:color w:val="231F20"/>
        </w:rPr>
        <w:t>Contract:</w:t>
      </w:r>
      <w:r w:rsidRPr="00D33C9D">
        <w:rPr>
          <w:rFonts w:ascii="Georgia" w:hAnsi="Georgia"/>
        </w:rPr>
        <w:tab/>
      </w:r>
      <w:r w:rsidRPr="00D33C9D">
        <w:rPr>
          <w:rFonts w:ascii="Georgia" w:hAnsi="Georgia" w:cs="MyriadPro-Regular"/>
          <w:color w:val="231F20"/>
        </w:rPr>
        <w:t>Permanent</w:t>
      </w:r>
    </w:p>
    <w:p w:rsidR="007767AF" w:rsidRDefault="007767AF" w:rsidP="007767AF">
      <w:pPr>
        <w:spacing w:after="200" w:line="276" w:lineRule="auto"/>
        <w:jc w:val="center"/>
        <w:rPr>
          <w:rFonts w:ascii="Georgia" w:hAnsi="Georgia"/>
          <w:b/>
          <w:color w:val="7030A0"/>
          <w:sz w:val="36"/>
          <w:szCs w:val="36"/>
        </w:rPr>
      </w:pPr>
    </w:p>
    <w:p w:rsidR="007767AF" w:rsidRDefault="007767AF" w:rsidP="007767AF">
      <w:pPr>
        <w:rPr>
          <w:rFonts w:ascii="Georgia" w:hAnsi="Georgia"/>
          <w:i/>
        </w:rPr>
      </w:pPr>
      <w:r>
        <w:rPr>
          <w:rFonts w:ascii="Georgia" w:hAnsi="Georgia"/>
          <w:i/>
        </w:rPr>
        <w:t>Ark is committed to safeguarding children; successful candidates will be subject to an enhanced Disclosure and Barring Service check.</w:t>
      </w:r>
    </w:p>
    <w:p w:rsidR="007767AF" w:rsidRDefault="007767AF" w:rsidP="00B802FA">
      <w:pPr>
        <w:spacing w:after="200" w:line="276" w:lineRule="auto"/>
        <w:jc w:val="center"/>
        <w:rPr>
          <w:rFonts w:ascii="Georgia" w:hAnsi="Georgia"/>
          <w:b/>
          <w:color w:val="7030A0"/>
          <w:sz w:val="36"/>
          <w:szCs w:val="36"/>
        </w:rPr>
      </w:pPr>
    </w:p>
    <w:p w:rsidR="007767AF" w:rsidRDefault="007767AF">
      <w:pPr>
        <w:rPr>
          <w:rFonts w:ascii="Georgia" w:hAnsi="Georgia"/>
          <w:b/>
          <w:color w:val="7030A0"/>
          <w:sz w:val="36"/>
          <w:szCs w:val="36"/>
        </w:rPr>
      </w:pPr>
      <w:r>
        <w:rPr>
          <w:rFonts w:ascii="Georgia" w:hAnsi="Georgia"/>
          <w:b/>
          <w:color w:val="7030A0"/>
          <w:sz w:val="36"/>
          <w:szCs w:val="36"/>
        </w:rPr>
        <w:br w:type="page"/>
      </w:r>
    </w:p>
    <w:p w:rsidR="00C92717" w:rsidRPr="003D7D89" w:rsidRDefault="00C92717" w:rsidP="00B802FA">
      <w:pPr>
        <w:spacing w:after="200" w:line="276" w:lineRule="auto"/>
        <w:jc w:val="center"/>
        <w:rPr>
          <w:rFonts w:ascii="Georgia" w:hAnsi="Georgia"/>
          <w:b/>
          <w:color w:val="1B8F9F"/>
          <w:sz w:val="36"/>
          <w:szCs w:val="36"/>
        </w:rPr>
      </w:pPr>
      <w:r w:rsidRPr="00C92717">
        <w:rPr>
          <w:rFonts w:ascii="Georgia" w:hAnsi="Georgia"/>
          <w:b/>
          <w:color w:val="7030A0"/>
          <w:sz w:val="36"/>
          <w:szCs w:val="36"/>
        </w:rPr>
        <w:lastRenderedPageBreak/>
        <w:t xml:space="preserve">Job Description: </w:t>
      </w:r>
      <w:r w:rsidR="00B772DE">
        <w:rPr>
          <w:rFonts w:ascii="Georgia" w:hAnsi="Georgia"/>
          <w:b/>
          <w:color w:val="7030A0"/>
          <w:sz w:val="36"/>
          <w:szCs w:val="36"/>
        </w:rPr>
        <w:t>Cover Supervisor</w:t>
      </w:r>
    </w:p>
    <w:p w:rsidR="00C92717" w:rsidRPr="00323FD1" w:rsidRDefault="00C92717" w:rsidP="00C92717">
      <w:pPr>
        <w:rPr>
          <w:rFonts w:ascii="Georgia" w:hAnsi="Georgia"/>
          <w:sz w:val="22"/>
          <w:szCs w:val="22"/>
        </w:rPr>
      </w:pPr>
      <w:r w:rsidRPr="00323FD1">
        <w:rPr>
          <w:rFonts w:ascii="Georgia" w:hAnsi="Georgia"/>
          <w:b/>
        </w:rPr>
        <w:t>Reports to:</w:t>
      </w:r>
      <w:r w:rsidRPr="00323FD1">
        <w:rPr>
          <w:rFonts w:ascii="Georgia" w:hAnsi="Georgia"/>
        </w:rPr>
        <w:t xml:space="preserve"> </w:t>
      </w:r>
      <w:r w:rsidRPr="00323FD1">
        <w:rPr>
          <w:rFonts w:ascii="Georgia" w:hAnsi="Georgia"/>
        </w:rPr>
        <w:tab/>
      </w:r>
      <w:r w:rsidRPr="00323FD1">
        <w:rPr>
          <w:rFonts w:ascii="Georgia" w:hAnsi="Georgia"/>
        </w:rPr>
        <w:tab/>
      </w:r>
      <w:r w:rsidR="00B802FA">
        <w:rPr>
          <w:rFonts w:ascii="Georgia" w:hAnsi="Georgia"/>
        </w:rPr>
        <w:t>Educational Support Manager</w:t>
      </w:r>
    </w:p>
    <w:p w:rsidR="004D63F2" w:rsidRPr="00D33C9D" w:rsidRDefault="004D63F2" w:rsidP="004D63F2">
      <w:pPr>
        <w:autoSpaceDE w:val="0"/>
        <w:autoSpaceDN w:val="0"/>
        <w:adjustRightInd w:val="0"/>
        <w:ind w:left="2160" w:hanging="2160"/>
        <w:rPr>
          <w:rFonts w:ascii="Georgia" w:hAnsi="Georgia" w:cs="MyriadPro-Regular"/>
          <w:b/>
          <w:color w:val="231F20"/>
        </w:rPr>
      </w:pPr>
      <w:r w:rsidRPr="00D33C9D">
        <w:rPr>
          <w:rFonts w:ascii="Georgia" w:hAnsi="Georgia" w:cs="MyriadPro-Regular"/>
          <w:b/>
          <w:color w:val="231F20"/>
        </w:rPr>
        <w:t xml:space="preserve">Salary: </w:t>
      </w:r>
      <w:r w:rsidRPr="00D33C9D">
        <w:rPr>
          <w:rFonts w:ascii="Georgia" w:hAnsi="Georgia" w:cs="MyriadPro-Regular"/>
          <w:b/>
          <w:color w:val="231F20"/>
        </w:rPr>
        <w:tab/>
      </w:r>
      <w:r w:rsidR="00B772DE" w:rsidRPr="00D33C9D">
        <w:rPr>
          <w:rFonts w:ascii="Georgia" w:hAnsi="Georgia"/>
        </w:rPr>
        <w:t xml:space="preserve">Ark Support Staff scale, band </w:t>
      </w:r>
      <w:r w:rsidR="00B772DE">
        <w:rPr>
          <w:rFonts w:ascii="Georgia" w:hAnsi="Georgia"/>
        </w:rPr>
        <w:t>5</w:t>
      </w:r>
      <w:r w:rsidR="00B772DE" w:rsidRPr="00D33C9D">
        <w:rPr>
          <w:rFonts w:ascii="Georgia" w:hAnsi="Georgia"/>
        </w:rPr>
        <w:t>: £</w:t>
      </w:r>
      <w:r w:rsidR="00246359">
        <w:rPr>
          <w:rFonts w:ascii="Georgia" w:hAnsi="Georgia"/>
        </w:rPr>
        <w:t>16,904</w:t>
      </w:r>
      <w:r w:rsidR="00B772DE" w:rsidRPr="00D33C9D">
        <w:rPr>
          <w:rFonts w:ascii="Georgia" w:hAnsi="Georgia"/>
        </w:rPr>
        <w:t xml:space="preserve"> - £</w:t>
      </w:r>
      <w:r w:rsidR="00246359">
        <w:rPr>
          <w:rFonts w:ascii="Georgia" w:hAnsi="Georgia"/>
        </w:rPr>
        <w:t>20,662</w:t>
      </w:r>
      <w:r w:rsidR="00B772DE" w:rsidRPr="00D33C9D">
        <w:rPr>
          <w:rFonts w:ascii="Georgia" w:hAnsi="Georgia"/>
        </w:rPr>
        <w:t xml:space="preserve"> per annum, pro rata</w:t>
      </w:r>
    </w:p>
    <w:p w:rsidR="004D63F2" w:rsidRPr="00D33C9D" w:rsidRDefault="004D63F2" w:rsidP="004D63F2">
      <w:pPr>
        <w:autoSpaceDE w:val="0"/>
        <w:autoSpaceDN w:val="0"/>
        <w:adjustRightInd w:val="0"/>
        <w:ind w:left="2160" w:hanging="2160"/>
        <w:rPr>
          <w:rFonts w:ascii="Georgia" w:hAnsi="Georgia" w:cs="MyriadPro-Regular"/>
          <w:b/>
          <w:color w:val="231F20"/>
        </w:rPr>
      </w:pPr>
      <w:r w:rsidRPr="00D33C9D">
        <w:rPr>
          <w:rFonts w:ascii="Georgia" w:hAnsi="Georgia" w:cs="MyriadPro-Regular"/>
          <w:b/>
          <w:color w:val="231F20"/>
        </w:rPr>
        <w:t>Start date:</w:t>
      </w:r>
      <w:r w:rsidRPr="00D33C9D">
        <w:rPr>
          <w:rFonts w:ascii="Georgia" w:hAnsi="Georgia" w:cs="MyriadPro-Regular"/>
          <w:b/>
          <w:color w:val="231F20"/>
        </w:rPr>
        <w:tab/>
      </w:r>
      <w:r w:rsidR="00B802FA">
        <w:rPr>
          <w:rFonts w:ascii="Georgia" w:hAnsi="Georgia" w:cs="MyriadPro-Regular"/>
          <w:color w:val="231F20"/>
        </w:rPr>
        <w:t>September 2017</w:t>
      </w:r>
    </w:p>
    <w:p w:rsidR="004D63F2" w:rsidRPr="00D33C9D" w:rsidRDefault="004D63F2" w:rsidP="004D63F2">
      <w:pPr>
        <w:ind w:left="2160" w:hanging="2160"/>
        <w:rPr>
          <w:rFonts w:ascii="Georgia" w:hAnsi="Georgia"/>
        </w:rPr>
      </w:pPr>
      <w:r w:rsidRPr="00D33C9D">
        <w:rPr>
          <w:rFonts w:ascii="Georgia" w:hAnsi="Georgia" w:cs="MyriadPro-Regular"/>
          <w:b/>
          <w:color w:val="231F20"/>
        </w:rPr>
        <w:t>Hours:</w:t>
      </w:r>
      <w:r w:rsidRPr="00D33C9D">
        <w:rPr>
          <w:rFonts w:ascii="Georgia" w:hAnsi="Georgia" w:cs="MyriadPro-Regular"/>
          <w:color w:val="231F20"/>
        </w:rPr>
        <w:tab/>
      </w:r>
      <w:r w:rsidRPr="00D33C9D">
        <w:rPr>
          <w:rFonts w:ascii="Georgia" w:hAnsi="Georgia"/>
        </w:rPr>
        <w:t>36 hours per week, 39 weeks per year (term time only)</w:t>
      </w:r>
    </w:p>
    <w:p w:rsidR="00C92717" w:rsidRDefault="00C92717" w:rsidP="00C92717">
      <w:pPr>
        <w:spacing w:after="120"/>
        <w:rPr>
          <w:rFonts w:ascii="Georgia" w:hAnsi="Georgia"/>
          <w:b/>
          <w:color w:val="1B8F9F"/>
          <w:sz w:val="28"/>
          <w:szCs w:val="28"/>
        </w:rPr>
      </w:pPr>
    </w:p>
    <w:p w:rsidR="00C92717" w:rsidRPr="00C92717" w:rsidRDefault="00C92717" w:rsidP="00C92717">
      <w:pPr>
        <w:spacing w:after="120"/>
        <w:rPr>
          <w:rFonts w:ascii="Georgia" w:hAnsi="Georgia"/>
          <w:b/>
          <w:color w:val="7030A0"/>
          <w:sz w:val="28"/>
          <w:szCs w:val="28"/>
        </w:rPr>
      </w:pPr>
      <w:r w:rsidRPr="00C92717">
        <w:rPr>
          <w:rFonts w:ascii="Georgia" w:hAnsi="Georgia"/>
          <w:b/>
          <w:color w:val="7030A0"/>
          <w:sz w:val="28"/>
          <w:szCs w:val="28"/>
        </w:rPr>
        <w:t>The Role</w:t>
      </w:r>
    </w:p>
    <w:p w:rsidR="00B772DE" w:rsidRDefault="00B772DE" w:rsidP="00B772DE">
      <w:pPr>
        <w:rPr>
          <w:rFonts w:ascii="Georgia" w:hAnsi="Georgia"/>
        </w:rPr>
      </w:pPr>
      <w:r w:rsidRPr="00E621C4">
        <w:rPr>
          <w:rFonts w:ascii="Georgia" w:hAnsi="Georgia"/>
        </w:rPr>
        <w:t xml:space="preserve">To supervise whole classes during the short-term absence of teachers, giving instructions for the lesson and ensuring good order is maintained and all pupils are kept on task. </w:t>
      </w:r>
    </w:p>
    <w:p w:rsidR="00B772DE" w:rsidRPr="00E621C4" w:rsidRDefault="00B772DE" w:rsidP="00B772DE">
      <w:pPr>
        <w:rPr>
          <w:rFonts w:ascii="Georgia" w:hAnsi="Georgia"/>
        </w:rPr>
      </w:pPr>
    </w:p>
    <w:p w:rsidR="00B772DE" w:rsidRPr="00E621C4" w:rsidRDefault="00B772DE" w:rsidP="00B772DE">
      <w:pPr>
        <w:shd w:val="clear" w:color="auto" w:fill="FFFFFF"/>
        <w:tabs>
          <w:tab w:val="left" w:pos="276"/>
        </w:tabs>
        <w:jc w:val="both"/>
        <w:rPr>
          <w:rFonts w:ascii="Georgia" w:hAnsi="Georgia"/>
        </w:rPr>
      </w:pPr>
      <w:r w:rsidRPr="00E621C4">
        <w:rPr>
          <w:rFonts w:ascii="Georgia" w:hAnsi="Georgia"/>
        </w:rPr>
        <w:t xml:space="preserve">To respond to general questions and provide general feedback to teachers – The cover Supervisor will not be required to undertake ‘specified work’ e.g. planning, preparation and assessment of students’ work. </w:t>
      </w:r>
    </w:p>
    <w:p w:rsidR="004D63F2" w:rsidRDefault="004D63F2" w:rsidP="00C92717">
      <w:pPr>
        <w:spacing w:after="120"/>
        <w:rPr>
          <w:rFonts w:ascii="Georgia" w:hAnsi="Georgia"/>
          <w:b/>
          <w:color w:val="7030A0"/>
          <w:sz w:val="28"/>
          <w:szCs w:val="28"/>
        </w:rPr>
      </w:pPr>
    </w:p>
    <w:p w:rsidR="004D63F2" w:rsidRPr="008D5853" w:rsidRDefault="004D63F2" w:rsidP="004D63F2">
      <w:pPr>
        <w:spacing w:after="120"/>
        <w:rPr>
          <w:rFonts w:ascii="Georgia" w:hAnsi="Georgia"/>
          <w:b/>
          <w:color w:val="7030A0"/>
          <w:sz w:val="28"/>
          <w:szCs w:val="28"/>
        </w:rPr>
      </w:pPr>
      <w:r w:rsidRPr="008D5853">
        <w:rPr>
          <w:rFonts w:ascii="Georgia" w:hAnsi="Georgia"/>
          <w:b/>
          <w:color w:val="7030A0"/>
          <w:sz w:val="28"/>
          <w:szCs w:val="28"/>
        </w:rPr>
        <w:t>Key Responsibilities</w:t>
      </w:r>
    </w:p>
    <w:p w:rsidR="00B772DE" w:rsidRPr="00E621C4" w:rsidRDefault="00B772DE" w:rsidP="00B772DE">
      <w:pPr>
        <w:numPr>
          <w:ilvl w:val="0"/>
          <w:numId w:val="44"/>
        </w:numPr>
        <w:shd w:val="clear" w:color="auto" w:fill="FFFFFF"/>
        <w:tabs>
          <w:tab w:val="left" w:pos="276"/>
        </w:tabs>
        <w:spacing w:line="276" w:lineRule="auto"/>
        <w:ind w:left="635" w:hanging="357"/>
        <w:jc w:val="both"/>
        <w:rPr>
          <w:rFonts w:ascii="Georgia" w:hAnsi="Georgia"/>
          <w:lang w:val="en-US"/>
        </w:rPr>
      </w:pPr>
      <w:r w:rsidRPr="00E621C4">
        <w:rPr>
          <w:rFonts w:ascii="Georgia" w:hAnsi="Georgia"/>
          <w:lang w:val="en-US"/>
        </w:rPr>
        <w:t>To give instructions for the lesson as provided by a teacher</w:t>
      </w:r>
    </w:p>
    <w:p w:rsidR="00B772DE" w:rsidRPr="00E621C4" w:rsidRDefault="00B772DE" w:rsidP="00B772DE">
      <w:pPr>
        <w:numPr>
          <w:ilvl w:val="0"/>
          <w:numId w:val="44"/>
        </w:numPr>
        <w:shd w:val="clear" w:color="auto" w:fill="FFFFFF"/>
        <w:tabs>
          <w:tab w:val="left" w:pos="276"/>
        </w:tabs>
        <w:spacing w:line="276" w:lineRule="auto"/>
        <w:ind w:left="635" w:hanging="357"/>
        <w:jc w:val="both"/>
        <w:rPr>
          <w:rFonts w:ascii="Georgia" w:hAnsi="Georgia"/>
          <w:lang w:val="en-US"/>
        </w:rPr>
      </w:pPr>
      <w:r w:rsidRPr="00E621C4">
        <w:rPr>
          <w:rFonts w:ascii="Georgia" w:hAnsi="Georgia"/>
          <w:lang w:val="en-US"/>
        </w:rPr>
        <w:t>To maintain good order and keep pupils on task</w:t>
      </w:r>
    </w:p>
    <w:p w:rsidR="00B772DE" w:rsidRPr="00E621C4" w:rsidRDefault="00B772DE" w:rsidP="00B772DE">
      <w:pPr>
        <w:numPr>
          <w:ilvl w:val="0"/>
          <w:numId w:val="44"/>
        </w:numPr>
        <w:shd w:val="clear" w:color="auto" w:fill="FFFFFF"/>
        <w:tabs>
          <w:tab w:val="left" w:pos="276"/>
        </w:tabs>
        <w:spacing w:line="276" w:lineRule="auto"/>
        <w:ind w:left="635" w:hanging="357"/>
        <w:jc w:val="both"/>
        <w:rPr>
          <w:rFonts w:ascii="Georgia" w:hAnsi="Georgia"/>
          <w:lang w:val="en-US"/>
        </w:rPr>
      </w:pPr>
      <w:r w:rsidRPr="00E621C4">
        <w:rPr>
          <w:rFonts w:ascii="Georgia" w:hAnsi="Georgia"/>
          <w:lang w:val="en-US"/>
        </w:rPr>
        <w:t>To supervise pupils engaged in learning activities</w:t>
      </w:r>
    </w:p>
    <w:p w:rsidR="00B772DE" w:rsidRPr="00E621C4" w:rsidRDefault="00B772DE" w:rsidP="00B772DE">
      <w:pPr>
        <w:numPr>
          <w:ilvl w:val="0"/>
          <w:numId w:val="44"/>
        </w:numPr>
        <w:shd w:val="clear" w:color="auto" w:fill="FFFFFF"/>
        <w:tabs>
          <w:tab w:val="left" w:pos="276"/>
        </w:tabs>
        <w:spacing w:line="276" w:lineRule="auto"/>
        <w:ind w:left="635" w:hanging="357"/>
        <w:jc w:val="both"/>
        <w:rPr>
          <w:rFonts w:ascii="Georgia" w:hAnsi="Georgia"/>
          <w:lang w:val="en-US"/>
        </w:rPr>
      </w:pPr>
      <w:r w:rsidRPr="00E621C4">
        <w:rPr>
          <w:rFonts w:ascii="Georgia" w:hAnsi="Georgia"/>
          <w:lang w:val="en-US"/>
        </w:rPr>
        <w:t>To act as a role model and set high expectations of conduct and behaviour</w:t>
      </w:r>
    </w:p>
    <w:p w:rsidR="00B772DE" w:rsidRPr="00E621C4" w:rsidRDefault="00B772DE" w:rsidP="00B772DE">
      <w:pPr>
        <w:numPr>
          <w:ilvl w:val="0"/>
          <w:numId w:val="44"/>
        </w:numPr>
        <w:shd w:val="clear" w:color="auto" w:fill="FFFFFF"/>
        <w:tabs>
          <w:tab w:val="left" w:pos="276"/>
        </w:tabs>
        <w:spacing w:line="276" w:lineRule="auto"/>
        <w:ind w:left="635" w:hanging="357"/>
        <w:jc w:val="both"/>
        <w:rPr>
          <w:rFonts w:ascii="Georgia" w:hAnsi="Georgia"/>
          <w:lang w:val="en-US"/>
        </w:rPr>
      </w:pPr>
      <w:r w:rsidRPr="00E621C4">
        <w:rPr>
          <w:rFonts w:ascii="Georgia" w:hAnsi="Georgia"/>
          <w:lang w:val="en-US"/>
        </w:rPr>
        <w:t>To promote the inclusion and acceptance of all pupils within the classroom</w:t>
      </w:r>
    </w:p>
    <w:p w:rsidR="00B772DE" w:rsidRPr="00E621C4" w:rsidRDefault="00B772DE" w:rsidP="00B772DE">
      <w:pPr>
        <w:numPr>
          <w:ilvl w:val="0"/>
          <w:numId w:val="44"/>
        </w:numPr>
        <w:shd w:val="clear" w:color="auto" w:fill="FFFFFF"/>
        <w:tabs>
          <w:tab w:val="left" w:pos="276"/>
        </w:tabs>
        <w:spacing w:line="276" w:lineRule="auto"/>
        <w:ind w:left="635" w:hanging="357"/>
        <w:jc w:val="both"/>
        <w:rPr>
          <w:rFonts w:ascii="Georgia" w:hAnsi="Georgia"/>
          <w:lang w:val="en-US"/>
        </w:rPr>
      </w:pPr>
      <w:r w:rsidRPr="00E621C4">
        <w:rPr>
          <w:rFonts w:ascii="Georgia" w:hAnsi="Georgia"/>
          <w:lang w:val="en-US"/>
        </w:rPr>
        <w:t>To keep pupils on task and respond to general queries</w:t>
      </w:r>
    </w:p>
    <w:p w:rsidR="00B772DE" w:rsidRPr="00E621C4" w:rsidRDefault="00B772DE" w:rsidP="00B772DE">
      <w:pPr>
        <w:numPr>
          <w:ilvl w:val="0"/>
          <w:numId w:val="44"/>
        </w:numPr>
        <w:shd w:val="clear" w:color="auto" w:fill="FFFFFF"/>
        <w:tabs>
          <w:tab w:val="left" w:pos="276"/>
        </w:tabs>
        <w:spacing w:line="276" w:lineRule="auto"/>
        <w:ind w:left="635" w:hanging="357"/>
        <w:jc w:val="both"/>
        <w:rPr>
          <w:rFonts w:ascii="Georgia" w:hAnsi="Georgia"/>
          <w:lang w:val="en-US"/>
        </w:rPr>
      </w:pPr>
      <w:r w:rsidRPr="00E621C4">
        <w:rPr>
          <w:rFonts w:ascii="Georgia" w:hAnsi="Georgia"/>
          <w:lang w:val="en-US"/>
        </w:rPr>
        <w:t>Liaise with Heads of subject whe</w:t>
      </w:r>
      <w:r>
        <w:rPr>
          <w:rFonts w:ascii="Georgia" w:hAnsi="Georgia"/>
          <w:lang w:val="en-US"/>
        </w:rPr>
        <w:t>re additional support is needed</w:t>
      </w:r>
    </w:p>
    <w:p w:rsidR="00B772DE" w:rsidRPr="00E621C4" w:rsidRDefault="00B772DE" w:rsidP="00B772DE">
      <w:pPr>
        <w:numPr>
          <w:ilvl w:val="0"/>
          <w:numId w:val="44"/>
        </w:numPr>
        <w:shd w:val="clear" w:color="auto" w:fill="FFFFFF"/>
        <w:tabs>
          <w:tab w:val="left" w:pos="276"/>
        </w:tabs>
        <w:spacing w:line="276" w:lineRule="auto"/>
        <w:ind w:left="635" w:hanging="357"/>
        <w:jc w:val="both"/>
        <w:rPr>
          <w:rFonts w:ascii="Georgia" w:hAnsi="Georgia"/>
          <w:lang w:val="en-US"/>
        </w:rPr>
      </w:pPr>
      <w:r w:rsidRPr="00E621C4">
        <w:rPr>
          <w:rFonts w:ascii="Georgia" w:hAnsi="Georgia"/>
          <w:lang w:val="en-US"/>
        </w:rPr>
        <w:t>To provide objective and accurate feedback to the teacher on the conduct of the lesson</w:t>
      </w:r>
    </w:p>
    <w:p w:rsidR="00B772DE" w:rsidRPr="00E621C4" w:rsidRDefault="00B772DE" w:rsidP="00B772DE">
      <w:pPr>
        <w:numPr>
          <w:ilvl w:val="0"/>
          <w:numId w:val="44"/>
        </w:numPr>
        <w:shd w:val="clear" w:color="auto" w:fill="FFFFFF"/>
        <w:tabs>
          <w:tab w:val="left" w:pos="276"/>
        </w:tabs>
        <w:spacing w:line="276" w:lineRule="auto"/>
        <w:ind w:left="635" w:hanging="357"/>
        <w:jc w:val="both"/>
        <w:rPr>
          <w:rFonts w:ascii="Georgia" w:hAnsi="Georgia"/>
          <w:lang w:val="en-US"/>
        </w:rPr>
      </w:pPr>
      <w:r w:rsidRPr="00E621C4">
        <w:rPr>
          <w:rFonts w:ascii="Georgia" w:hAnsi="Georgia"/>
          <w:lang w:val="en-US"/>
        </w:rPr>
        <w:t>To keep appropriate records as agreed with the teacher</w:t>
      </w:r>
    </w:p>
    <w:p w:rsidR="00B772DE" w:rsidRPr="00E621C4" w:rsidRDefault="00B772DE" w:rsidP="00B772DE">
      <w:pPr>
        <w:numPr>
          <w:ilvl w:val="0"/>
          <w:numId w:val="44"/>
        </w:numPr>
        <w:shd w:val="clear" w:color="auto" w:fill="FFFFFF"/>
        <w:tabs>
          <w:tab w:val="left" w:pos="276"/>
        </w:tabs>
        <w:spacing w:line="276" w:lineRule="auto"/>
        <w:ind w:left="635" w:hanging="357"/>
        <w:jc w:val="both"/>
        <w:rPr>
          <w:rFonts w:ascii="Georgia" w:hAnsi="Georgia"/>
          <w:lang w:val="en-US"/>
        </w:rPr>
      </w:pPr>
      <w:r w:rsidRPr="00E621C4">
        <w:rPr>
          <w:rFonts w:ascii="Georgia" w:hAnsi="Georgia"/>
          <w:lang w:val="en-US"/>
        </w:rPr>
        <w:t xml:space="preserve">To promote positive values, attitudes and good pupil behaviour, dealing promptly with conflict and incidents in line with established policy and encouraging pupils to take responsibility for their own behaviour </w:t>
      </w:r>
    </w:p>
    <w:p w:rsidR="00B772DE" w:rsidRPr="00E621C4" w:rsidRDefault="00B772DE" w:rsidP="00B772DE">
      <w:pPr>
        <w:numPr>
          <w:ilvl w:val="0"/>
          <w:numId w:val="44"/>
        </w:numPr>
        <w:shd w:val="clear" w:color="auto" w:fill="FFFFFF"/>
        <w:tabs>
          <w:tab w:val="left" w:pos="276"/>
        </w:tabs>
        <w:spacing w:line="276" w:lineRule="auto"/>
        <w:ind w:left="635" w:hanging="357"/>
        <w:jc w:val="both"/>
        <w:rPr>
          <w:rFonts w:ascii="Georgia" w:hAnsi="Georgia"/>
          <w:lang w:val="en-US"/>
        </w:rPr>
      </w:pPr>
      <w:r w:rsidRPr="00E621C4">
        <w:rPr>
          <w:rFonts w:ascii="Georgia" w:hAnsi="Georgia"/>
          <w:lang w:val="en-US"/>
        </w:rPr>
        <w:t>To support the use of ICT where appropriate</w:t>
      </w:r>
    </w:p>
    <w:p w:rsidR="00B772DE" w:rsidRPr="00E621C4" w:rsidRDefault="00B772DE" w:rsidP="00B772DE">
      <w:pPr>
        <w:numPr>
          <w:ilvl w:val="0"/>
          <w:numId w:val="44"/>
        </w:numPr>
        <w:shd w:val="clear" w:color="auto" w:fill="FFFFFF"/>
        <w:tabs>
          <w:tab w:val="left" w:pos="276"/>
        </w:tabs>
        <w:spacing w:line="276" w:lineRule="auto"/>
        <w:ind w:left="635" w:hanging="357"/>
        <w:jc w:val="both"/>
        <w:rPr>
          <w:rFonts w:ascii="Georgia" w:hAnsi="Georgia"/>
          <w:lang w:val="en-US"/>
        </w:rPr>
      </w:pPr>
      <w:r w:rsidRPr="00E621C4">
        <w:rPr>
          <w:rFonts w:ascii="Georgia" w:hAnsi="Georgia"/>
          <w:lang w:val="en-US"/>
        </w:rPr>
        <w:t>To make appropriate use of equipment and resources</w:t>
      </w:r>
    </w:p>
    <w:p w:rsidR="00B772DE" w:rsidRPr="00E621C4" w:rsidRDefault="00B772DE" w:rsidP="00B772DE">
      <w:pPr>
        <w:numPr>
          <w:ilvl w:val="0"/>
          <w:numId w:val="44"/>
        </w:numPr>
        <w:shd w:val="clear" w:color="auto" w:fill="FFFFFF"/>
        <w:tabs>
          <w:tab w:val="left" w:pos="276"/>
        </w:tabs>
        <w:spacing w:line="276" w:lineRule="auto"/>
        <w:ind w:left="635" w:hanging="357"/>
        <w:jc w:val="both"/>
        <w:rPr>
          <w:rFonts w:ascii="Georgia" w:hAnsi="Georgia"/>
          <w:lang w:val="en-US"/>
        </w:rPr>
      </w:pPr>
      <w:r w:rsidRPr="00E621C4">
        <w:rPr>
          <w:rFonts w:ascii="Georgia" w:hAnsi="Georgia"/>
          <w:lang w:val="en-US"/>
        </w:rPr>
        <w:t>To be aware of and comply with policies and procedures relating to child protection, equal opportunities, health, safety and security, confidentiality and data protection, reporting all concerns to an appropriate person</w:t>
      </w:r>
    </w:p>
    <w:p w:rsidR="00B772DE" w:rsidRPr="00E621C4" w:rsidRDefault="00B772DE" w:rsidP="00B772DE">
      <w:pPr>
        <w:numPr>
          <w:ilvl w:val="0"/>
          <w:numId w:val="44"/>
        </w:numPr>
        <w:shd w:val="clear" w:color="auto" w:fill="FFFFFF"/>
        <w:tabs>
          <w:tab w:val="left" w:pos="276"/>
        </w:tabs>
        <w:spacing w:line="276" w:lineRule="auto"/>
        <w:ind w:left="635" w:hanging="357"/>
        <w:jc w:val="both"/>
        <w:rPr>
          <w:rFonts w:ascii="Georgia" w:hAnsi="Georgia"/>
          <w:lang w:val="en-US"/>
        </w:rPr>
      </w:pPr>
      <w:r w:rsidRPr="00E621C4">
        <w:rPr>
          <w:rFonts w:ascii="Georgia" w:hAnsi="Georgia"/>
          <w:lang w:val="en-US"/>
        </w:rPr>
        <w:t>To be aware of and support difference and ensure all pupils have equal access to opportunities to learn and develop</w:t>
      </w:r>
    </w:p>
    <w:p w:rsidR="00B772DE" w:rsidRPr="00E621C4" w:rsidRDefault="00B772DE" w:rsidP="00B772DE">
      <w:pPr>
        <w:numPr>
          <w:ilvl w:val="0"/>
          <w:numId w:val="44"/>
        </w:numPr>
        <w:shd w:val="clear" w:color="auto" w:fill="FFFFFF"/>
        <w:tabs>
          <w:tab w:val="left" w:pos="276"/>
        </w:tabs>
        <w:spacing w:line="276" w:lineRule="auto"/>
        <w:ind w:left="635" w:hanging="357"/>
        <w:jc w:val="both"/>
        <w:rPr>
          <w:rFonts w:ascii="Georgia" w:hAnsi="Georgia"/>
          <w:lang w:val="en-US"/>
        </w:rPr>
      </w:pPr>
      <w:r w:rsidRPr="00E621C4">
        <w:rPr>
          <w:rFonts w:ascii="Georgia" w:hAnsi="Georgia"/>
          <w:lang w:val="en-US"/>
        </w:rPr>
        <w:t>To respect confidentiality at all times</w:t>
      </w:r>
    </w:p>
    <w:p w:rsidR="00B772DE" w:rsidRPr="00E621C4" w:rsidRDefault="00B772DE" w:rsidP="00B772DE">
      <w:pPr>
        <w:numPr>
          <w:ilvl w:val="0"/>
          <w:numId w:val="44"/>
        </w:numPr>
        <w:shd w:val="clear" w:color="auto" w:fill="FFFFFF"/>
        <w:tabs>
          <w:tab w:val="left" w:pos="276"/>
        </w:tabs>
        <w:spacing w:line="276" w:lineRule="auto"/>
        <w:ind w:left="635" w:hanging="357"/>
        <w:jc w:val="both"/>
        <w:rPr>
          <w:rFonts w:ascii="Georgia" w:hAnsi="Georgia"/>
          <w:lang w:val="en-US"/>
        </w:rPr>
      </w:pPr>
      <w:r w:rsidRPr="00E621C4">
        <w:rPr>
          <w:rFonts w:ascii="Georgia" w:hAnsi="Georgia"/>
          <w:lang w:val="en-US"/>
        </w:rPr>
        <w:t>To liaise with the line manager as appropriate.</w:t>
      </w:r>
    </w:p>
    <w:p w:rsidR="00B772DE" w:rsidRDefault="00B772DE" w:rsidP="00C92717">
      <w:pPr>
        <w:spacing w:after="120"/>
        <w:rPr>
          <w:rFonts w:ascii="Georgia" w:hAnsi="Georgia"/>
          <w:b/>
          <w:color w:val="7030A0"/>
          <w:sz w:val="28"/>
          <w:szCs w:val="28"/>
        </w:rPr>
      </w:pPr>
    </w:p>
    <w:p w:rsidR="00C92717" w:rsidRPr="00C92717" w:rsidRDefault="00C92717" w:rsidP="00C92717">
      <w:pPr>
        <w:spacing w:after="120"/>
        <w:rPr>
          <w:rFonts w:ascii="Georgia" w:hAnsi="Georgia"/>
          <w:b/>
          <w:color w:val="7030A0"/>
          <w:sz w:val="28"/>
          <w:szCs w:val="28"/>
        </w:rPr>
      </w:pPr>
      <w:r w:rsidRPr="00C92717">
        <w:rPr>
          <w:rFonts w:ascii="Georgia" w:hAnsi="Georgia"/>
          <w:b/>
          <w:color w:val="7030A0"/>
          <w:sz w:val="28"/>
          <w:szCs w:val="28"/>
        </w:rPr>
        <w:t>Other</w:t>
      </w:r>
    </w:p>
    <w:p w:rsidR="00B772DE" w:rsidRPr="00E621C4" w:rsidRDefault="00B772DE" w:rsidP="00B772DE">
      <w:pPr>
        <w:numPr>
          <w:ilvl w:val="0"/>
          <w:numId w:val="44"/>
        </w:numPr>
        <w:shd w:val="clear" w:color="auto" w:fill="FFFFFF"/>
        <w:tabs>
          <w:tab w:val="left" w:pos="276"/>
        </w:tabs>
        <w:spacing w:line="276" w:lineRule="auto"/>
        <w:ind w:left="635" w:hanging="357"/>
        <w:jc w:val="both"/>
        <w:rPr>
          <w:rFonts w:ascii="Georgia" w:hAnsi="Georgia"/>
          <w:lang w:val="en-US"/>
        </w:rPr>
      </w:pPr>
      <w:r w:rsidRPr="00E621C4">
        <w:rPr>
          <w:rFonts w:ascii="Georgia" w:hAnsi="Georgia"/>
          <w:lang w:val="en-US"/>
        </w:rPr>
        <w:t>To participate in training and other learning activities as required</w:t>
      </w:r>
    </w:p>
    <w:p w:rsidR="00B772DE" w:rsidRPr="00E621C4" w:rsidRDefault="00B772DE" w:rsidP="00B772DE">
      <w:pPr>
        <w:numPr>
          <w:ilvl w:val="0"/>
          <w:numId w:val="44"/>
        </w:numPr>
        <w:shd w:val="clear" w:color="auto" w:fill="FFFFFF"/>
        <w:tabs>
          <w:tab w:val="left" w:pos="276"/>
        </w:tabs>
        <w:spacing w:line="276" w:lineRule="auto"/>
        <w:ind w:left="635" w:hanging="357"/>
        <w:jc w:val="both"/>
        <w:rPr>
          <w:rFonts w:ascii="Georgia" w:hAnsi="Georgia"/>
          <w:lang w:val="en-US"/>
        </w:rPr>
      </w:pPr>
      <w:r w:rsidRPr="00E621C4">
        <w:rPr>
          <w:rFonts w:ascii="Georgia" w:hAnsi="Georgia"/>
          <w:lang w:val="en-US"/>
        </w:rPr>
        <w:t>To attend relevant school meetings as required</w:t>
      </w:r>
    </w:p>
    <w:p w:rsidR="00C92717" w:rsidRPr="00B772DE" w:rsidRDefault="00B772DE" w:rsidP="00C92717">
      <w:pPr>
        <w:numPr>
          <w:ilvl w:val="0"/>
          <w:numId w:val="44"/>
        </w:numPr>
        <w:shd w:val="clear" w:color="auto" w:fill="FFFFFF"/>
        <w:tabs>
          <w:tab w:val="left" w:pos="276"/>
        </w:tabs>
        <w:spacing w:line="276" w:lineRule="auto"/>
        <w:ind w:left="635" w:hanging="357"/>
        <w:jc w:val="both"/>
        <w:rPr>
          <w:rFonts w:ascii="Georgia" w:hAnsi="Georgia"/>
          <w:lang w:val="en-US"/>
        </w:rPr>
      </w:pPr>
      <w:r w:rsidRPr="00E621C4">
        <w:rPr>
          <w:rFonts w:ascii="Georgia" w:hAnsi="Georgia"/>
          <w:lang w:val="en-US"/>
        </w:rPr>
        <w:t xml:space="preserve">To undertake any other reasonable duties as directed by the Leadership Team. </w:t>
      </w:r>
    </w:p>
    <w:p w:rsidR="00B802FA" w:rsidRDefault="00B802FA" w:rsidP="00C92717">
      <w:pPr>
        <w:jc w:val="center"/>
        <w:rPr>
          <w:rFonts w:ascii="Georgia" w:hAnsi="Georgia"/>
          <w:b/>
          <w:color w:val="7030A0"/>
          <w:sz w:val="36"/>
          <w:szCs w:val="36"/>
        </w:rPr>
      </w:pPr>
    </w:p>
    <w:p w:rsidR="00B802FA" w:rsidRDefault="00B802FA" w:rsidP="00C92717">
      <w:pPr>
        <w:jc w:val="center"/>
        <w:rPr>
          <w:rFonts w:ascii="Georgia" w:hAnsi="Georgia"/>
          <w:b/>
          <w:color w:val="7030A0"/>
          <w:sz w:val="36"/>
          <w:szCs w:val="36"/>
        </w:rPr>
      </w:pPr>
    </w:p>
    <w:p w:rsidR="00C92717" w:rsidRPr="00C92717" w:rsidRDefault="00C92717" w:rsidP="00C92717">
      <w:pPr>
        <w:jc w:val="center"/>
        <w:rPr>
          <w:rFonts w:ascii="Georgia" w:hAnsi="Georgia"/>
          <w:b/>
          <w:color w:val="7030A0"/>
          <w:sz w:val="36"/>
          <w:szCs w:val="36"/>
        </w:rPr>
      </w:pPr>
      <w:r w:rsidRPr="00C92717">
        <w:rPr>
          <w:rFonts w:ascii="Georgia" w:hAnsi="Georgia"/>
          <w:b/>
          <w:color w:val="7030A0"/>
          <w:sz w:val="36"/>
          <w:szCs w:val="36"/>
        </w:rPr>
        <w:lastRenderedPageBreak/>
        <w:t xml:space="preserve">Person Specification: </w:t>
      </w:r>
      <w:r w:rsidR="00B772DE">
        <w:rPr>
          <w:rFonts w:ascii="Georgia" w:hAnsi="Georgia"/>
          <w:b/>
          <w:color w:val="7030A0"/>
          <w:sz w:val="36"/>
          <w:szCs w:val="36"/>
        </w:rPr>
        <w:t>Cover Supervisor</w:t>
      </w:r>
      <w:r w:rsidRPr="00C92717">
        <w:rPr>
          <w:rFonts w:ascii="Georgia" w:hAnsi="Georgia"/>
          <w:b/>
          <w:color w:val="7030A0"/>
          <w:sz w:val="36"/>
          <w:szCs w:val="36"/>
        </w:rPr>
        <w:t xml:space="preserve"> </w:t>
      </w:r>
    </w:p>
    <w:p w:rsidR="00C92717" w:rsidRPr="00323FD1" w:rsidRDefault="00C92717" w:rsidP="00C92717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C92717" w:rsidRDefault="00C92717" w:rsidP="00C92717">
      <w:pPr>
        <w:rPr>
          <w:rFonts w:ascii="Georgia" w:hAnsi="Georgia"/>
          <w:b/>
          <w:color w:val="1B8F9F"/>
          <w:sz w:val="28"/>
          <w:szCs w:val="28"/>
        </w:rPr>
      </w:pPr>
    </w:p>
    <w:p w:rsidR="00C92717" w:rsidRPr="00C92717" w:rsidRDefault="00C92717" w:rsidP="00C92717">
      <w:pPr>
        <w:rPr>
          <w:rFonts w:ascii="Georgia" w:hAnsi="Georgia"/>
          <w:b/>
          <w:color w:val="7030A0"/>
          <w:sz w:val="28"/>
          <w:szCs w:val="28"/>
        </w:rPr>
      </w:pPr>
      <w:r w:rsidRPr="00C92717">
        <w:rPr>
          <w:rFonts w:ascii="Georgia" w:hAnsi="Georgia"/>
          <w:b/>
          <w:color w:val="7030A0"/>
          <w:sz w:val="28"/>
          <w:szCs w:val="28"/>
        </w:rPr>
        <w:t xml:space="preserve">Qualification Criteria </w:t>
      </w:r>
    </w:p>
    <w:p w:rsidR="00B772DE" w:rsidRPr="00E621C4" w:rsidRDefault="00B772DE" w:rsidP="00B772DE">
      <w:pPr>
        <w:numPr>
          <w:ilvl w:val="0"/>
          <w:numId w:val="44"/>
        </w:numPr>
        <w:shd w:val="clear" w:color="auto" w:fill="FFFFFF"/>
        <w:tabs>
          <w:tab w:val="left" w:pos="276"/>
        </w:tabs>
        <w:spacing w:line="276" w:lineRule="auto"/>
        <w:ind w:left="635" w:hanging="357"/>
        <w:rPr>
          <w:rFonts w:ascii="Georgia" w:hAnsi="Georgia"/>
          <w:lang w:val="en-US"/>
        </w:rPr>
      </w:pPr>
      <w:r w:rsidRPr="00E621C4">
        <w:rPr>
          <w:rFonts w:ascii="Georgia" w:hAnsi="Georgia"/>
          <w:lang w:val="en-US"/>
        </w:rPr>
        <w:t>Right to work in UK</w:t>
      </w:r>
    </w:p>
    <w:p w:rsidR="00B772DE" w:rsidRPr="00E621C4" w:rsidRDefault="00B772DE" w:rsidP="00B772DE">
      <w:pPr>
        <w:numPr>
          <w:ilvl w:val="0"/>
          <w:numId w:val="44"/>
        </w:numPr>
        <w:shd w:val="clear" w:color="auto" w:fill="FFFFFF"/>
        <w:tabs>
          <w:tab w:val="left" w:pos="276"/>
        </w:tabs>
        <w:spacing w:line="276" w:lineRule="auto"/>
        <w:ind w:left="635" w:hanging="357"/>
        <w:rPr>
          <w:rFonts w:ascii="Georgia" w:hAnsi="Georgia"/>
          <w:lang w:val="en-US"/>
        </w:rPr>
      </w:pPr>
      <w:r w:rsidRPr="00E621C4">
        <w:rPr>
          <w:rFonts w:ascii="Georgia" w:hAnsi="Georgia"/>
          <w:lang w:val="en-US"/>
        </w:rPr>
        <w:t>Educated to at least GCE/A level or equivalent</w:t>
      </w:r>
    </w:p>
    <w:p w:rsidR="00B772DE" w:rsidRPr="00E621C4" w:rsidRDefault="00B772DE" w:rsidP="00B772DE">
      <w:pPr>
        <w:numPr>
          <w:ilvl w:val="0"/>
          <w:numId w:val="44"/>
        </w:numPr>
        <w:shd w:val="clear" w:color="auto" w:fill="FFFFFF"/>
        <w:tabs>
          <w:tab w:val="left" w:pos="276"/>
        </w:tabs>
        <w:spacing w:line="276" w:lineRule="auto"/>
        <w:ind w:left="635" w:hanging="357"/>
        <w:rPr>
          <w:rFonts w:ascii="Georgia" w:hAnsi="Georgia"/>
          <w:lang w:val="en-US"/>
        </w:rPr>
      </w:pPr>
      <w:r w:rsidRPr="00E621C4">
        <w:rPr>
          <w:rFonts w:ascii="Georgia" w:hAnsi="Georgia"/>
          <w:lang w:val="en-US"/>
        </w:rPr>
        <w:t>Educated to degree level (desirable)</w:t>
      </w:r>
    </w:p>
    <w:p w:rsidR="00B772DE" w:rsidRPr="00E621C4" w:rsidRDefault="00B772DE" w:rsidP="00B772DE">
      <w:pPr>
        <w:numPr>
          <w:ilvl w:val="0"/>
          <w:numId w:val="44"/>
        </w:numPr>
        <w:shd w:val="clear" w:color="auto" w:fill="FFFFFF"/>
        <w:tabs>
          <w:tab w:val="left" w:pos="276"/>
        </w:tabs>
        <w:spacing w:line="276" w:lineRule="auto"/>
        <w:ind w:left="635" w:hanging="357"/>
        <w:rPr>
          <w:rFonts w:ascii="Georgia" w:hAnsi="Georgia"/>
          <w:lang w:val="en-US"/>
        </w:rPr>
      </w:pPr>
      <w:r w:rsidRPr="00E621C4">
        <w:rPr>
          <w:rFonts w:ascii="Georgia" w:hAnsi="Georgia"/>
          <w:lang w:val="en-US"/>
        </w:rPr>
        <w:t xml:space="preserve">First aid training/qualification (desirable). </w:t>
      </w:r>
    </w:p>
    <w:p w:rsidR="00C92717" w:rsidRPr="00CB1A58" w:rsidRDefault="00C92717" w:rsidP="00C92717">
      <w:pPr>
        <w:shd w:val="clear" w:color="auto" w:fill="FFFFFF"/>
        <w:spacing w:line="276" w:lineRule="auto"/>
        <w:ind w:left="360"/>
        <w:rPr>
          <w:rFonts w:ascii="Georgia" w:hAnsi="Georgia"/>
          <w:color w:val="000000"/>
          <w:lang w:val="en"/>
        </w:rPr>
      </w:pPr>
    </w:p>
    <w:p w:rsidR="00B772DE" w:rsidRPr="00B772DE" w:rsidRDefault="00B772DE" w:rsidP="00B772DE">
      <w:pPr>
        <w:rPr>
          <w:rFonts w:ascii="Georgia" w:hAnsi="Georgia"/>
          <w:b/>
          <w:color w:val="7030A0"/>
          <w:sz w:val="28"/>
          <w:szCs w:val="28"/>
        </w:rPr>
      </w:pPr>
      <w:r>
        <w:rPr>
          <w:rFonts w:ascii="Georgia" w:hAnsi="Georgia"/>
          <w:b/>
          <w:color w:val="7030A0"/>
          <w:sz w:val="28"/>
          <w:szCs w:val="28"/>
        </w:rPr>
        <w:t>Behaviours and Personal C</w:t>
      </w:r>
      <w:r w:rsidRPr="00B772DE">
        <w:rPr>
          <w:rFonts w:ascii="Georgia" w:hAnsi="Georgia"/>
          <w:b/>
          <w:color w:val="7030A0"/>
          <w:sz w:val="28"/>
          <w:szCs w:val="28"/>
        </w:rPr>
        <w:t>haracteristics</w:t>
      </w:r>
    </w:p>
    <w:p w:rsidR="00B772DE" w:rsidRPr="00E621C4" w:rsidRDefault="00B772DE" w:rsidP="00B772DE">
      <w:pPr>
        <w:numPr>
          <w:ilvl w:val="0"/>
          <w:numId w:val="44"/>
        </w:numPr>
        <w:shd w:val="clear" w:color="auto" w:fill="FFFFFF"/>
        <w:tabs>
          <w:tab w:val="left" w:pos="276"/>
        </w:tabs>
        <w:spacing w:line="276" w:lineRule="auto"/>
        <w:ind w:left="635" w:hanging="357"/>
        <w:rPr>
          <w:rFonts w:ascii="Georgia" w:hAnsi="Georgia"/>
          <w:lang w:val="en-US"/>
        </w:rPr>
      </w:pPr>
      <w:r w:rsidRPr="00E621C4">
        <w:rPr>
          <w:rFonts w:ascii="Georgia" w:hAnsi="Georgia"/>
          <w:lang w:val="en-US"/>
        </w:rPr>
        <w:t>Ability to adapt to change and work successfully in a team</w:t>
      </w:r>
    </w:p>
    <w:p w:rsidR="00B772DE" w:rsidRPr="00E621C4" w:rsidRDefault="00B772DE" w:rsidP="00B772DE">
      <w:pPr>
        <w:numPr>
          <w:ilvl w:val="0"/>
          <w:numId w:val="44"/>
        </w:numPr>
        <w:shd w:val="clear" w:color="auto" w:fill="FFFFFF"/>
        <w:tabs>
          <w:tab w:val="left" w:pos="276"/>
        </w:tabs>
        <w:spacing w:line="276" w:lineRule="auto"/>
        <w:ind w:left="635" w:hanging="357"/>
        <w:rPr>
          <w:rFonts w:ascii="Georgia" w:hAnsi="Georgia"/>
          <w:lang w:val="en-US"/>
        </w:rPr>
      </w:pPr>
      <w:r w:rsidRPr="00E621C4">
        <w:rPr>
          <w:rFonts w:ascii="Georgia" w:hAnsi="Georgia"/>
          <w:lang w:val="en-US"/>
        </w:rPr>
        <w:t xml:space="preserve">Willing to take part in training and professional development as appropriate </w:t>
      </w:r>
    </w:p>
    <w:p w:rsidR="00B772DE" w:rsidRPr="00E621C4" w:rsidRDefault="00B772DE" w:rsidP="00B772DE">
      <w:pPr>
        <w:numPr>
          <w:ilvl w:val="0"/>
          <w:numId w:val="44"/>
        </w:numPr>
        <w:shd w:val="clear" w:color="auto" w:fill="FFFFFF"/>
        <w:tabs>
          <w:tab w:val="left" w:pos="276"/>
        </w:tabs>
        <w:spacing w:line="276" w:lineRule="auto"/>
        <w:ind w:left="635" w:hanging="357"/>
        <w:rPr>
          <w:rFonts w:ascii="Georgia" w:hAnsi="Georgia"/>
          <w:lang w:val="en-US"/>
        </w:rPr>
      </w:pPr>
      <w:r w:rsidRPr="00E621C4">
        <w:rPr>
          <w:rFonts w:ascii="Georgia" w:hAnsi="Georgia"/>
          <w:lang w:val="en-US"/>
        </w:rPr>
        <w:t>Pat</w:t>
      </w:r>
      <w:r>
        <w:rPr>
          <w:rFonts w:ascii="Georgia" w:hAnsi="Georgia"/>
          <w:lang w:val="en-US"/>
        </w:rPr>
        <w:t>ience and emotional resilience</w:t>
      </w:r>
    </w:p>
    <w:p w:rsidR="00B772DE" w:rsidRPr="00E621C4" w:rsidRDefault="00B772DE" w:rsidP="00B772DE">
      <w:pPr>
        <w:numPr>
          <w:ilvl w:val="0"/>
          <w:numId w:val="44"/>
        </w:numPr>
        <w:shd w:val="clear" w:color="auto" w:fill="FFFFFF"/>
        <w:tabs>
          <w:tab w:val="left" w:pos="276"/>
        </w:tabs>
        <w:spacing w:line="276" w:lineRule="auto"/>
        <w:ind w:left="635" w:hanging="357"/>
        <w:rPr>
          <w:rFonts w:ascii="Georgia" w:hAnsi="Georgia"/>
          <w:lang w:val="en-US"/>
        </w:rPr>
      </w:pPr>
      <w:r w:rsidRPr="00E621C4">
        <w:rPr>
          <w:rFonts w:ascii="Georgia" w:hAnsi="Georgia"/>
          <w:lang w:val="en-US"/>
        </w:rPr>
        <w:t>Genuine passion and a belief in the potential of every pupil</w:t>
      </w:r>
    </w:p>
    <w:p w:rsidR="00B772DE" w:rsidRPr="00E621C4" w:rsidRDefault="00B772DE" w:rsidP="00B772DE">
      <w:pPr>
        <w:numPr>
          <w:ilvl w:val="0"/>
          <w:numId w:val="44"/>
        </w:numPr>
        <w:shd w:val="clear" w:color="auto" w:fill="FFFFFF"/>
        <w:tabs>
          <w:tab w:val="left" w:pos="276"/>
        </w:tabs>
        <w:spacing w:line="276" w:lineRule="auto"/>
        <w:ind w:left="635" w:hanging="357"/>
        <w:rPr>
          <w:rFonts w:ascii="Georgia" w:hAnsi="Georgia"/>
          <w:lang w:val="en-US"/>
        </w:rPr>
      </w:pPr>
      <w:r w:rsidRPr="00E621C4">
        <w:rPr>
          <w:rFonts w:ascii="Georgia" w:hAnsi="Georgia"/>
          <w:lang w:val="en-US"/>
        </w:rPr>
        <w:t>Positive commitment to student achievement and staff development</w:t>
      </w:r>
    </w:p>
    <w:p w:rsidR="00B772DE" w:rsidRPr="00E621C4" w:rsidRDefault="00B772DE" w:rsidP="00B772DE">
      <w:pPr>
        <w:numPr>
          <w:ilvl w:val="0"/>
          <w:numId w:val="44"/>
        </w:numPr>
        <w:shd w:val="clear" w:color="auto" w:fill="FFFFFF"/>
        <w:tabs>
          <w:tab w:val="left" w:pos="276"/>
        </w:tabs>
        <w:spacing w:line="276" w:lineRule="auto"/>
        <w:ind w:left="635" w:hanging="357"/>
        <w:rPr>
          <w:rFonts w:ascii="Georgia" w:hAnsi="Georgia"/>
          <w:lang w:val="en-US"/>
        </w:rPr>
      </w:pPr>
      <w:r w:rsidRPr="00E621C4">
        <w:rPr>
          <w:rFonts w:ascii="Georgia" w:hAnsi="Georgia"/>
          <w:lang w:val="en-US"/>
        </w:rPr>
        <w:t>Ability to relate to young people and adults in the learning environment</w:t>
      </w:r>
    </w:p>
    <w:p w:rsidR="00B772DE" w:rsidRPr="00E621C4" w:rsidRDefault="00B772DE" w:rsidP="00B772DE">
      <w:pPr>
        <w:numPr>
          <w:ilvl w:val="0"/>
          <w:numId w:val="44"/>
        </w:numPr>
        <w:shd w:val="clear" w:color="auto" w:fill="FFFFFF"/>
        <w:tabs>
          <w:tab w:val="left" w:pos="276"/>
        </w:tabs>
        <w:spacing w:line="276" w:lineRule="auto"/>
        <w:ind w:left="635" w:hanging="357"/>
        <w:rPr>
          <w:rFonts w:ascii="Georgia" w:hAnsi="Georgia"/>
          <w:lang w:val="en-US"/>
        </w:rPr>
      </w:pPr>
      <w:r w:rsidRPr="00E621C4">
        <w:rPr>
          <w:rFonts w:ascii="Georgia" w:hAnsi="Georgia"/>
          <w:lang w:val="en-US"/>
        </w:rPr>
        <w:t>Helpful, positive, calm and caring nature</w:t>
      </w:r>
    </w:p>
    <w:p w:rsidR="00B772DE" w:rsidRPr="00E621C4" w:rsidRDefault="00B772DE" w:rsidP="00B772DE">
      <w:pPr>
        <w:numPr>
          <w:ilvl w:val="0"/>
          <w:numId w:val="44"/>
        </w:numPr>
        <w:shd w:val="clear" w:color="auto" w:fill="FFFFFF"/>
        <w:tabs>
          <w:tab w:val="left" w:pos="276"/>
        </w:tabs>
        <w:spacing w:line="276" w:lineRule="auto"/>
        <w:ind w:left="635" w:hanging="357"/>
        <w:rPr>
          <w:rFonts w:ascii="Georgia" w:hAnsi="Georgia"/>
          <w:lang w:val="en-US"/>
        </w:rPr>
      </w:pPr>
      <w:r w:rsidRPr="00E621C4">
        <w:rPr>
          <w:rFonts w:ascii="Georgia" w:hAnsi="Georgia"/>
          <w:lang w:val="en-US"/>
        </w:rPr>
        <w:t>Enthusiastic, committed and uses initiative.</w:t>
      </w:r>
    </w:p>
    <w:p w:rsidR="00B772DE" w:rsidRPr="00E621C4" w:rsidRDefault="00B772DE" w:rsidP="00B772DE">
      <w:pPr>
        <w:shd w:val="clear" w:color="auto" w:fill="FFFFFF"/>
        <w:tabs>
          <w:tab w:val="left" w:pos="276"/>
        </w:tabs>
        <w:ind w:left="635"/>
        <w:rPr>
          <w:rFonts w:ascii="Georgia" w:hAnsi="Georgia"/>
          <w:lang w:val="en-US"/>
        </w:rPr>
      </w:pPr>
    </w:p>
    <w:p w:rsidR="00B772DE" w:rsidRPr="00B772DE" w:rsidRDefault="00B772DE" w:rsidP="00B772DE">
      <w:pPr>
        <w:shd w:val="clear" w:color="auto" w:fill="FFFFFF"/>
        <w:tabs>
          <w:tab w:val="left" w:pos="276"/>
        </w:tabs>
        <w:rPr>
          <w:rFonts w:ascii="Georgia" w:hAnsi="Georgia"/>
          <w:b/>
          <w:color w:val="7030A0"/>
          <w:sz w:val="28"/>
          <w:szCs w:val="28"/>
        </w:rPr>
      </w:pPr>
      <w:r>
        <w:rPr>
          <w:rFonts w:ascii="Georgia" w:hAnsi="Georgia"/>
          <w:b/>
          <w:color w:val="7030A0"/>
          <w:sz w:val="28"/>
          <w:szCs w:val="28"/>
        </w:rPr>
        <w:t>Specific S</w:t>
      </w:r>
      <w:r w:rsidRPr="00B772DE">
        <w:rPr>
          <w:rFonts w:ascii="Georgia" w:hAnsi="Georgia"/>
          <w:b/>
          <w:color w:val="7030A0"/>
          <w:sz w:val="28"/>
          <w:szCs w:val="28"/>
        </w:rPr>
        <w:t>kills</w:t>
      </w:r>
    </w:p>
    <w:p w:rsidR="00B772DE" w:rsidRPr="00E621C4" w:rsidRDefault="00B772DE" w:rsidP="00B772DE">
      <w:pPr>
        <w:numPr>
          <w:ilvl w:val="0"/>
          <w:numId w:val="44"/>
        </w:numPr>
        <w:shd w:val="clear" w:color="auto" w:fill="FFFFFF"/>
        <w:tabs>
          <w:tab w:val="left" w:pos="276"/>
        </w:tabs>
        <w:spacing w:line="276" w:lineRule="auto"/>
        <w:ind w:left="635" w:hanging="357"/>
        <w:rPr>
          <w:rFonts w:ascii="Georgia" w:hAnsi="Georgia"/>
          <w:lang w:val="en-US"/>
        </w:rPr>
      </w:pPr>
      <w:r w:rsidRPr="00E621C4">
        <w:rPr>
          <w:rFonts w:ascii="Georgia" w:hAnsi="Georgia"/>
          <w:lang w:val="en-US"/>
        </w:rPr>
        <w:t xml:space="preserve">Good numeracy and literacy skills </w:t>
      </w:r>
    </w:p>
    <w:p w:rsidR="00B772DE" w:rsidRPr="00E621C4" w:rsidRDefault="00B772DE" w:rsidP="00B772DE">
      <w:pPr>
        <w:numPr>
          <w:ilvl w:val="0"/>
          <w:numId w:val="44"/>
        </w:numPr>
        <w:shd w:val="clear" w:color="auto" w:fill="FFFFFF"/>
        <w:tabs>
          <w:tab w:val="left" w:pos="276"/>
        </w:tabs>
        <w:spacing w:line="276" w:lineRule="auto"/>
        <w:ind w:left="635" w:hanging="357"/>
        <w:rPr>
          <w:rFonts w:ascii="Georgia" w:hAnsi="Georgia"/>
          <w:lang w:val="en-US"/>
        </w:rPr>
      </w:pPr>
      <w:r w:rsidRPr="00E621C4">
        <w:rPr>
          <w:rFonts w:ascii="Georgia" w:hAnsi="Georgia"/>
          <w:lang w:val="en-US"/>
        </w:rPr>
        <w:t>Good written and verbal communication skills: able to communicate effectively with students and colleagues</w:t>
      </w:r>
    </w:p>
    <w:p w:rsidR="00B772DE" w:rsidRPr="00E621C4" w:rsidRDefault="00B772DE" w:rsidP="00B772DE">
      <w:pPr>
        <w:numPr>
          <w:ilvl w:val="0"/>
          <w:numId w:val="44"/>
        </w:numPr>
        <w:shd w:val="clear" w:color="auto" w:fill="FFFFFF"/>
        <w:tabs>
          <w:tab w:val="left" w:pos="276"/>
        </w:tabs>
        <w:spacing w:line="276" w:lineRule="auto"/>
        <w:ind w:left="635" w:hanging="357"/>
        <w:rPr>
          <w:rFonts w:ascii="Georgia" w:hAnsi="Georgia"/>
          <w:lang w:val="en-US"/>
        </w:rPr>
      </w:pPr>
      <w:r w:rsidRPr="00E621C4">
        <w:rPr>
          <w:rFonts w:ascii="Georgia" w:hAnsi="Georgia"/>
          <w:lang w:val="en-US"/>
        </w:rPr>
        <w:t>Good understanding of child/young person’s development and learning processes (desirable)</w:t>
      </w:r>
    </w:p>
    <w:p w:rsidR="00B772DE" w:rsidRPr="00E621C4" w:rsidRDefault="00B772DE" w:rsidP="00B772DE">
      <w:pPr>
        <w:numPr>
          <w:ilvl w:val="0"/>
          <w:numId w:val="44"/>
        </w:numPr>
        <w:shd w:val="clear" w:color="auto" w:fill="FFFFFF"/>
        <w:tabs>
          <w:tab w:val="left" w:pos="276"/>
        </w:tabs>
        <w:spacing w:line="276" w:lineRule="auto"/>
        <w:ind w:left="635" w:hanging="357"/>
        <w:rPr>
          <w:rFonts w:ascii="Georgia" w:hAnsi="Georgia"/>
          <w:lang w:val="en-US"/>
        </w:rPr>
      </w:pPr>
      <w:r w:rsidRPr="00E621C4">
        <w:rPr>
          <w:rFonts w:ascii="Georgia" w:hAnsi="Georgia"/>
          <w:lang w:val="en-US"/>
        </w:rPr>
        <w:t>Understanding of classr</w:t>
      </w:r>
      <w:r>
        <w:rPr>
          <w:rFonts w:ascii="Georgia" w:hAnsi="Georgia"/>
          <w:lang w:val="en-US"/>
        </w:rPr>
        <w:t>oom roles and responsibilities</w:t>
      </w:r>
    </w:p>
    <w:p w:rsidR="00B772DE" w:rsidRPr="00E621C4" w:rsidRDefault="00B772DE" w:rsidP="00B772DE">
      <w:pPr>
        <w:numPr>
          <w:ilvl w:val="0"/>
          <w:numId w:val="44"/>
        </w:numPr>
        <w:shd w:val="clear" w:color="auto" w:fill="FFFFFF"/>
        <w:tabs>
          <w:tab w:val="left" w:pos="276"/>
        </w:tabs>
        <w:spacing w:line="276" w:lineRule="auto"/>
        <w:ind w:left="635" w:hanging="357"/>
        <w:rPr>
          <w:rFonts w:ascii="Georgia" w:hAnsi="Georgia"/>
          <w:lang w:val="en-US"/>
        </w:rPr>
      </w:pPr>
      <w:r w:rsidRPr="00E621C4">
        <w:rPr>
          <w:rFonts w:ascii="Georgia" w:hAnsi="Georgia"/>
          <w:lang w:val="en-US"/>
        </w:rPr>
        <w:t>Be able to supervise students and establish a constructive, safe and ordered at</w:t>
      </w:r>
      <w:r>
        <w:rPr>
          <w:rFonts w:ascii="Georgia" w:hAnsi="Georgia"/>
          <w:lang w:val="en-US"/>
        </w:rPr>
        <w:t>mosphere in the classroom</w:t>
      </w:r>
    </w:p>
    <w:p w:rsidR="00B772DE" w:rsidRPr="00E621C4" w:rsidRDefault="00B772DE" w:rsidP="00B772DE">
      <w:pPr>
        <w:numPr>
          <w:ilvl w:val="0"/>
          <w:numId w:val="44"/>
        </w:numPr>
        <w:shd w:val="clear" w:color="auto" w:fill="FFFFFF"/>
        <w:tabs>
          <w:tab w:val="left" w:pos="276"/>
        </w:tabs>
        <w:spacing w:line="276" w:lineRule="auto"/>
        <w:ind w:left="635" w:hanging="357"/>
        <w:rPr>
          <w:rFonts w:ascii="Georgia" w:hAnsi="Georgia"/>
          <w:lang w:val="en-US"/>
        </w:rPr>
      </w:pPr>
      <w:r w:rsidRPr="00E621C4">
        <w:rPr>
          <w:rFonts w:ascii="Georgia" w:hAnsi="Georgia"/>
          <w:lang w:val="en-US"/>
        </w:rPr>
        <w:t xml:space="preserve">Working knowledge of relevant policies and legislation. e.g. child protection (desirable) </w:t>
      </w:r>
    </w:p>
    <w:p w:rsidR="00B772DE" w:rsidRPr="00E621C4" w:rsidRDefault="00B772DE" w:rsidP="00B772DE">
      <w:pPr>
        <w:numPr>
          <w:ilvl w:val="0"/>
          <w:numId w:val="44"/>
        </w:numPr>
        <w:shd w:val="clear" w:color="auto" w:fill="FFFFFF"/>
        <w:tabs>
          <w:tab w:val="left" w:pos="276"/>
        </w:tabs>
        <w:spacing w:line="276" w:lineRule="auto"/>
        <w:ind w:left="635" w:hanging="357"/>
        <w:rPr>
          <w:rFonts w:ascii="Georgia" w:hAnsi="Georgia"/>
          <w:lang w:val="en-US"/>
        </w:rPr>
      </w:pPr>
      <w:r w:rsidRPr="00E621C4">
        <w:rPr>
          <w:rFonts w:ascii="Georgia" w:hAnsi="Georgia"/>
          <w:lang w:val="en-US"/>
        </w:rPr>
        <w:t>Be reliabl</w:t>
      </w:r>
      <w:r>
        <w:rPr>
          <w:rFonts w:ascii="Georgia" w:hAnsi="Georgia"/>
          <w:lang w:val="en-US"/>
        </w:rPr>
        <w:t>e, punctual and well-presented</w:t>
      </w:r>
    </w:p>
    <w:p w:rsidR="00B772DE" w:rsidRPr="00E621C4" w:rsidRDefault="00B772DE" w:rsidP="00B772DE">
      <w:pPr>
        <w:numPr>
          <w:ilvl w:val="0"/>
          <w:numId w:val="44"/>
        </w:numPr>
        <w:shd w:val="clear" w:color="auto" w:fill="FFFFFF"/>
        <w:tabs>
          <w:tab w:val="left" w:pos="276"/>
        </w:tabs>
        <w:spacing w:line="276" w:lineRule="auto"/>
        <w:ind w:left="635" w:hanging="357"/>
        <w:rPr>
          <w:rFonts w:ascii="Georgia" w:hAnsi="Georgia"/>
          <w:lang w:val="en-US"/>
        </w:rPr>
      </w:pPr>
      <w:r w:rsidRPr="00E621C4">
        <w:rPr>
          <w:rFonts w:ascii="Georgia" w:hAnsi="Georgia"/>
          <w:lang w:val="en-US"/>
        </w:rPr>
        <w:t>Good organisation skills and a flexible attitude towards work</w:t>
      </w:r>
    </w:p>
    <w:p w:rsidR="00B772DE" w:rsidRPr="00E621C4" w:rsidRDefault="00B772DE" w:rsidP="00B772DE">
      <w:pPr>
        <w:numPr>
          <w:ilvl w:val="0"/>
          <w:numId w:val="44"/>
        </w:numPr>
        <w:shd w:val="clear" w:color="auto" w:fill="FFFFFF"/>
        <w:tabs>
          <w:tab w:val="left" w:pos="276"/>
        </w:tabs>
        <w:spacing w:line="276" w:lineRule="auto"/>
        <w:ind w:left="635" w:hanging="357"/>
        <w:rPr>
          <w:rFonts w:ascii="Georgia" w:hAnsi="Georgia"/>
          <w:lang w:val="en-US"/>
        </w:rPr>
      </w:pPr>
      <w:r w:rsidRPr="00E621C4">
        <w:rPr>
          <w:rFonts w:ascii="Georgia" w:hAnsi="Georgia"/>
          <w:lang w:val="en-US"/>
        </w:rPr>
        <w:t>Able to help implement the necessary routines and patterns to establish good behaviour management.</w:t>
      </w:r>
    </w:p>
    <w:p w:rsidR="00B772DE" w:rsidRPr="00E621C4" w:rsidRDefault="00B772DE" w:rsidP="00B772DE">
      <w:pPr>
        <w:shd w:val="clear" w:color="auto" w:fill="FFFFFF"/>
        <w:tabs>
          <w:tab w:val="left" w:pos="276"/>
        </w:tabs>
        <w:ind w:left="635"/>
        <w:rPr>
          <w:rFonts w:ascii="Georgia" w:hAnsi="Georgia"/>
          <w:color w:val="44546A"/>
          <w:lang w:val="en-US"/>
        </w:rPr>
      </w:pPr>
    </w:p>
    <w:p w:rsidR="00B772DE" w:rsidRPr="00B772DE" w:rsidRDefault="00B772DE" w:rsidP="00B772DE">
      <w:pPr>
        <w:shd w:val="clear" w:color="auto" w:fill="FFFFFF"/>
        <w:tabs>
          <w:tab w:val="left" w:pos="276"/>
        </w:tabs>
        <w:rPr>
          <w:rFonts w:ascii="Georgia" w:hAnsi="Georgia"/>
          <w:color w:val="7030A0"/>
          <w:sz w:val="28"/>
          <w:szCs w:val="28"/>
        </w:rPr>
      </w:pPr>
      <w:r w:rsidRPr="00B772DE">
        <w:rPr>
          <w:rFonts w:ascii="Georgia" w:hAnsi="Georgia"/>
          <w:b/>
          <w:color w:val="7030A0"/>
          <w:sz w:val="28"/>
          <w:szCs w:val="28"/>
        </w:rPr>
        <w:t xml:space="preserve">Other </w:t>
      </w:r>
      <w:r w:rsidRPr="00B772DE">
        <w:rPr>
          <w:rFonts w:ascii="Georgia" w:hAnsi="Georgia"/>
          <w:color w:val="7030A0"/>
          <w:sz w:val="28"/>
          <w:szCs w:val="28"/>
        </w:rPr>
        <w:t xml:space="preserve"> </w:t>
      </w:r>
    </w:p>
    <w:p w:rsidR="00B772DE" w:rsidRPr="00E621C4" w:rsidRDefault="00B772DE" w:rsidP="00B772DE">
      <w:pPr>
        <w:numPr>
          <w:ilvl w:val="0"/>
          <w:numId w:val="44"/>
        </w:numPr>
        <w:shd w:val="clear" w:color="auto" w:fill="FFFFFF"/>
        <w:tabs>
          <w:tab w:val="left" w:pos="276"/>
        </w:tabs>
        <w:spacing w:line="276" w:lineRule="auto"/>
        <w:ind w:left="635" w:hanging="357"/>
        <w:rPr>
          <w:rFonts w:ascii="Georgia" w:hAnsi="Georgia"/>
          <w:lang w:val="en-US"/>
        </w:rPr>
      </w:pPr>
      <w:r w:rsidRPr="00E621C4">
        <w:rPr>
          <w:rFonts w:ascii="Georgia" w:hAnsi="Georgia"/>
          <w:lang w:val="en-US"/>
        </w:rPr>
        <w:t>This post is subject to an enhanced Disclo</w:t>
      </w:r>
      <w:r>
        <w:rPr>
          <w:rFonts w:ascii="Georgia" w:hAnsi="Georgia"/>
          <w:lang w:val="en-US"/>
        </w:rPr>
        <w:t>sure and Barring Services check</w:t>
      </w:r>
    </w:p>
    <w:p w:rsidR="00B772DE" w:rsidRPr="00E621C4" w:rsidRDefault="00B772DE" w:rsidP="00B772DE">
      <w:pPr>
        <w:numPr>
          <w:ilvl w:val="0"/>
          <w:numId w:val="44"/>
        </w:numPr>
        <w:shd w:val="clear" w:color="auto" w:fill="FFFFFF"/>
        <w:tabs>
          <w:tab w:val="left" w:pos="276"/>
        </w:tabs>
        <w:spacing w:line="276" w:lineRule="auto"/>
        <w:ind w:left="635" w:hanging="357"/>
        <w:rPr>
          <w:rFonts w:ascii="Georgia" w:hAnsi="Georgia"/>
          <w:lang w:val="en-US"/>
        </w:rPr>
      </w:pPr>
      <w:r w:rsidRPr="00E621C4">
        <w:rPr>
          <w:rFonts w:ascii="Georgia" w:hAnsi="Georgia"/>
          <w:lang w:val="en-US"/>
        </w:rPr>
        <w:t xml:space="preserve">The post holder must be committed to the academies policies and ethos and understand and promote the academies aims and values </w:t>
      </w:r>
    </w:p>
    <w:p w:rsidR="00B772DE" w:rsidRPr="00E621C4" w:rsidRDefault="00B772DE" w:rsidP="00B772DE">
      <w:pPr>
        <w:numPr>
          <w:ilvl w:val="0"/>
          <w:numId w:val="44"/>
        </w:numPr>
        <w:shd w:val="clear" w:color="auto" w:fill="FFFFFF"/>
        <w:tabs>
          <w:tab w:val="left" w:pos="276"/>
        </w:tabs>
        <w:spacing w:line="276" w:lineRule="auto"/>
        <w:ind w:left="635" w:hanging="357"/>
        <w:rPr>
          <w:rFonts w:ascii="Georgia" w:hAnsi="Georgia"/>
          <w:lang w:val="en-US"/>
        </w:rPr>
      </w:pPr>
      <w:r w:rsidRPr="00E621C4">
        <w:rPr>
          <w:rFonts w:ascii="Georgia" w:hAnsi="Georgia"/>
          <w:lang w:val="en-US"/>
        </w:rPr>
        <w:t xml:space="preserve">Motivation to work with children and young people  </w:t>
      </w:r>
    </w:p>
    <w:p w:rsidR="00B772DE" w:rsidRPr="00E621C4" w:rsidRDefault="00B772DE" w:rsidP="00B772DE">
      <w:pPr>
        <w:numPr>
          <w:ilvl w:val="0"/>
          <w:numId w:val="44"/>
        </w:numPr>
        <w:shd w:val="clear" w:color="auto" w:fill="FFFFFF"/>
        <w:tabs>
          <w:tab w:val="left" w:pos="276"/>
        </w:tabs>
        <w:spacing w:line="276" w:lineRule="auto"/>
        <w:ind w:left="635" w:hanging="357"/>
        <w:rPr>
          <w:rFonts w:ascii="Georgia" w:hAnsi="Georgia"/>
          <w:lang w:val="en-US"/>
        </w:rPr>
      </w:pPr>
      <w:r w:rsidRPr="00E621C4">
        <w:rPr>
          <w:rFonts w:ascii="Georgia" w:hAnsi="Georgia"/>
          <w:lang w:val="en-US"/>
        </w:rPr>
        <w:t xml:space="preserve">Ability to form and maintain appropriate relationships and personal boundaries with children and young people </w:t>
      </w:r>
    </w:p>
    <w:p w:rsidR="00B772DE" w:rsidRPr="00E621C4" w:rsidRDefault="00B772DE" w:rsidP="00B772DE">
      <w:pPr>
        <w:numPr>
          <w:ilvl w:val="0"/>
          <w:numId w:val="44"/>
        </w:numPr>
        <w:shd w:val="clear" w:color="auto" w:fill="FFFFFF"/>
        <w:tabs>
          <w:tab w:val="left" w:pos="276"/>
        </w:tabs>
        <w:spacing w:line="276" w:lineRule="auto"/>
        <w:ind w:left="635" w:hanging="357"/>
        <w:rPr>
          <w:rFonts w:ascii="Georgia" w:hAnsi="Georgia"/>
          <w:lang w:val="en-US"/>
        </w:rPr>
      </w:pPr>
      <w:r w:rsidRPr="00E621C4">
        <w:rPr>
          <w:rFonts w:ascii="Georgia" w:hAnsi="Georgia"/>
          <w:lang w:val="en-US"/>
        </w:rPr>
        <w:t xml:space="preserve">Emotional resilience in working with challenging behaviours; and, attitudes to use authority and maintaining discipline. </w:t>
      </w:r>
    </w:p>
    <w:p w:rsidR="00EE5923" w:rsidRPr="00B24AE6" w:rsidRDefault="00EE5923" w:rsidP="00C92717">
      <w:pPr>
        <w:keepNext/>
        <w:keepLines/>
        <w:jc w:val="center"/>
        <w:outlineLvl w:val="0"/>
        <w:rPr>
          <w:rFonts w:ascii="Georgia" w:hAnsi="Georgia" w:cs="Arial"/>
          <w:lang w:val="en-US"/>
        </w:rPr>
      </w:pPr>
    </w:p>
    <w:sectPr w:rsidR="00EE5923" w:rsidRPr="00B24AE6" w:rsidSect="00724A09">
      <w:pgSz w:w="11906" w:h="16838"/>
      <w:pgMar w:top="964" w:right="1191" w:bottom="425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1E3" w:rsidRDefault="005641E3" w:rsidP="0024763E">
      <w:r>
        <w:separator/>
      </w:r>
    </w:p>
  </w:endnote>
  <w:endnote w:type="continuationSeparator" w:id="0">
    <w:p w:rsidR="005641E3" w:rsidRDefault="005641E3" w:rsidP="0024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ITC Garamond Std Book">
    <w:altName w:val="ITC Garamond Std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1E3" w:rsidRDefault="005641E3" w:rsidP="0024763E">
      <w:r>
        <w:separator/>
      </w:r>
    </w:p>
  </w:footnote>
  <w:footnote w:type="continuationSeparator" w:id="0">
    <w:p w:rsidR="005641E3" w:rsidRDefault="005641E3" w:rsidP="00247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25pt;height:1.5pt" o:bullet="t">
        <v:imagedata r:id="rId1" o:title="arkbullet"/>
      </v:shape>
    </w:pict>
  </w:numPicBullet>
  <w:abstractNum w:abstractNumId="0" w15:restartNumberingAfterBreak="0">
    <w:nsid w:val="00E51142"/>
    <w:multiLevelType w:val="hybridMultilevel"/>
    <w:tmpl w:val="8DEAD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5625"/>
    <w:multiLevelType w:val="hybridMultilevel"/>
    <w:tmpl w:val="0B144B44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07D64BEA"/>
    <w:multiLevelType w:val="hybridMultilevel"/>
    <w:tmpl w:val="22B85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41077"/>
    <w:multiLevelType w:val="hybridMultilevel"/>
    <w:tmpl w:val="9FDE7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D765A"/>
    <w:multiLevelType w:val="hybridMultilevel"/>
    <w:tmpl w:val="468CC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30BAC"/>
    <w:multiLevelType w:val="hybridMultilevel"/>
    <w:tmpl w:val="F62C93B8"/>
    <w:lvl w:ilvl="0" w:tplc="71E6E4F8">
      <w:start w:val="1"/>
      <w:numFmt w:val="bullet"/>
      <w:pStyle w:val="Bullets12ptTextGa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76F88"/>
    <w:multiLevelType w:val="hybridMultilevel"/>
    <w:tmpl w:val="01323C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B25A3E"/>
    <w:multiLevelType w:val="hybridMultilevel"/>
    <w:tmpl w:val="65525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07990"/>
    <w:multiLevelType w:val="hybridMultilevel"/>
    <w:tmpl w:val="CD4A4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A4119"/>
    <w:multiLevelType w:val="hybridMultilevel"/>
    <w:tmpl w:val="48208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24926"/>
    <w:multiLevelType w:val="hybridMultilevel"/>
    <w:tmpl w:val="EEFCC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A101F"/>
    <w:multiLevelType w:val="hybridMultilevel"/>
    <w:tmpl w:val="2E0E2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3658D"/>
    <w:multiLevelType w:val="hybridMultilevel"/>
    <w:tmpl w:val="3412FC24"/>
    <w:lvl w:ilvl="0" w:tplc="04090001">
      <w:start w:val="1"/>
      <w:numFmt w:val="bullet"/>
      <w:lvlText w:val=""/>
      <w:lvlJc w:val="left"/>
      <w:pPr>
        <w:tabs>
          <w:tab w:val="num" w:pos="636"/>
        </w:tabs>
        <w:ind w:left="63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716"/>
        </w:tabs>
        <w:ind w:left="17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6"/>
        </w:tabs>
        <w:ind w:left="24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</w:abstractNum>
  <w:abstractNum w:abstractNumId="13" w15:restartNumberingAfterBreak="0">
    <w:nsid w:val="2ACC7F74"/>
    <w:multiLevelType w:val="hybridMultilevel"/>
    <w:tmpl w:val="A5BC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A377F"/>
    <w:multiLevelType w:val="hybridMultilevel"/>
    <w:tmpl w:val="8E0A8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83C47"/>
    <w:multiLevelType w:val="hybridMultilevel"/>
    <w:tmpl w:val="6A107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B0AF4"/>
    <w:multiLevelType w:val="hybridMultilevel"/>
    <w:tmpl w:val="C840D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34486"/>
    <w:multiLevelType w:val="hybridMultilevel"/>
    <w:tmpl w:val="F4A4B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F34A3"/>
    <w:multiLevelType w:val="hybridMultilevel"/>
    <w:tmpl w:val="3C40D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A5E7F"/>
    <w:multiLevelType w:val="hybridMultilevel"/>
    <w:tmpl w:val="08EA4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D49A0"/>
    <w:multiLevelType w:val="hybridMultilevel"/>
    <w:tmpl w:val="72A47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C24A7"/>
    <w:multiLevelType w:val="hybridMultilevel"/>
    <w:tmpl w:val="B7222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C31D82"/>
    <w:multiLevelType w:val="hybridMultilevel"/>
    <w:tmpl w:val="8A240F8E"/>
    <w:lvl w:ilvl="0" w:tplc="080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3" w15:restartNumberingAfterBreak="0">
    <w:nsid w:val="39AB0E7C"/>
    <w:multiLevelType w:val="hybridMultilevel"/>
    <w:tmpl w:val="AB324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94D3F"/>
    <w:multiLevelType w:val="hybridMultilevel"/>
    <w:tmpl w:val="81F41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003F27"/>
    <w:multiLevelType w:val="hybridMultilevel"/>
    <w:tmpl w:val="CD886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26508B"/>
    <w:multiLevelType w:val="hybridMultilevel"/>
    <w:tmpl w:val="429E0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4B1B9F"/>
    <w:multiLevelType w:val="hybridMultilevel"/>
    <w:tmpl w:val="AA5E43AA"/>
    <w:lvl w:ilvl="0" w:tplc="B8D0A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157694B"/>
    <w:multiLevelType w:val="hybridMultilevel"/>
    <w:tmpl w:val="82E05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D0003"/>
    <w:multiLevelType w:val="hybridMultilevel"/>
    <w:tmpl w:val="33A49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141FA"/>
    <w:multiLevelType w:val="hybridMultilevel"/>
    <w:tmpl w:val="8E7482C0"/>
    <w:lvl w:ilvl="0" w:tplc="B8D0A4A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8779FD"/>
    <w:multiLevelType w:val="hybridMultilevel"/>
    <w:tmpl w:val="63C4A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06106C"/>
    <w:multiLevelType w:val="hybridMultilevel"/>
    <w:tmpl w:val="421C7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DF0E10"/>
    <w:multiLevelType w:val="hybridMultilevel"/>
    <w:tmpl w:val="517A2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180EDE"/>
    <w:multiLevelType w:val="hybridMultilevel"/>
    <w:tmpl w:val="44141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9562E2"/>
    <w:multiLevelType w:val="hybridMultilevel"/>
    <w:tmpl w:val="09845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2D2D6B"/>
    <w:multiLevelType w:val="hybridMultilevel"/>
    <w:tmpl w:val="24403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E23AE"/>
    <w:multiLevelType w:val="hybridMultilevel"/>
    <w:tmpl w:val="ED3CC0A4"/>
    <w:lvl w:ilvl="0" w:tplc="F1062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E361DC"/>
    <w:multiLevelType w:val="hybridMultilevel"/>
    <w:tmpl w:val="EEA240AC"/>
    <w:lvl w:ilvl="0" w:tplc="04090001">
      <w:start w:val="1"/>
      <w:numFmt w:val="bullet"/>
      <w:lvlText w:val=""/>
      <w:lvlJc w:val="left"/>
      <w:pPr>
        <w:tabs>
          <w:tab w:val="num" w:pos="636"/>
        </w:tabs>
        <w:ind w:left="636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8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6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39" w15:restartNumberingAfterBreak="0">
    <w:nsid w:val="63A7555E"/>
    <w:multiLevelType w:val="hybridMultilevel"/>
    <w:tmpl w:val="7898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A81B76"/>
    <w:multiLevelType w:val="hybridMultilevel"/>
    <w:tmpl w:val="5A8AC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104F8"/>
    <w:multiLevelType w:val="hybridMultilevel"/>
    <w:tmpl w:val="F118BA9A"/>
    <w:lvl w:ilvl="0" w:tplc="F1062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225C9"/>
    <w:multiLevelType w:val="hybridMultilevel"/>
    <w:tmpl w:val="4D4CE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23"/>
  </w:num>
  <w:num w:numId="4">
    <w:abstractNumId w:val="31"/>
  </w:num>
  <w:num w:numId="5">
    <w:abstractNumId w:val="4"/>
  </w:num>
  <w:num w:numId="6">
    <w:abstractNumId w:val="14"/>
  </w:num>
  <w:num w:numId="7">
    <w:abstractNumId w:val="16"/>
  </w:num>
  <w:num w:numId="8">
    <w:abstractNumId w:val="38"/>
  </w:num>
  <w:num w:numId="9">
    <w:abstractNumId w:val="12"/>
  </w:num>
  <w:num w:numId="10">
    <w:abstractNumId w:val="43"/>
  </w:num>
  <w:num w:numId="11">
    <w:abstractNumId w:val="25"/>
  </w:num>
  <w:num w:numId="12">
    <w:abstractNumId w:val="34"/>
  </w:num>
  <w:num w:numId="13">
    <w:abstractNumId w:val="5"/>
  </w:num>
  <w:num w:numId="14">
    <w:abstractNumId w:val="28"/>
  </w:num>
  <w:num w:numId="15">
    <w:abstractNumId w:val="41"/>
  </w:num>
  <w:num w:numId="16">
    <w:abstractNumId w:val="3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"/>
  </w:num>
  <w:num w:numId="20">
    <w:abstractNumId w:val="36"/>
  </w:num>
  <w:num w:numId="21">
    <w:abstractNumId w:val="21"/>
  </w:num>
  <w:num w:numId="22">
    <w:abstractNumId w:val="9"/>
  </w:num>
  <w:num w:numId="23">
    <w:abstractNumId w:val="15"/>
  </w:num>
  <w:num w:numId="24">
    <w:abstractNumId w:val="0"/>
  </w:num>
  <w:num w:numId="25">
    <w:abstractNumId w:val="11"/>
  </w:num>
  <w:num w:numId="26">
    <w:abstractNumId w:val="26"/>
  </w:num>
  <w:num w:numId="27">
    <w:abstractNumId w:val="29"/>
  </w:num>
  <w:num w:numId="28">
    <w:abstractNumId w:val="8"/>
  </w:num>
  <w:num w:numId="29">
    <w:abstractNumId w:val="24"/>
  </w:num>
  <w:num w:numId="30">
    <w:abstractNumId w:val="17"/>
  </w:num>
  <w:num w:numId="31">
    <w:abstractNumId w:val="2"/>
  </w:num>
  <w:num w:numId="32">
    <w:abstractNumId w:val="42"/>
  </w:num>
  <w:num w:numId="33">
    <w:abstractNumId w:val="18"/>
  </w:num>
  <w:num w:numId="34">
    <w:abstractNumId w:val="40"/>
  </w:num>
  <w:num w:numId="35">
    <w:abstractNumId w:val="32"/>
  </w:num>
  <w:num w:numId="36">
    <w:abstractNumId w:val="35"/>
  </w:num>
  <w:num w:numId="37">
    <w:abstractNumId w:val="6"/>
  </w:num>
  <w:num w:numId="38">
    <w:abstractNumId w:val="19"/>
  </w:num>
  <w:num w:numId="39">
    <w:abstractNumId w:val="7"/>
  </w:num>
  <w:num w:numId="40">
    <w:abstractNumId w:val="27"/>
  </w:num>
  <w:num w:numId="41">
    <w:abstractNumId w:val="30"/>
  </w:num>
  <w:num w:numId="42">
    <w:abstractNumId w:val="1"/>
  </w:num>
  <w:num w:numId="43">
    <w:abstractNumId w:val="39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C8"/>
    <w:rsid w:val="00053517"/>
    <w:rsid w:val="000B3445"/>
    <w:rsid w:val="000B69FE"/>
    <w:rsid w:val="000E3CEE"/>
    <w:rsid w:val="00111AEA"/>
    <w:rsid w:val="0011776A"/>
    <w:rsid w:val="00126637"/>
    <w:rsid w:val="001A377F"/>
    <w:rsid w:val="001D654B"/>
    <w:rsid w:val="00246359"/>
    <w:rsid w:val="0024763E"/>
    <w:rsid w:val="0026605B"/>
    <w:rsid w:val="002844A4"/>
    <w:rsid w:val="002861D2"/>
    <w:rsid w:val="002C19AF"/>
    <w:rsid w:val="002F4338"/>
    <w:rsid w:val="00305D46"/>
    <w:rsid w:val="0034475B"/>
    <w:rsid w:val="003C30C0"/>
    <w:rsid w:val="003F7CFA"/>
    <w:rsid w:val="00440DF8"/>
    <w:rsid w:val="00455970"/>
    <w:rsid w:val="004638DD"/>
    <w:rsid w:val="00486D9D"/>
    <w:rsid w:val="0049010F"/>
    <w:rsid w:val="004C0CE5"/>
    <w:rsid w:val="004D63F2"/>
    <w:rsid w:val="00500094"/>
    <w:rsid w:val="005208BF"/>
    <w:rsid w:val="0053125E"/>
    <w:rsid w:val="005641E3"/>
    <w:rsid w:val="005B4D3A"/>
    <w:rsid w:val="005C60C3"/>
    <w:rsid w:val="005C6620"/>
    <w:rsid w:val="005D2C56"/>
    <w:rsid w:val="005D6BD8"/>
    <w:rsid w:val="005E31BE"/>
    <w:rsid w:val="006102C8"/>
    <w:rsid w:val="00615856"/>
    <w:rsid w:val="00634E93"/>
    <w:rsid w:val="006E0EE5"/>
    <w:rsid w:val="006F585C"/>
    <w:rsid w:val="00724A09"/>
    <w:rsid w:val="007474DB"/>
    <w:rsid w:val="007767AF"/>
    <w:rsid w:val="007B04C8"/>
    <w:rsid w:val="007B5BAE"/>
    <w:rsid w:val="007D1EBC"/>
    <w:rsid w:val="00826252"/>
    <w:rsid w:val="00831465"/>
    <w:rsid w:val="0083339C"/>
    <w:rsid w:val="00860450"/>
    <w:rsid w:val="00867888"/>
    <w:rsid w:val="00871631"/>
    <w:rsid w:val="0087299F"/>
    <w:rsid w:val="00887BD8"/>
    <w:rsid w:val="008C22CF"/>
    <w:rsid w:val="008D1F54"/>
    <w:rsid w:val="008D6521"/>
    <w:rsid w:val="008F442A"/>
    <w:rsid w:val="009133C6"/>
    <w:rsid w:val="0092331E"/>
    <w:rsid w:val="0093262A"/>
    <w:rsid w:val="00987926"/>
    <w:rsid w:val="009A23ED"/>
    <w:rsid w:val="009D6D03"/>
    <w:rsid w:val="009E0414"/>
    <w:rsid w:val="00A168BA"/>
    <w:rsid w:val="00A1797B"/>
    <w:rsid w:val="00A73E3C"/>
    <w:rsid w:val="00A83175"/>
    <w:rsid w:val="00A91C15"/>
    <w:rsid w:val="00A95688"/>
    <w:rsid w:val="00AA2E44"/>
    <w:rsid w:val="00B0201E"/>
    <w:rsid w:val="00B24AE6"/>
    <w:rsid w:val="00B34D99"/>
    <w:rsid w:val="00B772DE"/>
    <w:rsid w:val="00B802FA"/>
    <w:rsid w:val="00B83ADF"/>
    <w:rsid w:val="00BB7BA4"/>
    <w:rsid w:val="00BC36FF"/>
    <w:rsid w:val="00C002B2"/>
    <w:rsid w:val="00C82289"/>
    <w:rsid w:val="00C92717"/>
    <w:rsid w:val="00CF7E68"/>
    <w:rsid w:val="00DA4D68"/>
    <w:rsid w:val="00DD1431"/>
    <w:rsid w:val="00DE3579"/>
    <w:rsid w:val="00E03D0E"/>
    <w:rsid w:val="00E414AB"/>
    <w:rsid w:val="00E50AA2"/>
    <w:rsid w:val="00E64FB9"/>
    <w:rsid w:val="00E70E35"/>
    <w:rsid w:val="00E73CF1"/>
    <w:rsid w:val="00E83939"/>
    <w:rsid w:val="00EC55B2"/>
    <w:rsid w:val="00EE5923"/>
    <w:rsid w:val="00EE7549"/>
    <w:rsid w:val="00F06BE0"/>
    <w:rsid w:val="00F244C4"/>
    <w:rsid w:val="00F56CDB"/>
    <w:rsid w:val="00F800BE"/>
    <w:rsid w:val="00F848A6"/>
    <w:rsid w:val="00FB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93FB5"/>
  <w15:docId w15:val="{D93D09E1-054B-410D-8528-39FE9E00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F433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02C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02C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7B04C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7B04C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7B04C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5">
    <w:name w:val="p5"/>
    <w:basedOn w:val="Normal"/>
    <w:uiPriority w:val="99"/>
    <w:rsid w:val="007B04C8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lang w:eastAsia="en-GB"/>
    </w:rPr>
  </w:style>
  <w:style w:type="character" w:styleId="Hyperlink">
    <w:name w:val="Hyperlink"/>
    <w:uiPriority w:val="99"/>
    <w:rsid w:val="006102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102C8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02C8"/>
    <w:rPr>
      <w:rFonts w:ascii="Tahoma" w:eastAsia="Times New Roman" w:hAnsi="Tahoma" w:cs="Tahoma"/>
      <w:sz w:val="16"/>
      <w:szCs w:val="16"/>
    </w:rPr>
  </w:style>
  <w:style w:type="paragraph" w:customStyle="1" w:styleId="Garamond">
    <w:name w:val="Garamond **"/>
    <w:basedOn w:val="Normal"/>
    <w:link w:val="GaramondChar"/>
    <w:rsid w:val="006102C8"/>
    <w:pPr>
      <w:jc w:val="both"/>
    </w:pPr>
    <w:rPr>
      <w:rFonts w:ascii="Garamond" w:hAnsi="Garamond"/>
      <w:b/>
    </w:rPr>
  </w:style>
  <w:style w:type="character" w:customStyle="1" w:styleId="GaramondChar">
    <w:name w:val="Garamond ** Char"/>
    <w:link w:val="Garamond"/>
    <w:rsid w:val="006102C8"/>
    <w:rPr>
      <w:rFonts w:ascii="Garamond" w:eastAsia="Times New Roman" w:hAnsi="Garamond" w:cs="Times New Roman"/>
      <w:b/>
      <w:sz w:val="24"/>
      <w:szCs w:val="24"/>
    </w:rPr>
  </w:style>
  <w:style w:type="paragraph" w:customStyle="1" w:styleId="12ptTextGaramond">
    <w:name w:val="12pt Text Garamond"/>
    <w:basedOn w:val="Normal"/>
    <w:link w:val="12ptTextGaramondChar"/>
    <w:qFormat/>
    <w:rsid w:val="006102C8"/>
    <w:pPr>
      <w:spacing w:after="200" w:line="276" w:lineRule="auto"/>
    </w:pPr>
    <w:rPr>
      <w:rFonts w:ascii="Garamond" w:eastAsia="Calibri" w:hAnsi="Garamond"/>
    </w:rPr>
  </w:style>
  <w:style w:type="character" w:customStyle="1" w:styleId="12ptTextGaramondChar">
    <w:name w:val="12pt Text Garamond Char"/>
    <w:link w:val="12ptTextGaramond"/>
    <w:rsid w:val="006102C8"/>
    <w:rPr>
      <w:rFonts w:ascii="Garamond" w:eastAsia="Calibri" w:hAnsi="Garamond" w:cs="Times New Roman"/>
      <w:sz w:val="24"/>
      <w:szCs w:val="24"/>
    </w:rPr>
  </w:style>
  <w:style w:type="paragraph" w:customStyle="1" w:styleId="Heading1GaramondBold">
    <w:name w:val="Heading 1 Garamond Bold"/>
    <w:basedOn w:val="Heading1"/>
    <w:link w:val="Heading1GaramondBoldChar"/>
    <w:qFormat/>
    <w:rsid w:val="006102C8"/>
    <w:pPr>
      <w:spacing w:line="276" w:lineRule="auto"/>
    </w:pPr>
    <w:rPr>
      <w:rFonts w:ascii="Garamond" w:eastAsiaTheme="majorEastAsia" w:hAnsi="Garamond" w:cstheme="majorBidi"/>
      <w:color w:val="0068B9"/>
      <w:sz w:val="40"/>
      <w:szCs w:val="36"/>
    </w:rPr>
  </w:style>
  <w:style w:type="paragraph" w:customStyle="1" w:styleId="Heading2Garamond">
    <w:name w:val="Heading 2 Garamond"/>
    <w:basedOn w:val="Heading2"/>
    <w:link w:val="Heading2GaramondChar"/>
    <w:qFormat/>
    <w:rsid w:val="006102C8"/>
    <w:rPr>
      <w:rFonts w:ascii="Garamond" w:hAnsi="Garamond"/>
      <w:color w:val="0068B9"/>
      <w:sz w:val="32"/>
      <w:szCs w:val="28"/>
      <w:lang w:val="en-US"/>
    </w:rPr>
  </w:style>
  <w:style w:type="character" w:customStyle="1" w:styleId="Heading1GaramondBoldChar">
    <w:name w:val="Heading 1 Garamond Bold Char"/>
    <w:link w:val="Heading1GaramondBold"/>
    <w:rsid w:val="006102C8"/>
    <w:rPr>
      <w:rFonts w:ascii="Garamond" w:eastAsia="Times New Roman" w:hAnsi="Garamond" w:cs="Times New Roman"/>
      <w:b/>
      <w:bCs/>
      <w:color w:val="0068B9"/>
      <w:sz w:val="40"/>
      <w:szCs w:val="36"/>
    </w:rPr>
  </w:style>
  <w:style w:type="paragraph" w:customStyle="1" w:styleId="Heading3Garamond">
    <w:name w:val="Heading 3 Garamond"/>
    <w:basedOn w:val="Heading2Garamond"/>
    <w:link w:val="Heading3GaramondChar"/>
    <w:qFormat/>
    <w:rsid w:val="006102C8"/>
    <w:rPr>
      <w:sz w:val="26"/>
      <w:szCs w:val="24"/>
    </w:rPr>
  </w:style>
  <w:style w:type="character" w:customStyle="1" w:styleId="Heading2GaramondChar">
    <w:name w:val="Heading 2 Garamond Char"/>
    <w:link w:val="Heading2Garamond"/>
    <w:rsid w:val="006102C8"/>
    <w:rPr>
      <w:rFonts w:ascii="Garamond" w:eastAsia="Times New Roman" w:hAnsi="Garamond" w:cs="Times New Roman"/>
      <w:b/>
      <w:bCs/>
      <w:color w:val="0068B9"/>
      <w:sz w:val="32"/>
      <w:szCs w:val="28"/>
      <w:lang w:val="en-US"/>
    </w:rPr>
  </w:style>
  <w:style w:type="character" w:customStyle="1" w:styleId="Heading3GaramondChar">
    <w:name w:val="Heading 3 Garamond Char"/>
    <w:link w:val="Heading3Garamond"/>
    <w:rsid w:val="006102C8"/>
    <w:rPr>
      <w:rFonts w:ascii="Garamond" w:eastAsia="Times New Roman" w:hAnsi="Garamond" w:cs="Times New Roman"/>
      <w:b/>
      <w:bCs/>
      <w:color w:val="0068B9"/>
      <w:sz w:val="26"/>
      <w:szCs w:val="24"/>
      <w:lang w:val="en-US"/>
    </w:rPr>
  </w:style>
  <w:style w:type="paragraph" w:customStyle="1" w:styleId="Bullets12ptTextGara">
    <w:name w:val="Bullets 12pt Text Gara"/>
    <w:basedOn w:val="12ptTextGaramond"/>
    <w:link w:val="Bullets12ptTextGaraChar"/>
    <w:qFormat/>
    <w:rsid w:val="006102C8"/>
    <w:pPr>
      <w:numPr>
        <w:numId w:val="13"/>
      </w:numPr>
      <w:spacing w:after="0"/>
    </w:pPr>
  </w:style>
  <w:style w:type="character" w:customStyle="1" w:styleId="Bullets12ptTextGaraChar">
    <w:name w:val="Bullets 12pt Text Gara Char"/>
    <w:link w:val="Bullets12ptTextGara"/>
    <w:rsid w:val="006102C8"/>
    <w:rPr>
      <w:rFonts w:ascii="Garamond" w:eastAsia="Calibri" w:hAnsi="Garamond" w:cs="Times New Roman"/>
      <w:sz w:val="24"/>
      <w:szCs w:val="24"/>
    </w:rPr>
  </w:style>
  <w:style w:type="paragraph" w:customStyle="1" w:styleId="Default">
    <w:name w:val="Default"/>
    <w:rsid w:val="006102C8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6102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6102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4763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476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763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4763E"/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8D1F54"/>
    <w:rPr>
      <w:rFonts w:cs="ITC Garamond Std Book"/>
      <w:color w:val="000000"/>
      <w:sz w:val="20"/>
      <w:szCs w:val="20"/>
    </w:rPr>
  </w:style>
  <w:style w:type="character" w:customStyle="1" w:styleId="A1">
    <w:name w:val="A1"/>
    <w:uiPriority w:val="99"/>
    <w:rsid w:val="008D1F54"/>
    <w:rPr>
      <w:color w:val="000000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87926"/>
    <w:rPr>
      <w:sz w:val="22"/>
      <w:szCs w:val="22"/>
      <w:lang w:eastAsia="en-US"/>
    </w:rPr>
  </w:style>
  <w:style w:type="character" w:customStyle="1" w:styleId="13ptTextGaramondChar">
    <w:name w:val="13pt Text Garamond Char"/>
    <w:basedOn w:val="DefaultParagraphFont"/>
    <w:link w:val="13ptTextGaramond"/>
    <w:locked/>
    <w:rsid w:val="00C92717"/>
    <w:rPr>
      <w:rFonts w:ascii="Garamond" w:hAnsi="Garamond"/>
      <w:sz w:val="26"/>
      <w:szCs w:val="26"/>
    </w:rPr>
  </w:style>
  <w:style w:type="paragraph" w:customStyle="1" w:styleId="13ptTextGaramond">
    <w:name w:val="13pt Text Garamond"/>
    <w:basedOn w:val="Normal"/>
    <w:link w:val="13ptTextGaramondChar"/>
    <w:qFormat/>
    <w:rsid w:val="00C92717"/>
    <w:pPr>
      <w:spacing w:after="200" w:line="276" w:lineRule="auto"/>
    </w:pPr>
    <w:rPr>
      <w:rFonts w:ascii="Garamond" w:eastAsia="Calibri" w:hAnsi="Garamond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ols.recruitment@arkonlin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harteracademy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xurIf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FEADF-59E2-404A-909A-BDB1B878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Bemrose</dc:creator>
  <cp:lastModifiedBy>Marian Fagbebe</cp:lastModifiedBy>
  <cp:revision>5</cp:revision>
  <cp:lastPrinted>2015-07-03T15:48:00Z</cp:lastPrinted>
  <dcterms:created xsi:type="dcterms:W3CDTF">2017-06-13T11:27:00Z</dcterms:created>
  <dcterms:modified xsi:type="dcterms:W3CDTF">2017-06-13T12:24:00Z</dcterms:modified>
</cp:coreProperties>
</file>