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4FA" w:rsidRDefault="00D424FA" w:rsidP="00D424FA">
      <w:pPr>
        <w:shd w:val="clear" w:color="auto" w:fill="FFFFFF" w:themeFill="background1"/>
        <w:jc w:val="center"/>
        <w:rPr>
          <w:rFonts w:ascii="Arial" w:eastAsia="Times New Roman" w:hAnsi="Arial" w:cs="Arial"/>
          <w:b/>
          <w:color w:val="365F91" w:themeColor="accent1" w:themeShade="BF"/>
          <w:sz w:val="40"/>
          <w:szCs w:val="24"/>
          <w:lang w:eastAsia="en-GB"/>
        </w:rPr>
      </w:pPr>
      <w:r w:rsidRPr="00D424FA">
        <w:rPr>
          <w:rFonts w:ascii="Arial" w:eastAsia="Times New Roman" w:hAnsi="Arial" w:cs="Arial"/>
          <w:b/>
          <w:noProof/>
          <w:color w:val="365F91" w:themeColor="accent1" w:themeShade="BF"/>
          <w:sz w:val="40"/>
          <w:szCs w:val="24"/>
          <w:lang w:eastAsia="en-GB"/>
        </w:rPr>
        <w:drawing>
          <wp:anchor distT="0" distB="0" distL="114300" distR="114300" simplePos="0" relativeHeight="251631616" behindDoc="0" locked="0" layoutInCell="1" allowOverlap="1">
            <wp:simplePos x="0" y="0"/>
            <wp:positionH relativeFrom="column">
              <wp:posOffset>5457825</wp:posOffset>
            </wp:positionH>
            <wp:positionV relativeFrom="paragraph">
              <wp:posOffset>5715</wp:posOffset>
            </wp:positionV>
            <wp:extent cx="1144270" cy="1276350"/>
            <wp:effectExtent l="0" t="0" r="0" b="0"/>
            <wp:wrapNone/>
            <wp:docPr id="6" name="Picture 6" descr="G:\_School-Logo\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chool-Logo\School-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270" cy="1276350"/>
                    </a:xfrm>
                    <a:prstGeom prst="rect">
                      <a:avLst/>
                    </a:prstGeom>
                    <a:noFill/>
                    <a:ln>
                      <a:noFill/>
                    </a:ln>
                  </pic:spPr>
                </pic:pic>
              </a:graphicData>
            </a:graphic>
          </wp:anchor>
        </w:drawing>
      </w:r>
    </w:p>
    <w:p w:rsidR="00646600" w:rsidRPr="00D424FA" w:rsidRDefault="00646600" w:rsidP="00D424FA">
      <w:pPr>
        <w:shd w:val="clear" w:color="auto" w:fill="FFFFFF" w:themeFill="background1"/>
        <w:jc w:val="center"/>
        <w:rPr>
          <w:rFonts w:ascii="Arial" w:eastAsia="Times New Roman" w:hAnsi="Arial" w:cs="Arial"/>
          <w:b/>
          <w:i/>
          <w:color w:val="365F91" w:themeColor="accent1" w:themeShade="BF"/>
          <w:sz w:val="40"/>
          <w:szCs w:val="24"/>
          <w:lang w:eastAsia="en-GB"/>
        </w:rPr>
      </w:pPr>
      <w:r w:rsidRPr="00D424FA">
        <w:rPr>
          <w:rFonts w:ascii="Arial" w:eastAsia="Times New Roman" w:hAnsi="Arial" w:cs="Arial"/>
          <w:b/>
          <w:color w:val="365F91" w:themeColor="accent1" w:themeShade="BF"/>
          <w:sz w:val="40"/>
          <w:szCs w:val="24"/>
          <w:lang w:eastAsia="en-GB"/>
        </w:rPr>
        <w:t>Raine’s Foundation School</w:t>
      </w:r>
    </w:p>
    <w:p w:rsidR="00646600" w:rsidRPr="00D424FA" w:rsidRDefault="00646600" w:rsidP="00D424FA">
      <w:pPr>
        <w:shd w:val="clear" w:color="auto" w:fill="FFFFFF" w:themeFill="background1"/>
        <w:jc w:val="center"/>
        <w:rPr>
          <w:rFonts w:ascii="Arial" w:eastAsia="Times New Roman" w:hAnsi="Arial" w:cs="Arial"/>
          <w:color w:val="333333"/>
          <w:sz w:val="40"/>
          <w:szCs w:val="24"/>
          <w:lang w:eastAsia="en-GB"/>
        </w:rPr>
      </w:pPr>
      <w:proofErr w:type="spellStart"/>
      <w:r w:rsidRPr="00D424FA">
        <w:rPr>
          <w:rFonts w:ascii="Arial" w:eastAsia="Times New Roman" w:hAnsi="Arial" w:cs="Arial"/>
          <w:b/>
          <w:color w:val="365F91" w:themeColor="accent1" w:themeShade="BF"/>
          <w:sz w:val="40"/>
          <w:szCs w:val="24"/>
          <w:lang w:eastAsia="en-GB"/>
        </w:rPr>
        <w:t>Headteacher</w:t>
      </w:r>
      <w:proofErr w:type="spellEnd"/>
      <w:r w:rsidRPr="00D424FA">
        <w:rPr>
          <w:rFonts w:ascii="Arial" w:eastAsia="Times New Roman" w:hAnsi="Arial" w:cs="Arial"/>
          <w:b/>
          <w:color w:val="365F91" w:themeColor="accent1" w:themeShade="BF"/>
          <w:sz w:val="40"/>
          <w:szCs w:val="24"/>
          <w:lang w:eastAsia="en-GB"/>
        </w:rPr>
        <w:t xml:space="preserve"> Information Pack</w:t>
      </w:r>
    </w:p>
    <w:p w:rsidR="00646600" w:rsidRPr="00D424FA" w:rsidRDefault="00646600" w:rsidP="004C5DA2">
      <w:pPr>
        <w:shd w:val="clear" w:color="auto" w:fill="FFFFFF" w:themeFill="background1"/>
        <w:rPr>
          <w:rFonts w:ascii="Arial" w:eastAsia="Times New Roman" w:hAnsi="Arial" w:cs="Arial"/>
          <w:color w:val="333333"/>
          <w:sz w:val="40"/>
          <w:szCs w:val="24"/>
          <w:lang w:eastAsia="en-GB"/>
        </w:rPr>
      </w:pPr>
    </w:p>
    <w:p w:rsidR="004C5DA2" w:rsidRPr="00D424FA" w:rsidRDefault="004C5DA2" w:rsidP="00D424FA">
      <w:pPr>
        <w:shd w:val="clear" w:color="auto" w:fill="FFFFFF" w:themeFill="background1"/>
        <w:jc w:val="center"/>
        <w:rPr>
          <w:rFonts w:ascii="Arial" w:eastAsia="Times New Roman" w:hAnsi="Arial" w:cs="Arial"/>
          <w:b/>
          <w:color w:val="333333"/>
          <w:sz w:val="40"/>
          <w:szCs w:val="24"/>
          <w:lang w:eastAsia="en-GB"/>
        </w:rPr>
      </w:pPr>
      <w:r w:rsidRPr="00D424FA">
        <w:rPr>
          <w:rFonts w:ascii="Arial" w:eastAsia="Times New Roman" w:hAnsi="Arial" w:cs="Arial"/>
          <w:b/>
          <w:color w:val="365F91" w:themeColor="accent1" w:themeShade="BF"/>
          <w:sz w:val="40"/>
          <w:szCs w:val="24"/>
          <w:lang w:eastAsia="en-GB"/>
        </w:rPr>
        <w:t>‘Achieving Excellence by Unlocking Potential’</w:t>
      </w:r>
    </w:p>
    <w:p w:rsidR="00646600" w:rsidRDefault="00646600" w:rsidP="004C5DA2">
      <w:pPr>
        <w:shd w:val="clear" w:color="auto" w:fill="FFFFFF" w:themeFill="background1"/>
        <w:rPr>
          <w:rFonts w:ascii="Arial" w:eastAsia="Times New Roman" w:hAnsi="Arial" w:cs="Arial"/>
          <w:color w:val="333333"/>
          <w:sz w:val="24"/>
          <w:szCs w:val="24"/>
          <w:lang w:eastAsia="en-GB"/>
        </w:rPr>
      </w:pPr>
    </w:p>
    <w:p w:rsidR="00646600" w:rsidRDefault="00646600" w:rsidP="004C5DA2">
      <w:pPr>
        <w:shd w:val="clear" w:color="auto" w:fill="FFFFFF" w:themeFill="background1"/>
        <w:rPr>
          <w:rFonts w:ascii="Arial" w:eastAsia="Times New Roman" w:hAnsi="Arial" w:cs="Arial"/>
          <w:color w:val="333333"/>
          <w:sz w:val="24"/>
          <w:szCs w:val="24"/>
          <w:lang w:eastAsia="en-GB"/>
        </w:rPr>
      </w:pPr>
      <w:r>
        <w:rPr>
          <w:rFonts w:ascii="Helvetica" w:hAnsi="Helvetica" w:cs="Arial"/>
          <w:noProof/>
          <w:color w:val="333333"/>
          <w:sz w:val="21"/>
          <w:szCs w:val="21"/>
          <w:lang w:eastAsia="en-GB"/>
        </w:rPr>
        <w:drawing>
          <wp:inline distT="0" distB="0" distL="0" distR="0" wp14:anchorId="4D3325A0" wp14:editId="15967ABE">
            <wp:extent cx="6486524" cy="4324350"/>
            <wp:effectExtent l="0" t="0" r="0" b="0"/>
            <wp:docPr id="1" name="Picture 1" descr="http://rainesfoundation.org.uk/wp-content/uploads/2015/07/RAINESFOUNDATI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inesfoundation.org.uk/wp-content/uploads/2015/07/RAINESFOUNDATION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8480" cy="4325654"/>
                    </a:xfrm>
                    <a:prstGeom prst="rect">
                      <a:avLst/>
                    </a:prstGeom>
                    <a:noFill/>
                    <a:ln>
                      <a:noFill/>
                    </a:ln>
                  </pic:spPr>
                </pic:pic>
              </a:graphicData>
            </a:graphic>
          </wp:inline>
        </w:drawing>
      </w:r>
    </w:p>
    <w:p w:rsidR="00646600" w:rsidRDefault="00646600" w:rsidP="004C5DA2">
      <w:pPr>
        <w:shd w:val="clear" w:color="auto" w:fill="FFFFFF" w:themeFill="background1"/>
        <w:rPr>
          <w:rFonts w:ascii="Arial" w:eastAsia="Times New Roman" w:hAnsi="Arial" w:cs="Arial"/>
          <w:color w:val="333333"/>
          <w:sz w:val="24"/>
          <w:szCs w:val="24"/>
          <w:lang w:eastAsia="en-GB"/>
        </w:rPr>
      </w:pPr>
    </w:p>
    <w:p w:rsidR="00646600" w:rsidRDefault="00646600">
      <w:pPr>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br w:type="page"/>
      </w:r>
    </w:p>
    <w:p w:rsidR="00646600" w:rsidRPr="00B264A9" w:rsidRDefault="00646600" w:rsidP="00D424FA">
      <w:pPr>
        <w:shd w:val="clear" w:color="auto" w:fill="FFFFFF" w:themeFill="background1"/>
        <w:rPr>
          <w:rFonts w:ascii="Arial" w:eastAsia="Times New Roman" w:hAnsi="Arial" w:cs="Arial"/>
          <w:b/>
          <w:color w:val="333333"/>
          <w:sz w:val="24"/>
          <w:szCs w:val="24"/>
          <w:lang w:eastAsia="en-GB"/>
        </w:rPr>
      </w:pPr>
      <w:r>
        <w:rPr>
          <w:rFonts w:ascii="Arial" w:eastAsia="Times New Roman" w:hAnsi="Arial" w:cs="Arial"/>
          <w:color w:val="333333"/>
          <w:sz w:val="24"/>
          <w:szCs w:val="24"/>
          <w:lang w:eastAsia="en-GB"/>
        </w:rPr>
        <w:lastRenderedPageBreak/>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sidR="00D424FA" w:rsidRPr="00D424FA">
        <w:rPr>
          <w:rFonts w:ascii="Arial" w:eastAsia="Times New Roman" w:hAnsi="Arial" w:cs="Arial"/>
          <w:i/>
          <w:noProof/>
          <w:color w:val="333333"/>
          <w:sz w:val="24"/>
          <w:szCs w:val="24"/>
          <w:lang w:eastAsia="en-GB"/>
        </w:rPr>
        <w:drawing>
          <wp:inline distT="0" distB="0" distL="0" distR="0">
            <wp:extent cx="1114425" cy="1242494"/>
            <wp:effectExtent l="0" t="0" r="0" b="0"/>
            <wp:docPr id="7" name="Picture 7" descr="G:\_School-Logo\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chool-Logo\School-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9138" cy="1281197"/>
                    </a:xfrm>
                    <a:prstGeom prst="rect">
                      <a:avLst/>
                    </a:prstGeom>
                    <a:noFill/>
                    <a:ln>
                      <a:noFill/>
                    </a:ln>
                  </pic:spPr>
                </pic:pic>
              </a:graphicData>
            </a:graphic>
          </wp:inline>
        </w:drawing>
      </w:r>
      <w:r w:rsidR="00B264A9" w:rsidRPr="00B264A9">
        <w:rPr>
          <w:rFonts w:ascii="Arial" w:eastAsia="Times New Roman" w:hAnsi="Arial" w:cs="Arial"/>
          <w:b/>
          <w:color w:val="333333"/>
          <w:sz w:val="24"/>
          <w:szCs w:val="24"/>
          <w:lang w:eastAsia="en-GB"/>
        </w:rPr>
        <w:t>INTRODUCTION</w:t>
      </w:r>
    </w:p>
    <w:p w:rsidR="00646600" w:rsidRPr="004C5DA2" w:rsidRDefault="00646600" w:rsidP="00646600">
      <w:pPr>
        <w:shd w:val="clear" w:color="auto" w:fill="FFFFFF" w:themeFill="background1"/>
        <w:rPr>
          <w:rFonts w:ascii="Arial" w:hAnsi="Arial" w:cs="Arial"/>
          <w:sz w:val="24"/>
          <w:szCs w:val="24"/>
        </w:rPr>
      </w:pPr>
      <w:r w:rsidRPr="004C5DA2">
        <w:rPr>
          <w:rFonts w:ascii="Arial" w:hAnsi="Arial" w:cs="Arial"/>
          <w:sz w:val="24"/>
          <w:szCs w:val="24"/>
        </w:rPr>
        <w:t xml:space="preserve">Raine’s Foundation Church of England Secondary School is an all ability co-educational school for girls and boys aged 11-19. The School is rightly proud of its long tradition of achievement within a Christian ethos and </w:t>
      </w:r>
      <w:r w:rsidRPr="004C5DA2">
        <w:rPr>
          <w:rFonts w:ascii="Arial" w:hAnsi="Arial" w:cs="Arial"/>
          <w:b/>
          <w:bCs/>
          <w:sz w:val="24"/>
          <w:szCs w:val="24"/>
        </w:rPr>
        <w:t>welcomes pupils from all faiths and those with none</w:t>
      </w:r>
      <w:r w:rsidRPr="004C5DA2">
        <w:rPr>
          <w:rFonts w:ascii="Arial" w:hAnsi="Arial" w:cs="Arial"/>
          <w:sz w:val="24"/>
          <w:szCs w:val="24"/>
        </w:rPr>
        <w:t>. We are a local school for local children.</w:t>
      </w:r>
    </w:p>
    <w:p w:rsidR="001F628F" w:rsidRPr="004C5DA2" w:rsidRDefault="00646600" w:rsidP="00646600">
      <w:pPr>
        <w:shd w:val="clear" w:color="auto" w:fill="FFFFFF" w:themeFill="background1"/>
        <w:rPr>
          <w:rFonts w:ascii="Arial" w:hAnsi="Arial" w:cs="Arial"/>
          <w:sz w:val="24"/>
          <w:szCs w:val="24"/>
        </w:rPr>
      </w:pPr>
      <w:r w:rsidRPr="004C5DA2">
        <w:rPr>
          <w:rFonts w:ascii="Arial" w:hAnsi="Arial" w:cs="Arial"/>
          <w:sz w:val="24"/>
          <w:szCs w:val="24"/>
        </w:rPr>
        <w:t>Raine’s Foundation School is one of the oldest schools in London and has played an important role in the East End for nearly 300 years.</w:t>
      </w:r>
      <w:r w:rsidR="001F628F">
        <w:rPr>
          <w:rFonts w:ascii="Arial" w:hAnsi="Arial" w:cs="Arial"/>
          <w:sz w:val="24"/>
          <w:szCs w:val="24"/>
        </w:rPr>
        <w:t xml:space="preserve"> Our location in the London Borough of Tower Hamlets, on the edge of the City, gives us access to all the curriculum and enrichment opportunities central London has to offer. We are very well served by public transport.</w:t>
      </w:r>
    </w:p>
    <w:p w:rsidR="00646600" w:rsidRPr="004C5DA2" w:rsidRDefault="00646600" w:rsidP="00646600">
      <w:pPr>
        <w:shd w:val="clear" w:color="auto" w:fill="FFFFFF" w:themeFill="background1"/>
        <w:rPr>
          <w:rFonts w:ascii="Arial" w:hAnsi="Arial" w:cs="Arial"/>
          <w:sz w:val="24"/>
          <w:szCs w:val="24"/>
        </w:rPr>
      </w:pPr>
      <w:r w:rsidRPr="004C5DA2">
        <w:rPr>
          <w:rFonts w:ascii="Arial" w:hAnsi="Arial" w:cs="Arial"/>
          <w:sz w:val="24"/>
          <w:szCs w:val="24"/>
        </w:rPr>
        <w:t>We are an improving school as we strive towards our goal of ‘Achieving Excellence by Unlocking Potential’</w:t>
      </w:r>
    </w:p>
    <w:p w:rsidR="00646600" w:rsidRPr="004C5DA2" w:rsidRDefault="00646600" w:rsidP="00646600">
      <w:pPr>
        <w:shd w:val="clear" w:color="auto" w:fill="FFFFFF" w:themeFill="background1"/>
        <w:rPr>
          <w:rFonts w:ascii="Arial" w:hAnsi="Arial" w:cs="Arial"/>
          <w:sz w:val="24"/>
          <w:szCs w:val="24"/>
        </w:rPr>
      </w:pPr>
      <w:r w:rsidRPr="004C5DA2">
        <w:rPr>
          <w:rFonts w:ascii="Arial" w:hAnsi="Arial" w:cs="Arial"/>
          <w:sz w:val="24"/>
          <w:szCs w:val="24"/>
        </w:rPr>
        <w:t>Our aim at Raine’s is to ensure that all our pupils can be the best they can be, every day, ensuring they achieve their potential in all aspects of life</w:t>
      </w:r>
    </w:p>
    <w:p w:rsidR="00646600" w:rsidRDefault="00646600" w:rsidP="004C5DA2">
      <w:pPr>
        <w:shd w:val="clear" w:color="auto" w:fill="FFFFFF" w:themeFill="background1"/>
        <w:rPr>
          <w:rFonts w:ascii="Arial" w:eastAsia="Times New Roman" w:hAnsi="Arial" w:cs="Arial"/>
          <w:color w:val="333333"/>
          <w:sz w:val="24"/>
          <w:szCs w:val="24"/>
          <w:lang w:eastAsia="en-GB"/>
        </w:rPr>
      </w:pPr>
    </w:p>
    <w:p w:rsidR="00646600" w:rsidRDefault="00646600" w:rsidP="004C5DA2">
      <w:pPr>
        <w:shd w:val="clear" w:color="auto" w:fill="FFFFFF" w:themeFill="background1"/>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Contents</w:t>
      </w:r>
    </w:p>
    <w:p w:rsidR="00646600" w:rsidRDefault="00646600" w:rsidP="004C5DA2">
      <w:pPr>
        <w:shd w:val="clear" w:color="auto" w:fill="FFFFFF" w:themeFill="background1"/>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Letter from Chair of Governors</w:t>
      </w:r>
    </w:p>
    <w:p w:rsidR="00646600" w:rsidRDefault="00646600" w:rsidP="004C5DA2">
      <w:pPr>
        <w:shd w:val="clear" w:color="auto" w:fill="FFFFFF" w:themeFill="background1"/>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School history </w:t>
      </w:r>
    </w:p>
    <w:p w:rsidR="00646600" w:rsidRPr="004C5DA2" w:rsidRDefault="00646600" w:rsidP="004C5DA2">
      <w:pPr>
        <w:shd w:val="clear" w:color="auto" w:fill="FFFFFF" w:themeFill="background1"/>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V</w:t>
      </w:r>
      <w:r w:rsidR="006D734F">
        <w:rPr>
          <w:rFonts w:ascii="Arial" w:eastAsia="Times New Roman" w:hAnsi="Arial" w:cs="Arial"/>
          <w:color w:val="333333"/>
          <w:sz w:val="24"/>
          <w:szCs w:val="24"/>
          <w:lang w:eastAsia="en-GB"/>
        </w:rPr>
        <w:t>ision, v</w:t>
      </w:r>
      <w:r>
        <w:rPr>
          <w:rFonts w:ascii="Arial" w:eastAsia="Times New Roman" w:hAnsi="Arial" w:cs="Arial"/>
          <w:color w:val="333333"/>
          <w:sz w:val="24"/>
          <w:szCs w:val="24"/>
          <w:lang w:eastAsia="en-GB"/>
        </w:rPr>
        <w:t>alues and ethos</w:t>
      </w:r>
    </w:p>
    <w:p w:rsidR="001A693A" w:rsidRDefault="00646600" w:rsidP="004C5DA2">
      <w:pPr>
        <w:shd w:val="clear" w:color="auto" w:fill="FFFFFF" w:themeFill="background1"/>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OFSTED</w:t>
      </w:r>
    </w:p>
    <w:p w:rsidR="00646600" w:rsidRDefault="00646600" w:rsidP="004C5DA2">
      <w:pPr>
        <w:shd w:val="clear" w:color="auto" w:fill="FFFFFF" w:themeFill="background1"/>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Job description</w:t>
      </w:r>
    </w:p>
    <w:p w:rsidR="00646600" w:rsidRDefault="00646600" w:rsidP="004C5DA2">
      <w:pPr>
        <w:shd w:val="clear" w:color="auto" w:fill="FFFFFF" w:themeFill="background1"/>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Person Specification</w:t>
      </w:r>
    </w:p>
    <w:p w:rsidR="00646600" w:rsidRDefault="001916CE" w:rsidP="004C5DA2">
      <w:pPr>
        <w:shd w:val="clear" w:color="auto" w:fill="FFFFFF" w:themeFill="background1"/>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Visiting, h</w:t>
      </w:r>
      <w:r w:rsidR="00646600">
        <w:rPr>
          <w:rFonts w:ascii="Arial" w:eastAsia="Times New Roman" w:hAnsi="Arial" w:cs="Arial"/>
          <w:color w:val="333333"/>
          <w:sz w:val="24"/>
          <w:szCs w:val="24"/>
          <w:lang w:eastAsia="en-GB"/>
        </w:rPr>
        <w:t>ow to apply and selection process</w:t>
      </w:r>
    </w:p>
    <w:p w:rsidR="00646600" w:rsidRDefault="00646600">
      <w:pPr>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br w:type="page"/>
      </w:r>
    </w:p>
    <w:p w:rsidR="00646600" w:rsidRPr="00646600" w:rsidRDefault="00646600" w:rsidP="004C5DA2">
      <w:pPr>
        <w:shd w:val="clear" w:color="auto" w:fill="FFFFFF" w:themeFill="background1"/>
        <w:rPr>
          <w:rFonts w:ascii="Arial" w:eastAsia="Times New Roman" w:hAnsi="Arial" w:cs="Arial"/>
          <w:i/>
          <w:color w:val="333333"/>
          <w:sz w:val="24"/>
          <w:szCs w:val="24"/>
          <w:lang w:eastAsia="en-GB"/>
        </w:rPr>
      </w:pPr>
      <w:r>
        <w:rPr>
          <w:rFonts w:ascii="Arial" w:eastAsia="Times New Roman" w:hAnsi="Arial" w:cs="Arial"/>
          <w:color w:val="333333"/>
          <w:sz w:val="24"/>
          <w:szCs w:val="24"/>
          <w:lang w:eastAsia="en-GB"/>
        </w:rPr>
        <w:lastRenderedPageBreak/>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sidR="00D424FA" w:rsidRPr="00D424FA">
        <w:rPr>
          <w:rFonts w:ascii="Arial" w:eastAsia="Times New Roman" w:hAnsi="Arial" w:cs="Arial"/>
          <w:i/>
          <w:noProof/>
          <w:color w:val="333333"/>
          <w:sz w:val="24"/>
          <w:szCs w:val="24"/>
          <w:lang w:eastAsia="en-GB"/>
        </w:rPr>
        <w:drawing>
          <wp:inline distT="0" distB="0" distL="0" distR="0" wp14:anchorId="530305F1" wp14:editId="3607DFFF">
            <wp:extent cx="1114425" cy="1242494"/>
            <wp:effectExtent l="0" t="0" r="0" b="0"/>
            <wp:docPr id="8" name="Picture 8" descr="G:\_School-Logo\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chool-Logo\School-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9138" cy="1281197"/>
                    </a:xfrm>
                    <a:prstGeom prst="rect">
                      <a:avLst/>
                    </a:prstGeom>
                    <a:noFill/>
                    <a:ln>
                      <a:noFill/>
                    </a:ln>
                  </pic:spPr>
                </pic:pic>
              </a:graphicData>
            </a:graphic>
          </wp:inline>
        </w:drawing>
      </w:r>
    </w:p>
    <w:p w:rsidR="00646600" w:rsidRDefault="00646600" w:rsidP="004C5DA2">
      <w:pPr>
        <w:shd w:val="clear" w:color="auto" w:fill="FFFFFF" w:themeFill="background1"/>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Dear Candidate</w:t>
      </w:r>
      <w:r w:rsidR="00D424FA">
        <w:rPr>
          <w:rFonts w:ascii="Arial" w:eastAsia="Times New Roman" w:hAnsi="Arial" w:cs="Arial"/>
          <w:color w:val="333333"/>
          <w:sz w:val="24"/>
          <w:szCs w:val="24"/>
          <w:lang w:eastAsia="en-GB"/>
        </w:rPr>
        <w:t>,</w:t>
      </w:r>
    </w:p>
    <w:p w:rsidR="00646600" w:rsidRDefault="00646600" w:rsidP="004C5DA2">
      <w:pPr>
        <w:shd w:val="clear" w:color="auto" w:fill="FFFFFF" w:themeFill="background1"/>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I am delighted that you are interested in the post of </w:t>
      </w:r>
      <w:proofErr w:type="spellStart"/>
      <w:r>
        <w:rPr>
          <w:rFonts w:ascii="Arial" w:eastAsia="Times New Roman" w:hAnsi="Arial" w:cs="Arial"/>
          <w:color w:val="333333"/>
          <w:sz w:val="24"/>
          <w:szCs w:val="24"/>
          <w:lang w:eastAsia="en-GB"/>
        </w:rPr>
        <w:t>Headteacher</w:t>
      </w:r>
      <w:proofErr w:type="spellEnd"/>
      <w:r>
        <w:rPr>
          <w:rFonts w:ascii="Arial" w:eastAsia="Times New Roman" w:hAnsi="Arial" w:cs="Arial"/>
          <w:color w:val="333333"/>
          <w:sz w:val="24"/>
          <w:szCs w:val="24"/>
          <w:lang w:eastAsia="en-GB"/>
        </w:rPr>
        <w:t xml:space="preserve"> at Raine’s Foundation School</w:t>
      </w:r>
      <w:r w:rsidR="00AF4FA2">
        <w:rPr>
          <w:rFonts w:ascii="Arial" w:eastAsia="Times New Roman" w:hAnsi="Arial" w:cs="Arial"/>
          <w:color w:val="333333"/>
          <w:sz w:val="24"/>
          <w:szCs w:val="24"/>
          <w:lang w:eastAsia="en-GB"/>
        </w:rPr>
        <w:t>.</w:t>
      </w:r>
    </w:p>
    <w:p w:rsidR="002231A2" w:rsidRPr="001C6302" w:rsidRDefault="00AF4FA2" w:rsidP="00AF4FA2">
      <w:pPr>
        <w:shd w:val="clear" w:color="auto" w:fill="FFFFFF" w:themeFill="background1"/>
        <w:rPr>
          <w:rFonts w:ascii="Arial" w:eastAsia="Times New Roman" w:hAnsi="Arial" w:cs="Arial"/>
          <w:sz w:val="24"/>
          <w:szCs w:val="24"/>
          <w:lang w:eastAsia="en-GB"/>
        </w:rPr>
      </w:pPr>
      <w:r w:rsidRPr="001C6302">
        <w:rPr>
          <w:rFonts w:ascii="Arial" w:eastAsia="Times New Roman" w:hAnsi="Arial" w:cs="Arial"/>
          <w:sz w:val="24"/>
          <w:szCs w:val="24"/>
          <w:lang w:eastAsia="en-GB"/>
        </w:rPr>
        <w:t xml:space="preserve">In the last </w:t>
      </w:r>
      <w:r w:rsidR="007C42E7">
        <w:rPr>
          <w:rFonts w:ascii="Arial" w:eastAsia="Times New Roman" w:hAnsi="Arial" w:cs="Arial"/>
          <w:sz w:val="24"/>
          <w:szCs w:val="24"/>
          <w:lang w:eastAsia="en-GB"/>
        </w:rPr>
        <w:t>twenty</w:t>
      </w:r>
      <w:r w:rsidRPr="001C6302">
        <w:rPr>
          <w:rFonts w:ascii="Arial" w:eastAsia="Times New Roman" w:hAnsi="Arial" w:cs="Arial"/>
          <w:sz w:val="24"/>
          <w:szCs w:val="24"/>
          <w:lang w:eastAsia="en-GB"/>
        </w:rPr>
        <w:t xml:space="preserve"> months the school staff and governors have worked hard to bring about improvement</w:t>
      </w:r>
      <w:r w:rsidR="00887AE3" w:rsidRPr="001C6302">
        <w:rPr>
          <w:rFonts w:ascii="Arial" w:eastAsia="Times New Roman" w:hAnsi="Arial" w:cs="Arial"/>
          <w:sz w:val="24"/>
          <w:szCs w:val="24"/>
          <w:lang w:eastAsia="en-GB"/>
        </w:rPr>
        <w:t xml:space="preserve">s </w:t>
      </w:r>
      <w:r w:rsidRPr="001C6302">
        <w:rPr>
          <w:rFonts w:ascii="Arial" w:eastAsia="Times New Roman" w:hAnsi="Arial" w:cs="Arial"/>
          <w:sz w:val="24"/>
          <w:szCs w:val="24"/>
          <w:lang w:eastAsia="en-GB"/>
        </w:rPr>
        <w:t>in every aspect of school life. There are now exciting plans for the next stages of development and we are looking for someone who shares our vision for the future but will also recognise the importance of treasuring the pa</w:t>
      </w:r>
      <w:r w:rsidR="002231A2" w:rsidRPr="001C6302">
        <w:rPr>
          <w:rFonts w:ascii="Arial" w:eastAsia="Times New Roman" w:hAnsi="Arial" w:cs="Arial"/>
          <w:sz w:val="24"/>
          <w:szCs w:val="24"/>
          <w:lang w:eastAsia="en-GB"/>
        </w:rPr>
        <w:t>st history of the school and Raine’s</w:t>
      </w:r>
      <w:r w:rsidRPr="001C6302">
        <w:rPr>
          <w:rFonts w:ascii="Arial" w:eastAsia="Times New Roman" w:hAnsi="Arial" w:cs="Arial"/>
          <w:sz w:val="24"/>
          <w:szCs w:val="24"/>
          <w:lang w:eastAsia="en-GB"/>
        </w:rPr>
        <w:t xml:space="preserve"> Foundation </w:t>
      </w:r>
      <w:r w:rsidR="002231A2" w:rsidRPr="001C6302">
        <w:rPr>
          <w:rFonts w:ascii="Arial" w:eastAsia="Times New Roman" w:hAnsi="Arial" w:cs="Arial"/>
          <w:sz w:val="24"/>
          <w:szCs w:val="24"/>
          <w:lang w:eastAsia="en-GB"/>
        </w:rPr>
        <w:t>in order to provide</w:t>
      </w:r>
      <w:r w:rsidRPr="001C6302">
        <w:rPr>
          <w:rFonts w:ascii="Arial" w:eastAsia="Times New Roman" w:hAnsi="Arial" w:cs="Arial"/>
          <w:sz w:val="24"/>
          <w:szCs w:val="24"/>
          <w:lang w:eastAsia="en-GB"/>
        </w:rPr>
        <w:t xml:space="preserve"> a wealth of opportunities for the pupils of the school.</w:t>
      </w:r>
      <w:r w:rsidR="002231A2" w:rsidRPr="001C6302">
        <w:rPr>
          <w:rFonts w:ascii="Arial" w:eastAsia="Times New Roman" w:hAnsi="Arial" w:cs="Arial"/>
          <w:sz w:val="24"/>
          <w:szCs w:val="24"/>
          <w:lang w:eastAsia="en-GB"/>
        </w:rPr>
        <w:t xml:space="preserve"> </w:t>
      </w:r>
    </w:p>
    <w:p w:rsidR="002231A2" w:rsidRPr="001C6302" w:rsidRDefault="002231A2" w:rsidP="00AF4FA2">
      <w:pPr>
        <w:shd w:val="clear" w:color="auto" w:fill="FFFFFF" w:themeFill="background1"/>
        <w:rPr>
          <w:rFonts w:ascii="Arial" w:eastAsia="Times New Roman" w:hAnsi="Arial" w:cs="Arial"/>
          <w:sz w:val="24"/>
          <w:szCs w:val="24"/>
          <w:lang w:eastAsia="en-GB"/>
        </w:rPr>
      </w:pPr>
      <w:r w:rsidRPr="001C6302">
        <w:rPr>
          <w:rFonts w:ascii="Arial" w:eastAsia="Times New Roman" w:hAnsi="Arial" w:cs="Arial"/>
          <w:sz w:val="24"/>
          <w:szCs w:val="24"/>
          <w:lang w:eastAsia="en-GB"/>
        </w:rPr>
        <w:t xml:space="preserve">The staff of the school have been extremely positive and loyally embraced the necessary changes. There is a welcoming atmosphere in the school and pupils recognise the quality of the care that is offered to them </w:t>
      </w:r>
      <w:r w:rsidR="00AA7622" w:rsidRPr="001C6302">
        <w:rPr>
          <w:rFonts w:ascii="Arial" w:eastAsia="Times New Roman" w:hAnsi="Arial" w:cs="Arial"/>
          <w:sz w:val="24"/>
          <w:szCs w:val="24"/>
          <w:lang w:eastAsia="en-GB"/>
        </w:rPr>
        <w:t>and trust the staff to be mindful</w:t>
      </w:r>
      <w:r w:rsidRPr="001C6302">
        <w:rPr>
          <w:rFonts w:ascii="Arial" w:eastAsia="Times New Roman" w:hAnsi="Arial" w:cs="Arial"/>
          <w:sz w:val="24"/>
          <w:szCs w:val="24"/>
          <w:lang w:eastAsia="en-GB"/>
        </w:rPr>
        <w:t xml:space="preserve"> of them.</w:t>
      </w:r>
    </w:p>
    <w:p w:rsidR="002231A2" w:rsidRPr="001C6302" w:rsidRDefault="002231A2" w:rsidP="00AF4FA2">
      <w:pPr>
        <w:shd w:val="clear" w:color="auto" w:fill="FFFFFF" w:themeFill="background1"/>
        <w:rPr>
          <w:rFonts w:ascii="Arial" w:eastAsia="Times New Roman" w:hAnsi="Arial" w:cs="Arial"/>
          <w:sz w:val="24"/>
          <w:szCs w:val="24"/>
          <w:lang w:eastAsia="en-GB"/>
        </w:rPr>
      </w:pPr>
      <w:r w:rsidRPr="001C6302">
        <w:rPr>
          <w:rFonts w:ascii="Arial" w:eastAsia="Times New Roman" w:hAnsi="Arial" w:cs="Arial"/>
          <w:sz w:val="24"/>
          <w:szCs w:val="24"/>
          <w:lang w:eastAsia="en-GB"/>
        </w:rPr>
        <w:t xml:space="preserve">Over the last few years numbers have declined but we are confident that the new </w:t>
      </w:r>
      <w:r w:rsidR="00AA7622" w:rsidRPr="001C6302">
        <w:rPr>
          <w:rFonts w:ascii="Arial" w:eastAsia="Times New Roman" w:hAnsi="Arial" w:cs="Arial"/>
          <w:sz w:val="24"/>
          <w:szCs w:val="24"/>
          <w:lang w:eastAsia="en-GB"/>
        </w:rPr>
        <w:t xml:space="preserve">and </w:t>
      </w:r>
      <w:r w:rsidRPr="001C6302">
        <w:rPr>
          <w:rFonts w:ascii="Arial" w:eastAsia="Times New Roman" w:hAnsi="Arial" w:cs="Arial"/>
          <w:sz w:val="24"/>
          <w:szCs w:val="24"/>
          <w:lang w:eastAsia="en-GB"/>
        </w:rPr>
        <w:t>revitalised school will quickly begin to fill up</w:t>
      </w:r>
      <w:r w:rsidR="00AA7622" w:rsidRPr="001C6302">
        <w:rPr>
          <w:rFonts w:ascii="Arial" w:eastAsia="Times New Roman" w:hAnsi="Arial" w:cs="Arial"/>
          <w:sz w:val="24"/>
          <w:szCs w:val="24"/>
          <w:lang w:eastAsia="en-GB"/>
        </w:rPr>
        <w:t xml:space="preserve"> and become 6FE once more</w:t>
      </w:r>
      <w:r w:rsidRPr="001C6302">
        <w:rPr>
          <w:rFonts w:ascii="Arial" w:eastAsia="Times New Roman" w:hAnsi="Arial" w:cs="Arial"/>
          <w:sz w:val="24"/>
          <w:szCs w:val="24"/>
          <w:lang w:eastAsia="en-GB"/>
        </w:rPr>
        <w:t>.</w:t>
      </w:r>
    </w:p>
    <w:p w:rsidR="002231A2" w:rsidRPr="001C6302" w:rsidRDefault="002231A2" w:rsidP="00AF4FA2">
      <w:pPr>
        <w:shd w:val="clear" w:color="auto" w:fill="FFFFFF" w:themeFill="background1"/>
        <w:rPr>
          <w:rFonts w:ascii="Arial" w:eastAsia="Times New Roman" w:hAnsi="Arial" w:cs="Arial"/>
          <w:sz w:val="24"/>
          <w:szCs w:val="24"/>
          <w:lang w:eastAsia="en-GB"/>
        </w:rPr>
      </w:pPr>
      <w:r w:rsidRPr="001C6302">
        <w:rPr>
          <w:rFonts w:ascii="Arial" w:eastAsia="Times New Roman" w:hAnsi="Arial" w:cs="Arial"/>
          <w:sz w:val="24"/>
          <w:szCs w:val="24"/>
          <w:lang w:eastAsia="en-GB"/>
        </w:rPr>
        <w:t>There is a good Sixth Form with two students thi</w:t>
      </w:r>
      <w:r w:rsidR="00AA7622" w:rsidRPr="001C6302">
        <w:rPr>
          <w:rFonts w:ascii="Arial" w:eastAsia="Times New Roman" w:hAnsi="Arial" w:cs="Arial"/>
          <w:sz w:val="24"/>
          <w:szCs w:val="24"/>
          <w:lang w:eastAsia="en-GB"/>
        </w:rPr>
        <w:t>s year getting into Cambridge; s</w:t>
      </w:r>
      <w:r w:rsidRPr="001C6302">
        <w:rPr>
          <w:rFonts w:ascii="Arial" w:eastAsia="Times New Roman" w:hAnsi="Arial" w:cs="Arial"/>
          <w:sz w:val="24"/>
          <w:szCs w:val="24"/>
          <w:lang w:eastAsia="en-GB"/>
        </w:rPr>
        <w:t xml:space="preserve">tudents not pursuing the university route have gained prestige placements in </w:t>
      </w:r>
      <w:r w:rsidR="00AA7622" w:rsidRPr="001C6302">
        <w:rPr>
          <w:rFonts w:ascii="Arial" w:eastAsia="Times New Roman" w:hAnsi="Arial" w:cs="Arial"/>
          <w:sz w:val="24"/>
          <w:szCs w:val="24"/>
          <w:lang w:eastAsia="en-GB"/>
        </w:rPr>
        <w:t>successful companies.</w:t>
      </w:r>
      <w:r w:rsidRPr="001C6302">
        <w:rPr>
          <w:rFonts w:ascii="Arial" w:eastAsia="Times New Roman" w:hAnsi="Arial" w:cs="Arial"/>
          <w:sz w:val="24"/>
          <w:szCs w:val="24"/>
          <w:lang w:eastAsia="en-GB"/>
        </w:rPr>
        <w:t xml:space="preserve">  </w:t>
      </w:r>
    </w:p>
    <w:p w:rsidR="00AA7622" w:rsidRPr="001C6302" w:rsidRDefault="00AA7622" w:rsidP="004C5DA2">
      <w:pPr>
        <w:shd w:val="clear" w:color="auto" w:fill="FFFFFF" w:themeFill="background1"/>
        <w:rPr>
          <w:rFonts w:ascii="Arial" w:eastAsia="Times New Roman" w:hAnsi="Arial" w:cs="Arial"/>
          <w:sz w:val="24"/>
          <w:szCs w:val="24"/>
          <w:lang w:eastAsia="en-GB"/>
        </w:rPr>
      </w:pPr>
      <w:r w:rsidRPr="001C6302">
        <w:rPr>
          <w:rFonts w:ascii="Arial" w:eastAsia="Times New Roman" w:hAnsi="Arial" w:cs="Arial"/>
          <w:sz w:val="24"/>
          <w:szCs w:val="24"/>
          <w:lang w:eastAsia="en-GB"/>
        </w:rPr>
        <w:t>The school is ready to move forward and the governors seek someone who shares their optimistic and positive approach and will be completely committed to raising standards and providing students with a happy and successful secondary education.</w:t>
      </w:r>
      <w:r w:rsidR="00E8144F" w:rsidRPr="001C6302">
        <w:rPr>
          <w:rFonts w:ascii="Arial" w:eastAsia="Times New Roman" w:hAnsi="Arial" w:cs="Arial"/>
          <w:sz w:val="24"/>
          <w:szCs w:val="24"/>
          <w:lang w:eastAsia="en-GB"/>
        </w:rPr>
        <w:tab/>
      </w:r>
    </w:p>
    <w:p w:rsidR="00AA7622" w:rsidRPr="001C6302" w:rsidRDefault="00AA7622" w:rsidP="004C5DA2">
      <w:pPr>
        <w:shd w:val="clear" w:color="auto" w:fill="FFFFFF" w:themeFill="background1"/>
        <w:rPr>
          <w:rFonts w:ascii="Arial" w:eastAsia="Times New Roman" w:hAnsi="Arial" w:cs="Arial"/>
          <w:sz w:val="24"/>
          <w:szCs w:val="24"/>
          <w:lang w:eastAsia="en-GB"/>
        </w:rPr>
      </w:pPr>
      <w:r w:rsidRPr="001C6302">
        <w:rPr>
          <w:rFonts w:ascii="Arial" w:eastAsia="Times New Roman" w:hAnsi="Arial" w:cs="Arial"/>
          <w:sz w:val="24"/>
          <w:szCs w:val="24"/>
          <w:lang w:eastAsia="en-GB"/>
        </w:rPr>
        <w:t>I hope that you will feel that this is a journey you would like to share with us</w:t>
      </w:r>
      <w:r w:rsidR="00887AE3" w:rsidRPr="001C6302">
        <w:rPr>
          <w:rFonts w:ascii="Arial" w:eastAsia="Times New Roman" w:hAnsi="Arial" w:cs="Arial"/>
          <w:sz w:val="24"/>
          <w:szCs w:val="24"/>
          <w:lang w:eastAsia="en-GB"/>
        </w:rPr>
        <w:t>. I am confident you will find it both exciting and worthwhile.</w:t>
      </w:r>
    </w:p>
    <w:p w:rsidR="00887AE3" w:rsidRPr="001C6302" w:rsidRDefault="00887AE3" w:rsidP="004C5DA2">
      <w:pPr>
        <w:shd w:val="clear" w:color="auto" w:fill="FFFFFF" w:themeFill="background1"/>
        <w:rPr>
          <w:rFonts w:ascii="Arial" w:eastAsia="Times New Roman" w:hAnsi="Arial" w:cs="Arial"/>
          <w:sz w:val="24"/>
          <w:szCs w:val="24"/>
          <w:lang w:eastAsia="en-GB"/>
        </w:rPr>
      </w:pPr>
    </w:p>
    <w:p w:rsidR="00887AE3" w:rsidRDefault="00887AE3" w:rsidP="004C5DA2">
      <w:pPr>
        <w:shd w:val="clear" w:color="auto" w:fill="FFFFFF" w:themeFill="background1"/>
        <w:rPr>
          <w:rFonts w:ascii="Arial" w:eastAsia="Times New Roman" w:hAnsi="Arial" w:cs="Arial"/>
          <w:sz w:val="24"/>
          <w:szCs w:val="24"/>
          <w:lang w:eastAsia="en-GB"/>
        </w:rPr>
      </w:pPr>
      <w:r w:rsidRPr="001C6302">
        <w:rPr>
          <w:rFonts w:ascii="Arial" w:eastAsia="Times New Roman" w:hAnsi="Arial" w:cs="Arial"/>
          <w:sz w:val="24"/>
          <w:szCs w:val="24"/>
          <w:lang w:eastAsia="en-GB"/>
        </w:rPr>
        <w:t>Yours faithfully</w:t>
      </w:r>
    </w:p>
    <w:p w:rsidR="00417B57" w:rsidRDefault="00417B57" w:rsidP="004C5DA2">
      <w:pPr>
        <w:shd w:val="clear" w:color="auto" w:fill="FFFFFF" w:themeFill="background1"/>
        <w:rPr>
          <w:rFonts w:ascii="Arial" w:eastAsia="Times New Roman" w:hAnsi="Arial" w:cs="Arial"/>
          <w:sz w:val="24"/>
          <w:szCs w:val="24"/>
          <w:lang w:eastAsia="en-GB"/>
        </w:rPr>
      </w:pPr>
    </w:p>
    <w:p w:rsidR="00417B57" w:rsidRPr="001C6302" w:rsidRDefault="00417B57" w:rsidP="004C5DA2">
      <w:pPr>
        <w:shd w:val="clear" w:color="auto" w:fill="FFFFFF" w:themeFill="background1"/>
        <w:rPr>
          <w:rFonts w:ascii="Arial" w:eastAsia="Times New Roman" w:hAnsi="Arial" w:cs="Arial"/>
          <w:sz w:val="24"/>
          <w:szCs w:val="24"/>
          <w:lang w:eastAsia="en-GB"/>
        </w:rPr>
      </w:pPr>
      <w:r>
        <w:rPr>
          <w:noProof/>
          <w:lang w:eastAsia="en-GB"/>
        </w:rPr>
        <w:drawing>
          <wp:inline distT="0" distB="0" distL="0" distR="0">
            <wp:extent cx="1428750" cy="590550"/>
            <wp:effectExtent l="0" t="0" r="0" b="0"/>
            <wp:docPr id="18" name="Picture 1" descr="EW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 si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28750" cy="590550"/>
                    </a:xfrm>
                    <a:prstGeom prst="rect">
                      <a:avLst/>
                    </a:prstGeom>
                    <a:noFill/>
                    <a:ln>
                      <a:noFill/>
                    </a:ln>
                  </pic:spPr>
                </pic:pic>
              </a:graphicData>
            </a:graphic>
          </wp:inline>
        </w:drawing>
      </w:r>
    </w:p>
    <w:p w:rsidR="001C6302" w:rsidRPr="001C6302" w:rsidRDefault="001C6302" w:rsidP="004C5DA2">
      <w:pPr>
        <w:shd w:val="clear" w:color="auto" w:fill="FFFFFF" w:themeFill="background1"/>
        <w:rPr>
          <w:rFonts w:ascii="Arial" w:eastAsia="Times New Roman" w:hAnsi="Arial" w:cs="Arial"/>
          <w:sz w:val="24"/>
          <w:szCs w:val="24"/>
          <w:lang w:eastAsia="en-GB"/>
        </w:rPr>
      </w:pPr>
      <w:r w:rsidRPr="001C6302">
        <w:rPr>
          <w:rFonts w:ascii="Arial" w:eastAsia="Times New Roman" w:hAnsi="Arial" w:cs="Arial"/>
          <w:sz w:val="24"/>
          <w:szCs w:val="24"/>
          <w:lang w:eastAsia="en-GB"/>
        </w:rPr>
        <w:t xml:space="preserve">Elizabeth </w:t>
      </w:r>
      <w:proofErr w:type="spellStart"/>
      <w:r w:rsidRPr="001C6302">
        <w:rPr>
          <w:rFonts w:ascii="Arial" w:eastAsia="Times New Roman" w:hAnsi="Arial" w:cs="Arial"/>
          <w:sz w:val="24"/>
          <w:szCs w:val="24"/>
          <w:lang w:eastAsia="en-GB"/>
        </w:rPr>
        <w:t>Wolverson</w:t>
      </w:r>
      <w:proofErr w:type="spellEnd"/>
    </w:p>
    <w:p w:rsidR="001C6302" w:rsidRPr="00887AE3" w:rsidRDefault="001C6302" w:rsidP="004C5DA2">
      <w:pPr>
        <w:shd w:val="clear" w:color="auto" w:fill="FFFFFF" w:themeFill="background1"/>
        <w:rPr>
          <w:rFonts w:ascii="Arial" w:eastAsia="Times New Roman" w:hAnsi="Arial" w:cs="Arial"/>
          <w:color w:val="FF0000"/>
          <w:sz w:val="24"/>
          <w:szCs w:val="24"/>
          <w:lang w:eastAsia="en-GB"/>
        </w:rPr>
      </w:pPr>
      <w:r w:rsidRPr="001C6302">
        <w:rPr>
          <w:rFonts w:ascii="Arial" w:eastAsia="Times New Roman" w:hAnsi="Arial" w:cs="Arial"/>
          <w:sz w:val="24"/>
          <w:szCs w:val="24"/>
          <w:lang w:eastAsia="en-GB"/>
        </w:rPr>
        <w:t>Chair of Governors</w:t>
      </w:r>
    </w:p>
    <w:p w:rsidR="00AA7622" w:rsidRDefault="00AA7622" w:rsidP="004C5DA2">
      <w:pPr>
        <w:shd w:val="clear" w:color="auto" w:fill="FFFFFF" w:themeFill="background1"/>
        <w:rPr>
          <w:rFonts w:ascii="Arial" w:eastAsia="Times New Roman" w:hAnsi="Arial" w:cs="Arial"/>
          <w:color w:val="333333"/>
          <w:sz w:val="24"/>
          <w:szCs w:val="24"/>
          <w:lang w:eastAsia="en-GB"/>
        </w:rPr>
      </w:pPr>
    </w:p>
    <w:p w:rsidR="00AA7622" w:rsidRDefault="00AA7622" w:rsidP="004C5DA2">
      <w:pPr>
        <w:shd w:val="clear" w:color="auto" w:fill="FFFFFF" w:themeFill="background1"/>
        <w:rPr>
          <w:rFonts w:ascii="Arial" w:eastAsia="Times New Roman" w:hAnsi="Arial" w:cs="Arial"/>
          <w:color w:val="333333"/>
          <w:sz w:val="24"/>
          <w:szCs w:val="24"/>
          <w:lang w:eastAsia="en-GB"/>
        </w:rPr>
      </w:pPr>
    </w:p>
    <w:p w:rsidR="00AA7622" w:rsidRDefault="00AA7622" w:rsidP="004C5DA2">
      <w:pPr>
        <w:shd w:val="clear" w:color="auto" w:fill="FFFFFF" w:themeFill="background1"/>
        <w:rPr>
          <w:rFonts w:ascii="Arial" w:eastAsia="Times New Roman" w:hAnsi="Arial" w:cs="Arial"/>
          <w:color w:val="333333"/>
          <w:sz w:val="24"/>
          <w:szCs w:val="24"/>
          <w:lang w:eastAsia="en-GB"/>
        </w:rPr>
      </w:pPr>
    </w:p>
    <w:p w:rsidR="00AA7622" w:rsidRDefault="00AA7622" w:rsidP="004C5DA2">
      <w:pPr>
        <w:shd w:val="clear" w:color="auto" w:fill="FFFFFF" w:themeFill="background1"/>
        <w:rPr>
          <w:rFonts w:ascii="Arial" w:eastAsia="Times New Roman" w:hAnsi="Arial" w:cs="Arial"/>
          <w:color w:val="333333"/>
          <w:sz w:val="24"/>
          <w:szCs w:val="24"/>
          <w:lang w:eastAsia="en-GB"/>
        </w:rPr>
      </w:pPr>
    </w:p>
    <w:p w:rsidR="00AA7622" w:rsidRDefault="00D424FA" w:rsidP="004C5DA2">
      <w:pPr>
        <w:shd w:val="clear" w:color="auto" w:fill="FFFFFF" w:themeFill="background1"/>
        <w:rPr>
          <w:rFonts w:ascii="Arial" w:eastAsia="Times New Roman" w:hAnsi="Arial" w:cs="Arial"/>
          <w:color w:val="333333"/>
          <w:sz w:val="24"/>
          <w:szCs w:val="24"/>
          <w:lang w:eastAsia="en-GB"/>
        </w:rPr>
      </w:pPr>
      <w:r w:rsidRPr="00D424FA">
        <w:rPr>
          <w:rFonts w:ascii="Arial" w:eastAsia="Times New Roman" w:hAnsi="Arial" w:cs="Arial"/>
          <w:i/>
          <w:noProof/>
          <w:color w:val="333333"/>
          <w:sz w:val="24"/>
          <w:szCs w:val="24"/>
          <w:lang w:eastAsia="en-GB"/>
        </w:rPr>
        <w:drawing>
          <wp:anchor distT="0" distB="0" distL="114300" distR="114300" simplePos="0" relativeHeight="251658240" behindDoc="0" locked="0" layoutInCell="1" allowOverlap="1">
            <wp:simplePos x="0" y="0"/>
            <wp:positionH relativeFrom="column">
              <wp:posOffset>5391150</wp:posOffset>
            </wp:positionH>
            <wp:positionV relativeFrom="paragraph">
              <wp:posOffset>114300</wp:posOffset>
            </wp:positionV>
            <wp:extent cx="1114425" cy="1242060"/>
            <wp:effectExtent l="0" t="0" r="9525" b="0"/>
            <wp:wrapNone/>
            <wp:docPr id="9" name="Picture 9" descr="G:\_School-Logo\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chool-Logo\School-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1242060"/>
                    </a:xfrm>
                    <a:prstGeom prst="rect">
                      <a:avLst/>
                    </a:prstGeom>
                    <a:noFill/>
                    <a:ln>
                      <a:noFill/>
                    </a:ln>
                  </pic:spPr>
                </pic:pic>
              </a:graphicData>
            </a:graphic>
          </wp:anchor>
        </w:drawing>
      </w:r>
    </w:p>
    <w:p w:rsidR="00AA7622" w:rsidRDefault="00AA7622" w:rsidP="004C5DA2">
      <w:pPr>
        <w:shd w:val="clear" w:color="auto" w:fill="FFFFFF" w:themeFill="background1"/>
        <w:rPr>
          <w:rFonts w:ascii="Arial" w:eastAsia="Times New Roman" w:hAnsi="Arial" w:cs="Arial"/>
          <w:color w:val="333333"/>
          <w:sz w:val="24"/>
          <w:szCs w:val="24"/>
          <w:lang w:eastAsia="en-GB"/>
        </w:rPr>
      </w:pPr>
    </w:p>
    <w:p w:rsidR="00AA7622" w:rsidRDefault="00AA7622" w:rsidP="004C5DA2">
      <w:pPr>
        <w:shd w:val="clear" w:color="auto" w:fill="FFFFFF" w:themeFill="background1"/>
        <w:rPr>
          <w:rFonts w:ascii="Arial" w:eastAsia="Times New Roman" w:hAnsi="Arial" w:cs="Arial"/>
          <w:color w:val="333333"/>
          <w:sz w:val="24"/>
          <w:szCs w:val="24"/>
          <w:lang w:eastAsia="en-GB"/>
        </w:rPr>
      </w:pPr>
    </w:p>
    <w:p w:rsidR="00AA7622" w:rsidRDefault="00AA7622" w:rsidP="004C5DA2">
      <w:pPr>
        <w:shd w:val="clear" w:color="auto" w:fill="FFFFFF" w:themeFill="background1"/>
        <w:rPr>
          <w:rFonts w:ascii="Arial" w:eastAsia="Times New Roman" w:hAnsi="Arial" w:cs="Arial"/>
          <w:color w:val="333333"/>
          <w:sz w:val="24"/>
          <w:szCs w:val="24"/>
          <w:lang w:eastAsia="en-GB"/>
        </w:rPr>
      </w:pPr>
    </w:p>
    <w:p w:rsidR="00AA7622" w:rsidRDefault="00AA7622" w:rsidP="004C5DA2">
      <w:pPr>
        <w:shd w:val="clear" w:color="auto" w:fill="FFFFFF" w:themeFill="background1"/>
        <w:rPr>
          <w:rFonts w:ascii="Arial" w:eastAsia="Times New Roman" w:hAnsi="Arial" w:cs="Arial"/>
          <w:color w:val="333333"/>
          <w:sz w:val="24"/>
          <w:szCs w:val="24"/>
          <w:lang w:eastAsia="en-GB"/>
        </w:rPr>
      </w:pPr>
    </w:p>
    <w:p w:rsidR="00E8144F" w:rsidRPr="00E8144F" w:rsidRDefault="00E8144F" w:rsidP="004C5DA2">
      <w:pPr>
        <w:shd w:val="clear" w:color="auto" w:fill="FFFFFF" w:themeFill="background1"/>
        <w:rPr>
          <w:rFonts w:ascii="Arial" w:eastAsia="Times New Roman" w:hAnsi="Arial" w:cs="Arial"/>
          <w:i/>
          <w:color w:val="333333"/>
          <w:sz w:val="24"/>
          <w:szCs w:val="24"/>
          <w:lang w:eastAsia="en-GB"/>
        </w:rPr>
      </w:pP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4C5DA2" w:rsidRPr="00B264A9" w:rsidRDefault="00B264A9" w:rsidP="00B264A9">
      <w:pPr>
        <w:shd w:val="clear" w:color="auto" w:fill="FFFFFF" w:themeFill="background1"/>
        <w:jc w:val="center"/>
        <w:rPr>
          <w:rFonts w:ascii="Arial" w:hAnsi="Arial" w:cs="Arial"/>
          <w:b/>
          <w:sz w:val="24"/>
          <w:szCs w:val="24"/>
        </w:rPr>
      </w:pPr>
      <w:r w:rsidRPr="00B264A9">
        <w:rPr>
          <w:rFonts w:ascii="Arial" w:hAnsi="Arial" w:cs="Arial"/>
          <w:b/>
          <w:sz w:val="24"/>
          <w:szCs w:val="24"/>
        </w:rPr>
        <w:t>HISTORY AND RAINE’S SCHOOL FOUNDATION</w:t>
      </w:r>
    </w:p>
    <w:p w:rsidR="004C5DA2" w:rsidRPr="004C5DA2" w:rsidRDefault="004C5DA2" w:rsidP="004C5DA2">
      <w:pPr>
        <w:shd w:val="clear" w:color="auto" w:fill="FFFFFF" w:themeFill="background1"/>
        <w:rPr>
          <w:rFonts w:ascii="Arial" w:hAnsi="Arial" w:cs="Arial"/>
          <w:sz w:val="24"/>
          <w:szCs w:val="24"/>
        </w:rPr>
      </w:pPr>
      <w:r w:rsidRPr="004C5DA2">
        <w:rPr>
          <w:rFonts w:ascii="Arial" w:hAnsi="Arial" w:cs="Arial"/>
          <w:sz w:val="24"/>
          <w:szCs w:val="24"/>
        </w:rPr>
        <w:t xml:space="preserve">Henry </w:t>
      </w:r>
      <w:proofErr w:type="spellStart"/>
      <w:r w:rsidRPr="004C5DA2">
        <w:rPr>
          <w:rFonts w:ascii="Arial" w:hAnsi="Arial" w:cs="Arial"/>
          <w:sz w:val="24"/>
          <w:szCs w:val="24"/>
        </w:rPr>
        <w:t>Raine</w:t>
      </w:r>
      <w:proofErr w:type="spellEnd"/>
      <w:r w:rsidRPr="004C5DA2">
        <w:rPr>
          <w:rFonts w:ascii="Arial" w:hAnsi="Arial" w:cs="Arial"/>
          <w:sz w:val="24"/>
          <w:szCs w:val="24"/>
        </w:rPr>
        <w:t xml:space="preserve"> was a wealthy brewer from Wapping; he was a pious Churchman, highly respected in the community. In 1719, Henry </w:t>
      </w:r>
      <w:proofErr w:type="spellStart"/>
      <w:r w:rsidRPr="004C5DA2">
        <w:rPr>
          <w:rFonts w:ascii="Arial" w:hAnsi="Arial" w:cs="Arial"/>
          <w:sz w:val="24"/>
          <w:szCs w:val="24"/>
        </w:rPr>
        <w:t>Raine</w:t>
      </w:r>
      <w:proofErr w:type="spellEnd"/>
      <w:r w:rsidRPr="004C5DA2">
        <w:rPr>
          <w:rFonts w:ascii="Arial" w:hAnsi="Arial" w:cs="Arial"/>
          <w:sz w:val="24"/>
          <w:szCs w:val="24"/>
        </w:rPr>
        <w:t xml:space="preserve"> allocated part of his wealth to found Raine’s Foundation School which was to provide and education for 50 boys and 50 girls from the local area.</w:t>
      </w:r>
    </w:p>
    <w:p w:rsidR="004C5DA2" w:rsidRDefault="004C5DA2" w:rsidP="004C5DA2">
      <w:pPr>
        <w:shd w:val="clear" w:color="auto" w:fill="FFFFFF" w:themeFill="background1"/>
        <w:rPr>
          <w:rFonts w:ascii="Arial" w:hAnsi="Arial" w:cs="Arial"/>
          <w:sz w:val="24"/>
          <w:szCs w:val="24"/>
        </w:rPr>
      </w:pPr>
      <w:r w:rsidRPr="004C5DA2">
        <w:rPr>
          <w:rFonts w:ascii="Arial" w:hAnsi="Arial" w:cs="Arial"/>
          <w:sz w:val="24"/>
          <w:szCs w:val="24"/>
        </w:rPr>
        <w:t xml:space="preserve">Henry </w:t>
      </w:r>
      <w:proofErr w:type="spellStart"/>
      <w:r w:rsidRPr="004C5DA2">
        <w:rPr>
          <w:rFonts w:ascii="Arial" w:hAnsi="Arial" w:cs="Arial"/>
          <w:sz w:val="24"/>
          <w:szCs w:val="24"/>
        </w:rPr>
        <w:t>Raine</w:t>
      </w:r>
      <w:proofErr w:type="spellEnd"/>
      <w:r w:rsidR="00AF4FA2">
        <w:rPr>
          <w:rFonts w:ascii="Arial" w:hAnsi="Arial" w:cs="Arial"/>
          <w:sz w:val="24"/>
          <w:szCs w:val="24"/>
        </w:rPr>
        <w:t xml:space="preserve"> died a rich man in 1738, </w:t>
      </w:r>
      <w:r w:rsidR="00AF4FA2" w:rsidRPr="00881ED5">
        <w:rPr>
          <w:rFonts w:ascii="Arial" w:hAnsi="Arial" w:cs="Arial"/>
          <w:sz w:val="24"/>
          <w:szCs w:val="24"/>
        </w:rPr>
        <w:t>he stipulated that his</w:t>
      </w:r>
      <w:r w:rsidRPr="00881ED5">
        <w:rPr>
          <w:rFonts w:ascii="Arial" w:hAnsi="Arial" w:cs="Arial"/>
          <w:sz w:val="24"/>
          <w:szCs w:val="24"/>
        </w:rPr>
        <w:t xml:space="preserve"> </w:t>
      </w:r>
      <w:r w:rsidRPr="004C5DA2">
        <w:rPr>
          <w:rFonts w:ascii="Arial" w:hAnsi="Arial" w:cs="Arial"/>
          <w:sz w:val="24"/>
          <w:szCs w:val="24"/>
        </w:rPr>
        <w:t xml:space="preserve">wealth be invested for the benefit of Raine’s School and its pupils. In his will, Henry </w:t>
      </w:r>
      <w:proofErr w:type="spellStart"/>
      <w:r w:rsidRPr="004C5DA2">
        <w:rPr>
          <w:rFonts w:ascii="Arial" w:hAnsi="Arial" w:cs="Arial"/>
          <w:sz w:val="24"/>
          <w:szCs w:val="24"/>
        </w:rPr>
        <w:t>Raine</w:t>
      </w:r>
      <w:proofErr w:type="spellEnd"/>
      <w:r w:rsidRPr="004C5DA2">
        <w:rPr>
          <w:rFonts w:ascii="Arial" w:hAnsi="Arial" w:cs="Arial"/>
          <w:sz w:val="24"/>
          <w:szCs w:val="24"/>
        </w:rPr>
        <w:t> also provided for two marriage portions of £100 to be drawn by lot each year for girls aged 22 and above who could produce certificates of good character from former masters and mistresses, and whose husbands were suitable members of the Church of England from the parishes of St George-in-the East. He specified that six small tickets or pieces of paper of equal size should be rolled and sealed up, in one of which should be written "the sum of one hundred pounds", the other five to be blank, and being all put into a tin canister for the draw – (the school still has the canister.) The Foundation stopped providing for marriages long ago, but now gives bursaries to former students to help them to continue their education</w:t>
      </w:r>
    </w:p>
    <w:p w:rsidR="00E8144F" w:rsidRDefault="0066407B">
      <w:pPr>
        <w:rPr>
          <w:rFonts w:ascii="Arial" w:hAnsi="Arial" w:cs="Arial"/>
          <w:sz w:val="24"/>
          <w:szCs w:val="24"/>
        </w:rPr>
      </w:pPr>
      <w:r w:rsidRPr="00D424FA">
        <w:rPr>
          <w:rFonts w:ascii="Arial" w:hAnsi="Arial" w:cs="Arial"/>
          <w:noProof/>
          <w:sz w:val="24"/>
          <w:szCs w:val="24"/>
          <w:lang w:eastAsia="en-GB"/>
        </w:rPr>
        <w:drawing>
          <wp:anchor distT="0" distB="0" distL="114300" distR="114300" simplePos="0" relativeHeight="251672576" behindDoc="0" locked="0" layoutInCell="1" allowOverlap="1">
            <wp:simplePos x="0" y="0"/>
            <wp:positionH relativeFrom="margin">
              <wp:align>left</wp:align>
            </wp:positionH>
            <wp:positionV relativeFrom="paragraph">
              <wp:posOffset>12065</wp:posOffset>
            </wp:positionV>
            <wp:extent cx="2221429" cy="295275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1429" cy="2952750"/>
                    </a:xfrm>
                    <a:prstGeom prst="rect">
                      <a:avLst/>
                    </a:prstGeom>
                    <a:noFill/>
                    <a:ln>
                      <a:noFill/>
                    </a:ln>
                  </pic:spPr>
                </pic:pic>
              </a:graphicData>
            </a:graphic>
          </wp:anchor>
        </w:drawing>
      </w:r>
      <w:r w:rsidR="00D424FA" w:rsidRPr="00D424FA">
        <w:rPr>
          <w:rFonts w:ascii="Arial" w:hAnsi="Arial" w:cs="Arial"/>
          <w:noProof/>
          <w:sz w:val="24"/>
          <w:szCs w:val="24"/>
          <w:lang w:eastAsia="en-GB"/>
        </w:rPr>
        <w:drawing>
          <wp:anchor distT="0" distB="0" distL="114300" distR="114300" simplePos="0" relativeHeight="251681792" behindDoc="0" locked="0" layoutInCell="1" allowOverlap="1">
            <wp:simplePos x="0" y="0"/>
            <wp:positionH relativeFrom="column">
              <wp:posOffset>3829050</wp:posOffset>
            </wp:positionH>
            <wp:positionV relativeFrom="paragraph">
              <wp:posOffset>8255</wp:posOffset>
            </wp:positionV>
            <wp:extent cx="2505075" cy="2451057"/>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075" cy="2451057"/>
                    </a:xfrm>
                    <a:prstGeom prst="rect">
                      <a:avLst/>
                    </a:prstGeom>
                    <a:noFill/>
                    <a:ln>
                      <a:noFill/>
                    </a:ln>
                  </pic:spPr>
                </pic:pic>
              </a:graphicData>
            </a:graphic>
          </wp:anchor>
        </w:drawing>
      </w:r>
      <w:r w:rsidR="00E8144F">
        <w:rPr>
          <w:rFonts w:ascii="Arial" w:hAnsi="Arial" w:cs="Arial"/>
          <w:sz w:val="24"/>
          <w:szCs w:val="24"/>
        </w:rPr>
        <w:br w:type="page"/>
      </w:r>
    </w:p>
    <w:p w:rsidR="006D734F" w:rsidRPr="006D734F" w:rsidRDefault="006D734F" w:rsidP="00E8144F">
      <w:pPr>
        <w:shd w:val="clear" w:color="auto" w:fill="FFFFFF" w:themeFill="background1"/>
        <w:rPr>
          <w:rFonts w:ascii="Arial" w:eastAsia="Times New Roman" w:hAnsi="Arial" w:cs="Arial"/>
          <w:i/>
          <w:color w:val="333333"/>
          <w:sz w:val="24"/>
          <w:szCs w:val="24"/>
          <w:lang w:eastAsia="en-GB"/>
        </w:rPr>
      </w:pPr>
      <w:r>
        <w:rPr>
          <w:rFonts w:ascii="Arial" w:eastAsia="Times New Roman" w:hAnsi="Arial" w:cs="Arial"/>
          <w:color w:val="333333"/>
          <w:sz w:val="24"/>
          <w:szCs w:val="24"/>
          <w:lang w:eastAsia="en-GB"/>
        </w:rPr>
        <w:lastRenderedPageBreak/>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Pr>
          <w:rFonts w:ascii="Arial" w:eastAsia="Times New Roman" w:hAnsi="Arial" w:cs="Arial"/>
          <w:color w:val="333333"/>
          <w:sz w:val="24"/>
          <w:szCs w:val="24"/>
          <w:lang w:eastAsia="en-GB"/>
        </w:rPr>
        <w:tab/>
      </w:r>
      <w:r w:rsidR="00D424FA" w:rsidRPr="00D424FA">
        <w:rPr>
          <w:rFonts w:ascii="Arial" w:eastAsia="Times New Roman" w:hAnsi="Arial" w:cs="Arial"/>
          <w:i/>
          <w:noProof/>
          <w:color w:val="333333"/>
          <w:sz w:val="24"/>
          <w:szCs w:val="24"/>
          <w:lang w:eastAsia="en-GB"/>
        </w:rPr>
        <w:drawing>
          <wp:inline distT="0" distB="0" distL="0" distR="0" wp14:anchorId="530305F1" wp14:editId="3607DFFF">
            <wp:extent cx="1114425" cy="1242494"/>
            <wp:effectExtent l="0" t="0" r="0" b="0"/>
            <wp:docPr id="10" name="Picture 10" descr="G:\_School-Logo\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chool-Logo\School-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9138" cy="1281197"/>
                    </a:xfrm>
                    <a:prstGeom prst="rect">
                      <a:avLst/>
                    </a:prstGeom>
                    <a:noFill/>
                    <a:ln>
                      <a:noFill/>
                    </a:ln>
                  </pic:spPr>
                </pic:pic>
              </a:graphicData>
            </a:graphic>
          </wp:inline>
        </w:drawing>
      </w:r>
    </w:p>
    <w:p w:rsidR="00E8144F" w:rsidRPr="00B264A9" w:rsidRDefault="00B264A9" w:rsidP="00B264A9">
      <w:pPr>
        <w:shd w:val="clear" w:color="auto" w:fill="FFFFFF" w:themeFill="background1"/>
        <w:jc w:val="center"/>
        <w:rPr>
          <w:rFonts w:ascii="Arial" w:eastAsia="Times New Roman" w:hAnsi="Arial" w:cs="Arial"/>
          <w:b/>
          <w:color w:val="333333"/>
          <w:sz w:val="24"/>
          <w:szCs w:val="24"/>
          <w:lang w:eastAsia="en-GB"/>
        </w:rPr>
      </w:pPr>
      <w:r w:rsidRPr="00B264A9">
        <w:rPr>
          <w:rFonts w:ascii="Arial" w:eastAsia="Times New Roman" w:hAnsi="Arial" w:cs="Arial"/>
          <w:b/>
          <w:color w:val="333333"/>
          <w:sz w:val="24"/>
          <w:szCs w:val="24"/>
          <w:lang w:eastAsia="en-GB"/>
        </w:rPr>
        <w:t>VISION, VALUES AND ETHOS</w:t>
      </w:r>
    </w:p>
    <w:p w:rsidR="00E8144F" w:rsidRDefault="00E8144F" w:rsidP="00E8144F">
      <w:pPr>
        <w:shd w:val="clear" w:color="auto" w:fill="FFFFFF" w:themeFill="background1"/>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We seek to realise Henry Raine’s vision </w:t>
      </w:r>
      <w:r w:rsidR="006D734F">
        <w:rPr>
          <w:rFonts w:ascii="Arial" w:eastAsia="Times New Roman" w:hAnsi="Arial" w:cs="Arial"/>
          <w:color w:val="333333"/>
          <w:sz w:val="24"/>
          <w:szCs w:val="24"/>
          <w:lang w:eastAsia="en-GB"/>
        </w:rPr>
        <w:t>in</w:t>
      </w:r>
      <w:r>
        <w:rPr>
          <w:rFonts w:ascii="Arial" w:eastAsia="Times New Roman" w:hAnsi="Arial" w:cs="Arial"/>
          <w:color w:val="333333"/>
          <w:sz w:val="24"/>
          <w:szCs w:val="24"/>
          <w:lang w:eastAsia="en-GB"/>
        </w:rPr>
        <w:t xml:space="preserve"> the 21</w:t>
      </w:r>
      <w:r w:rsidRPr="00E8144F">
        <w:rPr>
          <w:rFonts w:ascii="Arial" w:eastAsia="Times New Roman" w:hAnsi="Arial" w:cs="Arial"/>
          <w:color w:val="333333"/>
          <w:sz w:val="24"/>
          <w:szCs w:val="24"/>
          <w:vertAlign w:val="superscript"/>
          <w:lang w:eastAsia="en-GB"/>
        </w:rPr>
        <w:t>st</w:t>
      </w:r>
      <w:r>
        <w:rPr>
          <w:rFonts w:ascii="Arial" w:eastAsia="Times New Roman" w:hAnsi="Arial" w:cs="Arial"/>
          <w:color w:val="333333"/>
          <w:sz w:val="24"/>
          <w:szCs w:val="24"/>
          <w:lang w:eastAsia="en-GB"/>
        </w:rPr>
        <w:t xml:space="preserve"> century and ‘achieve excellence by unlocking potential’ for young people in our local community.</w:t>
      </w:r>
    </w:p>
    <w:p w:rsidR="00E8144F" w:rsidRPr="004C5DA2" w:rsidRDefault="00E8144F" w:rsidP="00E8144F">
      <w:pPr>
        <w:shd w:val="clear" w:color="auto" w:fill="FFFFFF" w:themeFill="background1"/>
        <w:rPr>
          <w:rFonts w:ascii="Arial" w:eastAsia="Times New Roman" w:hAnsi="Arial" w:cs="Arial"/>
          <w:color w:val="333333"/>
          <w:sz w:val="24"/>
          <w:szCs w:val="24"/>
          <w:lang w:eastAsia="en-GB"/>
        </w:rPr>
      </w:pPr>
      <w:r w:rsidRPr="004C5DA2">
        <w:rPr>
          <w:rFonts w:ascii="Arial" w:eastAsia="Times New Roman" w:hAnsi="Arial" w:cs="Arial"/>
          <w:color w:val="333333"/>
          <w:sz w:val="24"/>
          <w:szCs w:val="24"/>
          <w:lang w:eastAsia="en-GB"/>
        </w:rPr>
        <w:t>At Raine’s Foundation School we believe in:</w:t>
      </w:r>
    </w:p>
    <w:p w:rsidR="00E8144F" w:rsidRPr="004C5DA2" w:rsidRDefault="00E8144F" w:rsidP="00E8144F">
      <w:pPr>
        <w:pStyle w:val="ListParagraph"/>
        <w:numPr>
          <w:ilvl w:val="0"/>
          <w:numId w:val="3"/>
        </w:numPr>
        <w:shd w:val="clear" w:color="auto" w:fill="FFFFFF" w:themeFill="background1"/>
        <w:rPr>
          <w:rFonts w:ascii="Arial" w:eastAsia="Times New Roman" w:hAnsi="Arial" w:cs="Arial"/>
          <w:color w:val="333333"/>
          <w:sz w:val="24"/>
          <w:szCs w:val="24"/>
          <w:lang w:eastAsia="en-GB"/>
        </w:rPr>
      </w:pPr>
      <w:r w:rsidRPr="004C5DA2">
        <w:rPr>
          <w:rFonts w:ascii="Arial" w:eastAsia="Times New Roman" w:hAnsi="Arial" w:cs="Arial"/>
          <w:color w:val="333333"/>
          <w:sz w:val="24"/>
          <w:szCs w:val="24"/>
          <w:lang w:eastAsia="en-GB"/>
        </w:rPr>
        <w:t>Providing a caring school community based on</w:t>
      </w:r>
      <w:r w:rsidR="006D734F">
        <w:rPr>
          <w:rFonts w:ascii="Arial" w:eastAsia="Times New Roman" w:hAnsi="Arial" w:cs="Arial"/>
          <w:color w:val="333333"/>
          <w:sz w:val="24"/>
          <w:szCs w:val="24"/>
          <w:lang w:eastAsia="en-GB"/>
        </w:rPr>
        <w:t xml:space="preserve"> Christian</w:t>
      </w:r>
      <w:r w:rsidRPr="004C5DA2">
        <w:rPr>
          <w:rFonts w:ascii="Arial" w:eastAsia="Times New Roman" w:hAnsi="Arial" w:cs="Arial"/>
          <w:color w:val="333333"/>
          <w:sz w:val="24"/>
          <w:szCs w:val="24"/>
          <w:lang w:eastAsia="en-GB"/>
        </w:rPr>
        <w:t xml:space="preserve"> m</w:t>
      </w:r>
      <w:r w:rsidR="006D734F">
        <w:rPr>
          <w:rFonts w:ascii="Arial" w:eastAsia="Times New Roman" w:hAnsi="Arial" w:cs="Arial"/>
          <w:color w:val="333333"/>
          <w:sz w:val="24"/>
          <w:szCs w:val="24"/>
          <w:lang w:eastAsia="en-GB"/>
        </w:rPr>
        <w:t>orals and values that safeguard</w:t>
      </w:r>
      <w:r w:rsidRPr="004C5DA2">
        <w:rPr>
          <w:rFonts w:ascii="Arial" w:eastAsia="Times New Roman" w:hAnsi="Arial" w:cs="Arial"/>
          <w:color w:val="333333"/>
          <w:sz w:val="24"/>
          <w:szCs w:val="24"/>
          <w:lang w:eastAsia="en-GB"/>
        </w:rPr>
        <w:t xml:space="preserve"> the welfare of all</w:t>
      </w:r>
    </w:p>
    <w:p w:rsidR="00E8144F" w:rsidRPr="004C5DA2" w:rsidRDefault="00E8144F" w:rsidP="00E8144F">
      <w:pPr>
        <w:pStyle w:val="ListParagraph"/>
        <w:numPr>
          <w:ilvl w:val="0"/>
          <w:numId w:val="3"/>
        </w:numPr>
        <w:shd w:val="clear" w:color="auto" w:fill="FFFFFF" w:themeFill="background1"/>
        <w:rPr>
          <w:rFonts w:ascii="Arial" w:eastAsia="Times New Roman" w:hAnsi="Arial" w:cs="Arial"/>
          <w:color w:val="333333"/>
          <w:sz w:val="24"/>
          <w:szCs w:val="24"/>
          <w:lang w:eastAsia="en-GB"/>
        </w:rPr>
      </w:pPr>
      <w:r w:rsidRPr="004C5DA2">
        <w:rPr>
          <w:rFonts w:ascii="Arial" w:eastAsia="Times New Roman" w:hAnsi="Arial" w:cs="Arial"/>
          <w:color w:val="333333"/>
          <w:sz w:val="24"/>
          <w:szCs w:val="24"/>
          <w:lang w:eastAsia="en-GB"/>
        </w:rPr>
        <w:t xml:space="preserve">Providing high quality teaching and learning to enable all </w:t>
      </w:r>
      <w:r w:rsidR="006D734F">
        <w:rPr>
          <w:rFonts w:ascii="Arial" w:eastAsia="Times New Roman" w:hAnsi="Arial" w:cs="Arial"/>
          <w:color w:val="333333"/>
          <w:sz w:val="24"/>
          <w:szCs w:val="24"/>
          <w:lang w:eastAsia="en-GB"/>
        </w:rPr>
        <w:t>students</w:t>
      </w:r>
      <w:r w:rsidRPr="004C5DA2">
        <w:rPr>
          <w:rFonts w:ascii="Arial" w:eastAsia="Times New Roman" w:hAnsi="Arial" w:cs="Arial"/>
          <w:color w:val="333333"/>
          <w:sz w:val="24"/>
          <w:szCs w:val="24"/>
          <w:lang w:eastAsia="en-GB"/>
        </w:rPr>
        <w:t xml:space="preserve"> to maximise their potential</w:t>
      </w:r>
    </w:p>
    <w:p w:rsidR="00E8144F" w:rsidRPr="004C5DA2" w:rsidRDefault="00E8144F" w:rsidP="00E8144F">
      <w:pPr>
        <w:pStyle w:val="ListParagraph"/>
        <w:numPr>
          <w:ilvl w:val="0"/>
          <w:numId w:val="3"/>
        </w:numPr>
        <w:shd w:val="clear" w:color="auto" w:fill="FFFFFF" w:themeFill="background1"/>
        <w:rPr>
          <w:rFonts w:ascii="Arial" w:eastAsia="Times New Roman" w:hAnsi="Arial" w:cs="Arial"/>
          <w:color w:val="333333"/>
          <w:sz w:val="24"/>
          <w:szCs w:val="24"/>
          <w:lang w:eastAsia="en-GB"/>
        </w:rPr>
      </w:pPr>
      <w:r w:rsidRPr="004C5DA2">
        <w:rPr>
          <w:rFonts w:ascii="Arial" w:eastAsia="Times New Roman" w:hAnsi="Arial" w:cs="Arial"/>
          <w:color w:val="333333"/>
          <w:sz w:val="24"/>
          <w:szCs w:val="24"/>
          <w:lang w:eastAsia="en-GB"/>
        </w:rPr>
        <w:t>Creating a stimulating, rich and engaging curriculum tailored to meet the needs of the individual</w:t>
      </w:r>
    </w:p>
    <w:p w:rsidR="00E8144F" w:rsidRPr="004C5DA2" w:rsidRDefault="006D734F" w:rsidP="00E8144F">
      <w:pPr>
        <w:pStyle w:val="ListParagraph"/>
        <w:numPr>
          <w:ilvl w:val="0"/>
          <w:numId w:val="3"/>
        </w:numPr>
        <w:shd w:val="clear" w:color="auto" w:fill="FFFFFF" w:themeFill="background1"/>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Being outward facing and working in</w:t>
      </w:r>
      <w:r w:rsidR="00E8144F" w:rsidRPr="004C5DA2">
        <w:rPr>
          <w:rFonts w:ascii="Arial" w:eastAsia="Times New Roman" w:hAnsi="Arial" w:cs="Arial"/>
          <w:color w:val="333333"/>
          <w:sz w:val="24"/>
          <w:szCs w:val="24"/>
          <w:lang w:eastAsia="en-GB"/>
        </w:rPr>
        <w:t xml:space="preserve"> partnership with parents, carers, the local community</w:t>
      </w:r>
      <w:r>
        <w:rPr>
          <w:rFonts w:ascii="Arial" w:eastAsia="Times New Roman" w:hAnsi="Arial" w:cs="Arial"/>
          <w:color w:val="333333"/>
          <w:sz w:val="24"/>
          <w:szCs w:val="24"/>
          <w:lang w:eastAsia="en-GB"/>
        </w:rPr>
        <w:t>, diocesan board and local authority</w:t>
      </w:r>
    </w:p>
    <w:p w:rsidR="00E8144F" w:rsidRPr="004C5DA2" w:rsidRDefault="00E8144F" w:rsidP="00E8144F">
      <w:pPr>
        <w:pStyle w:val="ListParagraph"/>
        <w:numPr>
          <w:ilvl w:val="0"/>
          <w:numId w:val="3"/>
        </w:numPr>
        <w:shd w:val="clear" w:color="auto" w:fill="FFFFFF" w:themeFill="background1"/>
        <w:rPr>
          <w:rFonts w:ascii="Arial" w:eastAsia="Times New Roman" w:hAnsi="Arial" w:cs="Arial"/>
          <w:color w:val="333333"/>
          <w:sz w:val="24"/>
          <w:szCs w:val="24"/>
          <w:lang w:eastAsia="en-GB"/>
        </w:rPr>
      </w:pPr>
      <w:r w:rsidRPr="004C5DA2">
        <w:rPr>
          <w:rFonts w:ascii="Arial" w:eastAsia="Times New Roman" w:hAnsi="Arial" w:cs="Arial"/>
          <w:color w:val="333333"/>
          <w:sz w:val="24"/>
          <w:szCs w:val="24"/>
          <w:lang w:eastAsia="en-GB"/>
        </w:rPr>
        <w:t>Encouraging students to partici</w:t>
      </w:r>
      <w:r w:rsidR="006D734F">
        <w:rPr>
          <w:rFonts w:ascii="Arial" w:eastAsia="Times New Roman" w:hAnsi="Arial" w:cs="Arial"/>
          <w:color w:val="333333"/>
          <w:sz w:val="24"/>
          <w:szCs w:val="24"/>
          <w:lang w:eastAsia="en-GB"/>
        </w:rPr>
        <w:t>pate in decision making,</w:t>
      </w:r>
      <w:r w:rsidRPr="004C5DA2">
        <w:rPr>
          <w:rFonts w:ascii="Arial" w:eastAsia="Times New Roman" w:hAnsi="Arial" w:cs="Arial"/>
          <w:color w:val="333333"/>
          <w:sz w:val="24"/>
          <w:szCs w:val="24"/>
          <w:lang w:eastAsia="en-GB"/>
        </w:rPr>
        <w:t xml:space="preserve"> enabling them to become responsible, compassionate and empathetic</w:t>
      </w:r>
    </w:p>
    <w:p w:rsidR="00E8144F" w:rsidRPr="004C5DA2" w:rsidRDefault="00E8144F" w:rsidP="00E8144F">
      <w:pPr>
        <w:pStyle w:val="ListParagraph"/>
        <w:numPr>
          <w:ilvl w:val="0"/>
          <w:numId w:val="3"/>
        </w:numPr>
        <w:shd w:val="clear" w:color="auto" w:fill="FFFFFF" w:themeFill="background1"/>
        <w:rPr>
          <w:rFonts w:ascii="Arial" w:eastAsia="Times New Roman" w:hAnsi="Arial" w:cs="Arial"/>
          <w:color w:val="333333"/>
          <w:sz w:val="24"/>
          <w:szCs w:val="24"/>
          <w:lang w:eastAsia="en-GB"/>
        </w:rPr>
      </w:pPr>
      <w:r w:rsidRPr="004C5DA2">
        <w:rPr>
          <w:rFonts w:ascii="Arial" w:eastAsia="Times New Roman" w:hAnsi="Arial" w:cs="Arial"/>
          <w:color w:val="333333"/>
          <w:sz w:val="24"/>
          <w:szCs w:val="24"/>
          <w:lang w:eastAsia="en-GB"/>
        </w:rPr>
        <w:t>Supporting students’ personal development through their journey to higher education and employment</w:t>
      </w:r>
    </w:p>
    <w:p w:rsidR="006D734F" w:rsidRDefault="00D424FA">
      <w:pPr>
        <w:rPr>
          <w:rFonts w:ascii="Arial" w:hAnsi="Arial" w:cs="Arial"/>
          <w:sz w:val="24"/>
          <w:szCs w:val="24"/>
        </w:rPr>
      </w:pPr>
      <w:r w:rsidRPr="00D424FA">
        <w:rPr>
          <w:rFonts w:ascii="Arial" w:hAnsi="Arial" w:cs="Arial"/>
          <w:noProof/>
          <w:sz w:val="24"/>
          <w:szCs w:val="24"/>
          <w:lang w:eastAsia="en-GB"/>
        </w:rPr>
        <w:drawing>
          <wp:anchor distT="0" distB="0" distL="114300" distR="114300" simplePos="0" relativeHeight="251691008" behindDoc="0" locked="0" layoutInCell="1" allowOverlap="1">
            <wp:simplePos x="0" y="0"/>
            <wp:positionH relativeFrom="column">
              <wp:posOffset>2843530</wp:posOffset>
            </wp:positionH>
            <wp:positionV relativeFrom="paragraph">
              <wp:posOffset>1392555</wp:posOffset>
            </wp:positionV>
            <wp:extent cx="3567554" cy="23717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7554"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4FA">
        <w:rPr>
          <w:rFonts w:ascii="Arial" w:hAnsi="Arial" w:cs="Arial"/>
          <w:noProof/>
          <w:sz w:val="24"/>
          <w:szCs w:val="24"/>
          <w:lang w:eastAsia="en-GB"/>
        </w:rPr>
        <w:drawing>
          <wp:inline distT="0" distB="0" distL="0" distR="0">
            <wp:extent cx="2742132" cy="22002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5340" cy="2218897"/>
                    </a:xfrm>
                    <a:prstGeom prst="rect">
                      <a:avLst/>
                    </a:prstGeom>
                    <a:noFill/>
                    <a:ln>
                      <a:noFill/>
                    </a:ln>
                  </pic:spPr>
                </pic:pic>
              </a:graphicData>
            </a:graphic>
          </wp:inline>
        </w:drawing>
      </w:r>
      <w:r w:rsidR="006D734F">
        <w:rPr>
          <w:rFonts w:ascii="Arial" w:hAnsi="Arial" w:cs="Arial"/>
          <w:sz w:val="24"/>
          <w:szCs w:val="24"/>
        </w:rPr>
        <w:br w:type="page"/>
      </w:r>
    </w:p>
    <w:p w:rsidR="00D424FA" w:rsidRDefault="00D424FA" w:rsidP="00B264A9">
      <w:pPr>
        <w:shd w:val="clear" w:color="auto" w:fill="FFFFFF" w:themeFill="background1"/>
        <w:jc w:val="center"/>
        <w:rPr>
          <w:rFonts w:ascii="Arial" w:hAnsi="Arial" w:cs="Arial"/>
          <w:b/>
          <w:sz w:val="24"/>
          <w:szCs w:val="24"/>
        </w:rPr>
      </w:pPr>
      <w:r w:rsidRPr="00D424FA">
        <w:rPr>
          <w:rFonts w:ascii="Arial" w:eastAsia="Times New Roman" w:hAnsi="Arial" w:cs="Arial"/>
          <w:i/>
          <w:noProof/>
          <w:color w:val="333333"/>
          <w:sz w:val="24"/>
          <w:szCs w:val="24"/>
          <w:lang w:eastAsia="en-GB"/>
        </w:rPr>
        <w:lastRenderedPageBreak/>
        <w:drawing>
          <wp:anchor distT="0" distB="0" distL="114300" distR="114300" simplePos="0" relativeHeight="251635712" behindDoc="0" locked="0" layoutInCell="1" allowOverlap="1">
            <wp:simplePos x="0" y="0"/>
            <wp:positionH relativeFrom="column">
              <wp:posOffset>5048250</wp:posOffset>
            </wp:positionH>
            <wp:positionV relativeFrom="paragraph">
              <wp:posOffset>4445</wp:posOffset>
            </wp:positionV>
            <wp:extent cx="1114425" cy="1242060"/>
            <wp:effectExtent l="0" t="0" r="9525" b="0"/>
            <wp:wrapNone/>
            <wp:docPr id="11" name="Picture 11" descr="G:\_School-Logo\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chool-Logo\School-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1242060"/>
                    </a:xfrm>
                    <a:prstGeom prst="rect">
                      <a:avLst/>
                    </a:prstGeom>
                    <a:noFill/>
                    <a:ln>
                      <a:noFill/>
                    </a:ln>
                  </pic:spPr>
                </pic:pic>
              </a:graphicData>
            </a:graphic>
          </wp:anchor>
        </w:drawing>
      </w:r>
    </w:p>
    <w:p w:rsidR="00D424FA" w:rsidRDefault="00D424FA" w:rsidP="00B264A9">
      <w:pPr>
        <w:shd w:val="clear" w:color="auto" w:fill="FFFFFF" w:themeFill="background1"/>
        <w:jc w:val="center"/>
        <w:rPr>
          <w:rFonts w:ascii="Arial" w:hAnsi="Arial" w:cs="Arial"/>
          <w:b/>
          <w:sz w:val="24"/>
          <w:szCs w:val="24"/>
        </w:rPr>
      </w:pPr>
    </w:p>
    <w:p w:rsidR="00D424FA" w:rsidRDefault="00D424FA" w:rsidP="00B264A9">
      <w:pPr>
        <w:shd w:val="clear" w:color="auto" w:fill="FFFFFF" w:themeFill="background1"/>
        <w:jc w:val="center"/>
        <w:rPr>
          <w:rFonts w:ascii="Arial" w:hAnsi="Arial" w:cs="Arial"/>
          <w:b/>
          <w:sz w:val="24"/>
          <w:szCs w:val="24"/>
        </w:rPr>
      </w:pPr>
    </w:p>
    <w:p w:rsidR="00D424FA" w:rsidRDefault="00D424FA" w:rsidP="00B264A9">
      <w:pPr>
        <w:shd w:val="clear" w:color="auto" w:fill="FFFFFF" w:themeFill="background1"/>
        <w:jc w:val="center"/>
        <w:rPr>
          <w:rFonts w:ascii="Arial" w:hAnsi="Arial" w:cs="Arial"/>
          <w:b/>
          <w:sz w:val="24"/>
          <w:szCs w:val="24"/>
        </w:rPr>
      </w:pPr>
    </w:p>
    <w:p w:rsidR="006D734F" w:rsidRPr="00B264A9" w:rsidRDefault="00B264A9" w:rsidP="00B264A9">
      <w:pPr>
        <w:shd w:val="clear" w:color="auto" w:fill="FFFFFF" w:themeFill="background1"/>
        <w:jc w:val="center"/>
        <w:rPr>
          <w:rFonts w:ascii="Arial" w:hAnsi="Arial" w:cs="Arial"/>
          <w:b/>
          <w:sz w:val="24"/>
          <w:szCs w:val="24"/>
        </w:rPr>
      </w:pPr>
      <w:r w:rsidRPr="00B264A9">
        <w:rPr>
          <w:rFonts w:ascii="Arial" w:hAnsi="Arial" w:cs="Arial"/>
          <w:b/>
          <w:sz w:val="24"/>
          <w:szCs w:val="24"/>
        </w:rPr>
        <w:t>OFSTED AND SCHOOL IMPROVEMENT</w:t>
      </w:r>
    </w:p>
    <w:p w:rsidR="00147DFC" w:rsidRDefault="00147DFC" w:rsidP="006D734F">
      <w:pPr>
        <w:shd w:val="clear" w:color="auto" w:fill="FFFFFF" w:themeFill="background1"/>
        <w:rPr>
          <w:rFonts w:ascii="Arial" w:hAnsi="Arial" w:cs="Arial"/>
          <w:sz w:val="24"/>
          <w:szCs w:val="24"/>
        </w:rPr>
      </w:pPr>
      <w:r>
        <w:rPr>
          <w:rFonts w:ascii="Arial" w:hAnsi="Arial" w:cs="Arial"/>
          <w:sz w:val="24"/>
          <w:szCs w:val="24"/>
        </w:rPr>
        <w:t xml:space="preserve">We have made rapid progress since </w:t>
      </w:r>
      <w:r w:rsidR="002F030F">
        <w:rPr>
          <w:rFonts w:ascii="Arial" w:hAnsi="Arial" w:cs="Arial"/>
          <w:sz w:val="24"/>
          <w:szCs w:val="24"/>
        </w:rPr>
        <w:t>OFSTED judged us to require improvement</w:t>
      </w:r>
      <w:r>
        <w:rPr>
          <w:rFonts w:ascii="Arial" w:hAnsi="Arial" w:cs="Arial"/>
          <w:sz w:val="24"/>
          <w:szCs w:val="24"/>
        </w:rPr>
        <w:t xml:space="preserve"> in November 2015</w:t>
      </w:r>
      <w:r w:rsidR="002F030F">
        <w:rPr>
          <w:rFonts w:ascii="Arial" w:hAnsi="Arial" w:cs="Arial"/>
          <w:sz w:val="24"/>
          <w:szCs w:val="24"/>
        </w:rPr>
        <w:t>.</w:t>
      </w:r>
    </w:p>
    <w:p w:rsidR="002F030F" w:rsidRDefault="002F030F" w:rsidP="006D734F">
      <w:pPr>
        <w:shd w:val="clear" w:color="auto" w:fill="FFFFFF" w:themeFill="background1"/>
        <w:rPr>
          <w:rFonts w:ascii="Arial" w:hAnsi="Arial" w:cs="Arial"/>
          <w:sz w:val="24"/>
          <w:szCs w:val="24"/>
        </w:rPr>
      </w:pPr>
      <w:r>
        <w:rPr>
          <w:rFonts w:ascii="Arial" w:hAnsi="Arial" w:cs="Arial"/>
          <w:sz w:val="24"/>
          <w:szCs w:val="24"/>
        </w:rPr>
        <w:t>The HMI monitoring visit</w:t>
      </w:r>
      <w:r w:rsidR="006C08E7">
        <w:rPr>
          <w:rFonts w:ascii="Arial" w:hAnsi="Arial" w:cs="Arial"/>
          <w:sz w:val="24"/>
          <w:szCs w:val="24"/>
        </w:rPr>
        <w:t>s</w:t>
      </w:r>
      <w:r>
        <w:rPr>
          <w:rFonts w:ascii="Arial" w:hAnsi="Arial" w:cs="Arial"/>
          <w:sz w:val="24"/>
          <w:szCs w:val="24"/>
        </w:rPr>
        <w:t xml:space="preserve"> in May </w:t>
      </w:r>
      <w:r w:rsidR="005C4082">
        <w:rPr>
          <w:rFonts w:ascii="Arial" w:hAnsi="Arial" w:cs="Arial"/>
          <w:sz w:val="24"/>
          <w:szCs w:val="24"/>
        </w:rPr>
        <w:t>2016</w:t>
      </w:r>
      <w:r w:rsidR="006C08E7">
        <w:rPr>
          <w:rFonts w:ascii="Arial" w:hAnsi="Arial" w:cs="Arial"/>
          <w:sz w:val="24"/>
          <w:szCs w:val="24"/>
        </w:rPr>
        <w:t xml:space="preserve"> and June 2017 found that</w:t>
      </w:r>
    </w:p>
    <w:p w:rsidR="005C4082" w:rsidRDefault="005C4082" w:rsidP="005C408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8849"/>
      </w:tblGrid>
      <w:tr w:rsidR="005C4082" w:rsidRPr="005C4082">
        <w:trPr>
          <w:trHeight w:val="405"/>
        </w:trPr>
        <w:tc>
          <w:tcPr>
            <w:tcW w:w="8849" w:type="dxa"/>
          </w:tcPr>
          <w:p w:rsidR="005C4082" w:rsidRDefault="005C4082">
            <w:pPr>
              <w:pStyle w:val="Default"/>
              <w:rPr>
                <w:rFonts w:ascii="Arial" w:hAnsi="Arial" w:cs="Arial"/>
                <w:i/>
              </w:rPr>
            </w:pPr>
            <w:r>
              <w:rPr>
                <w:rFonts w:ascii="Arial" w:hAnsi="Arial" w:cs="Arial"/>
                <w:i/>
              </w:rPr>
              <w:t>“</w:t>
            </w:r>
            <w:r w:rsidRPr="005C4082">
              <w:rPr>
                <w:rFonts w:ascii="Arial" w:hAnsi="Arial" w:cs="Arial"/>
                <w:i/>
              </w:rPr>
              <w:t>Senior leaders and governors are taking effective action to tackle the areas requiring improvement identified at the last section 5 inspection i</w:t>
            </w:r>
            <w:r>
              <w:rPr>
                <w:rFonts w:ascii="Arial" w:hAnsi="Arial" w:cs="Arial"/>
                <w:i/>
              </w:rPr>
              <w:t>n order to become a good school.”</w:t>
            </w:r>
          </w:p>
          <w:p w:rsidR="005C4082" w:rsidRDefault="005C4082">
            <w:pPr>
              <w:pStyle w:val="Default"/>
              <w:rPr>
                <w:rFonts w:ascii="Arial" w:hAnsi="Arial" w:cs="Arial"/>
                <w:i/>
              </w:rPr>
            </w:pPr>
          </w:p>
          <w:p w:rsidR="005C4082" w:rsidRDefault="006C08E7">
            <w:pPr>
              <w:pStyle w:val="Default"/>
              <w:rPr>
                <w:rFonts w:ascii="Arial" w:hAnsi="Arial" w:cs="Arial"/>
              </w:rPr>
            </w:pPr>
            <w:r>
              <w:rPr>
                <w:rFonts w:ascii="Arial" w:hAnsi="Arial" w:cs="Arial"/>
              </w:rPr>
              <w:t>In May 2016 HMI noted particularly that</w:t>
            </w:r>
          </w:p>
          <w:p w:rsidR="005C4082" w:rsidRPr="005C4082" w:rsidRDefault="005C4082">
            <w:pPr>
              <w:pStyle w:val="Default"/>
              <w:rPr>
                <w:rFonts w:ascii="Arial" w:hAnsi="Arial" w:cs="Arial"/>
              </w:rPr>
            </w:pPr>
          </w:p>
        </w:tc>
      </w:tr>
    </w:tbl>
    <w:p w:rsidR="005C4082" w:rsidRPr="005C4082" w:rsidRDefault="005C4082" w:rsidP="005C4082">
      <w:pPr>
        <w:pStyle w:val="Default"/>
        <w:rPr>
          <w:rFonts w:ascii="Arial" w:hAnsi="Arial" w:cs="Arial"/>
          <w:i/>
        </w:rPr>
      </w:pPr>
      <w:r>
        <w:rPr>
          <w:rFonts w:ascii="Arial" w:hAnsi="Arial" w:cs="Arial"/>
          <w:i/>
        </w:rPr>
        <w:t>“</w:t>
      </w:r>
      <w:r w:rsidRPr="005C4082">
        <w:rPr>
          <w:rFonts w:ascii="Arial" w:hAnsi="Arial" w:cs="Arial"/>
          <w:i/>
        </w:rPr>
        <w:t>Senior leaders and governors speak of an absolute focus on school improvemen</w:t>
      </w:r>
      <w:r w:rsidR="00917586">
        <w:rPr>
          <w:rFonts w:ascii="Arial" w:hAnsi="Arial" w:cs="Arial"/>
          <w:i/>
        </w:rPr>
        <w:t>t</w:t>
      </w:r>
      <w:r>
        <w:rPr>
          <w:rFonts w:ascii="Arial" w:hAnsi="Arial" w:cs="Arial"/>
          <w:i/>
        </w:rPr>
        <w:t>.”</w:t>
      </w:r>
      <w:r w:rsidRPr="005C4082">
        <w:rPr>
          <w:rFonts w:ascii="Arial" w:hAnsi="Arial" w:cs="Arial"/>
          <w:i/>
        </w:rPr>
        <w:t xml:space="preserve"> </w:t>
      </w:r>
    </w:p>
    <w:p w:rsidR="002F030F" w:rsidRPr="005C4082" w:rsidRDefault="002F030F" w:rsidP="006D734F">
      <w:pPr>
        <w:shd w:val="clear" w:color="auto" w:fill="FFFFFF" w:themeFill="background1"/>
        <w:rPr>
          <w:rFonts w:ascii="Arial" w:hAnsi="Arial" w:cs="Arial"/>
          <w:i/>
          <w:sz w:val="24"/>
          <w:szCs w:val="24"/>
        </w:rPr>
      </w:pPr>
    </w:p>
    <w:p w:rsidR="005C4082" w:rsidRPr="005C4082" w:rsidRDefault="005C4082" w:rsidP="005C4082">
      <w:pPr>
        <w:pStyle w:val="Default"/>
        <w:rPr>
          <w:rFonts w:ascii="Arial" w:hAnsi="Arial" w:cs="Arial"/>
          <w:i/>
        </w:rPr>
      </w:pPr>
      <w:r>
        <w:rPr>
          <w:rFonts w:ascii="Arial" w:hAnsi="Arial" w:cs="Arial"/>
          <w:i/>
        </w:rPr>
        <w:t>“</w:t>
      </w:r>
      <w:r w:rsidRPr="005C4082">
        <w:rPr>
          <w:rFonts w:ascii="Arial" w:hAnsi="Arial" w:cs="Arial"/>
          <w:i/>
        </w:rPr>
        <w:t>The governors have established a targeted intervention group which meets monthly. This is a small group of governors with a high level of educational experience and skills. As a result, they have been abl</w:t>
      </w:r>
      <w:r>
        <w:rPr>
          <w:rFonts w:ascii="Arial" w:hAnsi="Arial" w:cs="Arial"/>
          <w:i/>
        </w:rPr>
        <w:t>e to bring about change rapidly.”</w:t>
      </w:r>
    </w:p>
    <w:p w:rsidR="005C4082" w:rsidRPr="005C4082" w:rsidRDefault="005C4082" w:rsidP="006D734F">
      <w:pPr>
        <w:shd w:val="clear" w:color="auto" w:fill="FFFFFF" w:themeFill="background1"/>
        <w:rPr>
          <w:rFonts w:ascii="Arial" w:hAnsi="Arial" w:cs="Arial"/>
          <w:i/>
          <w:sz w:val="24"/>
          <w:szCs w:val="24"/>
        </w:rPr>
      </w:pPr>
    </w:p>
    <w:p w:rsidR="005C4082" w:rsidRPr="005C4082" w:rsidRDefault="005C4082" w:rsidP="005C4082">
      <w:pPr>
        <w:pStyle w:val="Default"/>
        <w:rPr>
          <w:rFonts w:ascii="Arial" w:hAnsi="Arial" w:cs="Arial"/>
          <w:i/>
        </w:rPr>
      </w:pPr>
      <w:r>
        <w:rPr>
          <w:rFonts w:ascii="Arial" w:hAnsi="Arial" w:cs="Arial"/>
          <w:i/>
        </w:rPr>
        <w:t>“</w:t>
      </w:r>
      <w:r w:rsidRPr="005C4082">
        <w:rPr>
          <w:rFonts w:ascii="Arial" w:hAnsi="Arial" w:cs="Arial"/>
          <w:i/>
        </w:rPr>
        <w:t>There has been significant work on behaviour for lear</w:t>
      </w:r>
      <w:r>
        <w:rPr>
          <w:rFonts w:ascii="Arial" w:hAnsi="Arial" w:cs="Arial"/>
          <w:i/>
        </w:rPr>
        <w:t>ning since the last inspection.”</w:t>
      </w:r>
    </w:p>
    <w:p w:rsidR="005C4082" w:rsidRPr="005C4082" w:rsidRDefault="005C4082" w:rsidP="006D734F">
      <w:pPr>
        <w:shd w:val="clear" w:color="auto" w:fill="FFFFFF" w:themeFill="background1"/>
        <w:rPr>
          <w:rFonts w:ascii="Arial" w:hAnsi="Arial" w:cs="Arial"/>
          <w:i/>
          <w:sz w:val="24"/>
          <w:szCs w:val="24"/>
        </w:rPr>
      </w:pPr>
    </w:p>
    <w:p w:rsidR="005C4082" w:rsidRPr="005C4082" w:rsidRDefault="005C4082" w:rsidP="005C4082">
      <w:pPr>
        <w:pStyle w:val="Default"/>
        <w:rPr>
          <w:rFonts w:ascii="Arial" w:hAnsi="Arial" w:cs="Arial"/>
          <w:i/>
        </w:rPr>
      </w:pPr>
      <w:r>
        <w:rPr>
          <w:rFonts w:ascii="Arial" w:hAnsi="Arial" w:cs="Arial"/>
          <w:i/>
        </w:rPr>
        <w:t>“</w:t>
      </w:r>
      <w:r w:rsidRPr="005C4082">
        <w:rPr>
          <w:rFonts w:ascii="Arial" w:hAnsi="Arial" w:cs="Arial"/>
          <w:i/>
        </w:rPr>
        <w:t>Leaders display an unrelenting focus on ensuring minimum standards for pupils’ presentation of work in books and on the provision of helpful feedback by teachers. Increased monitoring activities have resulted in much-improved consistency in these areas</w:t>
      </w:r>
      <w:r>
        <w:rPr>
          <w:rFonts w:ascii="Arial" w:hAnsi="Arial" w:cs="Arial"/>
          <w:i/>
        </w:rPr>
        <w:t>.”</w:t>
      </w:r>
      <w:r w:rsidRPr="005C4082">
        <w:rPr>
          <w:rFonts w:ascii="Arial" w:hAnsi="Arial" w:cs="Arial"/>
          <w:i/>
        </w:rPr>
        <w:t xml:space="preserve"> </w:t>
      </w:r>
    </w:p>
    <w:p w:rsidR="005C4082" w:rsidRPr="005C4082" w:rsidRDefault="005C4082" w:rsidP="006D734F">
      <w:pPr>
        <w:shd w:val="clear" w:color="auto" w:fill="FFFFFF" w:themeFill="background1"/>
        <w:rPr>
          <w:rFonts w:ascii="Arial" w:hAnsi="Arial" w:cs="Arial"/>
          <w:i/>
          <w:sz w:val="24"/>
          <w:szCs w:val="24"/>
        </w:rPr>
      </w:pPr>
    </w:p>
    <w:p w:rsidR="005C4082" w:rsidRPr="005C4082" w:rsidRDefault="005C4082" w:rsidP="005C4082">
      <w:pPr>
        <w:pStyle w:val="Default"/>
        <w:rPr>
          <w:rFonts w:ascii="Arial" w:hAnsi="Arial" w:cs="Arial"/>
          <w:i/>
        </w:rPr>
      </w:pPr>
      <w:r>
        <w:rPr>
          <w:rFonts w:ascii="Arial" w:hAnsi="Arial" w:cs="Arial"/>
          <w:i/>
        </w:rPr>
        <w:t>“</w:t>
      </w:r>
      <w:r w:rsidRPr="005C4082">
        <w:rPr>
          <w:rFonts w:ascii="Arial" w:hAnsi="Arial" w:cs="Arial"/>
          <w:i/>
        </w:rPr>
        <w:t>Since the last inspection, there has been significant support from the new governing body.</w:t>
      </w:r>
      <w:r>
        <w:rPr>
          <w:rFonts w:ascii="Arial" w:hAnsi="Arial" w:cs="Arial"/>
          <w:i/>
        </w:rPr>
        <w:t>”</w:t>
      </w:r>
      <w:r w:rsidRPr="005C4082">
        <w:rPr>
          <w:rFonts w:ascii="Arial" w:hAnsi="Arial" w:cs="Arial"/>
          <w:i/>
        </w:rPr>
        <w:t xml:space="preserve"> </w:t>
      </w:r>
    </w:p>
    <w:p w:rsidR="005C4082" w:rsidRDefault="005C4082" w:rsidP="006D734F">
      <w:pPr>
        <w:shd w:val="clear" w:color="auto" w:fill="FFFFFF" w:themeFill="background1"/>
        <w:rPr>
          <w:rFonts w:ascii="Arial" w:hAnsi="Arial" w:cs="Arial"/>
          <w:i/>
          <w:sz w:val="24"/>
          <w:szCs w:val="24"/>
        </w:rPr>
      </w:pPr>
    </w:p>
    <w:p w:rsidR="006C08E7" w:rsidRPr="006C08E7" w:rsidRDefault="006C08E7" w:rsidP="006D734F">
      <w:pPr>
        <w:shd w:val="clear" w:color="auto" w:fill="FFFFFF" w:themeFill="background1"/>
        <w:rPr>
          <w:rFonts w:ascii="Arial" w:hAnsi="Arial" w:cs="Arial"/>
          <w:sz w:val="24"/>
          <w:szCs w:val="24"/>
        </w:rPr>
      </w:pPr>
      <w:r>
        <w:rPr>
          <w:rFonts w:ascii="Arial" w:hAnsi="Arial" w:cs="Arial"/>
          <w:sz w:val="24"/>
          <w:szCs w:val="24"/>
        </w:rPr>
        <w:t>Additionally in June 2017 HMI reported</w:t>
      </w:r>
    </w:p>
    <w:p w:rsidR="006C08E7" w:rsidRDefault="006C08E7" w:rsidP="006C08E7">
      <w:pPr>
        <w:spacing w:after="0"/>
        <w:rPr>
          <w:rFonts w:ascii="Arial" w:hAnsi="Arial" w:cs="Arial"/>
          <w:i/>
          <w:sz w:val="24"/>
          <w:szCs w:val="24"/>
        </w:rPr>
      </w:pPr>
      <w:r>
        <w:rPr>
          <w:rFonts w:ascii="Arial" w:hAnsi="Arial" w:cs="Arial"/>
          <w:i/>
          <w:sz w:val="24"/>
          <w:szCs w:val="24"/>
        </w:rPr>
        <w:t>“</w:t>
      </w:r>
      <w:r w:rsidRPr="006C08E7">
        <w:rPr>
          <w:rFonts w:ascii="Arial" w:hAnsi="Arial" w:cs="Arial"/>
          <w:i/>
          <w:sz w:val="24"/>
          <w:szCs w:val="24"/>
        </w:rPr>
        <w:t>Attendance has improved significantly this year and is now in line with the national average. This is due to a number of strategies, including an effective mentoring system, which encourage pupils to attend regularly.</w:t>
      </w:r>
      <w:r>
        <w:rPr>
          <w:rFonts w:ascii="Arial" w:hAnsi="Arial" w:cs="Arial"/>
          <w:i/>
          <w:sz w:val="24"/>
          <w:szCs w:val="24"/>
        </w:rPr>
        <w:t>”</w:t>
      </w:r>
    </w:p>
    <w:p w:rsidR="006C08E7" w:rsidRDefault="006C08E7" w:rsidP="006C08E7">
      <w:pPr>
        <w:spacing w:after="0"/>
        <w:rPr>
          <w:rFonts w:ascii="Arial" w:hAnsi="Arial" w:cs="Arial"/>
          <w:i/>
          <w:sz w:val="24"/>
          <w:szCs w:val="24"/>
        </w:rPr>
      </w:pPr>
    </w:p>
    <w:p w:rsidR="00CB54C1" w:rsidRPr="006C08E7" w:rsidRDefault="006C08E7" w:rsidP="006C08E7">
      <w:pPr>
        <w:spacing w:after="0"/>
        <w:rPr>
          <w:rFonts w:ascii="Arial" w:hAnsi="Arial" w:cs="Arial"/>
          <w:i/>
          <w:sz w:val="24"/>
          <w:szCs w:val="24"/>
        </w:rPr>
      </w:pPr>
      <w:r w:rsidRPr="006C08E7">
        <w:rPr>
          <w:rFonts w:ascii="Arial" w:hAnsi="Arial" w:cs="Arial"/>
          <w:i/>
          <w:sz w:val="24"/>
          <w:szCs w:val="24"/>
        </w:rPr>
        <w:t>“The local authority has provided consistently good ch</w:t>
      </w:r>
      <w:bookmarkStart w:id="0" w:name="_GoBack"/>
      <w:bookmarkEnd w:id="0"/>
      <w:r w:rsidRPr="006C08E7">
        <w:rPr>
          <w:rFonts w:ascii="Arial" w:hAnsi="Arial" w:cs="Arial"/>
          <w:i/>
          <w:sz w:val="24"/>
          <w:szCs w:val="24"/>
        </w:rPr>
        <w:t>allenge and support.”</w:t>
      </w:r>
      <w:r w:rsidR="00CB54C1" w:rsidRPr="006C08E7">
        <w:rPr>
          <w:rFonts w:ascii="Arial" w:hAnsi="Arial" w:cs="Arial"/>
          <w:i/>
          <w:sz w:val="24"/>
          <w:szCs w:val="24"/>
        </w:rPr>
        <w:br w:type="page"/>
      </w:r>
    </w:p>
    <w:p w:rsidR="00CB54C1" w:rsidRPr="00CB54C1" w:rsidRDefault="00CB54C1" w:rsidP="00CB54C1">
      <w:pPr>
        <w:spacing w:after="0" w:line="240" w:lineRule="auto"/>
        <w:jc w:val="center"/>
        <w:rPr>
          <w:rFonts w:ascii="Arial" w:eastAsia="Calibri" w:hAnsi="Arial" w:cs="Arial"/>
          <w:b/>
          <w:color w:val="272727"/>
          <w:sz w:val="24"/>
          <w:szCs w:val="24"/>
        </w:rPr>
      </w:pPr>
      <w:r w:rsidRPr="00CB54C1">
        <w:rPr>
          <w:rFonts w:ascii="Arial" w:eastAsia="Calibri" w:hAnsi="Arial" w:cs="Arial"/>
          <w:b/>
          <w:color w:val="272727"/>
          <w:sz w:val="24"/>
          <w:szCs w:val="24"/>
        </w:rPr>
        <w:lastRenderedPageBreak/>
        <w:t xml:space="preserve">JOB DESCRIPTION - HEADTEACHER   </w:t>
      </w:r>
    </w:p>
    <w:p w:rsidR="00CB54C1" w:rsidRPr="00CB54C1" w:rsidRDefault="00CB54C1" w:rsidP="00CB54C1">
      <w:pPr>
        <w:spacing w:after="0" w:line="240" w:lineRule="auto"/>
        <w:rPr>
          <w:rFonts w:ascii="Arial" w:eastAsia="Calibri" w:hAnsi="Arial" w:cs="Arial"/>
          <w:b/>
          <w:color w:val="272727"/>
          <w:sz w:val="24"/>
          <w:szCs w:val="24"/>
        </w:rPr>
      </w:pPr>
    </w:p>
    <w:p w:rsidR="00CB54C1" w:rsidRPr="00CB54C1" w:rsidRDefault="00CB54C1" w:rsidP="00CB54C1">
      <w:pPr>
        <w:spacing w:after="0" w:line="240" w:lineRule="auto"/>
        <w:rPr>
          <w:rFonts w:ascii="Arial" w:eastAsia="Calibri" w:hAnsi="Arial" w:cs="Arial"/>
          <w:color w:val="272727"/>
          <w:sz w:val="24"/>
          <w:szCs w:val="24"/>
        </w:rPr>
      </w:pPr>
      <w:r w:rsidRPr="00CB54C1">
        <w:rPr>
          <w:rFonts w:ascii="Arial" w:eastAsia="Calibri" w:hAnsi="Arial" w:cs="Arial"/>
          <w:b/>
          <w:color w:val="272727"/>
          <w:sz w:val="24"/>
          <w:szCs w:val="24"/>
        </w:rPr>
        <w:t xml:space="preserve">JOB PURPOSE:  </w:t>
      </w:r>
      <w:r w:rsidRPr="00CB54C1">
        <w:rPr>
          <w:rFonts w:ascii="Arial" w:eastAsia="Calibri" w:hAnsi="Arial" w:cs="Arial"/>
          <w:color w:val="272727"/>
          <w:sz w:val="24"/>
          <w:szCs w:val="24"/>
        </w:rPr>
        <w:t xml:space="preserve">To provide excellent leadership for </w:t>
      </w:r>
      <w:r>
        <w:rPr>
          <w:rFonts w:ascii="Arial" w:eastAsia="Calibri" w:hAnsi="Arial" w:cs="Arial"/>
          <w:color w:val="272727"/>
          <w:sz w:val="24"/>
          <w:szCs w:val="24"/>
        </w:rPr>
        <w:t>Raine’s</w:t>
      </w:r>
      <w:r w:rsidRPr="00CB54C1">
        <w:rPr>
          <w:rFonts w:ascii="Arial" w:eastAsia="Calibri" w:hAnsi="Arial" w:cs="Arial"/>
          <w:color w:val="272727"/>
          <w:sz w:val="24"/>
          <w:szCs w:val="24"/>
        </w:rPr>
        <w:t xml:space="preserve"> </w:t>
      </w:r>
      <w:r>
        <w:rPr>
          <w:rFonts w:ascii="Arial" w:eastAsia="Calibri" w:hAnsi="Arial" w:cs="Arial"/>
          <w:color w:val="272727"/>
          <w:sz w:val="24"/>
          <w:szCs w:val="24"/>
        </w:rPr>
        <w:t xml:space="preserve">Foundation </w:t>
      </w:r>
      <w:r w:rsidRPr="00CB54C1">
        <w:rPr>
          <w:rFonts w:ascii="Arial" w:eastAsia="Calibri" w:hAnsi="Arial" w:cs="Arial"/>
          <w:color w:val="272727"/>
          <w:sz w:val="24"/>
          <w:szCs w:val="24"/>
        </w:rPr>
        <w:t xml:space="preserve">School, creating, maintaining and developing the conditions which ensure high quality education for all pupils and the highest standards of learning and achievement in accordance with statutory requirements.  As </w:t>
      </w:r>
      <w:r>
        <w:rPr>
          <w:rFonts w:ascii="Arial" w:eastAsia="Calibri" w:hAnsi="Arial" w:cs="Arial"/>
          <w:color w:val="272727"/>
          <w:sz w:val="24"/>
          <w:szCs w:val="24"/>
        </w:rPr>
        <w:t>Raine’s</w:t>
      </w:r>
      <w:r w:rsidRPr="00CB54C1">
        <w:rPr>
          <w:rFonts w:ascii="Arial" w:eastAsia="Calibri" w:hAnsi="Arial" w:cs="Arial"/>
          <w:color w:val="272727"/>
          <w:sz w:val="24"/>
          <w:szCs w:val="24"/>
        </w:rPr>
        <w:t xml:space="preserve"> Foundation is a Church of England school, the </w:t>
      </w:r>
      <w:proofErr w:type="spellStart"/>
      <w:r w:rsidRPr="00CB54C1">
        <w:rPr>
          <w:rFonts w:ascii="Arial" w:eastAsia="Calibri" w:hAnsi="Arial" w:cs="Arial"/>
          <w:color w:val="272727"/>
          <w:sz w:val="24"/>
          <w:szCs w:val="24"/>
        </w:rPr>
        <w:t>Headteacher</w:t>
      </w:r>
      <w:proofErr w:type="spellEnd"/>
      <w:r w:rsidRPr="00CB54C1">
        <w:rPr>
          <w:rFonts w:ascii="Arial" w:eastAsia="Calibri" w:hAnsi="Arial" w:cs="Arial"/>
          <w:color w:val="272727"/>
          <w:sz w:val="24"/>
          <w:szCs w:val="24"/>
        </w:rPr>
        <w:t xml:space="preserve"> will be required to uphold and embed the school’s Christian ethos and values within day-to-day working practices.   </w:t>
      </w:r>
    </w:p>
    <w:p w:rsidR="00CB54C1" w:rsidRPr="00CB54C1" w:rsidRDefault="00CB54C1" w:rsidP="00CB54C1">
      <w:pPr>
        <w:spacing w:after="0" w:line="240" w:lineRule="auto"/>
        <w:contextualSpacing/>
        <w:rPr>
          <w:rFonts w:ascii="Arial" w:eastAsia="Calibri" w:hAnsi="Arial" w:cs="Arial"/>
          <w:b/>
          <w:color w:val="272727"/>
          <w:sz w:val="24"/>
          <w:szCs w:val="24"/>
        </w:rPr>
      </w:pPr>
    </w:p>
    <w:p w:rsidR="00CB54C1" w:rsidRPr="00CB54C1" w:rsidRDefault="00CB54C1" w:rsidP="00CB54C1">
      <w:pPr>
        <w:spacing w:after="0" w:line="240" w:lineRule="auto"/>
        <w:contextualSpacing/>
        <w:rPr>
          <w:rFonts w:ascii="Arial" w:eastAsia="Calibri" w:hAnsi="Arial" w:cs="Arial"/>
          <w:color w:val="272727"/>
          <w:sz w:val="24"/>
          <w:szCs w:val="24"/>
        </w:rPr>
      </w:pPr>
      <w:r w:rsidRPr="00CB54C1">
        <w:rPr>
          <w:rFonts w:ascii="Arial" w:eastAsia="Calibri" w:hAnsi="Arial" w:cs="Arial"/>
          <w:b/>
          <w:color w:val="272727"/>
          <w:sz w:val="24"/>
          <w:szCs w:val="24"/>
        </w:rPr>
        <w:t xml:space="preserve">RESPONSIBLE TO:  </w:t>
      </w:r>
      <w:r w:rsidRPr="00CB54C1">
        <w:rPr>
          <w:rFonts w:ascii="Arial" w:eastAsia="Calibri" w:hAnsi="Arial" w:cs="Arial"/>
          <w:color w:val="272727"/>
          <w:sz w:val="24"/>
          <w:szCs w:val="24"/>
        </w:rPr>
        <w:t xml:space="preserve">The Governing Board of </w:t>
      </w:r>
      <w:r>
        <w:rPr>
          <w:rFonts w:ascii="Arial" w:eastAsia="Calibri" w:hAnsi="Arial" w:cs="Arial"/>
          <w:color w:val="272727"/>
          <w:sz w:val="24"/>
          <w:szCs w:val="24"/>
        </w:rPr>
        <w:t>Raine’s</w:t>
      </w:r>
      <w:r w:rsidRPr="00CB54C1">
        <w:rPr>
          <w:rFonts w:ascii="Arial" w:eastAsia="Calibri" w:hAnsi="Arial" w:cs="Arial"/>
          <w:color w:val="272727"/>
          <w:sz w:val="24"/>
          <w:szCs w:val="24"/>
        </w:rPr>
        <w:t xml:space="preserve"> Foundation School. </w:t>
      </w:r>
    </w:p>
    <w:p w:rsidR="00CB54C1" w:rsidRPr="00CB54C1" w:rsidRDefault="00CB54C1" w:rsidP="00CB54C1">
      <w:pPr>
        <w:spacing w:after="0" w:line="240" w:lineRule="auto"/>
        <w:contextualSpacing/>
        <w:rPr>
          <w:rFonts w:ascii="Arial" w:eastAsia="Calibri" w:hAnsi="Arial" w:cs="Arial"/>
          <w:b/>
          <w:color w:val="272727"/>
          <w:sz w:val="24"/>
          <w:szCs w:val="24"/>
        </w:rPr>
      </w:pPr>
    </w:p>
    <w:p w:rsidR="00CB54C1" w:rsidRPr="00CB54C1" w:rsidRDefault="00CB54C1" w:rsidP="00CB54C1">
      <w:pPr>
        <w:tabs>
          <w:tab w:val="left" w:pos="6417"/>
        </w:tabs>
        <w:spacing w:after="0" w:line="240" w:lineRule="auto"/>
        <w:rPr>
          <w:rFonts w:ascii="Arial" w:eastAsia="Calibri" w:hAnsi="Arial" w:cs="Arial"/>
          <w:color w:val="272727"/>
          <w:sz w:val="24"/>
          <w:szCs w:val="24"/>
        </w:rPr>
      </w:pPr>
      <w:r w:rsidRPr="00CB54C1">
        <w:rPr>
          <w:rFonts w:ascii="Arial" w:eastAsia="Calibri" w:hAnsi="Arial" w:cs="Arial"/>
          <w:color w:val="272727"/>
          <w:sz w:val="24"/>
          <w:szCs w:val="24"/>
        </w:rPr>
        <w:t xml:space="preserve">The duties outlined here are linked to </w:t>
      </w:r>
      <w:r w:rsidRPr="00CB54C1">
        <w:rPr>
          <w:rFonts w:ascii="Arial" w:eastAsia="Calibri" w:hAnsi="Arial" w:cs="Arial"/>
          <w:color w:val="272727"/>
          <w:sz w:val="24"/>
          <w:szCs w:val="24"/>
        </w:rPr>
        <w:tab/>
      </w:r>
    </w:p>
    <w:p w:rsidR="00CB54C1" w:rsidRPr="00CB54C1" w:rsidRDefault="00CB54C1" w:rsidP="00CB54C1">
      <w:pPr>
        <w:numPr>
          <w:ilvl w:val="0"/>
          <w:numId w:val="9"/>
        </w:numPr>
        <w:spacing w:after="0" w:line="240" w:lineRule="auto"/>
        <w:ind w:left="426" w:hanging="284"/>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Those covered by the </w:t>
      </w:r>
      <w:r w:rsidRPr="00CB54C1">
        <w:rPr>
          <w:rFonts w:ascii="Arial" w:eastAsia="Calibri" w:hAnsi="Arial" w:cs="Arial"/>
          <w:i/>
          <w:color w:val="272727"/>
          <w:sz w:val="24"/>
          <w:szCs w:val="24"/>
        </w:rPr>
        <w:t xml:space="preserve">National Standards of Excellence for </w:t>
      </w:r>
      <w:proofErr w:type="spellStart"/>
      <w:r w:rsidRPr="00CB54C1">
        <w:rPr>
          <w:rFonts w:ascii="Arial" w:eastAsia="Calibri" w:hAnsi="Arial" w:cs="Arial"/>
          <w:i/>
          <w:color w:val="272727"/>
          <w:sz w:val="24"/>
          <w:szCs w:val="24"/>
        </w:rPr>
        <w:t>Headteachers</w:t>
      </w:r>
      <w:proofErr w:type="spellEnd"/>
      <w:r w:rsidRPr="00CB54C1">
        <w:rPr>
          <w:rFonts w:ascii="Arial" w:eastAsia="Calibri" w:hAnsi="Arial" w:cs="Arial"/>
          <w:color w:val="272727"/>
          <w:sz w:val="24"/>
          <w:szCs w:val="24"/>
        </w:rPr>
        <w:t xml:space="preserve">  (</w:t>
      </w:r>
      <w:proofErr w:type="spellStart"/>
      <w:r w:rsidRPr="00CB54C1">
        <w:rPr>
          <w:rFonts w:ascii="Arial" w:eastAsia="Calibri" w:hAnsi="Arial" w:cs="Arial"/>
          <w:color w:val="272727"/>
          <w:sz w:val="24"/>
          <w:szCs w:val="24"/>
        </w:rPr>
        <w:t>DfE</w:t>
      </w:r>
      <w:proofErr w:type="spellEnd"/>
      <w:r w:rsidRPr="00CB54C1">
        <w:rPr>
          <w:rFonts w:ascii="Arial" w:eastAsia="Calibri" w:hAnsi="Arial" w:cs="Arial"/>
          <w:color w:val="272727"/>
          <w:sz w:val="24"/>
          <w:szCs w:val="24"/>
        </w:rPr>
        <w:t xml:space="preserve"> 2015) and are outlined under the four Excellence As Standard domains </w:t>
      </w:r>
    </w:p>
    <w:p w:rsidR="00CB54C1" w:rsidRPr="00CB54C1" w:rsidRDefault="00CB54C1" w:rsidP="00CB54C1">
      <w:pPr>
        <w:numPr>
          <w:ilvl w:val="0"/>
          <w:numId w:val="9"/>
        </w:numPr>
        <w:spacing w:after="0" w:line="240" w:lineRule="auto"/>
        <w:ind w:left="426" w:hanging="284"/>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Those covered by the latest School Teachers’ Pay and Conditions document which should be read in conjunction with this document. </w:t>
      </w:r>
    </w:p>
    <w:p w:rsidR="00CB54C1" w:rsidRPr="00CB54C1" w:rsidRDefault="00CB54C1" w:rsidP="00CB54C1">
      <w:pPr>
        <w:spacing w:after="0" w:line="240" w:lineRule="auto"/>
        <w:rPr>
          <w:rFonts w:ascii="Arial" w:eastAsia="Calibri" w:hAnsi="Arial" w:cs="Arial"/>
          <w:color w:val="272727"/>
          <w:sz w:val="24"/>
          <w:szCs w:val="24"/>
        </w:rPr>
      </w:pPr>
      <w:r w:rsidRPr="00CB54C1">
        <w:rPr>
          <w:rFonts w:ascii="Arial" w:eastAsia="Calibri" w:hAnsi="Arial" w:cs="Arial"/>
          <w:color w:val="272727"/>
          <w:sz w:val="24"/>
          <w:szCs w:val="24"/>
        </w:rPr>
        <w:t>Other duties include:</w:t>
      </w:r>
    </w:p>
    <w:p w:rsidR="00CB54C1" w:rsidRPr="00CB54C1" w:rsidRDefault="00CB54C1" w:rsidP="00CB54C1">
      <w:pPr>
        <w:numPr>
          <w:ilvl w:val="0"/>
          <w:numId w:val="8"/>
        </w:numPr>
        <w:spacing w:after="0" w:line="240" w:lineRule="auto"/>
        <w:ind w:left="426" w:hanging="284"/>
        <w:contextualSpacing/>
        <w:rPr>
          <w:rFonts w:ascii="Arial" w:eastAsia="Calibri" w:hAnsi="Arial" w:cs="Arial"/>
          <w:color w:val="272727"/>
          <w:sz w:val="24"/>
          <w:szCs w:val="24"/>
        </w:rPr>
      </w:pPr>
      <w:r w:rsidRPr="00CB54C1">
        <w:rPr>
          <w:rFonts w:ascii="Arial" w:eastAsia="Calibri" w:hAnsi="Arial" w:cs="Arial"/>
          <w:color w:val="272727"/>
          <w:sz w:val="24"/>
          <w:szCs w:val="24"/>
        </w:rPr>
        <w:t>Achieving any performance criteria, objectives and targets agreed with, or set by, the school’s Governing Board</w:t>
      </w:r>
    </w:p>
    <w:p w:rsidR="00CB54C1" w:rsidRPr="00CB54C1" w:rsidRDefault="00CB54C1" w:rsidP="00CB54C1">
      <w:pPr>
        <w:spacing w:after="0" w:line="240" w:lineRule="auto"/>
        <w:rPr>
          <w:rFonts w:ascii="Arial" w:eastAsia="Calibri" w:hAnsi="Arial" w:cs="Arial"/>
          <w:b/>
          <w:color w:val="272727"/>
          <w:sz w:val="24"/>
          <w:szCs w:val="24"/>
        </w:rPr>
      </w:pPr>
    </w:p>
    <w:p w:rsidR="00CB54C1" w:rsidRPr="00CB54C1" w:rsidRDefault="00CB54C1" w:rsidP="00CB54C1">
      <w:pPr>
        <w:spacing w:after="0" w:line="240" w:lineRule="auto"/>
        <w:rPr>
          <w:rFonts w:ascii="Arial" w:eastAsia="Calibri" w:hAnsi="Arial" w:cs="Arial"/>
          <w:b/>
          <w:color w:val="272727"/>
          <w:sz w:val="24"/>
          <w:szCs w:val="24"/>
        </w:rPr>
      </w:pPr>
      <w:r w:rsidRPr="00CB54C1">
        <w:rPr>
          <w:rFonts w:ascii="Arial" w:eastAsia="Calibri" w:hAnsi="Arial" w:cs="Arial"/>
          <w:b/>
          <w:color w:val="272727"/>
          <w:sz w:val="24"/>
          <w:szCs w:val="24"/>
        </w:rPr>
        <w:t xml:space="preserve">ACCOUNTABILITY: </w:t>
      </w:r>
    </w:p>
    <w:p w:rsidR="00CB54C1" w:rsidRPr="00CB54C1" w:rsidRDefault="00CB54C1" w:rsidP="00CB54C1">
      <w:pPr>
        <w:spacing w:after="0" w:line="240" w:lineRule="auto"/>
        <w:rPr>
          <w:rFonts w:ascii="Arial" w:eastAsia="Calibri" w:hAnsi="Arial" w:cs="Arial"/>
          <w:color w:val="272727"/>
          <w:sz w:val="24"/>
          <w:szCs w:val="24"/>
        </w:rPr>
      </w:pPr>
      <w:r w:rsidRPr="00CB54C1">
        <w:rPr>
          <w:rFonts w:ascii="Arial" w:eastAsia="Calibri" w:hAnsi="Arial" w:cs="Arial"/>
          <w:color w:val="272727"/>
          <w:sz w:val="24"/>
          <w:szCs w:val="24"/>
        </w:rPr>
        <w:t xml:space="preserve">The </w:t>
      </w:r>
      <w:proofErr w:type="spellStart"/>
      <w:r w:rsidRPr="00CB54C1">
        <w:rPr>
          <w:rFonts w:ascii="Arial" w:eastAsia="Calibri" w:hAnsi="Arial" w:cs="Arial"/>
          <w:color w:val="272727"/>
          <w:sz w:val="24"/>
          <w:szCs w:val="24"/>
        </w:rPr>
        <w:t>Headteacher</w:t>
      </w:r>
      <w:proofErr w:type="spellEnd"/>
      <w:r w:rsidRPr="00CB54C1">
        <w:rPr>
          <w:rFonts w:ascii="Arial" w:eastAsia="Calibri" w:hAnsi="Arial" w:cs="Arial"/>
          <w:color w:val="272727"/>
          <w:sz w:val="24"/>
          <w:szCs w:val="24"/>
        </w:rPr>
        <w:t xml:space="preserve"> is legally and contractually accountable to the Governing Board of </w:t>
      </w:r>
      <w:r>
        <w:rPr>
          <w:rFonts w:ascii="Arial" w:eastAsia="Calibri" w:hAnsi="Arial" w:cs="Arial"/>
          <w:color w:val="272727"/>
          <w:sz w:val="24"/>
          <w:szCs w:val="24"/>
        </w:rPr>
        <w:t>Raine’s</w:t>
      </w:r>
      <w:r w:rsidRPr="00CB54C1">
        <w:rPr>
          <w:rFonts w:ascii="Arial" w:eastAsia="Calibri" w:hAnsi="Arial" w:cs="Arial"/>
          <w:color w:val="272727"/>
          <w:sz w:val="24"/>
          <w:szCs w:val="24"/>
        </w:rPr>
        <w:t xml:space="preserve"> Foundation School. </w:t>
      </w:r>
    </w:p>
    <w:p w:rsidR="00CB54C1" w:rsidRPr="00CB54C1" w:rsidRDefault="00CB54C1" w:rsidP="00CB54C1">
      <w:pPr>
        <w:spacing w:after="0" w:line="240" w:lineRule="auto"/>
        <w:rPr>
          <w:rFonts w:ascii="Arial" w:eastAsia="Calibri" w:hAnsi="Arial" w:cs="Arial"/>
          <w:color w:val="272727"/>
          <w:spacing w:val="1"/>
          <w:sz w:val="24"/>
          <w:szCs w:val="24"/>
        </w:rPr>
      </w:pPr>
    </w:p>
    <w:p w:rsidR="00CB54C1" w:rsidRPr="00CB54C1" w:rsidRDefault="00CB54C1" w:rsidP="00CB54C1">
      <w:pPr>
        <w:spacing w:after="0" w:line="240" w:lineRule="auto"/>
        <w:rPr>
          <w:rFonts w:ascii="Arial" w:eastAsia="Calibri" w:hAnsi="Arial" w:cs="Arial"/>
          <w:color w:val="272727"/>
          <w:sz w:val="24"/>
          <w:szCs w:val="24"/>
        </w:rPr>
      </w:pPr>
      <w:r w:rsidRPr="00CB54C1">
        <w:rPr>
          <w:rFonts w:ascii="Arial" w:eastAsia="Calibri" w:hAnsi="Arial" w:cs="Arial"/>
          <w:color w:val="272727"/>
          <w:spacing w:val="1"/>
          <w:sz w:val="24"/>
          <w:szCs w:val="24"/>
        </w:rPr>
        <w:t>Th</w:t>
      </w:r>
      <w:r w:rsidRPr="00CB54C1">
        <w:rPr>
          <w:rFonts w:ascii="Arial" w:eastAsia="Calibri" w:hAnsi="Arial" w:cs="Arial"/>
          <w:color w:val="272727"/>
          <w:sz w:val="24"/>
          <w:szCs w:val="24"/>
        </w:rPr>
        <w:t>e</w:t>
      </w:r>
      <w:r w:rsidRPr="00CB54C1">
        <w:rPr>
          <w:rFonts w:ascii="Arial" w:eastAsia="Calibri" w:hAnsi="Arial" w:cs="Arial"/>
          <w:color w:val="272727"/>
          <w:spacing w:val="-3"/>
          <w:sz w:val="24"/>
          <w:szCs w:val="24"/>
        </w:rPr>
        <w:t xml:space="preserve"> </w:t>
      </w:r>
      <w:proofErr w:type="spellStart"/>
      <w:r w:rsidRPr="00CB54C1">
        <w:rPr>
          <w:rFonts w:ascii="Arial" w:eastAsia="Calibri" w:hAnsi="Arial" w:cs="Arial"/>
          <w:color w:val="272727"/>
          <w:sz w:val="24"/>
          <w:szCs w:val="24"/>
        </w:rPr>
        <w:t>He</w:t>
      </w:r>
      <w:r w:rsidRPr="00CB54C1">
        <w:rPr>
          <w:rFonts w:ascii="Arial" w:eastAsia="Calibri" w:hAnsi="Arial" w:cs="Arial"/>
          <w:color w:val="272727"/>
          <w:spacing w:val="-1"/>
          <w:sz w:val="24"/>
          <w:szCs w:val="24"/>
        </w:rPr>
        <w:t>a</w:t>
      </w:r>
      <w:r w:rsidRPr="00CB54C1">
        <w:rPr>
          <w:rFonts w:ascii="Arial" w:eastAsia="Calibri" w:hAnsi="Arial" w:cs="Arial"/>
          <w:color w:val="272727"/>
          <w:spacing w:val="1"/>
          <w:sz w:val="24"/>
          <w:szCs w:val="24"/>
        </w:rPr>
        <w:t>d</w:t>
      </w:r>
      <w:r w:rsidRPr="00CB54C1">
        <w:rPr>
          <w:rFonts w:ascii="Arial" w:eastAsia="Calibri" w:hAnsi="Arial" w:cs="Arial"/>
          <w:color w:val="272727"/>
          <w:sz w:val="24"/>
          <w:szCs w:val="24"/>
        </w:rPr>
        <w:t>t</w:t>
      </w:r>
      <w:r w:rsidRPr="00CB54C1">
        <w:rPr>
          <w:rFonts w:ascii="Arial" w:eastAsia="Calibri" w:hAnsi="Arial" w:cs="Arial"/>
          <w:color w:val="272727"/>
          <w:spacing w:val="-3"/>
          <w:sz w:val="24"/>
          <w:szCs w:val="24"/>
        </w:rPr>
        <w:t>e</w:t>
      </w:r>
      <w:r w:rsidRPr="00CB54C1">
        <w:rPr>
          <w:rFonts w:ascii="Arial" w:eastAsia="Calibri" w:hAnsi="Arial" w:cs="Arial"/>
          <w:color w:val="272727"/>
          <w:spacing w:val="1"/>
          <w:sz w:val="24"/>
          <w:szCs w:val="24"/>
        </w:rPr>
        <w:t>a</w:t>
      </w:r>
      <w:r w:rsidRPr="00CB54C1">
        <w:rPr>
          <w:rFonts w:ascii="Arial" w:eastAsia="Calibri" w:hAnsi="Arial" w:cs="Arial"/>
          <w:color w:val="272727"/>
          <w:spacing w:val="-2"/>
          <w:sz w:val="24"/>
          <w:szCs w:val="24"/>
        </w:rPr>
        <w:t>c</w:t>
      </w:r>
      <w:r w:rsidRPr="00CB54C1">
        <w:rPr>
          <w:rFonts w:ascii="Arial" w:eastAsia="Calibri" w:hAnsi="Arial" w:cs="Arial"/>
          <w:color w:val="272727"/>
          <w:spacing w:val="1"/>
          <w:sz w:val="24"/>
          <w:szCs w:val="24"/>
        </w:rPr>
        <w:t>h</w:t>
      </w:r>
      <w:r w:rsidRPr="00CB54C1">
        <w:rPr>
          <w:rFonts w:ascii="Arial" w:eastAsia="Calibri" w:hAnsi="Arial" w:cs="Arial"/>
          <w:color w:val="272727"/>
          <w:sz w:val="24"/>
          <w:szCs w:val="24"/>
        </w:rPr>
        <w:t>er</w:t>
      </w:r>
      <w:proofErr w:type="spellEnd"/>
      <w:r w:rsidRPr="00CB54C1">
        <w:rPr>
          <w:rFonts w:ascii="Arial" w:eastAsia="Calibri" w:hAnsi="Arial" w:cs="Arial"/>
          <w:color w:val="272727"/>
          <w:spacing w:val="-1"/>
          <w:sz w:val="24"/>
          <w:szCs w:val="24"/>
        </w:rPr>
        <w:t xml:space="preserve"> w</w:t>
      </w:r>
      <w:r w:rsidRPr="00CB54C1">
        <w:rPr>
          <w:rFonts w:ascii="Arial" w:eastAsia="Calibri" w:hAnsi="Arial" w:cs="Arial"/>
          <w:color w:val="272727"/>
          <w:spacing w:val="1"/>
          <w:sz w:val="24"/>
          <w:szCs w:val="24"/>
        </w:rPr>
        <w:t>i</w:t>
      </w:r>
      <w:r w:rsidRPr="00CB54C1">
        <w:rPr>
          <w:rFonts w:ascii="Arial" w:eastAsia="Calibri" w:hAnsi="Arial" w:cs="Arial"/>
          <w:color w:val="272727"/>
          <w:spacing w:val="-1"/>
          <w:sz w:val="24"/>
          <w:szCs w:val="24"/>
        </w:rPr>
        <w:t>l</w:t>
      </w:r>
      <w:r w:rsidRPr="00CB54C1">
        <w:rPr>
          <w:rFonts w:ascii="Arial" w:eastAsia="Calibri" w:hAnsi="Arial" w:cs="Arial"/>
          <w:color w:val="272727"/>
          <w:spacing w:val="3"/>
          <w:sz w:val="24"/>
          <w:szCs w:val="24"/>
        </w:rPr>
        <w:t>l</w:t>
      </w:r>
      <w:r w:rsidRPr="00CB54C1">
        <w:rPr>
          <w:rFonts w:ascii="Arial" w:eastAsia="Calibri" w:hAnsi="Arial" w:cs="Arial"/>
          <w:color w:val="272727"/>
          <w:sz w:val="24"/>
          <w:szCs w:val="24"/>
        </w:rPr>
        <w:t xml:space="preserve"> </w:t>
      </w:r>
    </w:p>
    <w:p w:rsidR="00CB54C1" w:rsidRPr="00CB54C1" w:rsidRDefault="00CB54C1" w:rsidP="00CB54C1">
      <w:pPr>
        <w:numPr>
          <w:ilvl w:val="0"/>
          <w:numId w:val="6"/>
        </w:numPr>
        <w:spacing w:after="0" w:line="240" w:lineRule="auto"/>
        <w:ind w:left="426" w:hanging="284"/>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Work closely with and provide information, advice and support to the Chair of Governors and Governing Board to enable it to meet its responsibilities </w:t>
      </w:r>
    </w:p>
    <w:p w:rsidR="00CB54C1" w:rsidRPr="00CB54C1" w:rsidRDefault="00CB54C1" w:rsidP="00CB54C1">
      <w:pPr>
        <w:numPr>
          <w:ilvl w:val="0"/>
          <w:numId w:val="6"/>
        </w:numPr>
        <w:spacing w:after="0" w:line="240" w:lineRule="auto"/>
        <w:ind w:left="426" w:hanging="284"/>
        <w:contextualSpacing/>
        <w:rPr>
          <w:rFonts w:ascii="Arial" w:eastAsia="Calibri" w:hAnsi="Arial" w:cs="Arial"/>
          <w:color w:val="272727"/>
          <w:sz w:val="24"/>
          <w:szCs w:val="24"/>
        </w:rPr>
      </w:pPr>
      <w:r w:rsidRPr="00CB54C1">
        <w:rPr>
          <w:rFonts w:ascii="Arial" w:eastAsia="Calibri" w:hAnsi="Arial" w:cs="Arial"/>
          <w:color w:val="272727"/>
          <w:sz w:val="24"/>
          <w:szCs w:val="24"/>
        </w:rPr>
        <w:t>Ensure that parents and pupils are well informed about curriculum attainment and progress and are able to understand targets for improvement</w:t>
      </w:r>
    </w:p>
    <w:p w:rsidR="00CB54C1" w:rsidRPr="00CB54C1" w:rsidRDefault="00CB54C1" w:rsidP="00CB54C1">
      <w:pPr>
        <w:numPr>
          <w:ilvl w:val="0"/>
          <w:numId w:val="6"/>
        </w:numPr>
        <w:spacing w:after="0" w:line="240" w:lineRule="auto"/>
        <w:ind w:left="426" w:hanging="284"/>
        <w:contextualSpacing/>
        <w:rPr>
          <w:rFonts w:ascii="Arial" w:eastAsia="Calibri" w:hAnsi="Arial" w:cs="Arial"/>
          <w:color w:val="272727"/>
          <w:sz w:val="24"/>
          <w:szCs w:val="24"/>
        </w:rPr>
      </w:pPr>
      <w:r w:rsidRPr="00CB54C1">
        <w:rPr>
          <w:rFonts w:ascii="Arial" w:eastAsia="Calibri" w:hAnsi="Arial" w:cs="Arial"/>
          <w:color w:val="272727"/>
          <w:sz w:val="24"/>
          <w:szCs w:val="24"/>
        </w:rPr>
        <w:t>Ensure individual staff accountabilities are clearly defined, understood and agreed and are subject to rigorous review and evaluation through performance management</w:t>
      </w:r>
    </w:p>
    <w:p w:rsidR="00CB54C1" w:rsidRPr="00CB54C1" w:rsidRDefault="00CB54C1" w:rsidP="00CB54C1">
      <w:pPr>
        <w:numPr>
          <w:ilvl w:val="0"/>
          <w:numId w:val="6"/>
        </w:numPr>
        <w:spacing w:after="0" w:line="240" w:lineRule="auto"/>
        <w:ind w:left="426" w:hanging="284"/>
        <w:contextualSpacing/>
        <w:rPr>
          <w:rFonts w:ascii="Arial" w:eastAsia="Calibri" w:hAnsi="Arial" w:cs="Arial"/>
          <w:color w:val="272727"/>
          <w:sz w:val="24"/>
          <w:szCs w:val="24"/>
        </w:rPr>
      </w:pPr>
      <w:r w:rsidRPr="00CB54C1">
        <w:rPr>
          <w:rFonts w:ascii="Arial" w:eastAsia="Calibri" w:hAnsi="Arial" w:cs="Arial"/>
          <w:color w:val="272727"/>
          <w:sz w:val="24"/>
          <w:szCs w:val="24"/>
        </w:rPr>
        <w:t>Develop and present an accurate account of the school’s performance to a range of audiences including governors, parents and carers, Children’s Services, The Local Authority, London Diocesan Board for Schools and Ofsted, to enable them to play their part effectively</w:t>
      </w:r>
    </w:p>
    <w:p w:rsidR="00CB54C1" w:rsidRPr="00CB54C1" w:rsidRDefault="00CB54C1" w:rsidP="00CB54C1">
      <w:pPr>
        <w:numPr>
          <w:ilvl w:val="0"/>
          <w:numId w:val="6"/>
        </w:numPr>
        <w:spacing w:after="0" w:line="240" w:lineRule="auto"/>
        <w:ind w:left="426" w:hanging="284"/>
        <w:contextualSpacing/>
        <w:rPr>
          <w:rFonts w:ascii="Arial" w:eastAsia="Calibri" w:hAnsi="Arial" w:cs="Arial"/>
          <w:color w:val="272727"/>
          <w:sz w:val="24"/>
          <w:szCs w:val="24"/>
        </w:rPr>
      </w:pPr>
      <w:r w:rsidRPr="00CB54C1">
        <w:rPr>
          <w:rFonts w:ascii="Arial" w:eastAsia="Calibri" w:hAnsi="Arial" w:cs="Arial"/>
          <w:color w:val="272727"/>
          <w:sz w:val="24"/>
          <w:szCs w:val="24"/>
        </w:rPr>
        <w:t>Ensure all legal requirements, including for health and safety, safeguarding, maintenance and financial management are fulfilled</w:t>
      </w:r>
    </w:p>
    <w:p w:rsidR="00CB54C1" w:rsidRPr="00CB54C1" w:rsidRDefault="00CB54C1" w:rsidP="00CB54C1">
      <w:pPr>
        <w:spacing w:after="0" w:line="240" w:lineRule="auto"/>
        <w:rPr>
          <w:rFonts w:ascii="Arial" w:eastAsia="Calibri" w:hAnsi="Arial" w:cs="Arial"/>
          <w:b/>
          <w:color w:val="272727"/>
          <w:sz w:val="24"/>
          <w:szCs w:val="24"/>
        </w:rPr>
      </w:pPr>
    </w:p>
    <w:p w:rsidR="00CB54C1" w:rsidRPr="00CB54C1" w:rsidRDefault="00CB54C1" w:rsidP="00CB54C1">
      <w:pPr>
        <w:spacing w:after="0" w:line="240" w:lineRule="auto"/>
        <w:rPr>
          <w:rFonts w:ascii="Arial" w:eastAsia="Calibri" w:hAnsi="Arial" w:cs="Arial"/>
          <w:b/>
          <w:color w:val="272727"/>
          <w:sz w:val="24"/>
          <w:szCs w:val="24"/>
        </w:rPr>
      </w:pPr>
      <w:r w:rsidRPr="00CB54C1">
        <w:rPr>
          <w:rFonts w:ascii="Arial" w:eastAsia="Calibri" w:hAnsi="Arial" w:cs="Arial"/>
          <w:b/>
          <w:color w:val="272727"/>
          <w:sz w:val="24"/>
          <w:szCs w:val="24"/>
        </w:rPr>
        <w:t>KEY PRIORITIES:</w:t>
      </w:r>
    </w:p>
    <w:p w:rsidR="00CB54C1" w:rsidRPr="00CB54C1" w:rsidRDefault="00CB54C1" w:rsidP="00CB54C1">
      <w:pPr>
        <w:numPr>
          <w:ilvl w:val="0"/>
          <w:numId w:val="8"/>
        </w:numPr>
        <w:spacing w:after="0" w:line="240" w:lineRule="auto"/>
        <w:ind w:left="426" w:hanging="284"/>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Value each individual pupil and enable them to reach their full potential within a stable, committed school community </w:t>
      </w:r>
    </w:p>
    <w:p w:rsidR="00CB54C1" w:rsidRPr="00CB54C1" w:rsidRDefault="00CB54C1" w:rsidP="00CB54C1">
      <w:pPr>
        <w:numPr>
          <w:ilvl w:val="0"/>
          <w:numId w:val="8"/>
        </w:numPr>
        <w:spacing w:after="0" w:line="240" w:lineRule="auto"/>
        <w:ind w:left="426" w:hanging="284"/>
        <w:contextualSpacing/>
        <w:rPr>
          <w:rFonts w:ascii="Arial" w:eastAsia="Calibri" w:hAnsi="Arial" w:cs="Arial"/>
          <w:color w:val="272727"/>
          <w:sz w:val="24"/>
          <w:szCs w:val="24"/>
        </w:rPr>
      </w:pPr>
      <w:r w:rsidRPr="00CB54C1">
        <w:rPr>
          <w:rFonts w:ascii="Arial" w:eastAsia="Calibri" w:hAnsi="Arial" w:cs="Arial"/>
          <w:color w:val="272727"/>
          <w:sz w:val="24"/>
          <w:szCs w:val="24"/>
        </w:rPr>
        <w:t>Develop the school so that it is outstanding in every respect</w:t>
      </w:r>
    </w:p>
    <w:p w:rsidR="00CB54C1" w:rsidRPr="00CB54C1" w:rsidRDefault="00CB54C1" w:rsidP="00CB54C1">
      <w:pPr>
        <w:numPr>
          <w:ilvl w:val="0"/>
          <w:numId w:val="8"/>
        </w:numPr>
        <w:spacing w:after="0" w:line="240" w:lineRule="auto"/>
        <w:ind w:left="426" w:hanging="284"/>
        <w:contextualSpacing/>
        <w:rPr>
          <w:rFonts w:ascii="Arial" w:eastAsia="Calibri" w:hAnsi="Arial" w:cs="Arial"/>
          <w:color w:val="272727"/>
          <w:sz w:val="24"/>
          <w:szCs w:val="24"/>
        </w:rPr>
      </w:pPr>
      <w:r w:rsidRPr="00CB54C1">
        <w:rPr>
          <w:rFonts w:ascii="Arial" w:eastAsia="Calibri" w:hAnsi="Arial" w:cs="Arial"/>
          <w:color w:val="272727"/>
          <w:sz w:val="24"/>
          <w:szCs w:val="24"/>
          <w:lang w:eastAsia="en-GB"/>
        </w:rPr>
        <w:t>Demonstrate commitment to the distinctive ethos of a church school in a diverse community, building understanding between those of different faiths and beliefs</w:t>
      </w:r>
    </w:p>
    <w:p w:rsidR="00CB54C1" w:rsidRPr="00CB54C1" w:rsidRDefault="00CB54C1" w:rsidP="00CB54C1">
      <w:pPr>
        <w:numPr>
          <w:ilvl w:val="0"/>
          <w:numId w:val="7"/>
        </w:numPr>
        <w:spacing w:after="0" w:line="240" w:lineRule="auto"/>
        <w:ind w:left="426" w:hanging="283"/>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Set and maintain high standards and expectations of teaching and learning for all staff </w:t>
      </w:r>
    </w:p>
    <w:p w:rsidR="00CB54C1" w:rsidRPr="00CB54C1" w:rsidRDefault="00CB54C1" w:rsidP="00CB54C1">
      <w:pPr>
        <w:numPr>
          <w:ilvl w:val="0"/>
          <w:numId w:val="7"/>
        </w:numPr>
        <w:spacing w:after="0" w:line="240" w:lineRule="auto"/>
        <w:ind w:left="426" w:hanging="283"/>
        <w:contextualSpacing/>
        <w:rPr>
          <w:rFonts w:ascii="Arial" w:eastAsia="Calibri" w:hAnsi="Arial" w:cs="Arial"/>
          <w:color w:val="272727"/>
          <w:sz w:val="24"/>
          <w:szCs w:val="24"/>
        </w:rPr>
      </w:pPr>
      <w:r w:rsidRPr="00CB54C1">
        <w:rPr>
          <w:rFonts w:ascii="Arial" w:eastAsia="Calibri" w:hAnsi="Arial" w:cs="Arial"/>
          <w:color w:val="272727"/>
          <w:sz w:val="24"/>
          <w:szCs w:val="24"/>
        </w:rPr>
        <w:t>Inspire and promote a curriculum expanded beyond the confines of traditional academic subjects in order to boost pupil achievement</w:t>
      </w:r>
    </w:p>
    <w:p w:rsidR="00CB54C1" w:rsidRPr="00CB54C1" w:rsidRDefault="00CB54C1" w:rsidP="00CB54C1">
      <w:pPr>
        <w:numPr>
          <w:ilvl w:val="0"/>
          <w:numId w:val="7"/>
        </w:numPr>
        <w:spacing w:after="0" w:line="240" w:lineRule="auto"/>
        <w:ind w:left="426" w:hanging="283"/>
        <w:contextualSpacing/>
        <w:rPr>
          <w:rFonts w:ascii="Arial" w:eastAsia="Calibri" w:hAnsi="Arial" w:cs="Arial"/>
          <w:b/>
          <w:color w:val="272727"/>
          <w:sz w:val="24"/>
          <w:szCs w:val="24"/>
        </w:rPr>
      </w:pPr>
      <w:r w:rsidRPr="00CB54C1">
        <w:rPr>
          <w:rFonts w:ascii="Arial" w:eastAsia="Calibri" w:hAnsi="Arial" w:cs="Arial"/>
          <w:color w:val="272727"/>
          <w:sz w:val="24"/>
          <w:szCs w:val="24"/>
        </w:rPr>
        <w:t>Promote proactive involvement of the whole school in the safeguarding of pupils</w:t>
      </w:r>
    </w:p>
    <w:p w:rsidR="00CB54C1" w:rsidRPr="00CB54C1" w:rsidRDefault="00CB54C1" w:rsidP="00CB54C1">
      <w:pPr>
        <w:spacing w:after="0" w:line="240" w:lineRule="auto"/>
        <w:contextualSpacing/>
        <w:rPr>
          <w:rFonts w:ascii="Arial" w:eastAsia="Calibri" w:hAnsi="Arial" w:cs="Arial"/>
          <w:b/>
          <w:color w:val="272727"/>
          <w:sz w:val="24"/>
          <w:szCs w:val="24"/>
        </w:rPr>
      </w:pPr>
    </w:p>
    <w:p w:rsidR="00CB54C1" w:rsidRPr="00CB54C1" w:rsidRDefault="00CB54C1" w:rsidP="00CB54C1">
      <w:pPr>
        <w:spacing w:after="0" w:line="240" w:lineRule="auto"/>
        <w:contextualSpacing/>
        <w:rPr>
          <w:rFonts w:ascii="Arial" w:eastAsia="Calibri" w:hAnsi="Arial" w:cs="Arial"/>
          <w:b/>
          <w:color w:val="272727"/>
          <w:sz w:val="24"/>
          <w:szCs w:val="24"/>
        </w:rPr>
      </w:pPr>
      <w:r w:rsidRPr="00CB54C1">
        <w:rPr>
          <w:rFonts w:ascii="Arial" w:eastAsia="Calibri" w:hAnsi="Arial" w:cs="Arial"/>
          <w:b/>
          <w:color w:val="272727"/>
          <w:sz w:val="24"/>
          <w:szCs w:val="24"/>
        </w:rPr>
        <w:t xml:space="preserve">LEADERSHIP AND ETHOS  </w:t>
      </w:r>
    </w:p>
    <w:p w:rsidR="00CB54C1" w:rsidRPr="00CB54C1" w:rsidRDefault="00CB54C1" w:rsidP="00CB54C1">
      <w:pPr>
        <w:spacing w:after="0" w:line="240" w:lineRule="auto"/>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The </w:t>
      </w:r>
      <w:proofErr w:type="spellStart"/>
      <w:r w:rsidRPr="00CB54C1">
        <w:rPr>
          <w:rFonts w:ascii="Arial" w:eastAsia="Calibri" w:hAnsi="Arial" w:cs="Arial"/>
          <w:color w:val="272727"/>
          <w:sz w:val="24"/>
          <w:szCs w:val="24"/>
        </w:rPr>
        <w:t>Headteacher</w:t>
      </w:r>
      <w:proofErr w:type="spellEnd"/>
      <w:r w:rsidRPr="00CB54C1">
        <w:rPr>
          <w:rFonts w:ascii="Arial" w:eastAsia="Calibri" w:hAnsi="Arial" w:cs="Arial"/>
          <w:color w:val="272727"/>
          <w:sz w:val="24"/>
          <w:szCs w:val="24"/>
        </w:rPr>
        <w:t xml:space="preserve"> will: </w:t>
      </w:r>
    </w:p>
    <w:p w:rsidR="00CB54C1" w:rsidRPr="00CB54C1" w:rsidRDefault="00CB54C1" w:rsidP="00CB54C1">
      <w:pPr>
        <w:numPr>
          <w:ilvl w:val="0"/>
          <w:numId w:val="1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Hold and articulate clear values and moral purpose, focused on providing a world-class education for the pupils they serve</w:t>
      </w:r>
    </w:p>
    <w:p w:rsidR="00CB54C1" w:rsidRPr="00CB54C1" w:rsidRDefault="00CB54C1" w:rsidP="00CB54C1">
      <w:pPr>
        <w:numPr>
          <w:ilvl w:val="0"/>
          <w:numId w:val="1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lastRenderedPageBreak/>
        <w:t>Promote the school’s ethos and vision, ensuring, with the governing board, that there is a shared set of values formed by consultation with all stakeholders and embedded into day to day practice</w:t>
      </w:r>
    </w:p>
    <w:p w:rsidR="00CB54C1" w:rsidRPr="00CB54C1" w:rsidRDefault="00CB54C1" w:rsidP="00CB54C1">
      <w:pPr>
        <w:numPr>
          <w:ilvl w:val="0"/>
          <w:numId w:val="1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Lead by example and create a shared commitment and responsibility to the school through teamwork, distributed leadership and professional reflection</w:t>
      </w:r>
    </w:p>
    <w:p w:rsidR="00CB54C1" w:rsidRPr="00CB54C1" w:rsidRDefault="00CB54C1" w:rsidP="00CB54C1">
      <w:pPr>
        <w:numPr>
          <w:ilvl w:val="0"/>
          <w:numId w:val="1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Establish and implement a strategic plan that inspires and motivates all stakeholders, and reflects the needs of the school and its community</w:t>
      </w:r>
    </w:p>
    <w:p w:rsidR="00CB54C1" w:rsidRPr="00CB54C1" w:rsidRDefault="00CB54C1" w:rsidP="00CB54C1">
      <w:pPr>
        <w:numPr>
          <w:ilvl w:val="0"/>
          <w:numId w:val="1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Work with political and financial astuteness, within a clear set of principles centred on the school’s vision </w:t>
      </w:r>
    </w:p>
    <w:p w:rsidR="00CB54C1" w:rsidRPr="00CB54C1" w:rsidRDefault="00CB54C1" w:rsidP="00CB54C1">
      <w:pPr>
        <w:numPr>
          <w:ilvl w:val="0"/>
          <w:numId w:val="1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Be able to translate local and national policy into the school’s context, anticipating local, national and global trends in education</w:t>
      </w:r>
    </w:p>
    <w:p w:rsidR="00CB54C1" w:rsidRPr="00CB54C1" w:rsidRDefault="00CB54C1" w:rsidP="00CB54C1">
      <w:pPr>
        <w:numPr>
          <w:ilvl w:val="0"/>
          <w:numId w:val="1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Pursue continuous professional development so as to sustain wide, current knowledge and understanding of education and school systems locally, nationally and globally </w:t>
      </w:r>
    </w:p>
    <w:p w:rsidR="00CB54C1" w:rsidRPr="00CB54C1" w:rsidRDefault="00CB54C1" w:rsidP="00CB54C1">
      <w:pPr>
        <w:numPr>
          <w:ilvl w:val="0"/>
          <w:numId w:val="1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Forge positive relationships and attitudes towards and between pupils and staff, and with parents, governors, </w:t>
      </w:r>
      <w:r>
        <w:rPr>
          <w:rFonts w:ascii="Arial" w:eastAsia="Calibri" w:hAnsi="Arial" w:cs="Arial"/>
          <w:color w:val="272727"/>
          <w:sz w:val="24"/>
          <w:szCs w:val="24"/>
        </w:rPr>
        <w:t>Raine’s</w:t>
      </w:r>
      <w:r w:rsidRPr="00CB54C1">
        <w:rPr>
          <w:rFonts w:ascii="Arial" w:eastAsia="Calibri" w:hAnsi="Arial" w:cs="Arial"/>
          <w:color w:val="272727"/>
          <w:sz w:val="24"/>
          <w:szCs w:val="24"/>
        </w:rPr>
        <w:t xml:space="preserve"> Foundation and members of the local community</w:t>
      </w:r>
    </w:p>
    <w:p w:rsidR="00CB54C1" w:rsidRPr="00CB54C1" w:rsidRDefault="00CB54C1" w:rsidP="00CB54C1">
      <w:pPr>
        <w:numPr>
          <w:ilvl w:val="0"/>
          <w:numId w:val="1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Demand ambitious standards for all pupils, overcoming disadvantage and advancing equality, instilling a strong sense of accountability in staff for the impact of their work on pupils’ outcomes</w:t>
      </w:r>
    </w:p>
    <w:p w:rsidR="00CB54C1" w:rsidRPr="00CB54C1" w:rsidRDefault="00CB54C1" w:rsidP="00CB54C1">
      <w:pPr>
        <w:numPr>
          <w:ilvl w:val="0"/>
          <w:numId w:val="10"/>
        </w:numPr>
        <w:autoSpaceDE w:val="0"/>
        <w:autoSpaceDN w:val="0"/>
        <w:adjustRightInd w:val="0"/>
        <w:spacing w:after="30" w:line="240" w:lineRule="auto"/>
        <w:ind w:left="284" w:hanging="284"/>
        <w:rPr>
          <w:rFonts w:ascii="Arial" w:eastAsia="Cambria" w:hAnsi="Arial" w:cs="Arial"/>
          <w:color w:val="272727"/>
          <w:sz w:val="24"/>
          <w:szCs w:val="24"/>
        </w:rPr>
      </w:pPr>
      <w:r w:rsidRPr="00CB54C1">
        <w:rPr>
          <w:rFonts w:ascii="Arial" w:eastAsia="Calibri" w:hAnsi="Arial" w:cs="Arial"/>
          <w:color w:val="272727"/>
          <w:sz w:val="24"/>
          <w:szCs w:val="24"/>
          <w:lang w:val="en-US"/>
        </w:rPr>
        <w:t>Establish a culture that supports and facilitates pupil engagement in, and ownership of, their own learning</w:t>
      </w:r>
    </w:p>
    <w:p w:rsidR="00CB54C1" w:rsidRPr="00CB54C1" w:rsidRDefault="00CB54C1" w:rsidP="00CB54C1">
      <w:pPr>
        <w:numPr>
          <w:ilvl w:val="0"/>
          <w:numId w:val="10"/>
        </w:numPr>
        <w:autoSpaceDE w:val="0"/>
        <w:autoSpaceDN w:val="0"/>
        <w:adjustRightInd w:val="0"/>
        <w:spacing w:after="30" w:line="240" w:lineRule="auto"/>
        <w:ind w:left="284" w:hanging="284"/>
        <w:rPr>
          <w:rFonts w:ascii="Arial" w:eastAsia="Cambria" w:hAnsi="Arial" w:cs="Arial"/>
          <w:color w:val="272727"/>
          <w:sz w:val="24"/>
          <w:szCs w:val="24"/>
        </w:rPr>
      </w:pPr>
      <w:r w:rsidRPr="00CB54C1">
        <w:rPr>
          <w:rFonts w:ascii="Arial" w:eastAsia="Calibri" w:hAnsi="Arial" w:cs="Arial"/>
          <w:color w:val="272727"/>
          <w:sz w:val="24"/>
          <w:szCs w:val="24"/>
        </w:rPr>
        <w:t>Provide a safe, calm and well-ordered learning environment for pupils and staff, focussed on safeguarding pupils and developing their exemplary behaviour in school and in the wider society</w:t>
      </w:r>
    </w:p>
    <w:p w:rsidR="00CB54C1" w:rsidRPr="00CB54C1" w:rsidRDefault="00CB54C1" w:rsidP="00CB54C1">
      <w:pPr>
        <w:numPr>
          <w:ilvl w:val="0"/>
          <w:numId w:val="5"/>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Create an environment within which all staff are motivated and supported to develop their own skills and subject knowledge, and to support each other</w:t>
      </w:r>
    </w:p>
    <w:p w:rsidR="00CB54C1" w:rsidRPr="00CB54C1" w:rsidRDefault="00CB54C1" w:rsidP="00CB54C1">
      <w:pPr>
        <w:numPr>
          <w:ilvl w:val="0"/>
          <w:numId w:val="5"/>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Identify emerging talents, coaching current and aspiring leaders in a climate where excellence is the standard, leading to clear succession planning</w:t>
      </w:r>
    </w:p>
    <w:p w:rsidR="00CB54C1" w:rsidRPr="00CB54C1" w:rsidRDefault="00CB54C1" w:rsidP="00CB54C1">
      <w:pPr>
        <w:numPr>
          <w:ilvl w:val="0"/>
          <w:numId w:val="5"/>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Implement strategies to secure high standards of behaviour and attendance</w:t>
      </w:r>
    </w:p>
    <w:p w:rsidR="00CB54C1" w:rsidRPr="00CB54C1" w:rsidRDefault="00CB54C1" w:rsidP="00CB54C1">
      <w:pPr>
        <w:spacing w:after="0" w:line="240" w:lineRule="auto"/>
        <w:contextualSpacing/>
        <w:rPr>
          <w:rFonts w:ascii="Arial" w:eastAsia="Calibri" w:hAnsi="Arial" w:cs="Arial"/>
          <w:b/>
          <w:color w:val="272727"/>
          <w:sz w:val="24"/>
          <w:szCs w:val="24"/>
        </w:rPr>
      </w:pPr>
    </w:p>
    <w:p w:rsidR="00CB54C1" w:rsidRPr="00CB54C1" w:rsidRDefault="00CB54C1" w:rsidP="00CB54C1">
      <w:pPr>
        <w:spacing w:after="0" w:line="240" w:lineRule="auto"/>
        <w:contextualSpacing/>
        <w:rPr>
          <w:rFonts w:ascii="Arial" w:eastAsia="Calibri" w:hAnsi="Arial" w:cs="Arial"/>
          <w:b/>
          <w:color w:val="272727"/>
          <w:sz w:val="24"/>
          <w:szCs w:val="24"/>
        </w:rPr>
      </w:pPr>
      <w:r w:rsidRPr="00CB54C1">
        <w:rPr>
          <w:rFonts w:ascii="Arial" w:eastAsia="Calibri" w:hAnsi="Arial" w:cs="Arial"/>
          <w:b/>
          <w:color w:val="272727"/>
          <w:sz w:val="24"/>
          <w:szCs w:val="24"/>
        </w:rPr>
        <w:t>SYSTEMS, PROCESSES AND RESOURCES</w:t>
      </w:r>
    </w:p>
    <w:p w:rsidR="00CB54C1" w:rsidRPr="00CB54C1" w:rsidRDefault="00CB54C1" w:rsidP="00CB54C1">
      <w:pPr>
        <w:spacing w:after="0" w:line="240" w:lineRule="auto"/>
        <w:contextualSpacing/>
        <w:rPr>
          <w:rFonts w:ascii="Arial" w:eastAsia="Arial" w:hAnsi="Arial" w:cs="Arial"/>
          <w:bCs/>
          <w:iCs/>
          <w:color w:val="272727"/>
          <w:sz w:val="24"/>
          <w:szCs w:val="24"/>
        </w:rPr>
      </w:pPr>
      <w:r w:rsidRPr="00CB54C1">
        <w:rPr>
          <w:rFonts w:ascii="Arial" w:eastAsia="Arial" w:hAnsi="Arial" w:cs="Arial"/>
          <w:bCs/>
          <w:iCs/>
          <w:color w:val="272727"/>
          <w:sz w:val="24"/>
          <w:szCs w:val="24"/>
        </w:rPr>
        <w:t xml:space="preserve">The </w:t>
      </w:r>
      <w:proofErr w:type="spellStart"/>
      <w:r w:rsidRPr="00CB54C1">
        <w:rPr>
          <w:rFonts w:ascii="Arial" w:eastAsia="Arial" w:hAnsi="Arial" w:cs="Arial"/>
          <w:bCs/>
          <w:iCs/>
          <w:color w:val="272727"/>
          <w:sz w:val="24"/>
          <w:szCs w:val="24"/>
        </w:rPr>
        <w:t>Headteacher</w:t>
      </w:r>
      <w:proofErr w:type="spellEnd"/>
      <w:r w:rsidRPr="00CB54C1">
        <w:rPr>
          <w:rFonts w:ascii="Arial" w:eastAsia="Arial" w:hAnsi="Arial" w:cs="Arial"/>
          <w:bCs/>
          <w:iCs/>
          <w:color w:val="272727"/>
          <w:sz w:val="24"/>
          <w:szCs w:val="24"/>
        </w:rPr>
        <w:t xml:space="preserve"> will: </w:t>
      </w:r>
    </w:p>
    <w:p w:rsidR="00CB54C1" w:rsidRPr="00CB54C1" w:rsidRDefault="00CB54C1" w:rsidP="00CB54C1">
      <w:pPr>
        <w:numPr>
          <w:ilvl w:val="0"/>
          <w:numId w:val="16"/>
        </w:numPr>
        <w:spacing w:after="0" w:line="240" w:lineRule="auto"/>
        <w:ind w:left="284" w:hanging="284"/>
        <w:contextualSpacing/>
        <w:rPr>
          <w:rFonts w:ascii="Arial" w:eastAsia="Arial" w:hAnsi="Arial" w:cs="Arial"/>
          <w:bCs/>
          <w:color w:val="272727"/>
          <w:sz w:val="24"/>
          <w:szCs w:val="24"/>
        </w:rPr>
      </w:pPr>
      <w:r w:rsidRPr="00CB54C1">
        <w:rPr>
          <w:rFonts w:ascii="Arial" w:eastAsia="Arial" w:hAnsi="Arial" w:cs="Arial"/>
          <w:bCs/>
          <w:iCs/>
          <w:color w:val="272727"/>
          <w:sz w:val="24"/>
          <w:szCs w:val="24"/>
        </w:rPr>
        <w:t>Assist the governing board and</w:t>
      </w:r>
      <w:r w:rsidRPr="00CB54C1">
        <w:rPr>
          <w:rFonts w:ascii="Arial" w:eastAsia="Arial" w:hAnsi="Arial" w:cs="Arial"/>
          <w:color w:val="272727"/>
          <w:sz w:val="24"/>
          <w:szCs w:val="24"/>
        </w:rPr>
        <w:t xml:space="preserve"> </w:t>
      </w:r>
      <w:r w:rsidRPr="00CB54C1">
        <w:rPr>
          <w:rFonts w:ascii="Arial" w:eastAsia="Arial" w:hAnsi="Arial" w:cs="Arial"/>
          <w:bCs/>
          <w:color w:val="272727"/>
          <w:sz w:val="24"/>
          <w:szCs w:val="24"/>
        </w:rPr>
        <w:t xml:space="preserve">ensure that the school’s systems, organisation and processes are well considered, efficient and fit for purpose, upholding the principles of transparency, integrity and probity; </w:t>
      </w:r>
    </w:p>
    <w:p w:rsidR="00CB54C1" w:rsidRPr="00CB54C1" w:rsidRDefault="00CB54C1" w:rsidP="00CB54C1">
      <w:pPr>
        <w:numPr>
          <w:ilvl w:val="0"/>
          <w:numId w:val="16"/>
        </w:numPr>
        <w:spacing w:after="0" w:line="240" w:lineRule="auto"/>
        <w:ind w:left="284" w:hanging="284"/>
        <w:contextualSpacing/>
        <w:rPr>
          <w:rFonts w:ascii="Arial" w:eastAsia="Calibri" w:hAnsi="Arial" w:cs="Arial"/>
          <w:color w:val="272727"/>
          <w:sz w:val="24"/>
          <w:szCs w:val="24"/>
        </w:rPr>
      </w:pPr>
      <w:r w:rsidRPr="00CB54C1">
        <w:rPr>
          <w:rFonts w:ascii="Arial" w:eastAsia="Arial" w:hAnsi="Arial" w:cs="Arial"/>
          <w:color w:val="272727"/>
          <w:sz w:val="24"/>
          <w:szCs w:val="24"/>
        </w:rPr>
        <w:t>Welcome strong governance and actively support the governing board to understand its role and deliver its functions effectively</w:t>
      </w:r>
    </w:p>
    <w:p w:rsidR="00CB54C1" w:rsidRPr="00CB54C1" w:rsidRDefault="00CB54C1" w:rsidP="00CB54C1">
      <w:pPr>
        <w:numPr>
          <w:ilvl w:val="0"/>
          <w:numId w:val="16"/>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In partnership with the governing board, set appropriate priorities for expenditure within a balanced budget and ensure efficient financial and administrative controls are maintained through regular monitoring </w:t>
      </w:r>
    </w:p>
    <w:p w:rsidR="00CB54C1" w:rsidRPr="00CB54C1" w:rsidRDefault="00CB54C1" w:rsidP="00CB54C1">
      <w:pPr>
        <w:numPr>
          <w:ilvl w:val="0"/>
          <w:numId w:val="11"/>
        </w:numPr>
        <w:autoSpaceDE w:val="0"/>
        <w:autoSpaceDN w:val="0"/>
        <w:adjustRightInd w:val="0"/>
        <w:spacing w:after="0" w:line="240" w:lineRule="auto"/>
        <w:ind w:left="284" w:hanging="284"/>
        <w:rPr>
          <w:rFonts w:ascii="Arial" w:eastAsia="Cambria" w:hAnsi="Arial" w:cs="Arial"/>
          <w:color w:val="272727"/>
          <w:sz w:val="24"/>
          <w:szCs w:val="24"/>
        </w:rPr>
      </w:pPr>
      <w:r w:rsidRPr="00CB54C1">
        <w:rPr>
          <w:rFonts w:ascii="Arial" w:eastAsia="Calibri" w:hAnsi="Arial" w:cs="Arial"/>
          <w:color w:val="272727"/>
          <w:sz w:val="24"/>
          <w:szCs w:val="24"/>
        </w:rPr>
        <w:t>Exercise strategic, curriculum-led financial planning to ensure the equitable deployment of budgets and</w:t>
      </w:r>
      <w:r w:rsidRPr="00CB54C1">
        <w:rPr>
          <w:rFonts w:ascii="Arial" w:eastAsia="Cambria" w:hAnsi="Arial" w:cs="Arial"/>
          <w:color w:val="272727"/>
          <w:sz w:val="24"/>
          <w:szCs w:val="24"/>
        </w:rPr>
        <w:t xml:space="preserve"> resources, in the best int</w:t>
      </w:r>
      <w:r w:rsidRPr="00CB54C1">
        <w:rPr>
          <w:rFonts w:ascii="Arial" w:eastAsia="Calibri" w:hAnsi="Arial" w:cs="Arial"/>
          <w:color w:val="272727"/>
          <w:sz w:val="24"/>
          <w:szCs w:val="24"/>
        </w:rPr>
        <w:t>e</w:t>
      </w:r>
      <w:r w:rsidRPr="00CB54C1">
        <w:rPr>
          <w:rFonts w:ascii="Arial" w:eastAsia="Cambria" w:hAnsi="Arial" w:cs="Arial"/>
          <w:color w:val="272727"/>
          <w:sz w:val="24"/>
          <w:szCs w:val="24"/>
        </w:rPr>
        <w:t>rests of pupils’ achievements and the school’s sustainability</w:t>
      </w:r>
    </w:p>
    <w:p w:rsidR="00CB54C1" w:rsidRPr="00CB54C1" w:rsidRDefault="00CB54C1" w:rsidP="00CB54C1">
      <w:pPr>
        <w:numPr>
          <w:ilvl w:val="0"/>
          <w:numId w:val="11"/>
        </w:numPr>
        <w:autoSpaceDE w:val="0"/>
        <w:autoSpaceDN w:val="0"/>
        <w:adjustRightInd w:val="0"/>
        <w:spacing w:after="30" w:line="240" w:lineRule="auto"/>
        <w:ind w:left="284" w:hanging="284"/>
        <w:rPr>
          <w:rFonts w:ascii="Arial" w:eastAsia="Cambria" w:hAnsi="Arial" w:cs="Arial"/>
          <w:color w:val="272727"/>
          <w:sz w:val="24"/>
          <w:szCs w:val="24"/>
        </w:rPr>
      </w:pPr>
      <w:r w:rsidRPr="00CB54C1">
        <w:rPr>
          <w:rFonts w:ascii="Arial" w:eastAsia="Calibri" w:hAnsi="Arial" w:cs="Arial"/>
          <w:color w:val="272727"/>
          <w:sz w:val="24"/>
          <w:szCs w:val="24"/>
        </w:rPr>
        <w:t xml:space="preserve">Develop and maintain rigorous, transparent systems for the induction, professional development and performance review for all staff, </w:t>
      </w:r>
      <w:r w:rsidRPr="00CB54C1">
        <w:rPr>
          <w:rFonts w:ascii="Arial" w:eastAsia="Cambria" w:hAnsi="Arial" w:cs="Arial"/>
          <w:color w:val="272727"/>
          <w:sz w:val="24"/>
          <w:szCs w:val="24"/>
        </w:rPr>
        <w:t>addressing any under-performance, supporting staff to improve and valuing excellent practice</w:t>
      </w:r>
    </w:p>
    <w:p w:rsidR="00CB54C1" w:rsidRPr="00CB54C1" w:rsidRDefault="00CB54C1" w:rsidP="00CB54C1">
      <w:pPr>
        <w:numPr>
          <w:ilvl w:val="0"/>
          <w:numId w:val="10"/>
        </w:numPr>
        <w:autoSpaceDE w:val="0"/>
        <w:autoSpaceDN w:val="0"/>
        <w:adjustRightInd w:val="0"/>
        <w:spacing w:after="30" w:line="240" w:lineRule="auto"/>
        <w:ind w:left="284" w:hanging="284"/>
        <w:rPr>
          <w:rFonts w:ascii="Arial" w:eastAsia="Cambria" w:hAnsi="Arial" w:cs="Arial"/>
          <w:color w:val="272727"/>
          <w:sz w:val="24"/>
          <w:szCs w:val="24"/>
        </w:rPr>
      </w:pPr>
      <w:r w:rsidRPr="00CB54C1">
        <w:rPr>
          <w:rFonts w:ascii="Arial" w:eastAsia="Cambria" w:hAnsi="Arial" w:cs="Arial"/>
          <w:color w:val="272727"/>
          <w:sz w:val="24"/>
          <w:szCs w:val="24"/>
        </w:rPr>
        <w:t xml:space="preserve">Distribute leadership throughout the organisation, forging teams of colleagues who have distinct roles and responsibilities and hold each other to account for their decision making </w:t>
      </w:r>
    </w:p>
    <w:p w:rsidR="00CB54C1" w:rsidRPr="00CB54C1" w:rsidRDefault="00CB54C1" w:rsidP="00CB54C1">
      <w:pPr>
        <w:numPr>
          <w:ilvl w:val="0"/>
          <w:numId w:val="10"/>
        </w:numPr>
        <w:autoSpaceDE w:val="0"/>
        <w:autoSpaceDN w:val="0"/>
        <w:adjustRightInd w:val="0"/>
        <w:spacing w:after="30" w:line="240" w:lineRule="auto"/>
        <w:ind w:left="284" w:hanging="284"/>
        <w:rPr>
          <w:rFonts w:ascii="Arial" w:eastAsia="Cambria" w:hAnsi="Arial" w:cs="Arial"/>
          <w:color w:val="272727"/>
          <w:sz w:val="24"/>
          <w:szCs w:val="24"/>
        </w:rPr>
      </w:pPr>
      <w:r w:rsidRPr="00CB54C1">
        <w:rPr>
          <w:rFonts w:ascii="Arial" w:eastAsia="Calibri" w:hAnsi="Arial" w:cs="Arial"/>
          <w:color w:val="272727"/>
          <w:sz w:val="24"/>
          <w:szCs w:val="24"/>
        </w:rPr>
        <w:t xml:space="preserve">Regularly evaluate the allocation of roles, responsibilities, finance, school site and resources to ensure these underpin the best possible learning environment </w:t>
      </w:r>
    </w:p>
    <w:p w:rsidR="00CB54C1" w:rsidRPr="00CB54C1" w:rsidRDefault="00CB54C1" w:rsidP="00CB54C1">
      <w:pPr>
        <w:widowControl w:val="0"/>
        <w:autoSpaceDE w:val="0"/>
        <w:autoSpaceDN w:val="0"/>
        <w:adjustRightInd w:val="0"/>
        <w:spacing w:after="30" w:line="240" w:lineRule="auto"/>
        <w:rPr>
          <w:rFonts w:ascii="Arial" w:eastAsia="Calibri" w:hAnsi="Arial" w:cs="Arial"/>
          <w:color w:val="272727"/>
          <w:sz w:val="24"/>
          <w:szCs w:val="24"/>
        </w:rPr>
      </w:pPr>
    </w:p>
    <w:p w:rsidR="00D424FA" w:rsidRDefault="00D424FA" w:rsidP="00CB54C1">
      <w:pPr>
        <w:widowControl w:val="0"/>
        <w:autoSpaceDE w:val="0"/>
        <w:autoSpaceDN w:val="0"/>
        <w:adjustRightInd w:val="0"/>
        <w:spacing w:after="30" w:line="240" w:lineRule="auto"/>
        <w:ind w:left="-142"/>
        <w:rPr>
          <w:rFonts w:ascii="Arial" w:eastAsia="Calibri" w:hAnsi="Arial" w:cs="Arial"/>
          <w:b/>
          <w:color w:val="272727"/>
          <w:sz w:val="24"/>
          <w:szCs w:val="24"/>
        </w:rPr>
      </w:pPr>
    </w:p>
    <w:p w:rsidR="00D424FA" w:rsidRDefault="00D424FA" w:rsidP="00CB54C1">
      <w:pPr>
        <w:widowControl w:val="0"/>
        <w:autoSpaceDE w:val="0"/>
        <w:autoSpaceDN w:val="0"/>
        <w:adjustRightInd w:val="0"/>
        <w:spacing w:after="30" w:line="240" w:lineRule="auto"/>
        <w:ind w:left="-142"/>
        <w:rPr>
          <w:rFonts w:ascii="Arial" w:eastAsia="Calibri" w:hAnsi="Arial" w:cs="Arial"/>
          <w:b/>
          <w:color w:val="272727"/>
          <w:sz w:val="24"/>
          <w:szCs w:val="24"/>
        </w:rPr>
      </w:pPr>
    </w:p>
    <w:p w:rsidR="00CB54C1" w:rsidRPr="00CB54C1" w:rsidRDefault="00CB54C1" w:rsidP="00CB54C1">
      <w:pPr>
        <w:widowControl w:val="0"/>
        <w:autoSpaceDE w:val="0"/>
        <w:autoSpaceDN w:val="0"/>
        <w:adjustRightInd w:val="0"/>
        <w:spacing w:after="30" w:line="240" w:lineRule="auto"/>
        <w:ind w:left="-142"/>
        <w:rPr>
          <w:rFonts w:ascii="Arial" w:eastAsia="Calibri" w:hAnsi="Arial" w:cs="Arial"/>
          <w:b/>
          <w:color w:val="272727"/>
          <w:sz w:val="24"/>
          <w:szCs w:val="24"/>
        </w:rPr>
      </w:pPr>
      <w:r w:rsidRPr="00CB54C1">
        <w:rPr>
          <w:rFonts w:ascii="Arial" w:eastAsia="Calibri" w:hAnsi="Arial" w:cs="Arial"/>
          <w:b/>
          <w:color w:val="272727"/>
          <w:sz w:val="24"/>
          <w:szCs w:val="24"/>
        </w:rPr>
        <w:lastRenderedPageBreak/>
        <w:t>LEADING SCHOOL IMPROVEMENT</w:t>
      </w:r>
    </w:p>
    <w:p w:rsidR="00CB54C1" w:rsidRPr="00CB54C1" w:rsidRDefault="00CB54C1" w:rsidP="00CB54C1">
      <w:pPr>
        <w:widowControl w:val="0"/>
        <w:autoSpaceDE w:val="0"/>
        <w:autoSpaceDN w:val="0"/>
        <w:adjustRightInd w:val="0"/>
        <w:spacing w:after="30" w:line="240" w:lineRule="auto"/>
        <w:ind w:left="-142"/>
        <w:rPr>
          <w:rFonts w:ascii="Arial" w:eastAsia="Cambria" w:hAnsi="Arial" w:cs="Arial"/>
          <w:color w:val="272727"/>
          <w:sz w:val="24"/>
          <w:szCs w:val="24"/>
        </w:rPr>
      </w:pPr>
      <w:r w:rsidRPr="00CB54C1">
        <w:rPr>
          <w:rFonts w:ascii="Arial" w:eastAsia="Calibri" w:hAnsi="Arial" w:cs="Arial"/>
          <w:color w:val="272727"/>
          <w:spacing w:val="1"/>
          <w:sz w:val="24"/>
          <w:szCs w:val="24"/>
        </w:rPr>
        <w:t>Th</w:t>
      </w:r>
      <w:r w:rsidRPr="00CB54C1">
        <w:rPr>
          <w:rFonts w:ascii="Arial" w:eastAsia="Calibri" w:hAnsi="Arial" w:cs="Arial"/>
          <w:color w:val="272727"/>
          <w:sz w:val="24"/>
          <w:szCs w:val="24"/>
        </w:rPr>
        <w:t>e</w:t>
      </w:r>
      <w:r w:rsidRPr="00CB54C1">
        <w:rPr>
          <w:rFonts w:ascii="Arial" w:eastAsia="Calibri" w:hAnsi="Arial" w:cs="Arial"/>
          <w:color w:val="272727"/>
          <w:spacing w:val="-3"/>
          <w:sz w:val="24"/>
          <w:szCs w:val="24"/>
        </w:rPr>
        <w:t xml:space="preserve"> </w:t>
      </w:r>
      <w:proofErr w:type="spellStart"/>
      <w:r w:rsidRPr="00CB54C1">
        <w:rPr>
          <w:rFonts w:ascii="Arial" w:eastAsia="Calibri" w:hAnsi="Arial" w:cs="Arial"/>
          <w:color w:val="272727"/>
          <w:sz w:val="24"/>
          <w:szCs w:val="24"/>
        </w:rPr>
        <w:t>He</w:t>
      </w:r>
      <w:r w:rsidRPr="00CB54C1">
        <w:rPr>
          <w:rFonts w:ascii="Arial" w:eastAsia="Calibri" w:hAnsi="Arial" w:cs="Arial"/>
          <w:color w:val="272727"/>
          <w:spacing w:val="-1"/>
          <w:sz w:val="24"/>
          <w:szCs w:val="24"/>
        </w:rPr>
        <w:t>a</w:t>
      </w:r>
      <w:r w:rsidRPr="00CB54C1">
        <w:rPr>
          <w:rFonts w:ascii="Arial" w:eastAsia="Calibri" w:hAnsi="Arial" w:cs="Arial"/>
          <w:color w:val="272727"/>
          <w:spacing w:val="1"/>
          <w:sz w:val="24"/>
          <w:szCs w:val="24"/>
        </w:rPr>
        <w:t>d</w:t>
      </w:r>
      <w:r w:rsidRPr="00CB54C1">
        <w:rPr>
          <w:rFonts w:ascii="Arial" w:eastAsia="Calibri" w:hAnsi="Arial" w:cs="Arial"/>
          <w:color w:val="272727"/>
          <w:sz w:val="24"/>
          <w:szCs w:val="24"/>
        </w:rPr>
        <w:t>t</w:t>
      </w:r>
      <w:r w:rsidRPr="00CB54C1">
        <w:rPr>
          <w:rFonts w:ascii="Arial" w:eastAsia="Calibri" w:hAnsi="Arial" w:cs="Arial"/>
          <w:color w:val="272727"/>
          <w:spacing w:val="-3"/>
          <w:sz w:val="24"/>
          <w:szCs w:val="24"/>
        </w:rPr>
        <w:t>e</w:t>
      </w:r>
      <w:r w:rsidRPr="00CB54C1">
        <w:rPr>
          <w:rFonts w:ascii="Arial" w:eastAsia="Calibri" w:hAnsi="Arial" w:cs="Arial"/>
          <w:color w:val="272727"/>
          <w:spacing w:val="1"/>
          <w:sz w:val="24"/>
          <w:szCs w:val="24"/>
        </w:rPr>
        <w:t>a</w:t>
      </w:r>
      <w:r w:rsidRPr="00CB54C1">
        <w:rPr>
          <w:rFonts w:ascii="Arial" w:eastAsia="Calibri" w:hAnsi="Arial" w:cs="Arial"/>
          <w:color w:val="272727"/>
          <w:spacing w:val="-2"/>
          <w:sz w:val="24"/>
          <w:szCs w:val="24"/>
        </w:rPr>
        <w:t>c</w:t>
      </w:r>
      <w:r w:rsidRPr="00CB54C1">
        <w:rPr>
          <w:rFonts w:ascii="Arial" w:eastAsia="Calibri" w:hAnsi="Arial" w:cs="Arial"/>
          <w:color w:val="272727"/>
          <w:spacing w:val="1"/>
          <w:sz w:val="24"/>
          <w:szCs w:val="24"/>
        </w:rPr>
        <w:t>h</w:t>
      </w:r>
      <w:r w:rsidRPr="00CB54C1">
        <w:rPr>
          <w:rFonts w:ascii="Arial" w:eastAsia="Calibri" w:hAnsi="Arial" w:cs="Arial"/>
          <w:color w:val="272727"/>
          <w:sz w:val="24"/>
          <w:szCs w:val="24"/>
        </w:rPr>
        <w:t>er</w:t>
      </w:r>
      <w:proofErr w:type="spellEnd"/>
      <w:r w:rsidRPr="00CB54C1">
        <w:rPr>
          <w:rFonts w:ascii="Arial" w:eastAsia="Calibri" w:hAnsi="Arial" w:cs="Arial"/>
          <w:color w:val="272727"/>
          <w:spacing w:val="-1"/>
          <w:sz w:val="24"/>
          <w:szCs w:val="24"/>
        </w:rPr>
        <w:t xml:space="preserve"> w</w:t>
      </w:r>
      <w:r w:rsidRPr="00CB54C1">
        <w:rPr>
          <w:rFonts w:ascii="Arial" w:eastAsia="Calibri" w:hAnsi="Arial" w:cs="Arial"/>
          <w:color w:val="272727"/>
          <w:spacing w:val="1"/>
          <w:sz w:val="24"/>
          <w:szCs w:val="24"/>
        </w:rPr>
        <w:t>i</w:t>
      </w:r>
      <w:r w:rsidRPr="00CB54C1">
        <w:rPr>
          <w:rFonts w:ascii="Arial" w:eastAsia="Calibri" w:hAnsi="Arial" w:cs="Arial"/>
          <w:color w:val="272727"/>
          <w:spacing w:val="-1"/>
          <w:sz w:val="24"/>
          <w:szCs w:val="24"/>
        </w:rPr>
        <w:t>l</w:t>
      </w:r>
      <w:r w:rsidRPr="00CB54C1">
        <w:rPr>
          <w:rFonts w:ascii="Arial" w:eastAsia="Calibri" w:hAnsi="Arial" w:cs="Arial"/>
          <w:color w:val="272727"/>
          <w:spacing w:val="1"/>
          <w:sz w:val="24"/>
          <w:szCs w:val="24"/>
        </w:rPr>
        <w:t>l:</w:t>
      </w:r>
    </w:p>
    <w:p w:rsidR="00CB54C1" w:rsidRPr="00CB54C1" w:rsidRDefault="00CB54C1" w:rsidP="00CB54C1">
      <w:pPr>
        <w:numPr>
          <w:ilvl w:val="0"/>
          <w:numId w:val="1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Maintain the school’s focus on pupils’ achievement, using assessment information and benchmarks to monitor progress in every pupil’s learning</w:t>
      </w:r>
    </w:p>
    <w:p w:rsidR="00CB54C1" w:rsidRPr="00CB54C1" w:rsidRDefault="00CB54C1" w:rsidP="00CB54C1">
      <w:pPr>
        <w:numPr>
          <w:ilvl w:val="0"/>
          <w:numId w:val="1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Secure excellent teaching through an analytical understanding of how pupils learn and of the core features of successful classroom practice and curriculum design and monitor and evaluate the effectiveness of the curriculum to ensure it is providing the best opportunity for pupils to enjoy and achieve their potential, whilst providing financial value </w:t>
      </w:r>
    </w:p>
    <w:p w:rsidR="00CB54C1" w:rsidRPr="00CB54C1" w:rsidRDefault="00CB54C1" w:rsidP="00CB54C1">
      <w:pPr>
        <w:numPr>
          <w:ilvl w:val="0"/>
          <w:numId w:val="1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Create an outward-facing school, developing the partnership work with other schools and </w:t>
      </w:r>
      <w:r w:rsidRPr="00CB54C1">
        <w:rPr>
          <w:rFonts w:ascii="Arial" w:eastAsia="Calibri" w:hAnsi="Arial" w:cs="Arial"/>
          <w:color w:val="272727"/>
          <w:spacing w:val="-1"/>
          <w:sz w:val="24"/>
          <w:szCs w:val="24"/>
        </w:rPr>
        <w:t>o</w:t>
      </w:r>
      <w:r w:rsidRPr="00CB54C1">
        <w:rPr>
          <w:rFonts w:ascii="Arial" w:eastAsia="Calibri" w:hAnsi="Arial" w:cs="Arial"/>
          <w:color w:val="272727"/>
          <w:spacing w:val="1"/>
          <w:sz w:val="24"/>
          <w:szCs w:val="24"/>
        </w:rPr>
        <w:t>rg</w:t>
      </w:r>
      <w:r w:rsidRPr="00CB54C1">
        <w:rPr>
          <w:rFonts w:ascii="Arial" w:eastAsia="Calibri" w:hAnsi="Arial" w:cs="Arial"/>
          <w:color w:val="272727"/>
          <w:spacing w:val="-1"/>
          <w:sz w:val="24"/>
          <w:szCs w:val="24"/>
        </w:rPr>
        <w:t>an</w:t>
      </w:r>
      <w:r w:rsidRPr="00CB54C1">
        <w:rPr>
          <w:rFonts w:ascii="Arial" w:eastAsia="Calibri" w:hAnsi="Arial" w:cs="Arial"/>
          <w:color w:val="272727"/>
          <w:spacing w:val="1"/>
          <w:sz w:val="24"/>
          <w:szCs w:val="24"/>
        </w:rPr>
        <w:t>i</w:t>
      </w:r>
      <w:r w:rsidRPr="00CB54C1">
        <w:rPr>
          <w:rFonts w:ascii="Arial" w:eastAsia="Calibri" w:hAnsi="Arial" w:cs="Arial"/>
          <w:color w:val="272727"/>
          <w:sz w:val="24"/>
          <w:szCs w:val="24"/>
        </w:rPr>
        <w:t>s</w:t>
      </w:r>
      <w:r w:rsidRPr="00CB54C1">
        <w:rPr>
          <w:rFonts w:ascii="Arial" w:eastAsia="Calibri" w:hAnsi="Arial" w:cs="Arial"/>
          <w:color w:val="272727"/>
          <w:spacing w:val="-1"/>
          <w:sz w:val="24"/>
          <w:szCs w:val="24"/>
        </w:rPr>
        <w:t>a</w:t>
      </w:r>
      <w:r w:rsidRPr="00CB54C1">
        <w:rPr>
          <w:rFonts w:ascii="Arial" w:eastAsia="Calibri" w:hAnsi="Arial" w:cs="Arial"/>
          <w:color w:val="272727"/>
          <w:spacing w:val="-2"/>
          <w:sz w:val="24"/>
          <w:szCs w:val="24"/>
        </w:rPr>
        <w:t>t</w:t>
      </w:r>
      <w:r w:rsidRPr="00CB54C1">
        <w:rPr>
          <w:rFonts w:ascii="Arial" w:eastAsia="Calibri" w:hAnsi="Arial" w:cs="Arial"/>
          <w:color w:val="272727"/>
          <w:spacing w:val="1"/>
          <w:sz w:val="24"/>
          <w:szCs w:val="24"/>
        </w:rPr>
        <w:t>i</w:t>
      </w:r>
      <w:r w:rsidRPr="00CB54C1">
        <w:rPr>
          <w:rFonts w:ascii="Arial" w:eastAsia="Calibri" w:hAnsi="Arial" w:cs="Arial"/>
          <w:color w:val="272727"/>
          <w:spacing w:val="-1"/>
          <w:sz w:val="24"/>
          <w:szCs w:val="24"/>
        </w:rPr>
        <w:t>on</w:t>
      </w:r>
      <w:r w:rsidRPr="00CB54C1">
        <w:rPr>
          <w:rFonts w:ascii="Arial" w:eastAsia="Calibri" w:hAnsi="Arial" w:cs="Arial"/>
          <w:color w:val="272727"/>
          <w:sz w:val="24"/>
          <w:szCs w:val="24"/>
        </w:rPr>
        <w:t>s – in a climate of mutual challenge –</w:t>
      </w:r>
      <w:r w:rsidRPr="00CB54C1">
        <w:rPr>
          <w:rFonts w:ascii="Arial" w:eastAsia="Calibri" w:hAnsi="Arial" w:cs="Arial"/>
          <w:color w:val="272727"/>
          <w:spacing w:val="1"/>
          <w:sz w:val="24"/>
          <w:szCs w:val="24"/>
        </w:rPr>
        <w:t xml:space="preserve"> t</w:t>
      </w:r>
      <w:r w:rsidRPr="00CB54C1">
        <w:rPr>
          <w:rFonts w:ascii="Arial" w:eastAsia="Calibri" w:hAnsi="Arial" w:cs="Arial"/>
          <w:color w:val="272727"/>
          <w:sz w:val="24"/>
          <w:szCs w:val="24"/>
        </w:rPr>
        <w:t xml:space="preserve">o </w:t>
      </w:r>
      <w:r w:rsidRPr="00CB54C1">
        <w:rPr>
          <w:rFonts w:ascii="Arial" w:eastAsia="Calibri" w:hAnsi="Arial" w:cs="Arial"/>
          <w:color w:val="272727"/>
          <w:spacing w:val="1"/>
          <w:sz w:val="24"/>
          <w:szCs w:val="24"/>
        </w:rPr>
        <w:t>c</w:t>
      </w:r>
      <w:r w:rsidRPr="00CB54C1">
        <w:rPr>
          <w:rFonts w:ascii="Arial" w:eastAsia="Calibri" w:hAnsi="Arial" w:cs="Arial"/>
          <w:color w:val="272727"/>
          <w:spacing w:val="-1"/>
          <w:sz w:val="24"/>
          <w:szCs w:val="24"/>
        </w:rPr>
        <w:t>ha</w:t>
      </w:r>
      <w:r w:rsidRPr="00CB54C1">
        <w:rPr>
          <w:rFonts w:ascii="Arial" w:eastAsia="Calibri" w:hAnsi="Arial" w:cs="Arial"/>
          <w:color w:val="272727"/>
          <w:sz w:val="24"/>
          <w:szCs w:val="24"/>
        </w:rPr>
        <w:t>mpi</w:t>
      </w:r>
      <w:r w:rsidRPr="00CB54C1">
        <w:rPr>
          <w:rFonts w:ascii="Arial" w:eastAsia="Calibri" w:hAnsi="Arial" w:cs="Arial"/>
          <w:color w:val="272727"/>
          <w:spacing w:val="-1"/>
          <w:sz w:val="24"/>
          <w:szCs w:val="24"/>
        </w:rPr>
        <w:t>o</w:t>
      </w:r>
      <w:r w:rsidRPr="00CB54C1">
        <w:rPr>
          <w:rFonts w:ascii="Arial" w:eastAsia="Calibri" w:hAnsi="Arial" w:cs="Arial"/>
          <w:color w:val="272727"/>
          <w:sz w:val="24"/>
          <w:szCs w:val="24"/>
        </w:rPr>
        <w:t>n</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z w:val="24"/>
          <w:szCs w:val="24"/>
        </w:rPr>
        <w:t>b</w:t>
      </w:r>
      <w:r w:rsidRPr="00CB54C1">
        <w:rPr>
          <w:rFonts w:ascii="Arial" w:eastAsia="Calibri" w:hAnsi="Arial" w:cs="Arial"/>
          <w:color w:val="272727"/>
          <w:spacing w:val="-1"/>
          <w:sz w:val="24"/>
          <w:szCs w:val="24"/>
        </w:rPr>
        <w:t>e</w:t>
      </w:r>
      <w:r w:rsidRPr="00CB54C1">
        <w:rPr>
          <w:rFonts w:ascii="Arial" w:eastAsia="Calibri" w:hAnsi="Arial" w:cs="Arial"/>
          <w:color w:val="272727"/>
          <w:sz w:val="24"/>
          <w:szCs w:val="24"/>
        </w:rPr>
        <w:t>st</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pacing w:val="-1"/>
          <w:sz w:val="24"/>
          <w:szCs w:val="24"/>
        </w:rPr>
        <w:t>p</w:t>
      </w:r>
      <w:r w:rsidRPr="00CB54C1">
        <w:rPr>
          <w:rFonts w:ascii="Arial" w:eastAsia="Calibri" w:hAnsi="Arial" w:cs="Arial"/>
          <w:color w:val="272727"/>
          <w:spacing w:val="1"/>
          <w:sz w:val="24"/>
          <w:szCs w:val="24"/>
        </w:rPr>
        <w:t>r</w:t>
      </w:r>
      <w:r w:rsidRPr="00CB54C1">
        <w:rPr>
          <w:rFonts w:ascii="Arial" w:eastAsia="Calibri" w:hAnsi="Arial" w:cs="Arial"/>
          <w:color w:val="272727"/>
          <w:spacing w:val="-1"/>
          <w:sz w:val="24"/>
          <w:szCs w:val="24"/>
        </w:rPr>
        <w:t>ac</w:t>
      </w:r>
      <w:r w:rsidRPr="00CB54C1">
        <w:rPr>
          <w:rFonts w:ascii="Arial" w:eastAsia="Calibri" w:hAnsi="Arial" w:cs="Arial"/>
          <w:color w:val="272727"/>
          <w:sz w:val="24"/>
          <w:szCs w:val="24"/>
        </w:rPr>
        <w:t>t</w:t>
      </w:r>
      <w:r w:rsidRPr="00CB54C1">
        <w:rPr>
          <w:rFonts w:ascii="Arial" w:eastAsia="Calibri" w:hAnsi="Arial" w:cs="Arial"/>
          <w:color w:val="272727"/>
          <w:spacing w:val="-1"/>
          <w:sz w:val="24"/>
          <w:szCs w:val="24"/>
        </w:rPr>
        <w:t>i</w:t>
      </w:r>
      <w:r w:rsidRPr="00CB54C1">
        <w:rPr>
          <w:rFonts w:ascii="Arial" w:eastAsia="Calibri" w:hAnsi="Arial" w:cs="Arial"/>
          <w:color w:val="272727"/>
          <w:spacing w:val="1"/>
          <w:sz w:val="24"/>
          <w:szCs w:val="24"/>
        </w:rPr>
        <w:t>c</w:t>
      </w:r>
      <w:r w:rsidRPr="00CB54C1">
        <w:rPr>
          <w:rFonts w:ascii="Arial" w:eastAsia="Calibri" w:hAnsi="Arial" w:cs="Arial"/>
          <w:color w:val="272727"/>
          <w:sz w:val="24"/>
          <w:szCs w:val="24"/>
        </w:rPr>
        <w:t>e</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z w:val="24"/>
          <w:szCs w:val="24"/>
        </w:rPr>
        <w:t>a</w:t>
      </w:r>
      <w:r w:rsidRPr="00CB54C1">
        <w:rPr>
          <w:rFonts w:ascii="Arial" w:eastAsia="Calibri" w:hAnsi="Arial" w:cs="Arial"/>
          <w:color w:val="272727"/>
          <w:spacing w:val="-1"/>
          <w:sz w:val="24"/>
          <w:szCs w:val="24"/>
        </w:rPr>
        <w:t>n</w:t>
      </w:r>
      <w:r w:rsidRPr="00CB54C1">
        <w:rPr>
          <w:rFonts w:ascii="Arial" w:eastAsia="Calibri" w:hAnsi="Arial" w:cs="Arial"/>
          <w:color w:val="272727"/>
          <w:sz w:val="24"/>
          <w:szCs w:val="24"/>
        </w:rPr>
        <w:t>d</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pacing w:val="1"/>
          <w:sz w:val="24"/>
          <w:szCs w:val="24"/>
        </w:rPr>
        <w:t>s</w:t>
      </w:r>
      <w:r w:rsidRPr="00CB54C1">
        <w:rPr>
          <w:rFonts w:ascii="Arial" w:eastAsia="Calibri" w:hAnsi="Arial" w:cs="Arial"/>
          <w:color w:val="272727"/>
          <w:spacing w:val="-1"/>
          <w:sz w:val="24"/>
          <w:szCs w:val="24"/>
        </w:rPr>
        <w:t>e</w:t>
      </w:r>
      <w:r w:rsidRPr="00CB54C1">
        <w:rPr>
          <w:rFonts w:ascii="Arial" w:eastAsia="Calibri" w:hAnsi="Arial" w:cs="Arial"/>
          <w:color w:val="272727"/>
          <w:spacing w:val="1"/>
          <w:sz w:val="24"/>
          <w:szCs w:val="24"/>
        </w:rPr>
        <w:t>c</w:t>
      </w:r>
      <w:r w:rsidRPr="00CB54C1">
        <w:rPr>
          <w:rFonts w:ascii="Arial" w:eastAsia="Calibri" w:hAnsi="Arial" w:cs="Arial"/>
          <w:color w:val="272727"/>
          <w:spacing w:val="-3"/>
          <w:sz w:val="24"/>
          <w:szCs w:val="24"/>
        </w:rPr>
        <w:t>u</w:t>
      </w:r>
      <w:r w:rsidRPr="00CB54C1">
        <w:rPr>
          <w:rFonts w:ascii="Arial" w:eastAsia="Calibri" w:hAnsi="Arial" w:cs="Arial"/>
          <w:color w:val="272727"/>
          <w:spacing w:val="1"/>
          <w:sz w:val="24"/>
          <w:szCs w:val="24"/>
        </w:rPr>
        <w:t>r</w:t>
      </w:r>
      <w:r w:rsidRPr="00CB54C1">
        <w:rPr>
          <w:rFonts w:ascii="Arial" w:eastAsia="Calibri" w:hAnsi="Arial" w:cs="Arial"/>
          <w:color w:val="272727"/>
          <w:sz w:val="24"/>
          <w:szCs w:val="24"/>
        </w:rPr>
        <w:t>e</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pacing w:val="-3"/>
          <w:sz w:val="24"/>
          <w:szCs w:val="24"/>
        </w:rPr>
        <w:t>e</w:t>
      </w:r>
      <w:r w:rsidRPr="00CB54C1">
        <w:rPr>
          <w:rFonts w:ascii="Arial" w:eastAsia="Calibri" w:hAnsi="Arial" w:cs="Arial"/>
          <w:color w:val="272727"/>
          <w:sz w:val="24"/>
          <w:szCs w:val="24"/>
        </w:rPr>
        <w:t>xc</w:t>
      </w:r>
      <w:r w:rsidRPr="00CB54C1">
        <w:rPr>
          <w:rFonts w:ascii="Arial" w:eastAsia="Calibri" w:hAnsi="Arial" w:cs="Arial"/>
          <w:color w:val="272727"/>
          <w:spacing w:val="-1"/>
          <w:sz w:val="24"/>
          <w:szCs w:val="24"/>
        </w:rPr>
        <w:t>e</w:t>
      </w:r>
      <w:r w:rsidRPr="00CB54C1">
        <w:rPr>
          <w:rFonts w:ascii="Arial" w:eastAsia="Calibri" w:hAnsi="Arial" w:cs="Arial"/>
          <w:color w:val="272727"/>
          <w:spacing w:val="1"/>
          <w:sz w:val="24"/>
          <w:szCs w:val="24"/>
        </w:rPr>
        <w:t>ll</w:t>
      </w:r>
      <w:r w:rsidRPr="00CB54C1">
        <w:rPr>
          <w:rFonts w:ascii="Arial" w:eastAsia="Calibri" w:hAnsi="Arial" w:cs="Arial"/>
          <w:color w:val="272727"/>
          <w:spacing w:val="-1"/>
          <w:sz w:val="24"/>
          <w:szCs w:val="24"/>
        </w:rPr>
        <w:t>en</w:t>
      </w:r>
      <w:r w:rsidRPr="00CB54C1">
        <w:rPr>
          <w:rFonts w:ascii="Arial" w:eastAsia="Calibri" w:hAnsi="Arial" w:cs="Arial"/>
          <w:color w:val="272727"/>
          <w:sz w:val="24"/>
          <w:szCs w:val="24"/>
        </w:rPr>
        <w:t>t</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pacing w:val="-3"/>
          <w:sz w:val="24"/>
          <w:szCs w:val="24"/>
        </w:rPr>
        <w:t>a</w:t>
      </w:r>
      <w:r w:rsidRPr="00CB54C1">
        <w:rPr>
          <w:rFonts w:ascii="Arial" w:eastAsia="Calibri" w:hAnsi="Arial" w:cs="Arial"/>
          <w:color w:val="272727"/>
          <w:spacing w:val="1"/>
          <w:sz w:val="24"/>
          <w:szCs w:val="24"/>
        </w:rPr>
        <w:t>c</w:t>
      </w:r>
      <w:r w:rsidRPr="00CB54C1">
        <w:rPr>
          <w:rFonts w:ascii="Arial" w:eastAsia="Calibri" w:hAnsi="Arial" w:cs="Arial"/>
          <w:color w:val="272727"/>
          <w:spacing w:val="-1"/>
          <w:sz w:val="24"/>
          <w:szCs w:val="24"/>
        </w:rPr>
        <w:t>h</w:t>
      </w:r>
      <w:r w:rsidRPr="00CB54C1">
        <w:rPr>
          <w:rFonts w:ascii="Arial" w:eastAsia="Calibri" w:hAnsi="Arial" w:cs="Arial"/>
          <w:color w:val="272727"/>
          <w:spacing w:val="1"/>
          <w:sz w:val="24"/>
          <w:szCs w:val="24"/>
        </w:rPr>
        <w:t>i</w:t>
      </w:r>
      <w:r w:rsidRPr="00CB54C1">
        <w:rPr>
          <w:rFonts w:ascii="Arial" w:eastAsia="Calibri" w:hAnsi="Arial" w:cs="Arial"/>
          <w:color w:val="272727"/>
          <w:spacing w:val="-3"/>
          <w:sz w:val="24"/>
          <w:szCs w:val="24"/>
        </w:rPr>
        <w:t>e</w:t>
      </w:r>
      <w:r w:rsidRPr="00CB54C1">
        <w:rPr>
          <w:rFonts w:ascii="Arial" w:eastAsia="Calibri" w:hAnsi="Arial" w:cs="Arial"/>
          <w:color w:val="272727"/>
          <w:spacing w:val="1"/>
          <w:sz w:val="24"/>
          <w:szCs w:val="24"/>
        </w:rPr>
        <w:t>v</w:t>
      </w:r>
      <w:r w:rsidRPr="00CB54C1">
        <w:rPr>
          <w:rFonts w:ascii="Arial" w:eastAsia="Calibri" w:hAnsi="Arial" w:cs="Arial"/>
          <w:color w:val="272727"/>
          <w:spacing w:val="-1"/>
          <w:sz w:val="24"/>
          <w:szCs w:val="24"/>
        </w:rPr>
        <w:t>e</w:t>
      </w:r>
      <w:r w:rsidRPr="00CB54C1">
        <w:rPr>
          <w:rFonts w:ascii="Arial" w:eastAsia="Calibri" w:hAnsi="Arial" w:cs="Arial"/>
          <w:color w:val="272727"/>
          <w:sz w:val="24"/>
          <w:szCs w:val="24"/>
        </w:rPr>
        <w:t>me</w:t>
      </w:r>
      <w:r w:rsidRPr="00CB54C1">
        <w:rPr>
          <w:rFonts w:ascii="Arial" w:eastAsia="Calibri" w:hAnsi="Arial" w:cs="Arial"/>
          <w:color w:val="272727"/>
          <w:spacing w:val="-1"/>
          <w:sz w:val="24"/>
          <w:szCs w:val="24"/>
        </w:rPr>
        <w:t>n</w:t>
      </w:r>
      <w:r w:rsidRPr="00CB54C1">
        <w:rPr>
          <w:rFonts w:ascii="Arial" w:eastAsia="Calibri" w:hAnsi="Arial" w:cs="Arial"/>
          <w:color w:val="272727"/>
          <w:sz w:val="24"/>
          <w:szCs w:val="24"/>
        </w:rPr>
        <w:t>ts</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z w:val="24"/>
          <w:szCs w:val="24"/>
        </w:rPr>
        <w:t>f</w:t>
      </w:r>
      <w:r w:rsidRPr="00CB54C1">
        <w:rPr>
          <w:rFonts w:ascii="Arial" w:eastAsia="Calibri" w:hAnsi="Arial" w:cs="Arial"/>
          <w:color w:val="272727"/>
          <w:spacing w:val="-3"/>
          <w:sz w:val="24"/>
          <w:szCs w:val="24"/>
        </w:rPr>
        <w:t>o</w:t>
      </w:r>
      <w:r w:rsidRPr="00CB54C1">
        <w:rPr>
          <w:rFonts w:ascii="Arial" w:eastAsia="Calibri" w:hAnsi="Arial" w:cs="Arial"/>
          <w:color w:val="272727"/>
          <w:sz w:val="24"/>
          <w:szCs w:val="24"/>
        </w:rPr>
        <w:t>r</w:t>
      </w:r>
      <w:r w:rsidRPr="00CB54C1">
        <w:rPr>
          <w:rFonts w:ascii="Arial" w:eastAsia="Calibri" w:hAnsi="Arial" w:cs="Arial"/>
          <w:color w:val="272727"/>
          <w:spacing w:val="-1"/>
          <w:sz w:val="24"/>
          <w:szCs w:val="24"/>
        </w:rPr>
        <w:t xml:space="preserve"> a</w:t>
      </w:r>
      <w:r w:rsidRPr="00CB54C1">
        <w:rPr>
          <w:rFonts w:ascii="Arial" w:eastAsia="Calibri" w:hAnsi="Arial" w:cs="Arial"/>
          <w:color w:val="272727"/>
          <w:spacing w:val="1"/>
          <w:sz w:val="24"/>
          <w:szCs w:val="24"/>
        </w:rPr>
        <w:t>l</w:t>
      </w:r>
      <w:r w:rsidRPr="00CB54C1">
        <w:rPr>
          <w:rFonts w:ascii="Arial" w:eastAsia="Calibri" w:hAnsi="Arial" w:cs="Arial"/>
          <w:color w:val="272727"/>
          <w:sz w:val="24"/>
          <w:szCs w:val="24"/>
        </w:rPr>
        <w:t>l</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z w:val="24"/>
          <w:szCs w:val="24"/>
        </w:rPr>
        <w:t>p</w:t>
      </w:r>
      <w:r w:rsidRPr="00CB54C1">
        <w:rPr>
          <w:rFonts w:ascii="Arial" w:eastAsia="Calibri" w:hAnsi="Arial" w:cs="Arial"/>
          <w:color w:val="272727"/>
          <w:spacing w:val="-1"/>
          <w:sz w:val="24"/>
          <w:szCs w:val="24"/>
        </w:rPr>
        <w:t>up</w:t>
      </w:r>
      <w:r w:rsidRPr="00CB54C1">
        <w:rPr>
          <w:rFonts w:ascii="Arial" w:eastAsia="Calibri" w:hAnsi="Arial" w:cs="Arial"/>
          <w:color w:val="272727"/>
          <w:spacing w:val="1"/>
          <w:sz w:val="24"/>
          <w:szCs w:val="24"/>
        </w:rPr>
        <w:t>i</w:t>
      </w:r>
      <w:r w:rsidRPr="00CB54C1">
        <w:rPr>
          <w:rFonts w:ascii="Arial" w:eastAsia="Calibri" w:hAnsi="Arial" w:cs="Arial"/>
          <w:color w:val="272727"/>
          <w:spacing w:val="-1"/>
          <w:sz w:val="24"/>
          <w:szCs w:val="24"/>
        </w:rPr>
        <w:t>l</w:t>
      </w:r>
      <w:r w:rsidRPr="00CB54C1">
        <w:rPr>
          <w:rFonts w:ascii="Arial" w:eastAsia="Calibri" w:hAnsi="Arial" w:cs="Arial"/>
          <w:color w:val="272727"/>
          <w:spacing w:val="8"/>
          <w:sz w:val="24"/>
          <w:szCs w:val="24"/>
        </w:rPr>
        <w:t>s</w:t>
      </w:r>
      <w:r w:rsidRPr="00CB54C1">
        <w:rPr>
          <w:rFonts w:ascii="Arial" w:eastAsia="Calibri" w:hAnsi="Arial" w:cs="Arial"/>
          <w:color w:val="272727"/>
          <w:sz w:val="24"/>
          <w:szCs w:val="24"/>
        </w:rPr>
        <w:t xml:space="preserve"> </w:t>
      </w:r>
    </w:p>
    <w:p w:rsidR="00CB54C1" w:rsidRPr="00CB54C1" w:rsidRDefault="00CB54C1" w:rsidP="00CB54C1">
      <w:pPr>
        <w:numPr>
          <w:ilvl w:val="0"/>
          <w:numId w:val="15"/>
        </w:numPr>
        <w:spacing w:after="0" w:line="242" w:lineRule="auto"/>
        <w:ind w:left="284" w:right="9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De</w:t>
      </w:r>
      <w:r w:rsidRPr="00CB54C1">
        <w:rPr>
          <w:rFonts w:ascii="Arial" w:eastAsia="Calibri" w:hAnsi="Arial" w:cs="Arial"/>
          <w:color w:val="272727"/>
          <w:spacing w:val="1"/>
          <w:sz w:val="24"/>
          <w:szCs w:val="24"/>
        </w:rPr>
        <w:t>v</w:t>
      </w:r>
      <w:r w:rsidRPr="00CB54C1">
        <w:rPr>
          <w:rFonts w:ascii="Arial" w:eastAsia="Calibri" w:hAnsi="Arial" w:cs="Arial"/>
          <w:color w:val="272727"/>
          <w:sz w:val="24"/>
          <w:szCs w:val="24"/>
        </w:rPr>
        <w:t>e</w:t>
      </w:r>
      <w:r w:rsidRPr="00CB54C1">
        <w:rPr>
          <w:rFonts w:ascii="Arial" w:eastAsia="Calibri" w:hAnsi="Arial" w:cs="Arial"/>
          <w:color w:val="272727"/>
          <w:spacing w:val="-2"/>
          <w:sz w:val="24"/>
          <w:szCs w:val="24"/>
        </w:rPr>
        <w:t>l</w:t>
      </w:r>
      <w:r w:rsidRPr="00CB54C1">
        <w:rPr>
          <w:rFonts w:ascii="Arial" w:eastAsia="Calibri" w:hAnsi="Arial" w:cs="Arial"/>
          <w:color w:val="272727"/>
          <w:spacing w:val="1"/>
          <w:sz w:val="24"/>
          <w:szCs w:val="24"/>
        </w:rPr>
        <w:t>o</w:t>
      </w:r>
      <w:r w:rsidRPr="00CB54C1">
        <w:rPr>
          <w:rFonts w:ascii="Arial" w:eastAsia="Calibri" w:hAnsi="Arial" w:cs="Arial"/>
          <w:color w:val="272727"/>
          <w:sz w:val="24"/>
          <w:szCs w:val="24"/>
        </w:rPr>
        <w:t>p ef</w:t>
      </w:r>
      <w:r w:rsidRPr="00CB54C1">
        <w:rPr>
          <w:rFonts w:ascii="Arial" w:eastAsia="Calibri" w:hAnsi="Arial" w:cs="Arial"/>
          <w:color w:val="272727"/>
          <w:spacing w:val="-2"/>
          <w:sz w:val="24"/>
          <w:szCs w:val="24"/>
        </w:rPr>
        <w:t>f</w:t>
      </w:r>
      <w:r w:rsidRPr="00CB54C1">
        <w:rPr>
          <w:rFonts w:ascii="Arial" w:eastAsia="Calibri" w:hAnsi="Arial" w:cs="Arial"/>
          <w:color w:val="272727"/>
          <w:sz w:val="24"/>
          <w:szCs w:val="24"/>
        </w:rPr>
        <w:t>ec</w:t>
      </w:r>
      <w:r w:rsidRPr="00CB54C1">
        <w:rPr>
          <w:rFonts w:ascii="Arial" w:eastAsia="Calibri" w:hAnsi="Arial" w:cs="Arial"/>
          <w:color w:val="272727"/>
          <w:spacing w:val="1"/>
          <w:sz w:val="24"/>
          <w:szCs w:val="24"/>
        </w:rPr>
        <w:t>t</w:t>
      </w:r>
      <w:r w:rsidRPr="00CB54C1">
        <w:rPr>
          <w:rFonts w:ascii="Arial" w:eastAsia="Calibri" w:hAnsi="Arial" w:cs="Arial"/>
          <w:color w:val="272727"/>
          <w:spacing w:val="-3"/>
          <w:sz w:val="24"/>
          <w:szCs w:val="24"/>
        </w:rPr>
        <w:t>i</w:t>
      </w:r>
      <w:r w:rsidRPr="00CB54C1">
        <w:rPr>
          <w:rFonts w:ascii="Arial" w:eastAsia="Calibri" w:hAnsi="Arial" w:cs="Arial"/>
          <w:color w:val="272727"/>
          <w:spacing w:val="1"/>
          <w:sz w:val="24"/>
          <w:szCs w:val="24"/>
        </w:rPr>
        <w:t>v</w:t>
      </w:r>
      <w:r w:rsidRPr="00CB54C1">
        <w:rPr>
          <w:rFonts w:ascii="Arial" w:eastAsia="Calibri" w:hAnsi="Arial" w:cs="Arial"/>
          <w:color w:val="272727"/>
          <w:sz w:val="24"/>
          <w:szCs w:val="24"/>
        </w:rPr>
        <w:t>e</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z w:val="24"/>
          <w:szCs w:val="24"/>
        </w:rPr>
        <w:t>relat</w:t>
      </w:r>
      <w:r w:rsidRPr="00CB54C1">
        <w:rPr>
          <w:rFonts w:ascii="Arial" w:eastAsia="Calibri" w:hAnsi="Arial" w:cs="Arial"/>
          <w:color w:val="272727"/>
          <w:spacing w:val="-2"/>
          <w:sz w:val="24"/>
          <w:szCs w:val="24"/>
        </w:rPr>
        <w:t>i</w:t>
      </w:r>
      <w:r w:rsidRPr="00CB54C1">
        <w:rPr>
          <w:rFonts w:ascii="Arial" w:eastAsia="Calibri" w:hAnsi="Arial" w:cs="Arial"/>
          <w:color w:val="272727"/>
          <w:spacing w:val="1"/>
          <w:sz w:val="24"/>
          <w:szCs w:val="24"/>
        </w:rPr>
        <w:t>o</w:t>
      </w:r>
      <w:r w:rsidRPr="00CB54C1">
        <w:rPr>
          <w:rFonts w:ascii="Arial" w:eastAsia="Calibri" w:hAnsi="Arial" w:cs="Arial"/>
          <w:color w:val="272727"/>
          <w:spacing w:val="-1"/>
          <w:sz w:val="24"/>
          <w:szCs w:val="24"/>
        </w:rPr>
        <w:t>n</w:t>
      </w:r>
      <w:r w:rsidRPr="00CB54C1">
        <w:rPr>
          <w:rFonts w:ascii="Arial" w:eastAsia="Calibri" w:hAnsi="Arial" w:cs="Arial"/>
          <w:color w:val="272727"/>
          <w:spacing w:val="-2"/>
          <w:sz w:val="24"/>
          <w:szCs w:val="24"/>
        </w:rPr>
        <w:t>s</w:t>
      </w:r>
      <w:r w:rsidRPr="00CB54C1">
        <w:rPr>
          <w:rFonts w:ascii="Arial" w:eastAsia="Calibri" w:hAnsi="Arial" w:cs="Arial"/>
          <w:color w:val="272727"/>
          <w:spacing w:val="-1"/>
          <w:sz w:val="24"/>
          <w:szCs w:val="24"/>
        </w:rPr>
        <w:t>h</w:t>
      </w:r>
      <w:r w:rsidRPr="00CB54C1">
        <w:rPr>
          <w:rFonts w:ascii="Arial" w:eastAsia="Calibri" w:hAnsi="Arial" w:cs="Arial"/>
          <w:color w:val="272727"/>
          <w:sz w:val="24"/>
          <w:szCs w:val="24"/>
        </w:rPr>
        <w:t>i</w:t>
      </w:r>
      <w:r w:rsidRPr="00CB54C1">
        <w:rPr>
          <w:rFonts w:ascii="Arial" w:eastAsia="Calibri" w:hAnsi="Arial" w:cs="Arial"/>
          <w:color w:val="272727"/>
          <w:spacing w:val="-1"/>
          <w:sz w:val="24"/>
          <w:szCs w:val="24"/>
        </w:rPr>
        <w:t>p</w:t>
      </w:r>
      <w:r w:rsidRPr="00CB54C1">
        <w:rPr>
          <w:rFonts w:ascii="Arial" w:eastAsia="Calibri" w:hAnsi="Arial" w:cs="Arial"/>
          <w:color w:val="272727"/>
          <w:sz w:val="24"/>
          <w:szCs w:val="24"/>
        </w:rPr>
        <w:t xml:space="preserve">s, and actively engage </w:t>
      </w:r>
      <w:r w:rsidRPr="00CB54C1">
        <w:rPr>
          <w:rFonts w:ascii="Arial" w:eastAsia="Calibri" w:hAnsi="Arial" w:cs="Arial"/>
          <w:color w:val="272727"/>
          <w:spacing w:val="1"/>
          <w:sz w:val="24"/>
          <w:szCs w:val="24"/>
        </w:rPr>
        <w:t>w</w:t>
      </w:r>
      <w:r w:rsidRPr="00CB54C1">
        <w:rPr>
          <w:rFonts w:ascii="Arial" w:eastAsia="Calibri" w:hAnsi="Arial" w:cs="Arial"/>
          <w:color w:val="272727"/>
          <w:sz w:val="24"/>
          <w:szCs w:val="24"/>
        </w:rPr>
        <w:t>ith f</w:t>
      </w:r>
      <w:r w:rsidRPr="00CB54C1">
        <w:rPr>
          <w:rFonts w:ascii="Arial" w:eastAsia="Calibri" w:hAnsi="Arial" w:cs="Arial"/>
          <w:color w:val="272727"/>
          <w:spacing w:val="1"/>
          <w:sz w:val="24"/>
          <w:szCs w:val="24"/>
        </w:rPr>
        <w:t>e</w:t>
      </w:r>
      <w:r w:rsidRPr="00CB54C1">
        <w:rPr>
          <w:rFonts w:ascii="Arial" w:eastAsia="Calibri" w:hAnsi="Arial" w:cs="Arial"/>
          <w:color w:val="272727"/>
          <w:sz w:val="24"/>
          <w:szCs w:val="24"/>
        </w:rPr>
        <w:t>l</w:t>
      </w:r>
      <w:r w:rsidRPr="00CB54C1">
        <w:rPr>
          <w:rFonts w:ascii="Arial" w:eastAsia="Calibri" w:hAnsi="Arial" w:cs="Arial"/>
          <w:color w:val="272727"/>
          <w:spacing w:val="-3"/>
          <w:sz w:val="24"/>
          <w:szCs w:val="24"/>
        </w:rPr>
        <w:t>l</w:t>
      </w:r>
      <w:r w:rsidRPr="00CB54C1">
        <w:rPr>
          <w:rFonts w:ascii="Arial" w:eastAsia="Calibri" w:hAnsi="Arial" w:cs="Arial"/>
          <w:color w:val="272727"/>
          <w:spacing w:val="1"/>
          <w:sz w:val="24"/>
          <w:szCs w:val="24"/>
        </w:rPr>
        <w:t>o</w:t>
      </w:r>
      <w:r w:rsidRPr="00CB54C1">
        <w:rPr>
          <w:rFonts w:ascii="Arial" w:eastAsia="Calibri" w:hAnsi="Arial" w:cs="Arial"/>
          <w:color w:val="272727"/>
          <w:sz w:val="24"/>
          <w:szCs w:val="24"/>
        </w:rPr>
        <w:t>w</w:t>
      </w:r>
      <w:r w:rsidRPr="00CB54C1">
        <w:rPr>
          <w:rFonts w:ascii="Arial" w:eastAsia="Calibri" w:hAnsi="Arial" w:cs="Arial"/>
          <w:color w:val="272727"/>
          <w:spacing w:val="-2"/>
          <w:sz w:val="24"/>
          <w:szCs w:val="24"/>
        </w:rPr>
        <w:t xml:space="preserve"> </w:t>
      </w:r>
      <w:r w:rsidRPr="00CB54C1">
        <w:rPr>
          <w:rFonts w:ascii="Arial" w:eastAsia="Calibri" w:hAnsi="Arial" w:cs="Arial"/>
          <w:color w:val="272727"/>
          <w:sz w:val="24"/>
          <w:szCs w:val="24"/>
        </w:rPr>
        <w:t>pro</w:t>
      </w:r>
      <w:r w:rsidRPr="00CB54C1">
        <w:rPr>
          <w:rFonts w:ascii="Arial" w:eastAsia="Calibri" w:hAnsi="Arial" w:cs="Arial"/>
          <w:color w:val="272727"/>
          <w:spacing w:val="-3"/>
          <w:sz w:val="24"/>
          <w:szCs w:val="24"/>
        </w:rPr>
        <w:t>f</w:t>
      </w:r>
      <w:r w:rsidRPr="00CB54C1">
        <w:rPr>
          <w:rFonts w:ascii="Arial" w:eastAsia="Calibri" w:hAnsi="Arial" w:cs="Arial"/>
          <w:color w:val="272727"/>
          <w:sz w:val="24"/>
          <w:szCs w:val="24"/>
        </w:rPr>
        <w:t>essi</w:t>
      </w:r>
      <w:r w:rsidRPr="00CB54C1">
        <w:rPr>
          <w:rFonts w:ascii="Arial" w:eastAsia="Calibri" w:hAnsi="Arial" w:cs="Arial"/>
          <w:color w:val="272727"/>
          <w:spacing w:val="1"/>
          <w:sz w:val="24"/>
          <w:szCs w:val="24"/>
        </w:rPr>
        <w:t>o</w:t>
      </w:r>
      <w:r w:rsidRPr="00CB54C1">
        <w:rPr>
          <w:rFonts w:ascii="Arial" w:eastAsia="Calibri" w:hAnsi="Arial" w:cs="Arial"/>
          <w:color w:val="272727"/>
          <w:spacing w:val="-3"/>
          <w:sz w:val="24"/>
          <w:szCs w:val="24"/>
        </w:rPr>
        <w:t>n</w:t>
      </w:r>
      <w:r w:rsidRPr="00CB54C1">
        <w:rPr>
          <w:rFonts w:ascii="Arial" w:eastAsia="Calibri" w:hAnsi="Arial" w:cs="Arial"/>
          <w:color w:val="272727"/>
          <w:sz w:val="24"/>
          <w:szCs w:val="24"/>
        </w:rPr>
        <w:t>als a</w:t>
      </w:r>
      <w:r w:rsidRPr="00CB54C1">
        <w:rPr>
          <w:rFonts w:ascii="Arial" w:eastAsia="Calibri" w:hAnsi="Arial" w:cs="Arial"/>
          <w:color w:val="272727"/>
          <w:spacing w:val="-1"/>
          <w:sz w:val="24"/>
          <w:szCs w:val="24"/>
        </w:rPr>
        <w:t>n</w:t>
      </w:r>
      <w:r w:rsidRPr="00CB54C1">
        <w:rPr>
          <w:rFonts w:ascii="Arial" w:eastAsia="Calibri" w:hAnsi="Arial" w:cs="Arial"/>
          <w:color w:val="272727"/>
          <w:sz w:val="24"/>
          <w:szCs w:val="24"/>
        </w:rPr>
        <w:t>d</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z w:val="24"/>
          <w:szCs w:val="24"/>
        </w:rPr>
        <w:t>c</w:t>
      </w:r>
      <w:r w:rsidRPr="00CB54C1">
        <w:rPr>
          <w:rFonts w:ascii="Arial" w:eastAsia="Calibri" w:hAnsi="Arial" w:cs="Arial"/>
          <w:color w:val="272727"/>
          <w:spacing w:val="1"/>
          <w:sz w:val="24"/>
          <w:szCs w:val="24"/>
        </w:rPr>
        <w:t>o</w:t>
      </w:r>
      <w:r w:rsidRPr="00CB54C1">
        <w:rPr>
          <w:rFonts w:ascii="Arial" w:eastAsia="Calibri" w:hAnsi="Arial" w:cs="Arial"/>
          <w:color w:val="272727"/>
          <w:sz w:val="24"/>
          <w:szCs w:val="24"/>
        </w:rPr>
        <w:t>l</w:t>
      </w:r>
      <w:r w:rsidRPr="00CB54C1">
        <w:rPr>
          <w:rFonts w:ascii="Arial" w:eastAsia="Calibri" w:hAnsi="Arial" w:cs="Arial"/>
          <w:color w:val="272727"/>
          <w:spacing w:val="-3"/>
          <w:sz w:val="24"/>
          <w:szCs w:val="24"/>
        </w:rPr>
        <w:t>l</w:t>
      </w:r>
      <w:r w:rsidRPr="00CB54C1">
        <w:rPr>
          <w:rFonts w:ascii="Arial" w:eastAsia="Calibri" w:hAnsi="Arial" w:cs="Arial"/>
          <w:color w:val="272727"/>
          <w:sz w:val="24"/>
          <w:szCs w:val="24"/>
        </w:rPr>
        <w:t>eag</w:t>
      </w:r>
      <w:r w:rsidRPr="00CB54C1">
        <w:rPr>
          <w:rFonts w:ascii="Arial" w:eastAsia="Calibri" w:hAnsi="Arial" w:cs="Arial"/>
          <w:color w:val="272727"/>
          <w:spacing w:val="-1"/>
          <w:sz w:val="24"/>
          <w:szCs w:val="24"/>
        </w:rPr>
        <w:t>u</w:t>
      </w:r>
      <w:r w:rsidRPr="00CB54C1">
        <w:rPr>
          <w:rFonts w:ascii="Arial" w:eastAsia="Calibri" w:hAnsi="Arial" w:cs="Arial"/>
          <w:color w:val="272727"/>
          <w:sz w:val="24"/>
          <w:szCs w:val="24"/>
        </w:rPr>
        <w:t>es</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z w:val="24"/>
          <w:szCs w:val="24"/>
        </w:rPr>
        <w:t>in</w:t>
      </w:r>
      <w:r w:rsidRPr="00CB54C1">
        <w:rPr>
          <w:rFonts w:ascii="Arial" w:eastAsia="Calibri" w:hAnsi="Arial" w:cs="Arial"/>
          <w:color w:val="272727"/>
          <w:spacing w:val="-3"/>
          <w:sz w:val="24"/>
          <w:szCs w:val="24"/>
        </w:rPr>
        <w:t xml:space="preserve"> </w:t>
      </w:r>
      <w:r w:rsidRPr="00CB54C1">
        <w:rPr>
          <w:rFonts w:ascii="Arial" w:eastAsia="Calibri" w:hAnsi="Arial" w:cs="Arial"/>
          <w:color w:val="272727"/>
          <w:spacing w:val="1"/>
          <w:sz w:val="24"/>
          <w:szCs w:val="24"/>
        </w:rPr>
        <w:t>o</w:t>
      </w:r>
      <w:r w:rsidRPr="00CB54C1">
        <w:rPr>
          <w:rFonts w:ascii="Arial" w:eastAsia="Calibri" w:hAnsi="Arial" w:cs="Arial"/>
          <w:color w:val="272727"/>
          <w:sz w:val="24"/>
          <w:szCs w:val="24"/>
        </w:rPr>
        <w:t>t</w:t>
      </w:r>
      <w:r w:rsidRPr="00CB54C1">
        <w:rPr>
          <w:rFonts w:ascii="Arial" w:eastAsia="Calibri" w:hAnsi="Arial" w:cs="Arial"/>
          <w:color w:val="272727"/>
          <w:spacing w:val="-3"/>
          <w:sz w:val="24"/>
          <w:szCs w:val="24"/>
        </w:rPr>
        <w:t>h</w:t>
      </w:r>
      <w:r w:rsidRPr="00CB54C1">
        <w:rPr>
          <w:rFonts w:ascii="Arial" w:eastAsia="Calibri" w:hAnsi="Arial" w:cs="Arial"/>
          <w:color w:val="272727"/>
          <w:sz w:val="24"/>
          <w:szCs w:val="24"/>
        </w:rPr>
        <w:t xml:space="preserve">er </w:t>
      </w:r>
      <w:r w:rsidRPr="00CB54C1">
        <w:rPr>
          <w:rFonts w:ascii="Arial" w:eastAsia="Calibri" w:hAnsi="Arial" w:cs="Arial"/>
          <w:color w:val="272727"/>
          <w:spacing w:val="-1"/>
          <w:sz w:val="24"/>
          <w:szCs w:val="24"/>
        </w:rPr>
        <w:t>pub</w:t>
      </w:r>
      <w:r w:rsidRPr="00CB54C1">
        <w:rPr>
          <w:rFonts w:ascii="Arial" w:eastAsia="Calibri" w:hAnsi="Arial" w:cs="Arial"/>
          <w:color w:val="272727"/>
          <w:sz w:val="24"/>
          <w:szCs w:val="24"/>
        </w:rPr>
        <w:t>lic</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z w:val="24"/>
          <w:szCs w:val="24"/>
        </w:rPr>
        <w:t>ser</w:t>
      </w:r>
      <w:r w:rsidRPr="00CB54C1">
        <w:rPr>
          <w:rFonts w:ascii="Arial" w:eastAsia="Calibri" w:hAnsi="Arial" w:cs="Arial"/>
          <w:color w:val="272727"/>
          <w:spacing w:val="1"/>
          <w:sz w:val="24"/>
          <w:szCs w:val="24"/>
        </w:rPr>
        <w:t>v</w:t>
      </w:r>
      <w:r w:rsidRPr="00CB54C1">
        <w:rPr>
          <w:rFonts w:ascii="Arial" w:eastAsia="Calibri" w:hAnsi="Arial" w:cs="Arial"/>
          <w:color w:val="272727"/>
          <w:sz w:val="24"/>
          <w:szCs w:val="24"/>
        </w:rPr>
        <w:t>i</w:t>
      </w:r>
      <w:r w:rsidRPr="00CB54C1">
        <w:rPr>
          <w:rFonts w:ascii="Arial" w:eastAsia="Calibri" w:hAnsi="Arial" w:cs="Arial"/>
          <w:color w:val="272727"/>
          <w:spacing w:val="-3"/>
          <w:sz w:val="24"/>
          <w:szCs w:val="24"/>
        </w:rPr>
        <w:t>c</w:t>
      </w:r>
      <w:r w:rsidRPr="00CB54C1">
        <w:rPr>
          <w:rFonts w:ascii="Arial" w:eastAsia="Calibri" w:hAnsi="Arial" w:cs="Arial"/>
          <w:color w:val="272727"/>
          <w:sz w:val="24"/>
          <w:szCs w:val="24"/>
        </w:rPr>
        <w:t>es,</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z w:val="24"/>
          <w:szCs w:val="24"/>
        </w:rPr>
        <w:t>i</w:t>
      </w:r>
      <w:r w:rsidRPr="00CB54C1">
        <w:rPr>
          <w:rFonts w:ascii="Arial" w:eastAsia="Calibri" w:hAnsi="Arial" w:cs="Arial"/>
          <w:color w:val="272727"/>
          <w:spacing w:val="-1"/>
          <w:sz w:val="24"/>
          <w:szCs w:val="24"/>
        </w:rPr>
        <w:t>n</w:t>
      </w:r>
      <w:r w:rsidRPr="00CB54C1">
        <w:rPr>
          <w:rFonts w:ascii="Arial" w:eastAsia="Calibri" w:hAnsi="Arial" w:cs="Arial"/>
          <w:color w:val="272727"/>
          <w:sz w:val="24"/>
          <w:szCs w:val="24"/>
        </w:rPr>
        <w:t>cl</w:t>
      </w:r>
      <w:r w:rsidRPr="00CB54C1">
        <w:rPr>
          <w:rFonts w:ascii="Arial" w:eastAsia="Calibri" w:hAnsi="Arial" w:cs="Arial"/>
          <w:color w:val="272727"/>
          <w:spacing w:val="-1"/>
          <w:sz w:val="24"/>
          <w:szCs w:val="24"/>
        </w:rPr>
        <w:t>ud</w:t>
      </w:r>
      <w:r w:rsidRPr="00CB54C1">
        <w:rPr>
          <w:rFonts w:ascii="Arial" w:eastAsia="Calibri" w:hAnsi="Arial" w:cs="Arial"/>
          <w:color w:val="272727"/>
          <w:sz w:val="24"/>
          <w:szCs w:val="24"/>
        </w:rPr>
        <w:t>i</w:t>
      </w:r>
      <w:r w:rsidRPr="00CB54C1">
        <w:rPr>
          <w:rFonts w:ascii="Arial" w:eastAsia="Calibri" w:hAnsi="Arial" w:cs="Arial"/>
          <w:color w:val="272727"/>
          <w:spacing w:val="-1"/>
          <w:sz w:val="24"/>
          <w:szCs w:val="24"/>
        </w:rPr>
        <w:t>n</w:t>
      </w:r>
      <w:r w:rsidRPr="00CB54C1">
        <w:rPr>
          <w:rFonts w:ascii="Arial" w:eastAsia="Calibri" w:hAnsi="Arial" w:cs="Arial"/>
          <w:color w:val="272727"/>
          <w:sz w:val="24"/>
          <w:szCs w:val="24"/>
        </w:rPr>
        <w:t>g</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pacing w:val="1"/>
          <w:sz w:val="24"/>
          <w:szCs w:val="24"/>
        </w:rPr>
        <w:t>t</w:t>
      </w:r>
      <w:r w:rsidRPr="00CB54C1">
        <w:rPr>
          <w:rFonts w:ascii="Arial" w:eastAsia="Calibri" w:hAnsi="Arial" w:cs="Arial"/>
          <w:color w:val="272727"/>
          <w:spacing w:val="-3"/>
          <w:sz w:val="24"/>
          <w:szCs w:val="24"/>
        </w:rPr>
        <w:t>h</w:t>
      </w:r>
      <w:r w:rsidRPr="00CB54C1">
        <w:rPr>
          <w:rFonts w:ascii="Arial" w:eastAsia="Calibri" w:hAnsi="Arial" w:cs="Arial"/>
          <w:color w:val="272727"/>
          <w:sz w:val="24"/>
          <w:szCs w:val="24"/>
        </w:rPr>
        <w:t>e</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pacing w:val="-2"/>
          <w:sz w:val="24"/>
          <w:szCs w:val="24"/>
        </w:rPr>
        <w:t>l</w:t>
      </w:r>
      <w:r w:rsidRPr="00CB54C1">
        <w:rPr>
          <w:rFonts w:ascii="Arial" w:eastAsia="Calibri" w:hAnsi="Arial" w:cs="Arial"/>
          <w:color w:val="272727"/>
          <w:spacing w:val="1"/>
          <w:sz w:val="24"/>
          <w:szCs w:val="24"/>
        </w:rPr>
        <w:t>o</w:t>
      </w:r>
      <w:r w:rsidRPr="00CB54C1">
        <w:rPr>
          <w:rFonts w:ascii="Arial" w:eastAsia="Calibri" w:hAnsi="Arial" w:cs="Arial"/>
          <w:color w:val="272727"/>
          <w:sz w:val="24"/>
          <w:szCs w:val="24"/>
        </w:rPr>
        <w:t>cal a</w:t>
      </w:r>
      <w:r w:rsidRPr="00CB54C1">
        <w:rPr>
          <w:rFonts w:ascii="Arial" w:eastAsia="Calibri" w:hAnsi="Arial" w:cs="Arial"/>
          <w:color w:val="272727"/>
          <w:spacing w:val="-1"/>
          <w:sz w:val="24"/>
          <w:szCs w:val="24"/>
        </w:rPr>
        <w:t>u</w:t>
      </w:r>
      <w:r w:rsidRPr="00CB54C1">
        <w:rPr>
          <w:rFonts w:ascii="Arial" w:eastAsia="Calibri" w:hAnsi="Arial" w:cs="Arial"/>
          <w:color w:val="272727"/>
          <w:sz w:val="24"/>
          <w:szCs w:val="24"/>
        </w:rPr>
        <w:t>t</w:t>
      </w:r>
      <w:r w:rsidRPr="00CB54C1">
        <w:rPr>
          <w:rFonts w:ascii="Arial" w:eastAsia="Calibri" w:hAnsi="Arial" w:cs="Arial"/>
          <w:color w:val="272727"/>
          <w:spacing w:val="-3"/>
          <w:sz w:val="24"/>
          <w:szCs w:val="24"/>
        </w:rPr>
        <w:t>h</w:t>
      </w:r>
      <w:r w:rsidRPr="00CB54C1">
        <w:rPr>
          <w:rFonts w:ascii="Arial" w:eastAsia="Calibri" w:hAnsi="Arial" w:cs="Arial"/>
          <w:color w:val="272727"/>
          <w:spacing w:val="1"/>
          <w:sz w:val="24"/>
          <w:szCs w:val="24"/>
        </w:rPr>
        <w:t>o</w:t>
      </w:r>
      <w:r w:rsidRPr="00CB54C1">
        <w:rPr>
          <w:rFonts w:ascii="Arial" w:eastAsia="Calibri" w:hAnsi="Arial" w:cs="Arial"/>
          <w:color w:val="272727"/>
          <w:sz w:val="24"/>
          <w:szCs w:val="24"/>
        </w:rPr>
        <w:t>ri</w:t>
      </w:r>
      <w:r w:rsidRPr="00CB54C1">
        <w:rPr>
          <w:rFonts w:ascii="Arial" w:eastAsia="Calibri" w:hAnsi="Arial" w:cs="Arial"/>
          <w:color w:val="272727"/>
          <w:spacing w:val="-2"/>
          <w:sz w:val="24"/>
          <w:szCs w:val="24"/>
        </w:rPr>
        <w:t>t</w:t>
      </w:r>
      <w:r w:rsidRPr="00CB54C1">
        <w:rPr>
          <w:rFonts w:ascii="Arial" w:eastAsia="Calibri" w:hAnsi="Arial" w:cs="Arial"/>
          <w:color w:val="272727"/>
          <w:spacing w:val="3"/>
          <w:sz w:val="24"/>
          <w:szCs w:val="24"/>
        </w:rPr>
        <w:t>y</w:t>
      </w:r>
      <w:r w:rsidRPr="00CB54C1">
        <w:rPr>
          <w:rFonts w:ascii="Arial" w:eastAsia="Calibri" w:hAnsi="Arial" w:cs="Arial"/>
          <w:color w:val="272727"/>
          <w:sz w:val="24"/>
          <w:szCs w:val="24"/>
        </w:rPr>
        <w:t xml:space="preserve"> and London Diocesan Board for Schools and, where required, teachers’ unions, </w:t>
      </w:r>
      <w:r w:rsidRPr="00CB54C1">
        <w:rPr>
          <w:rFonts w:ascii="Arial" w:eastAsia="Calibri" w:hAnsi="Arial" w:cs="Arial"/>
          <w:color w:val="272727"/>
          <w:spacing w:val="-2"/>
          <w:sz w:val="24"/>
          <w:szCs w:val="24"/>
        </w:rPr>
        <w:t>t</w:t>
      </w:r>
      <w:r w:rsidRPr="00CB54C1">
        <w:rPr>
          <w:rFonts w:ascii="Arial" w:eastAsia="Calibri" w:hAnsi="Arial" w:cs="Arial"/>
          <w:color w:val="272727"/>
          <w:sz w:val="24"/>
          <w:szCs w:val="24"/>
        </w:rPr>
        <w:t>o</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pacing w:val="-2"/>
          <w:sz w:val="24"/>
          <w:szCs w:val="24"/>
        </w:rPr>
        <w:t>i</w:t>
      </w:r>
      <w:r w:rsidRPr="00CB54C1">
        <w:rPr>
          <w:rFonts w:ascii="Arial" w:eastAsia="Calibri" w:hAnsi="Arial" w:cs="Arial"/>
          <w:color w:val="272727"/>
          <w:spacing w:val="1"/>
          <w:sz w:val="24"/>
          <w:szCs w:val="24"/>
        </w:rPr>
        <w:t>m</w:t>
      </w:r>
      <w:r w:rsidRPr="00CB54C1">
        <w:rPr>
          <w:rFonts w:ascii="Arial" w:eastAsia="Calibri" w:hAnsi="Arial" w:cs="Arial"/>
          <w:color w:val="272727"/>
          <w:spacing w:val="-1"/>
          <w:sz w:val="24"/>
          <w:szCs w:val="24"/>
        </w:rPr>
        <w:t>p</w:t>
      </w:r>
      <w:r w:rsidRPr="00CB54C1">
        <w:rPr>
          <w:rFonts w:ascii="Arial" w:eastAsia="Calibri" w:hAnsi="Arial" w:cs="Arial"/>
          <w:color w:val="272727"/>
          <w:spacing w:val="-3"/>
          <w:sz w:val="24"/>
          <w:szCs w:val="24"/>
        </w:rPr>
        <w:t>r</w:t>
      </w:r>
      <w:r w:rsidRPr="00CB54C1">
        <w:rPr>
          <w:rFonts w:ascii="Arial" w:eastAsia="Calibri" w:hAnsi="Arial" w:cs="Arial"/>
          <w:color w:val="272727"/>
          <w:spacing w:val="-1"/>
          <w:sz w:val="24"/>
          <w:szCs w:val="24"/>
        </w:rPr>
        <w:t>o</w:t>
      </w:r>
      <w:r w:rsidRPr="00CB54C1">
        <w:rPr>
          <w:rFonts w:ascii="Arial" w:eastAsia="Calibri" w:hAnsi="Arial" w:cs="Arial"/>
          <w:color w:val="272727"/>
          <w:spacing w:val="1"/>
          <w:sz w:val="24"/>
          <w:szCs w:val="24"/>
        </w:rPr>
        <w:t>v</w:t>
      </w:r>
      <w:r w:rsidRPr="00CB54C1">
        <w:rPr>
          <w:rFonts w:ascii="Arial" w:eastAsia="Calibri" w:hAnsi="Arial" w:cs="Arial"/>
          <w:color w:val="272727"/>
          <w:sz w:val="24"/>
          <w:szCs w:val="24"/>
        </w:rPr>
        <w:t>e</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pacing w:val="-3"/>
          <w:sz w:val="24"/>
          <w:szCs w:val="24"/>
        </w:rPr>
        <w:t>a</w:t>
      </w:r>
      <w:r w:rsidRPr="00CB54C1">
        <w:rPr>
          <w:rFonts w:ascii="Arial" w:eastAsia="Calibri" w:hAnsi="Arial" w:cs="Arial"/>
          <w:color w:val="272727"/>
          <w:sz w:val="24"/>
          <w:szCs w:val="24"/>
        </w:rPr>
        <w:t>ca</w:t>
      </w:r>
      <w:r w:rsidRPr="00CB54C1">
        <w:rPr>
          <w:rFonts w:ascii="Arial" w:eastAsia="Calibri" w:hAnsi="Arial" w:cs="Arial"/>
          <w:color w:val="272727"/>
          <w:spacing w:val="-1"/>
          <w:sz w:val="24"/>
          <w:szCs w:val="24"/>
        </w:rPr>
        <w:t>d</w:t>
      </w:r>
      <w:r w:rsidRPr="00CB54C1">
        <w:rPr>
          <w:rFonts w:ascii="Arial" w:eastAsia="Calibri" w:hAnsi="Arial" w:cs="Arial"/>
          <w:color w:val="272727"/>
          <w:spacing w:val="-2"/>
          <w:sz w:val="24"/>
          <w:szCs w:val="24"/>
        </w:rPr>
        <w:t>e</w:t>
      </w:r>
      <w:r w:rsidRPr="00CB54C1">
        <w:rPr>
          <w:rFonts w:ascii="Arial" w:eastAsia="Calibri" w:hAnsi="Arial" w:cs="Arial"/>
          <w:color w:val="272727"/>
          <w:spacing w:val="1"/>
          <w:sz w:val="24"/>
          <w:szCs w:val="24"/>
        </w:rPr>
        <w:t>m</w:t>
      </w:r>
      <w:r w:rsidRPr="00CB54C1">
        <w:rPr>
          <w:rFonts w:ascii="Arial" w:eastAsia="Calibri" w:hAnsi="Arial" w:cs="Arial"/>
          <w:color w:val="272727"/>
          <w:sz w:val="24"/>
          <w:szCs w:val="24"/>
        </w:rPr>
        <w:t>ic and</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pacing w:val="-2"/>
          <w:sz w:val="24"/>
          <w:szCs w:val="24"/>
        </w:rPr>
        <w:t>s</w:t>
      </w:r>
      <w:r w:rsidRPr="00CB54C1">
        <w:rPr>
          <w:rFonts w:ascii="Arial" w:eastAsia="Calibri" w:hAnsi="Arial" w:cs="Arial"/>
          <w:color w:val="272727"/>
          <w:spacing w:val="1"/>
          <w:sz w:val="24"/>
          <w:szCs w:val="24"/>
        </w:rPr>
        <w:t>o</w:t>
      </w:r>
      <w:r w:rsidRPr="00CB54C1">
        <w:rPr>
          <w:rFonts w:ascii="Arial" w:eastAsia="Calibri" w:hAnsi="Arial" w:cs="Arial"/>
          <w:color w:val="272727"/>
          <w:sz w:val="24"/>
          <w:szCs w:val="24"/>
        </w:rPr>
        <w:t xml:space="preserve">cial </w:t>
      </w:r>
      <w:r w:rsidRPr="00CB54C1">
        <w:rPr>
          <w:rFonts w:ascii="Arial" w:eastAsia="Calibri" w:hAnsi="Arial" w:cs="Arial"/>
          <w:color w:val="272727"/>
          <w:spacing w:val="1"/>
          <w:sz w:val="24"/>
          <w:szCs w:val="24"/>
        </w:rPr>
        <w:t>o</w:t>
      </w:r>
      <w:r w:rsidRPr="00CB54C1">
        <w:rPr>
          <w:rFonts w:ascii="Arial" w:eastAsia="Calibri" w:hAnsi="Arial" w:cs="Arial"/>
          <w:color w:val="272727"/>
          <w:spacing w:val="-1"/>
          <w:sz w:val="24"/>
          <w:szCs w:val="24"/>
        </w:rPr>
        <w:t>u</w:t>
      </w:r>
      <w:r w:rsidRPr="00CB54C1">
        <w:rPr>
          <w:rFonts w:ascii="Arial" w:eastAsia="Calibri" w:hAnsi="Arial" w:cs="Arial"/>
          <w:color w:val="272727"/>
          <w:sz w:val="24"/>
          <w:szCs w:val="24"/>
        </w:rPr>
        <w:t>t</w:t>
      </w:r>
      <w:r w:rsidRPr="00CB54C1">
        <w:rPr>
          <w:rFonts w:ascii="Arial" w:eastAsia="Calibri" w:hAnsi="Arial" w:cs="Arial"/>
          <w:color w:val="272727"/>
          <w:spacing w:val="-2"/>
          <w:sz w:val="24"/>
          <w:szCs w:val="24"/>
        </w:rPr>
        <w:t>c</w:t>
      </w:r>
      <w:r w:rsidRPr="00CB54C1">
        <w:rPr>
          <w:rFonts w:ascii="Arial" w:eastAsia="Calibri" w:hAnsi="Arial" w:cs="Arial"/>
          <w:color w:val="272727"/>
          <w:spacing w:val="1"/>
          <w:sz w:val="24"/>
          <w:szCs w:val="24"/>
        </w:rPr>
        <w:t>o</w:t>
      </w:r>
      <w:r w:rsidRPr="00CB54C1">
        <w:rPr>
          <w:rFonts w:ascii="Arial" w:eastAsia="Calibri" w:hAnsi="Arial" w:cs="Arial"/>
          <w:color w:val="272727"/>
          <w:spacing w:val="-1"/>
          <w:sz w:val="24"/>
          <w:szCs w:val="24"/>
        </w:rPr>
        <w:t>m</w:t>
      </w:r>
      <w:r w:rsidRPr="00CB54C1">
        <w:rPr>
          <w:rFonts w:ascii="Arial" w:eastAsia="Calibri" w:hAnsi="Arial" w:cs="Arial"/>
          <w:color w:val="272727"/>
          <w:sz w:val="24"/>
          <w:szCs w:val="24"/>
        </w:rPr>
        <w:t>es</w:t>
      </w:r>
      <w:r w:rsidRPr="00CB54C1">
        <w:rPr>
          <w:rFonts w:ascii="Arial" w:eastAsia="Calibri" w:hAnsi="Arial" w:cs="Arial"/>
          <w:color w:val="272727"/>
          <w:spacing w:val="1"/>
          <w:sz w:val="24"/>
          <w:szCs w:val="24"/>
        </w:rPr>
        <w:t xml:space="preserve"> </w:t>
      </w:r>
      <w:r w:rsidRPr="00CB54C1">
        <w:rPr>
          <w:rFonts w:ascii="Arial" w:eastAsia="Calibri" w:hAnsi="Arial" w:cs="Arial"/>
          <w:color w:val="272727"/>
          <w:spacing w:val="-3"/>
          <w:sz w:val="24"/>
          <w:szCs w:val="24"/>
        </w:rPr>
        <w:t>f</w:t>
      </w:r>
      <w:r w:rsidRPr="00CB54C1">
        <w:rPr>
          <w:rFonts w:ascii="Arial" w:eastAsia="Calibri" w:hAnsi="Arial" w:cs="Arial"/>
          <w:color w:val="272727"/>
          <w:spacing w:val="1"/>
          <w:sz w:val="24"/>
          <w:szCs w:val="24"/>
        </w:rPr>
        <w:t>o</w:t>
      </w:r>
      <w:r w:rsidRPr="00CB54C1">
        <w:rPr>
          <w:rFonts w:ascii="Arial" w:eastAsia="Calibri" w:hAnsi="Arial" w:cs="Arial"/>
          <w:color w:val="272727"/>
          <w:sz w:val="24"/>
          <w:szCs w:val="24"/>
        </w:rPr>
        <w:t>r all</w:t>
      </w:r>
      <w:r w:rsidRPr="00CB54C1">
        <w:rPr>
          <w:rFonts w:ascii="Arial" w:eastAsia="Calibri" w:hAnsi="Arial" w:cs="Arial"/>
          <w:color w:val="272727"/>
          <w:spacing w:val="-3"/>
          <w:sz w:val="24"/>
          <w:szCs w:val="24"/>
        </w:rPr>
        <w:t xml:space="preserve"> </w:t>
      </w:r>
      <w:r w:rsidRPr="00CB54C1">
        <w:rPr>
          <w:rFonts w:ascii="Arial" w:eastAsia="Calibri" w:hAnsi="Arial" w:cs="Arial"/>
          <w:color w:val="272727"/>
          <w:sz w:val="24"/>
          <w:szCs w:val="24"/>
        </w:rPr>
        <w:t>p</w:t>
      </w:r>
      <w:r w:rsidRPr="00CB54C1">
        <w:rPr>
          <w:rFonts w:ascii="Arial" w:eastAsia="Calibri" w:hAnsi="Arial" w:cs="Arial"/>
          <w:color w:val="272727"/>
          <w:spacing w:val="-1"/>
          <w:sz w:val="24"/>
          <w:szCs w:val="24"/>
        </w:rPr>
        <w:t>up</w:t>
      </w:r>
      <w:r w:rsidRPr="00CB54C1">
        <w:rPr>
          <w:rFonts w:ascii="Arial" w:eastAsia="Calibri" w:hAnsi="Arial" w:cs="Arial"/>
          <w:color w:val="272727"/>
          <w:sz w:val="24"/>
          <w:szCs w:val="24"/>
        </w:rPr>
        <w:t>il</w:t>
      </w:r>
      <w:r w:rsidRPr="00CB54C1">
        <w:rPr>
          <w:rFonts w:ascii="Arial" w:eastAsia="Calibri" w:hAnsi="Arial" w:cs="Arial"/>
          <w:color w:val="272727"/>
          <w:spacing w:val="1"/>
          <w:sz w:val="24"/>
          <w:szCs w:val="24"/>
        </w:rPr>
        <w:t>s</w:t>
      </w:r>
      <w:r w:rsidRPr="00CB54C1">
        <w:rPr>
          <w:rFonts w:ascii="Arial" w:eastAsia="Calibri" w:hAnsi="Arial" w:cs="Arial"/>
          <w:color w:val="272727"/>
          <w:sz w:val="24"/>
          <w:szCs w:val="24"/>
        </w:rPr>
        <w:t xml:space="preserve"> </w:t>
      </w:r>
    </w:p>
    <w:p w:rsidR="00CB54C1" w:rsidRPr="00CB54C1" w:rsidRDefault="00CB54C1" w:rsidP="00CB54C1">
      <w:pPr>
        <w:numPr>
          <w:ilvl w:val="0"/>
          <w:numId w:val="12"/>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Promote positive strategies for challenging prejudice and building community cohesion</w:t>
      </w:r>
    </w:p>
    <w:p w:rsidR="00CB54C1" w:rsidRPr="00CB54C1" w:rsidRDefault="00CB54C1" w:rsidP="00CB54C1">
      <w:pPr>
        <w:spacing w:after="0" w:line="240" w:lineRule="auto"/>
        <w:ind w:left="-142"/>
        <w:rPr>
          <w:rFonts w:ascii="Arial" w:eastAsia="Calibri" w:hAnsi="Arial" w:cs="Arial"/>
          <w:b/>
          <w:color w:val="272727"/>
          <w:sz w:val="24"/>
          <w:szCs w:val="24"/>
        </w:rPr>
      </w:pPr>
    </w:p>
    <w:p w:rsidR="00CB54C1" w:rsidRPr="00CB54C1" w:rsidRDefault="00CB54C1" w:rsidP="00CB54C1">
      <w:pPr>
        <w:spacing w:after="0" w:line="240" w:lineRule="auto"/>
        <w:rPr>
          <w:rFonts w:ascii="Arial" w:eastAsia="Calibri" w:hAnsi="Arial" w:cs="Arial"/>
          <w:b/>
          <w:color w:val="272727"/>
          <w:sz w:val="24"/>
          <w:szCs w:val="24"/>
        </w:rPr>
      </w:pPr>
      <w:r w:rsidRPr="00CB54C1">
        <w:rPr>
          <w:rFonts w:ascii="Arial" w:eastAsia="Calibri" w:hAnsi="Arial" w:cs="Arial"/>
          <w:b/>
          <w:color w:val="272727"/>
          <w:sz w:val="24"/>
          <w:szCs w:val="24"/>
        </w:rPr>
        <w:t>SAFEGUARDING AND PROMOTING THE WELFARE OF PUPILS</w:t>
      </w:r>
    </w:p>
    <w:p w:rsidR="00CB54C1" w:rsidRPr="00CB54C1" w:rsidRDefault="00CB54C1" w:rsidP="00CB54C1">
      <w:pPr>
        <w:spacing w:after="0" w:line="240" w:lineRule="auto"/>
        <w:ind w:left="142"/>
        <w:rPr>
          <w:rFonts w:ascii="Arial" w:eastAsia="Calibri" w:hAnsi="Arial" w:cs="Arial"/>
          <w:b/>
          <w:color w:val="272727"/>
          <w:sz w:val="24"/>
          <w:szCs w:val="24"/>
        </w:rPr>
      </w:pPr>
      <w:r w:rsidRPr="00CB54C1">
        <w:rPr>
          <w:rFonts w:ascii="Arial" w:eastAsia="Arial" w:hAnsi="Arial" w:cs="Arial"/>
          <w:color w:val="272727"/>
          <w:sz w:val="24"/>
          <w:szCs w:val="24"/>
        </w:rPr>
        <w:t xml:space="preserve">The </w:t>
      </w:r>
      <w:proofErr w:type="spellStart"/>
      <w:r w:rsidRPr="00CB54C1">
        <w:rPr>
          <w:rFonts w:ascii="Arial" w:eastAsia="Arial" w:hAnsi="Arial" w:cs="Arial"/>
          <w:color w:val="272727"/>
          <w:sz w:val="24"/>
          <w:szCs w:val="24"/>
        </w:rPr>
        <w:t>Headteacher</w:t>
      </w:r>
      <w:proofErr w:type="spellEnd"/>
      <w:r w:rsidRPr="00CB54C1">
        <w:rPr>
          <w:rFonts w:ascii="Arial" w:eastAsia="Arial" w:hAnsi="Arial" w:cs="Arial"/>
          <w:color w:val="272727"/>
          <w:sz w:val="24"/>
          <w:szCs w:val="24"/>
        </w:rPr>
        <w:t xml:space="preserve"> will: ensure that all statutory and advisory duties regarding safeguarding are in place and robustly monitored and will:</w:t>
      </w:r>
    </w:p>
    <w:p w:rsidR="00CB54C1" w:rsidRPr="00CB54C1" w:rsidRDefault="00CB54C1" w:rsidP="00CB54C1">
      <w:pPr>
        <w:numPr>
          <w:ilvl w:val="0"/>
          <w:numId w:val="13"/>
        </w:numPr>
        <w:spacing w:after="0" w:line="240" w:lineRule="auto"/>
        <w:ind w:left="284" w:hanging="284"/>
        <w:contextualSpacing/>
        <w:rPr>
          <w:rFonts w:ascii="Arial" w:eastAsia="Calibri" w:hAnsi="Arial" w:cs="Arial"/>
          <w:b/>
          <w:color w:val="272727"/>
          <w:sz w:val="24"/>
          <w:szCs w:val="24"/>
        </w:rPr>
      </w:pPr>
      <w:r w:rsidRPr="00CB54C1">
        <w:rPr>
          <w:rFonts w:ascii="Arial" w:eastAsia="Calibri" w:hAnsi="Arial" w:cs="Arial"/>
          <w:color w:val="272727"/>
          <w:sz w:val="24"/>
          <w:szCs w:val="24"/>
        </w:rPr>
        <w:t>Work with governors and senior colleagues to recruit, induct and develop high-quality staff within safer recruitment guidelines</w:t>
      </w:r>
    </w:p>
    <w:p w:rsidR="00CB54C1" w:rsidRPr="00CB54C1" w:rsidRDefault="00CB54C1" w:rsidP="00CB54C1">
      <w:pPr>
        <w:numPr>
          <w:ilvl w:val="0"/>
          <w:numId w:val="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Ensure safeguarding policies and procedures are implemented rigorously and reviewed at regular intervals </w:t>
      </w:r>
    </w:p>
    <w:p w:rsidR="00CB54C1" w:rsidRPr="00CB54C1" w:rsidRDefault="00CB54C1" w:rsidP="00CB54C1">
      <w:pPr>
        <w:numPr>
          <w:ilvl w:val="0"/>
          <w:numId w:val="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 xml:space="preserve">Ensure that all teaching, support staff and volunteers are fully inducted in school safeguarding procedures </w:t>
      </w:r>
    </w:p>
    <w:p w:rsidR="00CB54C1" w:rsidRPr="00CB54C1" w:rsidRDefault="00CB54C1" w:rsidP="00CB54C1">
      <w:pPr>
        <w:numPr>
          <w:ilvl w:val="0"/>
          <w:numId w:val="4"/>
        </w:numPr>
        <w:spacing w:after="0" w:line="240" w:lineRule="auto"/>
        <w:ind w:left="284" w:hanging="284"/>
        <w:contextualSpacing/>
        <w:rPr>
          <w:rFonts w:ascii="Arial" w:eastAsia="Calibri" w:hAnsi="Arial" w:cs="Arial"/>
          <w:color w:val="272727"/>
          <w:sz w:val="24"/>
          <w:szCs w:val="24"/>
        </w:rPr>
      </w:pPr>
      <w:r w:rsidRPr="00CB54C1">
        <w:rPr>
          <w:rFonts w:ascii="Arial" w:eastAsia="Calibri" w:hAnsi="Arial" w:cs="Arial"/>
          <w:color w:val="272727"/>
          <w:sz w:val="24"/>
          <w:szCs w:val="24"/>
        </w:rPr>
        <w:t>Ensure that the Designated Safeguarding Leader is given the appropriate resources to carry out the duties of the role effectively</w:t>
      </w:r>
    </w:p>
    <w:p w:rsidR="00CB54C1" w:rsidRDefault="00CB54C1">
      <w:pPr>
        <w:rPr>
          <w:rFonts w:ascii="Arial" w:hAnsi="Arial" w:cs="Arial"/>
          <w:sz w:val="24"/>
          <w:szCs w:val="24"/>
        </w:rPr>
      </w:pPr>
      <w:r>
        <w:rPr>
          <w:rFonts w:ascii="Arial" w:hAnsi="Arial" w:cs="Arial"/>
          <w:sz w:val="24"/>
          <w:szCs w:val="24"/>
        </w:rPr>
        <w:br w:type="page"/>
      </w:r>
    </w:p>
    <w:p w:rsidR="00CB54C1" w:rsidRPr="00B264A9" w:rsidRDefault="00CB54C1" w:rsidP="00CB54C1">
      <w:pPr>
        <w:jc w:val="center"/>
        <w:rPr>
          <w:rFonts w:ascii="Arial" w:eastAsia="Calibri" w:hAnsi="Arial" w:cs="Arial"/>
          <w:b/>
          <w:color w:val="0F243E" w:themeColor="text2" w:themeShade="80"/>
          <w:sz w:val="24"/>
          <w:szCs w:val="24"/>
        </w:rPr>
      </w:pPr>
      <w:r w:rsidRPr="00B264A9">
        <w:rPr>
          <w:rFonts w:ascii="Arial" w:eastAsia="Calibri" w:hAnsi="Arial" w:cs="Arial"/>
          <w:b/>
          <w:color w:val="0F243E" w:themeColor="text2" w:themeShade="80"/>
          <w:sz w:val="24"/>
          <w:szCs w:val="24"/>
        </w:rPr>
        <w:lastRenderedPageBreak/>
        <w:t xml:space="preserve">PERSON SPECIFICATION – HEADTEACHER   </w:t>
      </w:r>
    </w:p>
    <w:p w:rsidR="00CB54C1" w:rsidRPr="00B264A9" w:rsidRDefault="00CB54C1" w:rsidP="00CB54C1">
      <w:pPr>
        <w:rPr>
          <w:rFonts w:ascii="Arial" w:hAnsi="Arial" w:cs="Arial"/>
          <w:b/>
          <w:color w:val="0F243E" w:themeColor="text2" w:themeShade="80"/>
          <w:sz w:val="18"/>
          <w:szCs w:val="24"/>
        </w:rPr>
      </w:pPr>
    </w:p>
    <w:p w:rsidR="00CB54C1" w:rsidRPr="00B264A9" w:rsidRDefault="00CB54C1" w:rsidP="00CB54C1">
      <w:pPr>
        <w:autoSpaceDE w:val="0"/>
        <w:autoSpaceDN w:val="0"/>
        <w:adjustRightInd w:val="0"/>
        <w:ind w:left="-284"/>
        <w:rPr>
          <w:rFonts w:ascii="Arial" w:eastAsia="Calibri" w:hAnsi="Arial" w:cs="Arial"/>
          <w:i/>
          <w:iCs/>
          <w:color w:val="0F243E" w:themeColor="text2" w:themeShade="80"/>
          <w:sz w:val="24"/>
          <w:szCs w:val="24"/>
          <w:u w:val="single"/>
          <w:lang w:eastAsia="en-GB"/>
        </w:rPr>
      </w:pPr>
      <w:r w:rsidRPr="00B264A9">
        <w:rPr>
          <w:rFonts w:ascii="Arial" w:eastAsia="Calibri" w:hAnsi="Arial" w:cs="Arial"/>
          <w:i/>
          <w:iCs/>
          <w:color w:val="0F243E" w:themeColor="text2" w:themeShade="80"/>
          <w:sz w:val="24"/>
          <w:szCs w:val="24"/>
          <w:lang w:eastAsia="en-GB"/>
        </w:rPr>
        <w:t xml:space="preserve">Please address the aspects under the headings below in your supporting statement of </w:t>
      </w:r>
      <w:r w:rsidRPr="00B264A9">
        <w:rPr>
          <w:rFonts w:ascii="Arial" w:eastAsia="Calibri" w:hAnsi="Arial" w:cs="Arial"/>
          <w:i/>
          <w:iCs/>
          <w:color w:val="0F243E" w:themeColor="text2" w:themeShade="80"/>
          <w:sz w:val="24"/>
          <w:szCs w:val="24"/>
          <w:u w:val="single"/>
          <w:lang w:eastAsia="en-GB"/>
        </w:rPr>
        <w:t>no more than 3 A4 pages (Arial font 12)</w:t>
      </w:r>
    </w:p>
    <w:p w:rsidR="00CB54C1" w:rsidRPr="00B264A9" w:rsidRDefault="00CB54C1" w:rsidP="00CB54C1">
      <w:pPr>
        <w:autoSpaceDE w:val="0"/>
        <w:autoSpaceDN w:val="0"/>
        <w:adjustRightInd w:val="0"/>
        <w:ind w:left="-284"/>
        <w:rPr>
          <w:rFonts w:ascii="Arial" w:eastAsia="Calibri" w:hAnsi="Arial" w:cs="Arial"/>
          <w:i/>
          <w:iCs/>
          <w:color w:val="0F243E" w:themeColor="text2" w:themeShade="80"/>
          <w:sz w:val="24"/>
          <w:szCs w:val="24"/>
          <w:lang w:eastAsia="en-GB"/>
        </w:rPr>
      </w:pPr>
      <w:r w:rsidRPr="00B264A9">
        <w:rPr>
          <w:rFonts w:ascii="Arial" w:eastAsia="Calibri" w:hAnsi="Arial" w:cs="Arial"/>
          <w:i/>
          <w:iCs/>
          <w:color w:val="0F243E" w:themeColor="text2" w:themeShade="80"/>
          <w:sz w:val="24"/>
          <w:szCs w:val="24"/>
          <w:lang w:eastAsia="en-GB"/>
        </w:rPr>
        <w:t>If you have not been in a classroom for a period of time we ask you to address your proven skills in the leadership of teaching and learning.</w:t>
      </w:r>
    </w:p>
    <w:p w:rsidR="00CB54C1" w:rsidRPr="000509EC" w:rsidRDefault="00CB54C1" w:rsidP="00CB54C1">
      <w:pPr>
        <w:adjustRightInd w:val="0"/>
        <w:jc w:val="both"/>
        <w:rPr>
          <w:rFonts w:eastAsia="Calibri" w:cs="Arial"/>
          <w:color w:val="0F243E" w:themeColor="text2" w:themeShade="80"/>
          <w:sz w:val="18"/>
          <w:szCs w:val="20"/>
          <w:lang w:eastAsia="en-GB"/>
        </w:rPr>
      </w:pPr>
    </w:p>
    <w:tbl>
      <w:tblPr>
        <w:tblStyle w:val="TableGrid"/>
        <w:tblW w:w="5095" w:type="pct"/>
        <w:tblInd w:w="-176" w:type="dxa"/>
        <w:tblLook w:val="00A0" w:firstRow="1" w:lastRow="0" w:firstColumn="1" w:lastColumn="0" w:noHBand="0" w:noVBand="0"/>
      </w:tblPr>
      <w:tblGrid>
        <w:gridCol w:w="7030"/>
        <w:gridCol w:w="797"/>
        <w:gridCol w:w="799"/>
        <w:gridCol w:w="283"/>
        <w:gridCol w:w="874"/>
        <w:gridCol w:w="872"/>
      </w:tblGrid>
      <w:tr w:rsidR="00CB54C1" w:rsidRPr="00A05191" w:rsidTr="00621F0B">
        <w:tc>
          <w:tcPr>
            <w:tcW w:w="3299" w:type="pct"/>
            <w:vAlign w:val="center"/>
          </w:tcPr>
          <w:p w:rsidR="00CB54C1" w:rsidRPr="00A05191" w:rsidRDefault="00CB54C1" w:rsidP="00621F0B">
            <w:pPr>
              <w:autoSpaceDE w:val="0"/>
              <w:autoSpaceDN w:val="0"/>
              <w:adjustRightInd w:val="0"/>
              <w:rPr>
                <w:rFonts w:eastAsia="SymbolMT" w:cs="Arial"/>
                <w:b/>
                <w:color w:val="0F243E" w:themeColor="text2" w:themeShade="80"/>
                <w:sz w:val="24"/>
                <w:szCs w:val="24"/>
                <w:lang w:eastAsia="en-GB"/>
              </w:rPr>
            </w:pPr>
            <w:r w:rsidRPr="00A05191">
              <w:rPr>
                <w:rFonts w:eastAsia="SymbolMT" w:cs="Arial"/>
                <w:b/>
                <w:color w:val="0F243E" w:themeColor="text2" w:themeShade="80"/>
                <w:sz w:val="24"/>
                <w:szCs w:val="24"/>
                <w:lang w:eastAsia="en-GB"/>
              </w:rPr>
              <w:t>CRITERIA</w:t>
            </w:r>
          </w:p>
        </w:tc>
        <w:tc>
          <w:tcPr>
            <w:tcW w:w="749" w:type="pct"/>
            <w:gridSpan w:val="2"/>
            <w:vAlign w:val="center"/>
          </w:tcPr>
          <w:p w:rsidR="00CB54C1" w:rsidRPr="00A05191" w:rsidRDefault="00CB54C1" w:rsidP="00621F0B">
            <w:pPr>
              <w:autoSpaceDE w:val="0"/>
              <w:autoSpaceDN w:val="0"/>
              <w:adjustRightInd w:val="0"/>
              <w:rPr>
                <w:rFonts w:eastAsia="SymbolMT" w:cs="Arial"/>
                <w:b/>
                <w:color w:val="0F243E" w:themeColor="text2" w:themeShade="80"/>
                <w:sz w:val="24"/>
                <w:szCs w:val="24"/>
                <w:lang w:eastAsia="en-GB"/>
              </w:rPr>
            </w:pPr>
            <w:r w:rsidRPr="00A05191">
              <w:rPr>
                <w:rFonts w:eastAsia="SymbolMT" w:cs="Arial"/>
                <w:b/>
                <w:color w:val="0F243E" w:themeColor="text2" w:themeShade="80"/>
                <w:sz w:val="24"/>
                <w:szCs w:val="24"/>
                <w:lang w:eastAsia="en-GB"/>
              </w:rPr>
              <w:t>Essential/ desirable</w:t>
            </w:r>
          </w:p>
        </w:tc>
        <w:tc>
          <w:tcPr>
            <w:tcW w:w="133" w:type="pct"/>
            <w:shd w:val="solid" w:color="DDD9C3" w:themeColor="background2" w:themeShade="E6" w:fill="auto"/>
            <w:vAlign w:val="center"/>
          </w:tcPr>
          <w:p w:rsidR="00CB54C1" w:rsidRPr="00A05191" w:rsidRDefault="00CB54C1" w:rsidP="00621F0B">
            <w:pPr>
              <w:autoSpaceDE w:val="0"/>
              <w:autoSpaceDN w:val="0"/>
              <w:adjustRightInd w:val="0"/>
              <w:rPr>
                <w:rFonts w:eastAsia="SymbolMT" w:cs="Arial"/>
                <w:b/>
                <w:color w:val="0F243E" w:themeColor="text2" w:themeShade="80"/>
                <w:sz w:val="24"/>
                <w:szCs w:val="24"/>
                <w:lang w:eastAsia="en-GB"/>
              </w:rPr>
            </w:pPr>
          </w:p>
        </w:tc>
        <w:tc>
          <w:tcPr>
            <w:tcW w:w="819" w:type="pct"/>
            <w:gridSpan w:val="2"/>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r w:rsidRPr="00A05191">
              <w:rPr>
                <w:rFonts w:eastAsia="SymbolMT" w:cs="Arial"/>
                <w:b/>
                <w:color w:val="0F243E" w:themeColor="text2" w:themeShade="80"/>
                <w:sz w:val="24"/>
                <w:szCs w:val="24"/>
                <w:lang w:eastAsia="en-GB"/>
              </w:rPr>
              <w:t>Assessed by application/ interview process</w:t>
            </w:r>
          </w:p>
        </w:tc>
      </w:tr>
      <w:tr w:rsidR="00CB54C1" w:rsidRPr="00A05191" w:rsidTr="00621F0B">
        <w:tc>
          <w:tcPr>
            <w:tcW w:w="5000" w:type="pct"/>
            <w:gridSpan w:val="6"/>
            <w:vAlign w:val="center"/>
          </w:tcPr>
          <w:p w:rsidR="00CB54C1" w:rsidRPr="00A05191" w:rsidRDefault="00CB54C1" w:rsidP="00621F0B">
            <w:pPr>
              <w:autoSpaceDE w:val="0"/>
              <w:autoSpaceDN w:val="0"/>
              <w:adjustRightInd w:val="0"/>
              <w:rPr>
                <w:rFonts w:eastAsia="SymbolMT" w:cs="Arial"/>
                <w:b/>
                <w:color w:val="0F243E" w:themeColor="text2" w:themeShade="80"/>
                <w:sz w:val="24"/>
                <w:szCs w:val="24"/>
                <w:lang w:eastAsia="en-GB"/>
              </w:rPr>
            </w:pPr>
            <w:r w:rsidRPr="00A05191">
              <w:rPr>
                <w:rFonts w:eastAsia="SymbolMT" w:cs="Arial"/>
                <w:b/>
                <w:color w:val="0F243E" w:themeColor="text2" w:themeShade="80"/>
                <w:sz w:val="24"/>
                <w:szCs w:val="24"/>
                <w:lang w:eastAsia="en-GB"/>
              </w:rPr>
              <w:t>EDUCATION, TRAINING AND QUALIFICATIONS</w:t>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proofErr w:type="spellStart"/>
            <w:r w:rsidRPr="000509EC">
              <w:rPr>
                <w:rFonts w:eastAsia="Calibri" w:cs="Arial"/>
                <w:color w:val="0F243E" w:themeColor="text2" w:themeShade="80"/>
                <w:sz w:val="24"/>
                <w:szCs w:val="24"/>
                <w:lang w:eastAsia="en-GB"/>
              </w:rPr>
              <w:t>Honours</w:t>
            </w:r>
            <w:proofErr w:type="spellEnd"/>
            <w:r w:rsidRPr="000509EC">
              <w:rPr>
                <w:rFonts w:eastAsia="Calibri" w:cs="Arial"/>
                <w:color w:val="0F243E" w:themeColor="text2" w:themeShade="80"/>
                <w:sz w:val="24"/>
                <w:szCs w:val="24"/>
                <w:lang w:eastAsia="en-GB"/>
              </w:rPr>
              <w:t xml:space="preserve"> degree or equivalent</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375" w:type="pct"/>
            <w:vAlign w:val="center"/>
          </w:tcPr>
          <w:p w:rsidR="00CB54C1" w:rsidRPr="00AF4FA2" w:rsidRDefault="00881ED5" w:rsidP="00621F0B">
            <w:pPr>
              <w:autoSpaceDE w:val="0"/>
              <w:autoSpaceDN w:val="0"/>
              <w:adjustRightInd w:val="0"/>
              <w:jc w:val="center"/>
              <w:rPr>
                <w:rFonts w:eastAsia="Calibri" w:cs="Arial"/>
                <w:color w:val="FF000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Qualified Teacher Status</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 xml:space="preserve">National Professional Qualification for </w:t>
            </w:r>
            <w:proofErr w:type="spellStart"/>
            <w:r w:rsidRPr="000509EC">
              <w:rPr>
                <w:rFonts w:eastAsia="Calibri" w:cs="Arial"/>
                <w:color w:val="0F243E" w:themeColor="text2" w:themeShade="80"/>
                <w:sz w:val="24"/>
                <w:szCs w:val="24"/>
                <w:lang w:eastAsia="en-GB"/>
              </w:rPr>
              <w:t>Headteachers</w:t>
            </w:r>
            <w:proofErr w:type="spellEnd"/>
            <w:r w:rsidRPr="000509EC">
              <w:rPr>
                <w:rFonts w:eastAsia="Calibri" w:cs="Arial"/>
                <w:color w:val="0F243E" w:themeColor="text2" w:themeShade="80"/>
                <w:sz w:val="24"/>
                <w:szCs w:val="24"/>
                <w:lang w:eastAsia="en-GB"/>
              </w:rPr>
              <w:t xml:space="preserve"> (NPQH) </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375" w:type="pct"/>
            <w:vAlign w:val="center"/>
          </w:tcPr>
          <w:p w:rsidR="00CB54C1" w:rsidRPr="00AF4FA2" w:rsidRDefault="00881ED5" w:rsidP="00621F0B">
            <w:pPr>
              <w:autoSpaceDE w:val="0"/>
              <w:autoSpaceDN w:val="0"/>
              <w:adjustRightInd w:val="0"/>
              <w:jc w:val="center"/>
              <w:rPr>
                <w:rFonts w:eastAsia="Calibri" w:cs="Arial"/>
                <w:color w:val="FF000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 xml:space="preserve">Evidence of a commitment to continuing professional development so as to sustain up-to-date knowledge and understanding of education </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Evidence of continuing and relevant professional development in school leadership and management</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5000" w:type="pct"/>
            <w:gridSpan w:val="6"/>
          </w:tcPr>
          <w:p w:rsidR="00CB54C1" w:rsidRPr="00A05191" w:rsidRDefault="00CB54C1" w:rsidP="00621F0B">
            <w:pPr>
              <w:autoSpaceDE w:val="0"/>
              <w:autoSpaceDN w:val="0"/>
              <w:adjustRightInd w:val="0"/>
              <w:rPr>
                <w:rFonts w:eastAsia="SymbolMT" w:cs="Arial"/>
                <w:b/>
                <w:color w:val="0F243E" w:themeColor="text2" w:themeShade="80"/>
                <w:sz w:val="24"/>
                <w:lang w:eastAsia="en-GB"/>
              </w:rPr>
            </w:pPr>
            <w:r w:rsidRPr="00A05191">
              <w:rPr>
                <w:rFonts w:eastAsia="SymbolMT" w:cs="Arial"/>
                <w:b/>
                <w:color w:val="0F243E" w:themeColor="text2" w:themeShade="80"/>
                <w:sz w:val="24"/>
                <w:lang w:eastAsia="en-GB"/>
              </w:rPr>
              <w:t>QUALITIES</w:t>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 xml:space="preserve">Commitment to the distinctive ethos of Voluntary Aided CE school </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Member of a Christian Church</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 xml:space="preserve">Evidence of clear values and moral purpose which place pupils at the heart of all decisions </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Tahoma"/>
                <w:color w:val="0F243E" w:themeColor="text2" w:themeShade="80"/>
                <w:sz w:val="24"/>
                <w:szCs w:val="24"/>
              </w:rPr>
              <w:t>Demonstrating</w:t>
            </w:r>
            <w:r w:rsidRPr="000509EC">
              <w:rPr>
                <w:rFonts w:eastAsia="Calibri" w:cs="Tahoma"/>
                <w:color w:val="0F243E" w:themeColor="text2" w:themeShade="80"/>
                <w:spacing w:val="2"/>
                <w:sz w:val="24"/>
                <w:szCs w:val="24"/>
              </w:rPr>
              <w:t xml:space="preserve"> </w:t>
            </w:r>
            <w:r w:rsidRPr="000509EC">
              <w:rPr>
                <w:rFonts w:eastAsia="Calibri" w:cs="Tahoma"/>
                <w:color w:val="0F243E" w:themeColor="text2" w:themeShade="80"/>
                <w:spacing w:val="-1"/>
                <w:sz w:val="24"/>
                <w:szCs w:val="24"/>
              </w:rPr>
              <w:t>p</w:t>
            </w:r>
            <w:r w:rsidRPr="000509EC">
              <w:rPr>
                <w:rFonts w:eastAsia="Calibri" w:cs="Tahoma"/>
                <w:color w:val="0F243E" w:themeColor="text2" w:themeShade="80"/>
                <w:sz w:val="24"/>
                <w:szCs w:val="24"/>
              </w:rPr>
              <w:t>er</w:t>
            </w:r>
            <w:r w:rsidRPr="000509EC">
              <w:rPr>
                <w:rFonts w:eastAsia="Calibri" w:cs="Tahoma"/>
                <w:color w:val="0F243E" w:themeColor="text2" w:themeShade="80"/>
                <w:spacing w:val="-2"/>
                <w:sz w:val="24"/>
                <w:szCs w:val="24"/>
              </w:rPr>
              <w:t>s</w:t>
            </w:r>
            <w:r w:rsidRPr="000509EC">
              <w:rPr>
                <w:rFonts w:eastAsia="Calibri" w:cs="Tahoma"/>
                <w:color w:val="0F243E" w:themeColor="text2" w:themeShade="80"/>
                <w:spacing w:val="1"/>
                <w:sz w:val="24"/>
                <w:szCs w:val="24"/>
              </w:rPr>
              <w:t>o</w:t>
            </w:r>
            <w:r w:rsidRPr="000509EC">
              <w:rPr>
                <w:rFonts w:eastAsia="Calibri" w:cs="Tahoma"/>
                <w:color w:val="0F243E" w:themeColor="text2" w:themeShade="80"/>
                <w:spacing w:val="-1"/>
                <w:sz w:val="24"/>
                <w:szCs w:val="24"/>
              </w:rPr>
              <w:t>n</w:t>
            </w:r>
            <w:r w:rsidRPr="000509EC">
              <w:rPr>
                <w:rFonts w:eastAsia="Calibri" w:cs="Tahoma"/>
                <w:color w:val="0F243E" w:themeColor="text2" w:themeShade="80"/>
                <w:sz w:val="24"/>
                <w:szCs w:val="24"/>
              </w:rPr>
              <w:t xml:space="preserve">al </w:t>
            </w:r>
            <w:proofErr w:type="spellStart"/>
            <w:r w:rsidRPr="000509EC">
              <w:rPr>
                <w:rFonts w:eastAsia="Calibri" w:cs="Tahoma"/>
                <w:color w:val="0F243E" w:themeColor="text2" w:themeShade="80"/>
                <w:spacing w:val="-1"/>
                <w:sz w:val="24"/>
                <w:szCs w:val="24"/>
              </w:rPr>
              <w:t>b</w:t>
            </w:r>
            <w:r w:rsidRPr="000509EC">
              <w:rPr>
                <w:rFonts w:eastAsia="Calibri" w:cs="Tahoma"/>
                <w:color w:val="0F243E" w:themeColor="text2" w:themeShade="80"/>
                <w:sz w:val="24"/>
                <w:szCs w:val="24"/>
              </w:rPr>
              <w:t>e</w:t>
            </w:r>
            <w:r w:rsidRPr="000509EC">
              <w:rPr>
                <w:rFonts w:eastAsia="Calibri" w:cs="Tahoma"/>
                <w:color w:val="0F243E" w:themeColor="text2" w:themeShade="80"/>
                <w:spacing w:val="-3"/>
                <w:sz w:val="24"/>
                <w:szCs w:val="24"/>
              </w:rPr>
              <w:t>h</w:t>
            </w:r>
            <w:r w:rsidRPr="000509EC">
              <w:rPr>
                <w:rFonts w:eastAsia="Calibri" w:cs="Tahoma"/>
                <w:color w:val="0F243E" w:themeColor="text2" w:themeShade="80"/>
                <w:sz w:val="24"/>
                <w:szCs w:val="24"/>
              </w:rPr>
              <w:t>a</w:t>
            </w:r>
            <w:r w:rsidRPr="000509EC">
              <w:rPr>
                <w:rFonts w:eastAsia="Calibri" w:cs="Tahoma"/>
                <w:color w:val="0F243E" w:themeColor="text2" w:themeShade="80"/>
                <w:spacing w:val="1"/>
                <w:sz w:val="24"/>
                <w:szCs w:val="24"/>
              </w:rPr>
              <w:t>v</w:t>
            </w:r>
            <w:r w:rsidRPr="000509EC">
              <w:rPr>
                <w:rFonts w:eastAsia="Calibri" w:cs="Tahoma"/>
                <w:color w:val="0F243E" w:themeColor="text2" w:themeShade="80"/>
                <w:sz w:val="24"/>
                <w:szCs w:val="24"/>
              </w:rPr>
              <w:t>i</w:t>
            </w:r>
            <w:r w:rsidRPr="000509EC">
              <w:rPr>
                <w:rFonts w:eastAsia="Calibri" w:cs="Tahoma"/>
                <w:color w:val="0F243E" w:themeColor="text2" w:themeShade="80"/>
                <w:spacing w:val="1"/>
                <w:sz w:val="24"/>
                <w:szCs w:val="24"/>
              </w:rPr>
              <w:t>o</w:t>
            </w:r>
            <w:r w:rsidRPr="000509EC">
              <w:rPr>
                <w:rFonts w:eastAsia="Calibri" w:cs="Tahoma"/>
                <w:color w:val="0F243E" w:themeColor="text2" w:themeShade="80"/>
                <w:spacing w:val="-1"/>
                <w:sz w:val="24"/>
                <w:szCs w:val="24"/>
              </w:rPr>
              <w:t>u</w:t>
            </w:r>
            <w:r w:rsidRPr="000509EC">
              <w:rPr>
                <w:rFonts w:eastAsia="Calibri" w:cs="Tahoma"/>
                <w:color w:val="0F243E" w:themeColor="text2" w:themeShade="80"/>
                <w:sz w:val="24"/>
                <w:szCs w:val="24"/>
              </w:rPr>
              <w:t>r</w:t>
            </w:r>
            <w:proofErr w:type="spellEnd"/>
            <w:r w:rsidRPr="000509EC">
              <w:rPr>
                <w:rFonts w:eastAsia="Calibri" w:cs="Tahoma"/>
                <w:color w:val="0F243E" w:themeColor="text2" w:themeShade="80"/>
                <w:spacing w:val="-2"/>
                <w:sz w:val="24"/>
                <w:szCs w:val="24"/>
              </w:rPr>
              <w:t xml:space="preserve"> consistent with the school ethos and vision</w:t>
            </w:r>
          </w:p>
        </w:tc>
        <w:tc>
          <w:tcPr>
            <w:tcW w:w="374" w:type="pct"/>
            <w:vAlign w:val="center"/>
          </w:tcPr>
          <w:p w:rsidR="00CB54C1" w:rsidRPr="00A05191" w:rsidRDefault="00CB54C1" w:rsidP="00621F0B">
            <w:pPr>
              <w:autoSpaceDE w:val="0"/>
              <w:autoSpaceDN w:val="0"/>
              <w:adjustRightInd w:val="0"/>
              <w:jc w:val="center"/>
              <w:rPr>
                <w:rFonts w:eastAsia="Calibri" w:cs="Tahoma"/>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Tahoma"/>
                <w:color w:val="0F243E" w:themeColor="text2" w:themeShade="80"/>
                <w:sz w:val="24"/>
                <w:szCs w:val="24"/>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Tahoma"/>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Tahoma"/>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Commitment to a curriculum that is creative and relevant to the interests and needs of all pupils, including their well-being</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 xml:space="preserve">Absolute commitment to ensuring the safety and well-being of pupils </w:t>
            </w:r>
          </w:p>
        </w:tc>
        <w:tc>
          <w:tcPr>
            <w:tcW w:w="374" w:type="pct"/>
            <w:vAlign w:val="center"/>
          </w:tcPr>
          <w:p w:rsidR="00CB54C1" w:rsidRPr="00A05191" w:rsidRDefault="00CB54C1" w:rsidP="00621F0B">
            <w:pPr>
              <w:autoSpaceDE w:val="0"/>
              <w:autoSpaceDN w:val="0"/>
              <w:adjustRightInd w:val="0"/>
              <w:ind w:left="34"/>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ind w:left="34"/>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ind w:left="34"/>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ind w:left="34"/>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Proven record of being transparent and accountable to parents, governors, relevant external bodies and the local community</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5000" w:type="pct"/>
            <w:gridSpan w:val="6"/>
          </w:tcPr>
          <w:p w:rsidR="00CB54C1" w:rsidRPr="00A05191" w:rsidRDefault="00CB54C1" w:rsidP="00621F0B">
            <w:pPr>
              <w:autoSpaceDE w:val="0"/>
              <w:autoSpaceDN w:val="0"/>
              <w:adjustRightInd w:val="0"/>
              <w:rPr>
                <w:rFonts w:eastAsia="SymbolMT" w:cs="Arial"/>
                <w:b/>
                <w:color w:val="0F243E" w:themeColor="text2" w:themeShade="80"/>
                <w:sz w:val="24"/>
                <w:szCs w:val="24"/>
                <w:lang w:eastAsia="en-GB"/>
              </w:rPr>
            </w:pPr>
            <w:r w:rsidRPr="00A05191">
              <w:rPr>
                <w:rFonts w:eastAsia="SymbolMT" w:cs="Arial"/>
                <w:b/>
                <w:color w:val="0F243E" w:themeColor="text2" w:themeShade="80"/>
                <w:sz w:val="24"/>
                <w:szCs w:val="24"/>
                <w:lang w:eastAsia="en-GB"/>
              </w:rPr>
              <w:t>KNOWLEDGE</w:t>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Knowledge of up to date legal requirements affecting schools</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 xml:space="preserve">Evidence of a current knowledge and understanding of local, national and global education </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5000" w:type="pct"/>
            <w:gridSpan w:val="6"/>
          </w:tcPr>
          <w:p w:rsidR="00CB54C1" w:rsidRPr="00A05191" w:rsidRDefault="00CB54C1" w:rsidP="00621F0B">
            <w:pPr>
              <w:autoSpaceDE w:val="0"/>
              <w:autoSpaceDN w:val="0"/>
              <w:adjustRightInd w:val="0"/>
              <w:rPr>
                <w:rFonts w:eastAsia="SymbolMT" w:cs="Arial"/>
                <w:b/>
                <w:color w:val="0F243E" w:themeColor="text2" w:themeShade="80"/>
                <w:sz w:val="24"/>
                <w:szCs w:val="24"/>
                <w:lang w:eastAsia="en-GB"/>
              </w:rPr>
            </w:pPr>
            <w:r w:rsidRPr="00A05191">
              <w:rPr>
                <w:rFonts w:eastAsia="SymbolMT" w:cs="Arial"/>
                <w:b/>
                <w:color w:val="0F243E" w:themeColor="text2" w:themeShade="80"/>
                <w:sz w:val="24"/>
                <w:szCs w:val="24"/>
                <w:lang w:eastAsia="en-GB"/>
              </w:rPr>
              <w:t>KEY SKILLS AND EXPERIENCE</w:t>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 xml:space="preserve">Proven successful experience as a </w:t>
            </w:r>
            <w:proofErr w:type="spellStart"/>
            <w:r w:rsidRPr="000509EC">
              <w:rPr>
                <w:rFonts w:eastAsia="Calibri" w:cs="Arial"/>
                <w:color w:val="0F243E" w:themeColor="text2" w:themeShade="80"/>
                <w:sz w:val="24"/>
                <w:szCs w:val="24"/>
                <w:lang w:eastAsia="en-GB"/>
              </w:rPr>
              <w:t>Headteacher</w:t>
            </w:r>
            <w:proofErr w:type="spellEnd"/>
            <w:r w:rsidRPr="000509EC">
              <w:rPr>
                <w:rFonts w:eastAsia="Calibri" w:cs="Arial"/>
                <w:color w:val="0F243E" w:themeColor="text2" w:themeShade="80"/>
                <w:sz w:val="24"/>
                <w:szCs w:val="24"/>
                <w:lang w:eastAsia="en-GB"/>
              </w:rPr>
              <w:t xml:space="preserve"> or Deputy </w:t>
            </w:r>
            <w:proofErr w:type="spellStart"/>
            <w:r w:rsidRPr="000509EC">
              <w:rPr>
                <w:rFonts w:eastAsia="Calibri" w:cs="Arial"/>
                <w:color w:val="0F243E" w:themeColor="text2" w:themeShade="80"/>
                <w:sz w:val="24"/>
                <w:szCs w:val="24"/>
                <w:lang w:eastAsia="en-GB"/>
              </w:rPr>
              <w:t>Headteacher</w:t>
            </w:r>
            <w:proofErr w:type="spellEnd"/>
            <w:r w:rsidRPr="000509EC">
              <w:rPr>
                <w:rFonts w:eastAsia="Calibri" w:cs="Arial"/>
                <w:color w:val="0F243E" w:themeColor="text2" w:themeShade="80"/>
                <w:sz w:val="24"/>
                <w:szCs w:val="24"/>
                <w:lang w:eastAsia="en-GB"/>
              </w:rPr>
              <w:t xml:space="preserve"> in a secondary school </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Experience of teaching in more than one school across the whole secondary age range including in a Voluntary Aided school</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Experience of leading in a school which serves a challenging urban environment</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Experience as Designated or Deputy Designated Safeguarding Lead</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lastRenderedPageBreak/>
              <w:t>A highly effective teacher with proven consistent good/outstanding teaching in the secondary classroom</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Knowledge and understanding of how to maintain and raise the quality of teaching and learning across the school and a proven track record for doing so</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5000" w:type="pct"/>
            <w:gridSpan w:val="6"/>
          </w:tcPr>
          <w:p w:rsidR="00CB54C1" w:rsidRPr="00A05191" w:rsidRDefault="00CB54C1" w:rsidP="00621F0B">
            <w:pPr>
              <w:autoSpaceDE w:val="0"/>
              <w:autoSpaceDN w:val="0"/>
              <w:adjustRightInd w:val="0"/>
              <w:rPr>
                <w:rFonts w:eastAsia="SymbolMT" w:cs="Arial"/>
                <w:b/>
                <w:color w:val="0F243E" w:themeColor="text2" w:themeShade="80"/>
                <w:sz w:val="24"/>
                <w:szCs w:val="24"/>
                <w:lang w:eastAsia="en-GB"/>
              </w:rPr>
            </w:pPr>
            <w:r w:rsidRPr="00A05191">
              <w:rPr>
                <w:rFonts w:eastAsia="SymbolMT" w:cs="Arial"/>
                <w:b/>
                <w:color w:val="0F243E" w:themeColor="text2" w:themeShade="80"/>
                <w:sz w:val="24"/>
                <w:szCs w:val="24"/>
                <w:lang w:eastAsia="en-GB"/>
              </w:rPr>
              <w:t>LEADERSHIP AND COLLABORATION</w:t>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Able to build, communicate and implement a coherent vision for the school in consultation with all stakeholders</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Evidence of a drive to encourage and pursue excellence in all aspects of school life and a clear sense of what strategies might be effective for achieving this</w:t>
            </w:r>
          </w:p>
        </w:tc>
        <w:tc>
          <w:tcPr>
            <w:tcW w:w="374"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s="Arial"/>
                <w:color w:val="0F243E" w:themeColor="text2" w:themeShade="80"/>
                <w:sz w:val="24"/>
                <w:szCs w:val="24"/>
                <w:lang w:eastAsia="en-GB"/>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olor w:val="0F243E" w:themeColor="text2" w:themeShade="80"/>
                <w:sz w:val="24"/>
                <w:szCs w:val="24"/>
              </w:rPr>
              <w:t>Proven ability to lead by example and create a shared commitment and responsibility to the school through teamwork, distributed leadership and professional reflection</w:t>
            </w:r>
          </w:p>
        </w:tc>
        <w:tc>
          <w:tcPr>
            <w:tcW w:w="374"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 xml:space="preserve">Proven ability to build a culture where pupils feel confident that their concerns will be listened to and acted upon </w:t>
            </w:r>
          </w:p>
        </w:tc>
        <w:tc>
          <w:tcPr>
            <w:tcW w:w="374"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Proven ability to adapt to change, able to assess new ideas and embrace them if they improve pupils’ learning</w:t>
            </w:r>
          </w:p>
        </w:tc>
        <w:tc>
          <w:tcPr>
            <w:tcW w:w="374"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Ability to encourage parents to play their part in their child’s learning (both in and out of school)</w:t>
            </w:r>
          </w:p>
        </w:tc>
        <w:tc>
          <w:tcPr>
            <w:tcW w:w="374"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Proven experience of building mutually beneficial and supportive relationships with other schools, agencies and groups, including the local authority and diocesan board</w:t>
            </w:r>
          </w:p>
        </w:tc>
        <w:tc>
          <w:tcPr>
            <w:tcW w:w="374"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Knowledge and experience of working productively with the governing body and an understanding of its statutory duties</w:t>
            </w:r>
          </w:p>
        </w:tc>
        <w:tc>
          <w:tcPr>
            <w:tcW w:w="374"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5000" w:type="pct"/>
            <w:gridSpan w:val="6"/>
          </w:tcPr>
          <w:p w:rsidR="00CB54C1" w:rsidRPr="00A05191" w:rsidRDefault="00CB54C1" w:rsidP="00621F0B">
            <w:pPr>
              <w:autoSpaceDE w:val="0"/>
              <w:autoSpaceDN w:val="0"/>
              <w:adjustRightInd w:val="0"/>
              <w:rPr>
                <w:rFonts w:eastAsia="SymbolMT" w:cs="Arial"/>
                <w:b/>
                <w:color w:val="0F243E" w:themeColor="text2" w:themeShade="80"/>
                <w:sz w:val="24"/>
                <w:szCs w:val="24"/>
                <w:lang w:eastAsia="en-GB"/>
              </w:rPr>
            </w:pPr>
            <w:r w:rsidRPr="00A05191">
              <w:rPr>
                <w:rFonts w:eastAsia="SymbolMT" w:cs="Arial"/>
                <w:b/>
                <w:color w:val="0F243E" w:themeColor="text2" w:themeShade="80"/>
                <w:sz w:val="24"/>
                <w:szCs w:val="24"/>
                <w:lang w:eastAsia="en-GB"/>
              </w:rPr>
              <w:t>MANAGEMENT OF PEOPLE AND RESOURCES</w:t>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 xml:space="preserve">Proven experience of managing people, including staff performance reviews and supporting ongoing professional development </w:t>
            </w:r>
          </w:p>
        </w:tc>
        <w:tc>
          <w:tcPr>
            <w:tcW w:w="374"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lang w:eastAsia="en-GB"/>
              </w:rPr>
              <w:t xml:space="preserve">Proven experience of </w:t>
            </w:r>
            <w:proofErr w:type="spellStart"/>
            <w:r w:rsidRPr="000509EC">
              <w:rPr>
                <w:rFonts w:eastAsia="Calibri" w:cs="Arial"/>
                <w:color w:val="0F243E" w:themeColor="text2" w:themeShade="80"/>
                <w:sz w:val="24"/>
                <w:szCs w:val="24"/>
                <w:lang w:eastAsia="en-GB"/>
              </w:rPr>
              <w:t>prioritising</w:t>
            </w:r>
            <w:proofErr w:type="spellEnd"/>
            <w:r w:rsidRPr="000509EC">
              <w:rPr>
                <w:rFonts w:eastAsia="Calibri" w:cs="Arial"/>
                <w:color w:val="0F243E" w:themeColor="text2" w:themeShade="80"/>
                <w:sz w:val="24"/>
                <w:szCs w:val="24"/>
                <w:lang w:eastAsia="en-GB"/>
              </w:rPr>
              <w:t>, setting and managing a range of processes to contribute to school improvement (data, finance)</w:t>
            </w:r>
          </w:p>
        </w:tc>
        <w:tc>
          <w:tcPr>
            <w:tcW w:w="374"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3299" w:type="pct"/>
          </w:tcPr>
          <w:p w:rsidR="00CB54C1" w:rsidRPr="000509EC" w:rsidRDefault="00CB54C1" w:rsidP="00621F0B">
            <w:pPr>
              <w:autoSpaceDE w:val="0"/>
              <w:autoSpaceDN w:val="0"/>
              <w:adjustRightInd w:val="0"/>
              <w:rPr>
                <w:rFonts w:eastAsia="Calibri" w:cs="Arial"/>
                <w:color w:val="0F243E" w:themeColor="text2" w:themeShade="80"/>
                <w:sz w:val="24"/>
                <w:szCs w:val="24"/>
                <w:lang w:eastAsia="en-GB"/>
              </w:rPr>
            </w:pPr>
            <w:r w:rsidRPr="000509EC">
              <w:rPr>
                <w:rFonts w:eastAsia="Calibri" w:cs="Arial"/>
                <w:color w:val="0F243E" w:themeColor="text2" w:themeShade="80"/>
                <w:sz w:val="24"/>
                <w:szCs w:val="24"/>
              </w:rPr>
              <w:t xml:space="preserve">Excellent </w:t>
            </w:r>
            <w:proofErr w:type="spellStart"/>
            <w:r w:rsidRPr="000509EC">
              <w:rPr>
                <w:rFonts w:eastAsia="Calibri" w:cs="Arial"/>
                <w:color w:val="0F243E" w:themeColor="text2" w:themeShade="80"/>
                <w:sz w:val="24"/>
                <w:szCs w:val="24"/>
              </w:rPr>
              <w:t>organisational</w:t>
            </w:r>
            <w:proofErr w:type="spellEnd"/>
            <w:r w:rsidRPr="000509EC">
              <w:rPr>
                <w:rFonts w:eastAsia="Calibri" w:cs="Arial"/>
                <w:color w:val="0F243E" w:themeColor="text2" w:themeShade="80"/>
                <w:sz w:val="24"/>
                <w:szCs w:val="24"/>
              </w:rPr>
              <w:t xml:space="preserve"> skills which maintain the smooth running of the school whilst maintaining a focus on the long term vision</w:t>
            </w:r>
          </w:p>
        </w:tc>
        <w:tc>
          <w:tcPr>
            <w:tcW w:w="374"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r>
      <w:tr w:rsidR="00CB54C1" w:rsidRPr="00A05191" w:rsidTr="00621F0B">
        <w:tc>
          <w:tcPr>
            <w:tcW w:w="5000" w:type="pct"/>
            <w:gridSpan w:val="6"/>
          </w:tcPr>
          <w:p w:rsidR="00CB54C1" w:rsidRPr="00676D7C" w:rsidRDefault="00CB54C1" w:rsidP="00621F0B">
            <w:pPr>
              <w:autoSpaceDE w:val="0"/>
              <w:autoSpaceDN w:val="0"/>
              <w:adjustRightInd w:val="0"/>
              <w:rPr>
                <w:rFonts w:eastAsia="SymbolMT" w:cs="Arial"/>
                <w:b/>
                <w:color w:val="0F243E" w:themeColor="text2" w:themeShade="80"/>
                <w:sz w:val="24"/>
                <w:szCs w:val="24"/>
                <w:lang w:eastAsia="en-GB"/>
              </w:rPr>
            </w:pPr>
            <w:r w:rsidRPr="00A05191">
              <w:rPr>
                <w:rFonts w:eastAsia="SymbolMT" w:cs="Arial"/>
                <w:b/>
                <w:color w:val="0F243E" w:themeColor="text2" w:themeShade="80"/>
                <w:sz w:val="24"/>
                <w:szCs w:val="24"/>
                <w:lang w:eastAsia="en-GB"/>
              </w:rPr>
              <w:t>PERSONAL CHARACTERISTICS</w:t>
            </w:r>
          </w:p>
        </w:tc>
      </w:tr>
      <w:tr w:rsidR="00CB54C1" w:rsidRPr="00A05191" w:rsidTr="00621F0B">
        <w:tc>
          <w:tcPr>
            <w:tcW w:w="3299" w:type="pct"/>
          </w:tcPr>
          <w:p w:rsidR="00CB54C1" w:rsidRPr="0045576B" w:rsidRDefault="00CB54C1" w:rsidP="00621F0B">
            <w:pPr>
              <w:autoSpaceDE w:val="0"/>
              <w:autoSpaceDN w:val="0"/>
              <w:adjustRightInd w:val="0"/>
              <w:rPr>
                <w:rFonts w:eastAsia="Calibri" w:cs="Arial"/>
                <w:color w:val="0F243E" w:themeColor="text2" w:themeShade="80"/>
                <w:sz w:val="24"/>
                <w:szCs w:val="24"/>
                <w:lang w:eastAsia="en-GB"/>
              </w:rPr>
            </w:pPr>
            <w:r w:rsidRPr="0045576B">
              <w:rPr>
                <w:rFonts w:eastAsia="Calibri" w:cs="Arial"/>
                <w:color w:val="0F243E" w:themeColor="text2" w:themeShade="80"/>
                <w:sz w:val="24"/>
                <w:szCs w:val="24"/>
                <w:lang w:eastAsia="en-GB"/>
              </w:rPr>
              <w:t>Physically able to do the job</w:t>
            </w:r>
          </w:p>
        </w:tc>
        <w:tc>
          <w:tcPr>
            <w:tcW w:w="374"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375"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p>
        </w:tc>
        <w:tc>
          <w:tcPr>
            <w:tcW w:w="133" w:type="pct"/>
            <w:shd w:val="solid" w:color="DDD9C3" w:themeColor="background2" w:themeShade="E6" w:fill="auto"/>
            <w:vAlign w:val="center"/>
          </w:tcPr>
          <w:p w:rsidR="00CB54C1" w:rsidRPr="00A05191" w:rsidRDefault="00CB54C1" w:rsidP="00621F0B">
            <w:pPr>
              <w:autoSpaceDE w:val="0"/>
              <w:autoSpaceDN w:val="0"/>
              <w:adjustRightInd w:val="0"/>
              <w:jc w:val="center"/>
              <w:rPr>
                <w:rFonts w:eastAsia="SymbolMT" w:cs="Arial"/>
                <w:b/>
                <w:color w:val="0F243E" w:themeColor="text2" w:themeShade="80"/>
                <w:sz w:val="24"/>
                <w:szCs w:val="24"/>
                <w:lang w:eastAsia="en-GB"/>
              </w:rPr>
            </w:pP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c>
          <w:tcPr>
            <w:tcW w:w="410" w:type="pct"/>
            <w:vAlign w:val="center"/>
          </w:tcPr>
          <w:p w:rsidR="00CB54C1" w:rsidRPr="00A05191" w:rsidRDefault="00CB54C1" w:rsidP="00621F0B">
            <w:pPr>
              <w:autoSpaceDE w:val="0"/>
              <w:autoSpaceDN w:val="0"/>
              <w:adjustRightInd w:val="0"/>
              <w:jc w:val="center"/>
              <w:rPr>
                <w:rFonts w:eastAsia="Calibri"/>
                <w:color w:val="0F243E" w:themeColor="text2" w:themeShade="80"/>
                <w:sz w:val="24"/>
                <w:szCs w:val="24"/>
              </w:rPr>
            </w:pPr>
            <w:r w:rsidRPr="00CA2D0D">
              <w:rPr>
                <w:rFonts w:asciiTheme="minorHAnsi" w:eastAsia="SymbolMT" w:hAnsiTheme="minorHAnsi" w:cs="Arial"/>
                <w:b/>
                <w:color w:val="0F243E" w:themeColor="text2" w:themeShade="80"/>
                <w:sz w:val="24"/>
                <w:szCs w:val="24"/>
                <w:lang w:eastAsia="en-GB"/>
              </w:rPr>
              <w:sym w:font="Symbol" w:char="F0B7"/>
            </w:r>
          </w:p>
        </w:tc>
      </w:tr>
    </w:tbl>
    <w:p w:rsidR="00CB54C1" w:rsidRPr="00186481" w:rsidRDefault="00CB54C1" w:rsidP="00CB54C1">
      <w:pPr>
        <w:rPr>
          <w:rFonts w:eastAsia="Cambria" w:cs="Cambria"/>
          <w:i/>
          <w:color w:val="0F243E" w:themeColor="text2" w:themeShade="80"/>
          <w:spacing w:val="4"/>
          <w:sz w:val="24"/>
          <w:szCs w:val="24"/>
        </w:rPr>
      </w:pPr>
    </w:p>
    <w:p w:rsidR="00B264A9" w:rsidRDefault="00B264A9">
      <w:pPr>
        <w:rPr>
          <w:rFonts w:ascii="Arial" w:hAnsi="Arial" w:cs="Arial"/>
          <w:sz w:val="24"/>
          <w:szCs w:val="24"/>
        </w:rPr>
      </w:pPr>
      <w:r>
        <w:rPr>
          <w:rFonts w:ascii="Arial" w:hAnsi="Arial" w:cs="Arial"/>
          <w:sz w:val="24"/>
          <w:szCs w:val="24"/>
        </w:rPr>
        <w:br w:type="page"/>
      </w:r>
    </w:p>
    <w:p w:rsidR="00D424FA" w:rsidRDefault="00D424FA" w:rsidP="00A24520">
      <w:pPr>
        <w:shd w:val="clear" w:color="auto" w:fill="FFFFFF" w:themeFill="background1"/>
        <w:jc w:val="both"/>
        <w:rPr>
          <w:rFonts w:ascii="Arial" w:hAnsi="Arial" w:cs="Arial"/>
          <w:b/>
          <w:sz w:val="24"/>
          <w:szCs w:val="24"/>
        </w:rPr>
      </w:pPr>
      <w:r w:rsidRPr="00D424FA">
        <w:rPr>
          <w:rFonts w:ascii="Arial" w:eastAsia="Times New Roman" w:hAnsi="Arial" w:cs="Arial"/>
          <w:i/>
          <w:noProof/>
          <w:color w:val="333333"/>
          <w:sz w:val="24"/>
          <w:szCs w:val="24"/>
          <w:lang w:eastAsia="en-GB"/>
        </w:rPr>
        <w:lastRenderedPageBreak/>
        <w:drawing>
          <wp:anchor distT="0" distB="0" distL="114300" distR="114300" simplePos="0" relativeHeight="251642880" behindDoc="0" locked="0" layoutInCell="1" allowOverlap="1">
            <wp:simplePos x="0" y="0"/>
            <wp:positionH relativeFrom="column">
              <wp:posOffset>5000625</wp:posOffset>
            </wp:positionH>
            <wp:positionV relativeFrom="paragraph">
              <wp:posOffset>-81280</wp:posOffset>
            </wp:positionV>
            <wp:extent cx="1114425" cy="1242060"/>
            <wp:effectExtent l="0" t="0" r="9525" b="0"/>
            <wp:wrapNone/>
            <wp:docPr id="12" name="Picture 12" descr="G:\_School-Logo\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chool-Logo\School-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1242060"/>
                    </a:xfrm>
                    <a:prstGeom prst="rect">
                      <a:avLst/>
                    </a:prstGeom>
                    <a:noFill/>
                    <a:ln>
                      <a:noFill/>
                    </a:ln>
                  </pic:spPr>
                </pic:pic>
              </a:graphicData>
            </a:graphic>
          </wp:anchor>
        </w:drawing>
      </w:r>
      <w:r w:rsidR="00A24520">
        <w:rPr>
          <w:rFonts w:ascii="Arial" w:hAnsi="Arial" w:cs="Arial"/>
          <w:b/>
          <w:sz w:val="24"/>
          <w:szCs w:val="24"/>
        </w:rPr>
        <w:tab/>
      </w:r>
      <w:r w:rsidR="00A24520">
        <w:rPr>
          <w:rFonts w:ascii="Arial" w:hAnsi="Arial" w:cs="Arial"/>
          <w:b/>
          <w:sz w:val="24"/>
          <w:szCs w:val="24"/>
        </w:rPr>
        <w:tab/>
      </w:r>
    </w:p>
    <w:p w:rsidR="00D424FA" w:rsidRDefault="00D424FA" w:rsidP="00A24520">
      <w:pPr>
        <w:shd w:val="clear" w:color="auto" w:fill="FFFFFF" w:themeFill="background1"/>
        <w:jc w:val="both"/>
        <w:rPr>
          <w:rFonts w:ascii="Arial" w:hAnsi="Arial" w:cs="Arial"/>
          <w:b/>
          <w:sz w:val="24"/>
          <w:szCs w:val="24"/>
        </w:rPr>
      </w:pPr>
    </w:p>
    <w:p w:rsidR="00D424FA" w:rsidRDefault="00D424FA" w:rsidP="00A24520">
      <w:pPr>
        <w:shd w:val="clear" w:color="auto" w:fill="FFFFFF" w:themeFill="background1"/>
        <w:jc w:val="both"/>
        <w:rPr>
          <w:rFonts w:ascii="Arial" w:hAnsi="Arial" w:cs="Arial"/>
          <w:b/>
          <w:sz w:val="24"/>
          <w:szCs w:val="24"/>
        </w:rPr>
      </w:pPr>
    </w:p>
    <w:p w:rsidR="00D424FA" w:rsidRDefault="00D424FA" w:rsidP="00A24520">
      <w:pPr>
        <w:shd w:val="clear" w:color="auto" w:fill="FFFFFF" w:themeFill="background1"/>
        <w:jc w:val="both"/>
        <w:rPr>
          <w:rFonts w:ascii="Arial" w:hAnsi="Arial" w:cs="Arial"/>
          <w:b/>
          <w:sz w:val="24"/>
          <w:szCs w:val="24"/>
        </w:rPr>
      </w:pPr>
    </w:p>
    <w:p w:rsidR="00D424FA" w:rsidRDefault="00D424FA" w:rsidP="00A24520">
      <w:pPr>
        <w:shd w:val="clear" w:color="auto" w:fill="FFFFFF" w:themeFill="background1"/>
        <w:jc w:val="both"/>
        <w:rPr>
          <w:rFonts w:ascii="Arial" w:hAnsi="Arial" w:cs="Arial"/>
          <w:b/>
          <w:sz w:val="24"/>
          <w:szCs w:val="24"/>
        </w:rPr>
      </w:pPr>
    </w:p>
    <w:p w:rsidR="00D424FA" w:rsidRDefault="00A24520" w:rsidP="00D424FA">
      <w:pPr>
        <w:shd w:val="clear" w:color="auto" w:fill="FFFFFF" w:themeFill="background1"/>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2F030F" w:rsidRDefault="001916CE" w:rsidP="00D424FA">
      <w:pPr>
        <w:shd w:val="clear" w:color="auto" w:fill="FFFFFF" w:themeFill="background1"/>
        <w:jc w:val="both"/>
        <w:rPr>
          <w:rFonts w:ascii="Arial" w:hAnsi="Arial" w:cs="Arial"/>
          <w:b/>
          <w:sz w:val="24"/>
          <w:szCs w:val="24"/>
        </w:rPr>
      </w:pPr>
      <w:r>
        <w:rPr>
          <w:rFonts w:ascii="Arial" w:hAnsi="Arial" w:cs="Arial"/>
          <w:b/>
          <w:sz w:val="24"/>
          <w:szCs w:val="24"/>
        </w:rPr>
        <w:t xml:space="preserve">VISITING, </w:t>
      </w:r>
      <w:r w:rsidR="00B264A9">
        <w:rPr>
          <w:rFonts w:ascii="Arial" w:hAnsi="Arial" w:cs="Arial"/>
          <w:b/>
          <w:sz w:val="24"/>
          <w:szCs w:val="24"/>
        </w:rPr>
        <w:t>HOW TO APPLY AND SELECTION PROCESS</w:t>
      </w:r>
    </w:p>
    <w:p w:rsidR="00B264A9" w:rsidRDefault="00B264A9" w:rsidP="00B264A9">
      <w:pPr>
        <w:shd w:val="clear" w:color="auto" w:fill="FFFFFF" w:themeFill="background1"/>
        <w:jc w:val="center"/>
        <w:rPr>
          <w:rFonts w:ascii="Arial" w:hAnsi="Arial" w:cs="Arial"/>
          <w:b/>
          <w:sz w:val="24"/>
          <w:szCs w:val="24"/>
        </w:rPr>
      </w:pPr>
    </w:p>
    <w:p w:rsidR="001916CE" w:rsidRDefault="001916CE" w:rsidP="00B264A9">
      <w:pPr>
        <w:shd w:val="clear" w:color="auto" w:fill="FFFFFF" w:themeFill="background1"/>
        <w:rPr>
          <w:rFonts w:ascii="Arial" w:hAnsi="Arial" w:cs="Arial"/>
          <w:sz w:val="24"/>
          <w:szCs w:val="24"/>
        </w:rPr>
      </w:pPr>
      <w:r>
        <w:rPr>
          <w:rFonts w:ascii="Arial" w:hAnsi="Arial" w:cs="Arial"/>
          <w:sz w:val="24"/>
          <w:szCs w:val="24"/>
        </w:rPr>
        <w:t xml:space="preserve">Prospective candidates are welcome to visit the school before making an application. Visits will be held on </w:t>
      </w:r>
      <w:r w:rsidR="00A24520">
        <w:rPr>
          <w:rFonts w:ascii="Arial" w:hAnsi="Arial" w:cs="Arial"/>
          <w:sz w:val="24"/>
          <w:szCs w:val="24"/>
        </w:rPr>
        <w:t>21 September (afternoon)</w:t>
      </w:r>
      <w:r>
        <w:rPr>
          <w:rFonts w:ascii="Arial" w:hAnsi="Arial" w:cs="Arial"/>
          <w:sz w:val="24"/>
          <w:szCs w:val="24"/>
        </w:rPr>
        <w:t xml:space="preserve"> and </w:t>
      </w:r>
      <w:r w:rsidR="00A24520">
        <w:rPr>
          <w:rFonts w:ascii="Arial" w:hAnsi="Arial" w:cs="Arial"/>
          <w:sz w:val="24"/>
          <w:szCs w:val="24"/>
        </w:rPr>
        <w:t>26 September (morning)</w:t>
      </w:r>
      <w:r>
        <w:rPr>
          <w:rFonts w:ascii="Arial" w:hAnsi="Arial" w:cs="Arial"/>
          <w:sz w:val="24"/>
          <w:szCs w:val="24"/>
        </w:rPr>
        <w:t xml:space="preserve">. Please contact </w:t>
      </w:r>
      <w:r w:rsidR="00A24520">
        <w:rPr>
          <w:rFonts w:ascii="Arial" w:hAnsi="Arial" w:cs="Arial"/>
          <w:sz w:val="24"/>
          <w:szCs w:val="24"/>
        </w:rPr>
        <w:t>Alison Deady</w:t>
      </w:r>
      <w:r>
        <w:rPr>
          <w:rFonts w:ascii="Arial" w:hAnsi="Arial" w:cs="Arial"/>
          <w:sz w:val="24"/>
          <w:szCs w:val="24"/>
        </w:rPr>
        <w:t xml:space="preserve"> on </w:t>
      </w:r>
      <w:r w:rsidR="00A24520">
        <w:rPr>
          <w:rFonts w:ascii="Arial" w:hAnsi="Arial" w:cs="Arial"/>
          <w:sz w:val="24"/>
          <w:szCs w:val="24"/>
        </w:rPr>
        <w:t xml:space="preserve">020 8981 1231 or </w:t>
      </w:r>
      <w:hyperlink r:id="rId18" w:history="1">
        <w:r w:rsidR="00A24520" w:rsidRPr="002E2DFB">
          <w:rPr>
            <w:rStyle w:val="Hyperlink"/>
            <w:rFonts w:ascii="Arial" w:hAnsi="Arial" w:cs="Arial"/>
            <w:sz w:val="24"/>
            <w:szCs w:val="24"/>
          </w:rPr>
          <w:t>a.deady@rainesfoundation.org</w:t>
        </w:r>
      </w:hyperlink>
      <w:r w:rsidR="00D424FA">
        <w:rPr>
          <w:rStyle w:val="Hyperlink"/>
          <w:rFonts w:ascii="Arial" w:hAnsi="Arial" w:cs="Arial"/>
          <w:sz w:val="24"/>
          <w:szCs w:val="24"/>
        </w:rPr>
        <w:t>.</w:t>
      </w:r>
      <w:proofErr w:type="gramStart"/>
      <w:r w:rsidR="00D424FA">
        <w:rPr>
          <w:rStyle w:val="Hyperlink"/>
          <w:rFonts w:ascii="Arial" w:hAnsi="Arial" w:cs="Arial"/>
          <w:sz w:val="24"/>
          <w:szCs w:val="24"/>
        </w:rPr>
        <w:t>uk</w:t>
      </w:r>
      <w:r w:rsidR="00A24520">
        <w:rPr>
          <w:rFonts w:ascii="Arial" w:hAnsi="Arial" w:cs="Arial"/>
          <w:sz w:val="24"/>
          <w:szCs w:val="24"/>
        </w:rPr>
        <w:t xml:space="preserve"> </w:t>
      </w:r>
      <w:r>
        <w:rPr>
          <w:rFonts w:ascii="Arial" w:hAnsi="Arial" w:cs="Arial"/>
          <w:sz w:val="24"/>
          <w:szCs w:val="24"/>
        </w:rPr>
        <w:t xml:space="preserve"> to</w:t>
      </w:r>
      <w:proofErr w:type="gramEnd"/>
      <w:r>
        <w:rPr>
          <w:rFonts w:ascii="Arial" w:hAnsi="Arial" w:cs="Arial"/>
          <w:sz w:val="24"/>
          <w:szCs w:val="24"/>
        </w:rPr>
        <w:t xml:space="preserve"> make arrangements to visit.</w:t>
      </w:r>
    </w:p>
    <w:p w:rsidR="00A24520" w:rsidRDefault="00A24520" w:rsidP="00B264A9">
      <w:pPr>
        <w:shd w:val="clear" w:color="auto" w:fill="FFFFFF" w:themeFill="background1"/>
        <w:rPr>
          <w:rFonts w:ascii="Arial" w:hAnsi="Arial" w:cs="Arial"/>
          <w:sz w:val="24"/>
          <w:szCs w:val="24"/>
        </w:rPr>
      </w:pPr>
    </w:p>
    <w:p w:rsidR="00A24520" w:rsidRDefault="00B264A9" w:rsidP="00B264A9">
      <w:pPr>
        <w:shd w:val="clear" w:color="auto" w:fill="FFFFFF" w:themeFill="background1"/>
        <w:rPr>
          <w:rFonts w:ascii="Arial" w:hAnsi="Arial" w:cs="Arial"/>
          <w:sz w:val="24"/>
          <w:szCs w:val="24"/>
        </w:rPr>
      </w:pPr>
      <w:r>
        <w:rPr>
          <w:rFonts w:ascii="Arial" w:hAnsi="Arial" w:cs="Arial"/>
          <w:sz w:val="24"/>
          <w:szCs w:val="24"/>
        </w:rPr>
        <w:t xml:space="preserve">Please email completed application forms and supporting statements to </w:t>
      </w:r>
      <w:hyperlink r:id="rId19" w:history="1">
        <w:r w:rsidR="00A24520" w:rsidRPr="002E2DFB">
          <w:rPr>
            <w:rStyle w:val="Hyperlink"/>
            <w:rFonts w:ascii="Arial" w:hAnsi="Arial" w:cs="Arial"/>
            <w:sz w:val="24"/>
            <w:szCs w:val="24"/>
          </w:rPr>
          <w:t>a.adeady@rainesfoundation.org</w:t>
        </w:r>
      </w:hyperlink>
      <w:r w:rsidR="00D424FA">
        <w:rPr>
          <w:rStyle w:val="Hyperlink"/>
          <w:rFonts w:ascii="Arial" w:hAnsi="Arial" w:cs="Arial"/>
          <w:sz w:val="24"/>
          <w:szCs w:val="24"/>
        </w:rPr>
        <w:t>.uk</w:t>
      </w:r>
    </w:p>
    <w:p w:rsidR="00A24520" w:rsidRDefault="00A24520" w:rsidP="00B264A9">
      <w:pPr>
        <w:shd w:val="clear" w:color="auto" w:fill="FFFFFF" w:themeFill="background1"/>
        <w:rPr>
          <w:rFonts w:ascii="Arial" w:hAnsi="Arial" w:cs="Arial"/>
          <w:sz w:val="24"/>
          <w:szCs w:val="24"/>
        </w:rPr>
      </w:pPr>
    </w:p>
    <w:p w:rsidR="00B264A9" w:rsidRDefault="00B264A9" w:rsidP="00A24520">
      <w:pPr>
        <w:shd w:val="clear" w:color="auto" w:fill="FFFFFF" w:themeFill="background1"/>
        <w:spacing w:after="0"/>
        <w:rPr>
          <w:rFonts w:ascii="Arial" w:hAnsi="Arial" w:cs="Arial"/>
          <w:sz w:val="24"/>
          <w:szCs w:val="24"/>
        </w:rPr>
      </w:pPr>
      <w:r>
        <w:rPr>
          <w:rFonts w:ascii="Arial" w:hAnsi="Arial" w:cs="Arial"/>
          <w:sz w:val="24"/>
          <w:szCs w:val="24"/>
        </w:rPr>
        <w:t xml:space="preserve">The closing date and time for receipt of applications is 12 noon on </w:t>
      </w:r>
      <w:r w:rsidR="00A24520">
        <w:rPr>
          <w:rFonts w:ascii="Arial" w:hAnsi="Arial" w:cs="Arial"/>
          <w:sz w:val="24"/>
          <w:szCs w:val="24"/>
        </w:rPr>
        <w:t>Friday 29 September 2017.</w:t>
      </w:r>
    </w:p>
    <w:p w:rsidR="00A24520" w:rsidRDefault="00A24520" w:rsidP="00A24520">
      <w:pPr>
        <w:shd w:val="clear" w:color="auto" w:fill="FFFFFF" w:themeFill="background1"/>
        <w:spacing w:after="0"/>
        <w:rPr>
          <w:rFonts w:ascii="Arial" w:hAnsi="Arial" w:cs="Arial"/>
          <w:sz w:val="24"/>
          <w:szCs w:val="24"/>
        </w:rPr>
      </w:pPr>
    </w:p>
    <w:p w:rsidR="00A24520" w:rsidRDefault="00A24520" w:rsidP="00A24520">
      <w:pPr>
        <w:shd w:val="clear" w:color="auto" w:fill="FFFFFF" w:themeFill="background1"/>
        <w:spacing w:after="0"/>
        <w:rPr>
          <w:rFonts w:ascii="Arial" w:hAnsi="Arial" w:cs="Arial"/>
          <w:sz w:val="24"/>
          <w:szCs w:val="24"/>
        </w:rPr>
      </w:pPr>
    </w:p>
    <w:p w:rsidR="00B264A9" w:rsidRDefault="00B264A9" w:rsidP="00A24520">
      <w:pPr>
        <w:shd w:val="clear" w:color="auto" w:fill="FFFFFF" w:themeFill="background1"/>
        <w:spacing w:after="0"/>
        <w:rPr>
          <w:rFonts w:ascii="Arial" w:hAnsi="Arial" w:cs="Arial"/>
          <w:sz w:val="24"/>
          <w:szCs w:val="24"/>
        </w:rPr>
      </w:pPr>
      <w:r>
        <w:rPr>
          <w:rFonts w:ascii="Arial" w:hAnsi="Arial" w:cs="Arial"/>
          <w:sz w:val="24"/>
          <w:szCs w:val="24"/>
        </w:rPr>
        <w:t xml:space="preserve">It is anticipated that interviews will be held on </w:t>
      </w:r>
      <w:r w:rsidR="00A24520">
        <w:rPr>
          <w:rFonts w:ascii="Arial" w:hAnsi="Arial" w:cs="Arial"/>
          <w:sz w:val="24"/>
          <w:szCs w:val="24"/>
        </w:rPr>
        <w:t>Tuesday 10 October and Wednesday 11 October</w:t>
      </w:r>
      <w:r w:rsidR="007C35C2">
        <w:rPr>
          <w:rFonts w:ascii="Arial" w:hAnsi="Arial" w:cs="Arial"/>
          <w:sz w:val="24"/>
          <w:szCs w:val="24"/>
        </w:rPr>
        <w:t>.</w:t>
      </w:r>
    </w:p>
    <w:p w:rsidR="00417B57" w:rsidRDefault="00417B57" w:rsidP="00A24520">
      <w:pPr>
        <w:shd w:val="clear" w:color="auto" w:fill="FFFFFF" w:themeFill="background1"/>
        <w:spacing w:after="0"/>
        <w:rPr>
          <w:rFonts w:ascii="Arial" w:hAnsi="Arial" w:cs="Arial"/>
          <w:sz w:val="24"/>
          <w:szCs w:val="24"/>
        </w:rPr>
      </w:pPr>
    </w:p>
    <w:p w:rsidR="00417B57" w:rsidRPr="00B264A9" w:rsidRDefault="00417B57" w:rsidP="00A24520">
      <w:pPr>
        <w:shd w:val="clear" w:color="auto" w:fill="FFFFFF" w:themeFill="background1"/>
        <w:spacing w:after="0"/>
        <w:rPr>
          <w:rFonts w:ascii="Arial" w:hAnsi="Arial" w:cs="Arial"/>
          <w:sz w:val="24"/>
          <w:szCs w:val="24"/>
        </w:rPr>
      </w:pPr>
      <w:r>
        <w:rPr>
          <w:noProof/>
          <w:lang w:eastAsia="en-GB"/>
        </w:rPr>
        <w:drawing>
          <wp:inline distT="0" distB="0" distL="0" distR="0" wp14:anchorId="68D72A65" wp14:editId="21824FEA">
            <wp:extent cx="6645910" cy="3673962"/>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650" t="59756" r="46773" b="8861"/>
                    <a:stretch/>
                  </pic:blipFill>
                  <pic:spPr bwMode="auto">
                    <a:xfrm>
                      <a:off x="0" y="0"/>
                      <a:ext cx="6645910" cy="3673962"/>
                    </a:xfrm>
                    <a:prstGeom prst="rect">
                      <a:avLst/>
                    </a:prstGeom>
                    <a:ln>
                      <a:noFill/>
                    </a:ln>
                    <a:extLst>
                      <a:ext uri="{53640926-AAD7-44D8-BBD7-CCE9431645EC}">
                        <a14:shadowObscured xmlns:a14="http://schemas.microsoft.com/office/drawing/2010/main"/>
                      </a:ext>
                    </a:extLst>
                  </pic:spPr>
                </pic:pic>
              </a:graphicData>
            </a:graphic>
          </wp:inline>
        </w:drawing>
      </w:r>
    </w:p>
    <w:sectPr w:rsidR="00417B57" w:rsidRPr="00B264A9" w:rsidSect="00CB54C1">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228" w:rsidRDefault="00326228" w:rsidP="00E8144F">
      <w:pPr>
        <w:spacing w:after="0" w:line="240" w:lineRule="auto"/>
      </w:pPr>
      <w:r>
        <w:separator/>
      </w:r>
    </w:p>
  </w:endnote>
  <w:endnote w:type="continuationSeparator" w:id="0">
    <w:p w:rsidR="00326228" w:rsidRDefault="00326228" w:rsidP="00E81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489629"/>
      <w:docPartObj>
        <w:docPartGallery w:val="Page Numbers (Bottom of Page)"/>
        <w:docPartUnique/>
      </w:docPartObj>
    </w:sdtPr>
    <w:sdtEndPr>
      <w:rPr>
        <w:color w:val="808080" w:themeColor="background1" w:themeShade="80"/>
        <w:spacing w:val="60"/>
      </w:rPr>
    </w:sdtEndPr>
    <w:sdtContent>
      <w:p w:rsidR="00E8144F" w:rsidRDefault="00E8144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6407B" w:rsidRPr="0066407B">
          <w:rPr>
            <w:b/>
            <w:bCs/>
            <w:noProof/>
          </w:rPr>
          <w:t>8</w:t>
        </w:r>
        <w:r>
          <w:rPr>
            <w:b/>
            <w:bCs/>
            <w:noProof/>
          </w:rPr>
          <w:fldChar w:fldCharType="end"/>
        </w:r>
        <w:r>
          <w:rPr>
            <w:b/>
            <w:bCs/>
          </w:rPr>
          <w:t xml:space="preserve"> | </w:t>
        </w:r>
        <w:r>
          <w:rPr>
            <w:color w:val="808080" w:themeColor="background1" w:themeShade="80"/>
            <w:spacing w:val="60"/>
          </w:rPr>
          <w:t>Page</w:t>
        </w:r>
      </w:p>
    </w:sdtContent>
  </w:sdt>
  <w:p w:rsidR="00E8144F" w:rsidRDefault="00E814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228" w:rsidRDefault="00326228" w:rsidP="00E8144F">
      <w:pPr>
        <w:spacing w:after="0" w:line="240" w:lineRule="auto"/>
      </w:pPr>
      <w:r>
        <w:separator/>
      </w:r>
    </w:p>
  </w:footnote>
  <w:footnote w:type="continuationSeparator" w:id="0">
    <w:p w:rsidR="00326228" w:rsidRDefault="00326228" w:rsidP="00E814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C22B8"/>
    <w:multiLevelType w:val="hybridMultilevel"/>
    <w:tmpl w:val="412ED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Verdan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Verdana"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33D40"/>
    <w:multiLevelType w:val="hybridMultilevel"/>
    <w:tmpl w:val="089203F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Verdana"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Verdana"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Verdana"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183A1989"/>
    <w:multiLevelType w:val="hybridMultilevel"/>
    <w:tmpl w:val="BAA03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Verdan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Verdana"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41B86"/>
    <w:multiLevelType w:val="hybridMultilevel"/>
    <w:tmpl w:val="23E20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211EF6"/>
    <w:multiLevelType w:val="hybridMultilevel"/>
    <w:tmpl w:val="01BC0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Verdan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Verdana"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84A76"/>
    <w:multiLevelType w:val="hybridMultilevel"/>
    <w:tmpl w:val="C9122A3A"/>
    <w:lvl w:ilvl="0" w:tplc="08090001">
      <w:start w:val="1"/>
      <w:numFmt w:val="bullet"/>
      <w:lvlText w:val=""/>
      <w:lvlJc w:val="left"/>
      <w:pPr>
        <w:ind w:left="7962" w:hanging="360"/>
      </w:pPr>
      <w:rPr>
        <w:rFonts w:ascii="Symbol" w:hAnsi="Symbol" w:hint="default"/>
      </w:rPr>
    </w:lvl>
    <w:lvl w:ilvl="1" w:tplc="08090003">
      <w:start w:val="1"/>
      <w:numFmt w:val="bullet"/>
      <w:lvlText w:val="o"/>
      <w:lvlJc w:val="left"/>
      <w:pPr>
        <w:ind w:left="8682" w:hanging="360"/>
      </w:pPr>
      <w:rPr>
        <w:rFonts w:ascii="Courier New" w:hAnsi="Courier New" w:cs="Verdana" w:hint="default"/>
      </w:rPr>
    </w:lvl>
    <w:lvl w:ilvl="2" w:tplc="08090005">
      <w:start w:val="1"/>
      <w:numFmt w:val="bullet"/>
      <w:lvlText w:val=""/>
      <w:lvlJc w:val="left"/>
      <w:pPr>
        <w:ind w:left="9402" w:hanging="360"/>
      </w:pPr>
      <w:rPr>
        <w:rFonts w:ascii="Wingdings" w:hAnsi="Wingdings" w:hint="default"/>
      </w:rPr>
    </w:lvl>
    <w:lvl w:ilvl="3" w:tplc="08090001" w:tentative="1">
      <w:start w:val="1"/>
      <w:numFmt w:val="bullet"/>
      <w:lvlText w:val=""/>
      <w:lvlJc w:val="left"/>
      <w:pPr>
        <w:ind w:left="10122" w:hanging="360"/>
      </w:pPr>
      <w:rPr>
        <w:rFonts w:ascii="Symbol" w:hAnsi="Symbol" w:hint="default"/>
      </w:rPr>
    </w:lvl>
    <w:lvl w:ilvl="4" w:tplc="08090003" w:tentative="1">
      <w:start w:val="1"/>
      <w:numFmt w:val="bullet"/>
      <w:lvlText w:val="o"/>
      <w:lvlJc w:val="left"/>
      <w:pPr>
        <w:ind w:left="10842" w:hanging="360"/>
      </w:pPr>
      <w:rPr>
        <w:rFonts w:ascii="Courier New" w:hAnsi="Courier New" w:cs="Verdana" w:hint="default"/>
      </w:rPr>
    </w:lvl>
    <w:lvl w:ilvl="5" w:tplc="08090005" w:tentative="1">
      <w:start w:val="1"/>
      <w:numFmt w:val="bullet"/>
      <w:lvlText w:val=""/>
      <w:lvlJc w:val="left"/>
      <w:pPr>
        <w:ind w:left="11562" w:hanging="360"/>
      </w:pPr>
      <w:rPr>
        <w:rFonts w:ascii="Wingdings" w:hAnsi="Wingdings" w:hint="default"/>
      </w:rPr>
    </w:lvl>
    <w:lvl w:ilvl="6" w:tplc="08090001" w:tentative="1">
      <w:start w:val="1"/>
      <w:numFmt w:val="bullet"/>
      <w:lvlText w:val=""/>
      <w:lvlJc w:val="left"/>
      <w:pPr>
        <w:ind w:left="12282" w:hanging="360"/>
      </w:pPr>
      <w:rPr>
        <w:rFonts w:ascii="Symbol" w:hAnsi="Symbol" w:hint="default"/>
      </w:rPr>
    </w:lvl>
    <w:lvl w:ilvl="7" w:tplc="08090003" w:tentative="1">
      <w:start w:val="1"/>
      <w:numFmt w:val="bullet"/>
      <w:lvlText w:val="o"/>
      <w:lvlJc w:val="left"/>
      <w:pPr>
        <w:ind w:left="13002" w:hanging="360"/>
      </w:pPr>
      <w:rPr>
        <w:rFonts w:ascii="Courier New" w:hAnsi="Courier New" w:cs="Verdana" w:hint="default"/>
      </w:rPr>
    </w:lvl>
    <w:lvl w:ilvl="8" w:tplc="08090005" w:tentative="1">
      <w:start w:val="1"/>
      <w:numFmt w:val="bullet"/>
      <w:lvlText w:val=""/>
      <w:lvlJc w:val="left"/>
      <w:pPr>
        <w:ind w:left="13722" w:hanging="360"/>
      </w:pPr>
      <w:rPr>
        <w:rFonts w:ascii="Wingdings" w:hAnsi="Wingdings" w:hint="default"/>
      </w:rPr>
    </w:lvl>
  </w:abstractNum>
  <w:abstractNum w:abstractNumId="6" w15:restartNumberingAfterBreak="0">
    <w:nsid w:val="2300645A"/>
    <w:multiLevelType w:val="hybridMultilevel"/>
    <w:tmpl w:val="25AA2F8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Verdana"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Verdana"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Verdana"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334C330D"/>
    <w:multiLevelType w:val="hybridMultilevel"/>
    <w:tmpl w:val="48D0D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Verdan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Verdana"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C01EE"/>
    <w:multiLevelType w:val="hybridMultilevel"/>
    <w:tmpl w:val="60645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Verdan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Verdana"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8062D7"/>
    <w:multiLevelType w:val="hybridMultilevel"/>
    <w:tmpl w:val="52363B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Verdana"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Verdana"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Verdana"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9857B2E"/>
    <w:multiLevelType w:val="multilevel"/>
    <w:tmpl w:val="DA2E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434D9A"/>
    <w:multiLevelType w:val="hybridMultilevel"/>
    <w:tmpl w:val="3C444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Verdan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Verdana"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6F10A8"/>
    <w:multiLevelType w:val="hybridMultilevel"/>
    <w:tmpl w:val="1530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Verdan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Verdana"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C570F9"/>
    <w:multiLevelType w:val="hybridMultilevel"/>
    <w:tmpl w:val="7F7AC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Verdan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Verdana"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860E21"/>
    <w:multiLevelType w:val="multilevel"/>
    <w:tmpl w:val="5DC0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401B0C"/>
    <w:multiLevelType w:val="hybridMultilevel"/>
    <w:tmpl w:val="B014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Verdan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Verdana"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3"/>
  </w:num>
  <w:num w:numId="4">
    <w:abstractNumId w:val="8"/>
  </w:num>
  <w:num w:numId="5">
    <w:abstractNumId w:val="0"/>
  </w:num>
  <w:num w:numId="6">
    <w:abstractNumId w:val="4"/>
  </w:num>
  <w:num w:numId="7">
    <w:abstractNumId w:val="12"/>
  </w:num>
  <w:num w:numId="8">
    <w:abstractNumId w:val="11"/>
  </w:num>
  <w:num w:numId="9">
    <w:abstractNumId w:val="5"/>
  </w:num>
  <w:num w:numId="10">
    <w:abstractNumId w:val="15"/>
  </w:num>
  <w:num w:numId="11">
    <w:abstractNumId w:val="9"/>
  </w:num>
  <w:num w:numId="12">
    <w:abstractNumId w:val="6"/>
  </w:num>
  <w:num w:numId="13">
    <w:abstractNumId w:val="7"/>
  </w:num>
  <w:num w:numId="14">
    <w:abstractNumId w:val="13"/>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DA2"/>
    <w:rsid w:val="00147DFC"/>
    <w:rsid w:val="001916CE"/>
    <w:rsid w:val="001A693A"/>
    <w:rsid w:val="001C6302"/>
    <w:rsid w:val="001F628F"/>
    <w:rsid w:val="002231A2"/>
    <w:rsid w:val="002F030F"/>
    <w:rsid w:val="00326228"/>
    <w:rsid w:val="00417B57"/>
    <w:rsid w:val="004C5DA2"/>
    <w:rsid w:val="005C4082"/>
    <w:rsid w:val="00646600"/>
    <w:rsid w:val="0066407B"/>
    <w:rsid w:val="006C08E7"/>
    <w:rsid w:val="006D734F"/>
    <w:rsid w:val="00751E71"/>
    <w:rsid w:val="0079675E"/>
    <w:rsid w:val="007C35C2"/>
    <w:rsid w:val="007C42E7"/>
    <w:rsid w:val="00881ED5"/>
    <w:rsid w:val="00887AE3"/>
    <w:rsid w:val="00917586"/>
    <w:rsid w:val="00A24520"/>
    <w:rsid w:val="00AA7622"/>
    <w:rsid w:val="00AF4FA2"/>
    <w:rsid w:val="00B264A9"/>
    <w:rsid w:val="00CB54C1"/>
    <w:rsid w:val="00D424FA"/>
    <w:rsid w:val="00E81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343B31-CC38-4CB1-9ED5-D639D44AA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5DA2"/>
    <w:pPr>
      <w:ind w:left="720"/>
      <w:contextualSpacing/>
    </w:pPr>
  </w:style>
  <w:style w:type="paragraph" w:styleId="BalloonText">
    <w:name w:val="Balloon Text"/>
    <w:basedOn w:val="Normal"/>
    <w:link w:val="BalloonTextChar"/>
    <w:uiPriority w:val="99"/>
    <w:semiHidden/>
    <w:unhideWhenUsed/>
    <w:rsid w:val="00646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600"/>
    <w:rPr>
      <w:rFonts w:ascii="Tahoma" w:hAnsi="Tahoma" w:cs="Tahoma"/>
      <w:sz w:val="16"/>
      <w:szCs w:val="16"/>
    </w:rPr>
  </w:style>
  <w:style w:type="paragraph" w:styleId="Header">
    <w:name w:val="header"/>
    <w:basedOn w:val="Normal"/>
    <w:link w:val="HeaderChar"/>
    <w:uiPriority w:val="99"/>
    <w:unhideWhenUsed/>
    <w:rsid w:val="00E81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44F"/>
  </w:style>
  <w:style w:type="paragraph" w:styleId="Footer">
    <w:name w:val="footer"/>
    <w:basedOn w:val="Normal"/>
    <w:link w:val="FooterChar"/>
    <w:uiPriority w:val="99"/>
    <w:unhideWhenUsed/>
    <w:rsid w:val="00E81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44F"/>
  </w:style>
  <w:style w:type="table" w:styleId="TableGrid">
    <w:name w:val="Table Grid"/>
    <w:basedOn w:val="TableNormal"/>
    <w:uiPriority w:val="59"/>
    <w:rsid w:val="00CB54C1"/>
    <w:pPr>
      <w:spacing w:after="0" w:line="240" w:lineRule="auto"/>
    </w:pPr>
    <w:rPr>
      <w:rFonts w:ascii="Arial" w:hAnsi="Arial" w:cs="Times New Roman"/>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4082"/>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DefaultParagraphFont"/>
    <w:uiPriority w:val="99"/>
    <w:unhideWhenUsed/>
    <w:rsid w:val="00A245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448228">
      <w:bodyDiv w:val="1"/>
      <w:marLeft w:val="0"/>
      <w:marRight w:val="0"/>
      <w:marTop w:val="0"/>
      <w:marBottom w:val="0"/>
      <w:divBdr>
        <w:top w:val="none" w:sz="0" w:space="0" w:color="auto"/>
        <w:left w:val="none" w:sz="0" w:space="0" w:color="auto"/>
        <w:bottom w:val="none" w:sz="0" w:space="0" w:color="auto"/>
        <w:right w:val="none" w:sz="0" w:space="0" w:color="auto"/>
      </w:divBdr>
      <w:divsChild>
        <w:div w:id="1187210185">
          <w:marLeft w:val="0"/>
          <w:marRight w:val="0"/>
          <w:marTop w:val="0"/>
          <w:marBottom w:val="0"/>
          <w:divBdr>
            <w:top w:val="none" w:sz="0" w:space="0" w:color="auto"/>
            <w:left w:val="none" w:sz="0" w:space="0" w:color="auto"/>
            <w:bottom w:val="none" w:sz="0" w:space="0" w:color="auto"/>
            <w:right w:val="none" w:sz="0" w:space="0" w:color="auto"/>
          </w:divBdr>
          <w:divsChild>
            <w:div w:id="686640689">
              <w:marLeft w:val="-225"/>
              <w:marRight w:val="-225"/>
              <w:marTop w:val="0"/>
              <w:marBottom w:val="0"/>
              <w:divBdr>
                <w:top w:val="none" w:sz="0" w:space="0" w:color="auto"/>
                <w:left w:val="none" w:sz="0" w:space="0" w:color="auto"/>
                <w:bottom w:val="none" w:sz="0" w:space="0" w:color="auto"/>
                <w:right w:val="none" w:sz="0" w:space="0" w:color="auto"/>
              </w:divBdr>
              <w:divsChild>
                <w:div w:id="657223358">
                  <w:marLeft w:val="0"/>
                  <w:marRight w:val="0"/>
                  <w:marTop w:val="0"/>
                  <w:marBottom w:val="0"/>
                  <w:divBdr>
                    <w:top w:val="none" w:sz="0" w:space="0" w:color="auto"/>
                    <w:left w:val="none" w:sz="0" w:space="0" w:color="auto"/>
                    <w:bottom w:val="none" w:sz="0" w:space="0" w:color="auto"/>
                    <w:right w:val="none" w:sz="0" w:space="0" w:color="auto"/>
                  </w:divBdr>
                  <w:divsChild>
                    <w:div w:id="1251160402">
                      <w:marLeft w:val="0"/>
                      <w:marRight w:val="0"/>
                      <w:marTop w:val="0"/>
                      <w:marBottom w:val="0"/>
                      <w:divBdr>
                        <w:top w:val="none" w:sz="0" w:space="0" w:color="auto"/>
                        <w:left w:val="none" w:sz="0" w:space="0" w:color="auto"/>
                        <w:bottom w:val="none" w:sz="0" w:space="0" w:color="auto"/>
                        <w:right w:val="none" w:sz="0" w:space="0" w:color="auto"/>
                      </w:divBdr>
                      <w:divsChild>
                        <w:div w:id="1435055009">
                          <w:marLeft w:val="0"/>
                          <w:marRight w:val="0"/>
                          <w:marTop w:val="0"/>
                          <w:marBottom w:val="0"/>
                          <w:divBdr>
                            <w:top w:val="none" w:sz="0" w:space="0" w:color="auto"/>
                            <w:left w:val="none" w:sz="0" w:space="0" w:color="auto"/>
                            <w:bottom w:val="none" w:sz="0" w:space="0" w:color="auto"/>
                            <w:right w:val="none" w:sz="0" w:space="0" w:color="auto"/>
                          </w:divBdr>
                          <w:divsChild>
                            <w:div w:id="877014565">
                              <w:marLeft w:val="0"/>
                              <w:marRight w:val="0"/>
                              <w:marTop w:val="0"/>
                              <w:marBottom w:val="0"/>
                              <w:divBdr>
                                <w:top w:val="none" w:sz="0" w:space="0" w:color="auto"/>
                                <w:left w:val="none" w:sz="0" w:space="0" w:color="auto"/>
                                <w:bottom w:val="none" w:sz="0" w:space="0" w:color="auto"/>
                                <w:right w:val="none" w:sz="0" w:space="0" w:color="auto"/>
                              </w:divBdr>
                              <w:divsChild>
                                <w:div w:id="2034109128">
                                  <w:marLeft w:val="-225"/>
                                  <w:marRight w:val="-225"/>
                                  <w:marTop w:val="0"/>
                                  <w:marBottom w:val="450"/>
                                  <w:divBdr>
                                    <w:top w:val="none" w:sz="0" w:space="0" w:color="auto"/>
                                    <w:left w:val="none" w:sz="0" w:space="0" w:color="auto"/>
                                    <w:bottom w:val="none" w:sz="0" w:space="0" w:color="auto"/>
                                    <w:right w:val="none" w:sz="0" w:space="0" w:color="auto"/>
                                  </w:divBdr>
                                  <w:divsChild>
                                    <w:div w:id="1940872645">
                                      <w:marLeft w:val="-825"/>
                                      <w:marRight w:val="-825"/>
                                      <w:marTop w:val="0"/>
                                      <w:marBottom w:val="0"/>
                                      <w:divBdr>
                                        <w:top w:val="none" w:sz="0" w:space="0" w:color="auto"/>
                                        <w:left w:val="none" w:sz="0" w:space="0" w:color="auto"/>
                                        <w:bottom w:val="none" w:sz="0" w:space="0" w:color="auto"/>
                                        <w:right w:val="none" w:sz="0" w:space="0" w:color="auto"/>
                                      </w:divBdr>
                                      <w:divsChild>
                                        <w:div w:id="1730688063">
                                          <w:marLeft w:val="0"/>
                                          <w:marRight w:val="0"/>
                                          <w:marTop w:val="0"/>
                                          <w:marBottom w:val="0"/>
                                          <w:divBdr>
                                            <w:top w:val="none" w:sz="0" w:space="0" w:color="auto"/>
                                            <w:left w:val="none" w:sz="0" w:space="0" w:color="auto"/>
                                            <w:bottom w:val="none" w:sz="0" w:space="0" w:color="auto"/>
                                            <w:right w:val="none" w:sz="0" w:space="0" w:color="auto"/>
                                          </w:divBdr>
                                          <w:divsChild>
                                            <w:div w:id="1616332030">
                                              <w:marLeft w:val="0"/>
                                              <w:marRight w:val="0"/>
                                              <w:marTop w:val="0"/>
                                              <w:marBottom w:val="450"/>
                                              <w:divBdr>
                                                <w:top w:val="none" w:sz="0" w:space="0" w:color="auto"/>
                                                <w:left w:val="none" w:sz="0" w:space="0" w:color="auto"/>
                                                <w:bottom w:val="none" w:sz="0" w:space="0" w:color="auto"/>
                                                <w:right w:val="none" w:sz="0" w:space="0" w:color="auto"/>
                                              </w:divBdr>
                                              <w:divsChild>
                                                <w:div w:id="1025904340">
                                                  <w:marLeft w:val="0"/>
                                                  <w:marRight w:val="0"/>
                                                  <w:marTop w:val="0"/>
                                                  <w:marBottom w:val="0"/>
                                                  <w:divBdr>
                                                    <w:top w:val="none" w:sz="0" w:space="0" w:color="auto"/>
                                                    <w:left w:val="none" w:sz="0" w:space="0" w:color="auto"/>
                                                    <w:bottom w:val="none" w:sz="0" w:space="0" w:color="auto"/>
                                                    <w:right w:val="none" w:sz="0" w:space="0" w:color="auto"/>
                                                  </w:divBdr>
                                                  <w:divsChild>
                                                    <w:div w:id="7964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7890773">
      <w:bodyDiv w:val="1"/>
      <w:marLeft w:val="0"/>
      <w:marRight w:val="0"/>
      <w:marTop w:val="0"/>
      <w:marBottom w:val="0"/>
      <w:divBdr>
        <w:top w:val="none" w:sz="0" w:space="0" w:color="auto"/>
        <w:left w:val="none" w:sz="0" w:space="0" w:color="auto"/>
        <w:bottom w:val="none" w:sz="0" w:space="0" w:color="auto"/>
        <w:right w:val="none" w:sz="0" w:space="0" w:color="auto"/>
      </w:divBdr>
      <w:divsChild>
        <w:div w:id="705184325">
          <w:marLeft w:val="0"/>
          <w:marRight w:val="0"/>
          <w:marTop w:val="0"/>
          <w:marBottom w:val="0"/>
          <w:divBdr>
            <w:top w:val="none" w:sz="0" w:space="0" w:color="auto"/>
            <w:left w:val="none" w:sz="0" w:space="0" w:color="auto"/>
            <w:bottom w:val="none" w:sz="0" w:space="0" w:color="auto"/>
            <w:right w:val="none" w:sz="0" w:space="0" w:color="auto"/>
          </w:divBdr>
          <w:divsChild>
            <w:div w:id="1848792444">
              <w:marLeft w:val="0"/>
              <w:marRight w:val="0"/>
              <w:marTop w:val="0"/>
              <w:marBottom w:val="0"/>
              <w:divBdr>
                <w:top w:val="none" w:sz="0" w:space="0" w:color="auto"/>
                <w:left w:val="none" w:sz="0" w:space="0" w:color="auto"/>
                <w:bottom w:val="none" w:sz="0" w:space="0" w:color="auto"/>
                <w:right w:val="none" w:sz="0" w:space="0" w:color="auto"/>
              </w:divBdr>
              <w:divsChild>
                <w:div w:id="119106774">
                  <w:marLeft w:val="-225"/>
                  <w:marRight w:val="-225"/>
                  <w:marTop w:val="0"/>
                  <w:marBottom w:val="0"/>
                  <w:divBdr>
                    <w:top w:val="none" w:sz="0" w:space="0" w:color="auto"/>
                    <w:left w:val="none" w:sz="0" w:space="0" w:color="auto"/>
                    <w:bottom w:val="none" w:sz="0" w:space="0" w:color="auto"/>
                    <w:right w:val="none" w:sz="0" w:space="0" w:color="auto"/>
                  </w:divBdr>
                  <w:divsChild>
                    <w:div w:id="1293559267">
                      <w:marLeft w:val="0"/>
                      <w:marRight w:val="0"/>
                      <w:marTop w:val="0"/>
                      <w:marBottom w:val="0"/>
                      <w:divBdr>
                        <w:top w:val="none" w:sz="0" w:space="0" w:color="auto"/>
                        <w:left w:val="none" w:sz="0" w:space="0" w:color="auto"/>
                        <w:bottom w:val="none" w:sz="0" w:space="0" w:color="auto"/>
                        <w:right w:val="none" w:sz="0" w:space="0" w:color="auto"/>
                      </w:divBdr>
                      <w:divsChild>
                        <w:div w:id="146627709">
                          <w:marLeft w:val="-225"/>
                          <w:marRight w:val="-225"/>
                          <w:marTop w:val="0"/>
                          <w:marBottom w:val="0"/>
                          <w:divBdr>
                            <w:top w:val="none" w:sz="0" w:space="0" w:color="auto"/>
                            <w:left w:val="none" w:sz="0" w:space="0" w:color="auto"/>
                            <w:bottom w:val="none" w:sz="0" w:space="0" w:color="auto"/>
                            <w:right w:val="none" w:sz="0" w:space="0" w:color="auto"/>
                          </w:divBdr>
                          <w:divsChild>
                            <w:div w:id="1854031707">
                              <w:marLeft w:val="0"/>
                              <w:marRight w:val="0"/>
                              <w:marTop w:val="0"/>
                              <w:marBottom w:val="0"/>
                              <w:divBdr>
                                <w:top w:val="none" w:sz="0" w:space="0" w:color="auto"/>
                                <w:left w:val="none" w:sz="0" w:space="0" w:color="auto"/>
                                <w:bottom w:val="none" w:sz="0" w:space="0" w:color="auto"/>
                                <w:right w:val="none" w:sz="0" w:space="0" w:color="auto"/>
                              </w:divBdr>
                              <w:divsChild>
                                <w:div w:id="1129739695">
                                  <w:marLeft w:val="0"/>
                                  <w:marRight w:val="0"/>
                                  <w:marTop w:val="0"/>
                                  <w:marBottom w:val="0"/>
                                  <w:divBdr>
                                    <w:top w:val="none" w:sz="0" w:space="0" w:color="auto"/>
                                    <w:left w:val="none" w:sz="0" w:space="0" w:color="auto"/>
                                    <w:bottom w:val="none" w:sz="0" w:space="0" w:color="auto"/>
                                    <w:right w:val="none" w:sz="0" w:space="0" w:color="auto"/>
                                  </w:divBdr>
                                  <w:divsChild>
                                    <w:div w:id="1047679957">
                                      <w:marLeft w:val="0"/>
                                      <w:marRight w:val="0"/>
                                      <w:marTop w:val="0"/>
                                      <w:marBottom w:val="0"/>
                                      <w:divBdr>
                                        <w:top w:val="none" w:sz="0" w:space="0" w:color="auto"/>
                                        <w:left w:val="none" w:sz="0" w:space="0" w:color="auto"/>
                                        <w:bottom w:val="none" w:sz="0" w:space="0" w:color="auto"/>
                                        <w:right w:val="none" w:sz="0" w:space="0" w:color="auto"/>
                                      </w:divBdr>
                                      <w:divsChild>
                                        <w:div w:id="1501120832">
                                          <w:marLeft w:val="-225"/>
                                          <w:marRight w:val="-225"/>
                                          <w:marTop w:val="0"/>
                                          <w:marBottom w:val="0"/>
                                          <w:divBdr>
                                            <w:top w:val="none" w:sz="0" w:space="0" w:color="auto"/>
                                            <w:left w:val="none" w:sz="0" w:space="0" w:color="auto"/>
                                            <w:bottom w:val="none" w:sz="0" w:space="0" w:color="auto"/>
                                            <w:right w:val="none" w:sz="0" w:space="0" w:color="auto"/>
                                          </w:divBdr>
                                          <w:divsChild>
                                            <w:div w:id="678582290">
                                              <w:marLeft w:val="0"/>
                                              <w:marRight w:val="0"/>
                                              <w:marTop w:val="0"/>
                                              <w:marBottom w:val="0"/>
                                              <w:divBdr>
                                                <w:top w:val="none" w:sz="0" w:space="0" w:color="auto"/>
                                                <w:left w:val="none" w:sz="0" w:space="0" w:color="auto"/>
                                                <w:bottom w:val="none" w:sz="0" w:space="0" w:color="auto"/>
                                                <w:right w:val="none" w:sz="0" w:space="0" w:color="auto"/>
                                              </w:divBdr>
                                              <w:divsChild>
                                                <w:div w:id="724914896">
                                                  <w:marLeft w:val="0"/>
                                                  <w:marRight w:val="0"/>
                                                  <w:marTop w:val="0"/>
                                                  <w:marBottom w:val="450"/>
                                                  <w:divBdr>
                                                    <w:top w:val="none" w:sz="0" w:space="0" w:color="auto"/>
                                                    <w:left w:val="none" w:sz="0" w:space="0" w:color="auto"/>
                                                    <w:bottom w:val="none" w:sz="0" w:space="0" w:color="auto"/>
                                                    <w:right w:val="none" w:sz="0" w:space="0" w:color="auto"/>
                                                  </w:divBdr>
                                                  <w:divsChild>
                                                    <w:div w:id="8269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5225674">
      <w:bodyDiv w:val="1"/>
      <w:marLeft w:val="0"/>
      <w:marRight w:val="0"/>
      <w:marTop w:val="0"/>
      <w:marBottom w:val="0"/>
      <w:divBdr>
        <w:top w:val="none" w:sz="0" w:space="0" w:color="auto"/>
        <w:left w:val="none" w:sz="0" w:space="0" w:color="auto"/>
        <w:bottom w:val="none" w:sz="0" w:space="0" w:color="auto"/>
        <w:right w:val="none" w:sz="0" w:space="0" w:color="auto"/>
      </w:divBdr>
      <w:divsChild>
        <w:div w:id="1803183795">
          <w:marLeft w:val="0"/>
          <w:marRight w:val="0"/>
          <w:marTop w:val="0"/>
          <w:marBottom w:val="0"/>
          <w:divBdr>
            <w:top w:val="none" w:sz="0" w:space="0" w:color="auto"/>
            <w:left w:val="none" w:sz="0" w:space="0" w:color="auto"/>
            <w:bottom w:val="none" w:sz="0" w:space="0" w:color="auto"/>
            <w:right w:val="none" w:sz="0" w:space="0" w:color="auto"/>
          </w:divBdr>
          <w:divsChild>
            <w:div w:id="1416316635">
              <w:marLeft w:val="-225"/>
              <w:marRight w:val="-225"/>
              <w:marTop w:val="0"/>
              <w:marBottom w:val="0"/>
              <w:divBdr>
                <w:top w:val="none" w:sz="0" w:space="0" w:color="auto"/>
                <w:left w:val="none" w:sz="0" w:space="0" w:color="auto"/>
                <w:bottom w:val="none" w:sz="0" w:space="0" w:color="auto"/>
                <w:right w:val="none" w:sz="0" w:space="0" w:color="auto"/>
              </w:divBdr>
              <w:divsChild>
                <w:div w:id="161243135">
                  <w:marLeft w:val="0"/>
                  <w:marRight w:val="0"/>
                  <w:marTop w:val="0"/>
                  <w:marBottom w:val="0"/>
                  <w:divBdr>
                    <w:top w:val="none" w:sz="0" w:space="0" w:color="auto"/>
                    <w:left w:val="none" w:sz="0" w:space="0" w:color="auto"/>
                    <w:bottom w:val="none" w:sz="0" w:space="0" w:color="auto"/>
                    <w:right w:val="none" w:sz="0" w:space="0" w:color="auto"/>
                  </w:divBdr>
                  <w:divsChild>
                    <w:div w:id="533268260">
                      <w:marLeft w:val="0"/>
                      <w:marRight w:val="0"/>
                      <w:marTop w:val="0"/>
                      <w:marBottom w:val="0"/>
                      <w:divBdr>
                        <w:top w:val="none" w:sz="0" w:space="0" w:color="auto"/>
                        <w:left w:val="none" w:sz="0" w:space="0" w:color="auto"/>
                        <w:bottom w:val="none" w:sz="0" w:space="0" w:color="auto"/>
                        <w:right w:val="none" w:sz="0" w:space="0" w:color="auto"/>
                      </w:divBdr>
                      <w:divsChild>
                        <w:div w:id="859321111">
                          <w:marLeft w:val="0"/>
                          <w:marRight w:val="0"/>
                          <w:marTop w:val="0"/>
                          <w:marBottom w:val="0"/>
                          <w:divBdr>
                            <w:top w:val="none" w:sz="0" w:space="0" w:color="auto"/>
                            <w:left w:val="none" w:sz="0" w:space="0" w:color="auto"/>
                            <w:bottom w:val="none" w:sz="0" w:space="0" w:color="auto"/>
                            <w:right w:val="none" w:sz="0" w:space="0" w:color="auto"/>
                          </w:divBdr>
                          <w:divsChild>
                            <w:div w:id="519588400">
                              <w:marLeft w:val="0"/>
                              <w:marRight w:val="0"/>
                              <w:marTop w:val="0"/>
                              <w:marBottom w:val="0"/>
                              <w:divBdr>
                                <w:top w:val="none" w:sz="0" w:space="0" w:color="auto"/>
                                <w:left w:val="none" w:sz="0" w:space="0" w:color="auto"/>
                                <w:bottom w:val="none" w:sz="0" w:space="0" w:color="auto"/>
                                <w:right w:val="none" w:sz="0" w:space="0" w:color="auto"/>
                              </w:divBdr>
                              <w:divsChild>
                                <w:div w:id="802382305">
                                  <w:marLeft w:val="-225"/>
                                  <w:marRight w:val="-225"/>
                                  <w:marTop w:val="0"/>
                                  <w:marBottom w:val="0"/>
                                  <w:divBdr>
                                    <w:top w:val="none" w:sz="0" w:space="0" w:color="auto"/>
                                    <w:left w:val="none" w:sz="0" w:space="0" w:color="auto"/>
                                    <w:bottom w:val="none" w:sz="0" w:space="0" w:color="auto"/>
                                    <w:right w:val="none" w:sz="0" w:space="0" w:color="auto"/>
                                  </w:divBdr>
                                  <w:divsChild>
                                    <w:div w:id="417755922">
                                      <w:marLeft w:val="-825"/>
                                      <w:marRight w:val="-825"/>
                                      <w:marTop w:val="0"/>
                                      <w:marBottom w:val="0"/>
                                      <w:divBdr>
                                        <w:top w:val="none" w:sz="0" w:space="0" w:color="auto"/>
                                        <w:left w:val="none" w:sz="0" w:space="0" w:color="auto"/>
                                        <w:bottom w:val="none" w:sz="0" w:space="0" w:color="auto"/>
                                        <w:right w:val="none" w:sz="0" w:space="0" w:color="auto"/>
                                      </w:divBdr>
                                      <w:divsChild>
                                        <w:div w:id="673188672">
                                          <w:marLeft w:val="0"/>
                                          <w:marRight w:val="0"/>
                                          <w:marTop w:val="0"/>
                                          <w:marBottom w:val="0"/>
                                          <w:divBdr>
                                            <w:top w:val="none" w:sz="0" w:space="0" w:color="auto"/>
                                            <w:left w:val="none" w:sz="0" w:space="0" w:color="auto"/>
                                            <w:bottom w:val="none" w:sz="0" w:space="0" w:color="auto"/>
                                            <w:right w:val="none" w:sz="0" w:space="0" w:color="auto"/>
                                          </w:divBdr>
                                          <w:divsChild>
                                            <w:div w:id="257836992">
                                              <w:marLeft w:val="0"/>
                                              <w:marRight w:val="0"/>
                                              <w:marTop w:val="0"/>
                                              <w:marBottom w:val="450"/>
                                              <w:divBdr>
                                                <w:top w:val="none" w:sz="0" w:space="0" w:color="auto"/>
                                                <w:left w:val="none" w:sz="0" w:space="0" w:color="auto"/>
                                                <w:bottom w:val="none" w:sz="0" w:space="0" w:color="auto"/>
                                                <w:right w:val="none" w:sz="0" w:space="0" w:color="auto"/>
                                              </w:divBdr>
                                              <w:divsChild>
                                                <w:div w:id="896085743">
                                                  <w:marLeft w:val="0"/>
                                                  <w:marRight w:val="0"/>
                                                  <w:marTop w:val="0"/>
                                                  <w:marBottom w:val="0"/>
                                                  <w:divBdr>
                                                    <w:top w:val="none" w:sz="0" w:space="0" w:color="auto"/>
                                                    <w:left w:val="none" w:sz="0" w:space="0" w:color="auto"/>
                                                    <w:bottom w:val="none" w:sz="0" w:space="0" w:color="auto"/>
                                                    <w:right w:val="none" w:sz="0" w:space="0" w:color="auto"/>
                                                  </w:divBdr>
                                                  <w:divsChild>
                                                    <w:div w:id="8962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a.deady@rainesfoundation.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cid:image001.jpg@01D2FFD7.07F676D0" TargetMode="Externa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a.adeady@rainesfoundation.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A8E8D-B8D9-4081-9C1B-EADC1CBDB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ECA63C5D</Template>
  <TotalTime>3</TotalTime>
  <Pages>12</Pages>
  <Words>2859</Words>
  <Characters>16302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Roskell</dc:creator>
  <cp:lastModifiedBy>Alison Deady</cp:lastModifiedBy>
  <cp:revision>3</cp:revision>
  <cp:lastPrinted>2017-08-30T10:44:00Z</cp:lastPrinted>
  <dcterms:created xsi:type="dcterms:W3CDTF">2017-08-30T09:31:00Z</dcterms:created>
  <dcterms:modified xsi:type="dcterms:W3CDTF">2017-08-30T10:44:00Z</dcterms:modified>
</cp:coreProperties>
</file>