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6863" w14:textId="77777777" w:rsidR="00D82593" w:rsidRDefault="00D82593">
      <w:pPr>
        <w:jc w:val="center"/>
        <w:rPr>
          <w:b/>
          <w:sz w:val="40"/>
          <w:u w:val="single"/>
          <w:lang w:val="en-GB"/>
        </w:rPr>
      </w:pPr>
      <w:bookmarkStart w:id="0" w:name="_GoBack"/>
      <w:bookmarkEnd w:id="0"/>
    </w:p>
    <w:p w14:paraId="540D456D" w14:textId="77777777" w:rsidR="00D82593" w:rsidRDefault="00D82593">
      <w:pPr>
        <w:jc w:val="center"/>
        <w:rPr>
          <w:b/>
          <w:sz w:val="32"/>
          <w:szCs w:val="32"/>
          <w:u w:val="single"/>
          <w:lang w:val="en-GB"/>
        </w:rPr>
      </w:pPr>
    </w:p>
    <w:p w14:paraId="57AC5092" w14:textId="77777777" w:rsidR="00D82593" w:rsidRDefault="003719A1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</w:p>
    <w:p w14:paraId="0D80A5DF" w14:textId="77777777" w:rsidR="00D82593" w:rsidRDefault="003719A1">
      <w:pPr>
        <w:ind w:left="-709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POST TITLE:  </w:t>
      </w:r>
      <w:r w:rsidR="003B631D">
        <w:rPr>
          <w:rFonts w:ascii="Arial" w:hAnsi="Arial" w:cs="Arial"/>
          <w:b/>
          <w:sz w:val="20"/>
          <w:lang w:val="en-GB"/>
        </w:rPr>
        <w:t xml:space="preserve">Part Time </w:t>
      </w:r>
      <w:r>
        <w:rPr>
          <w:rFonts w:ascii="Arial" w:hAnsi="Arial" w:cs="Arial"/>
          <w:b/>
          <w:bCs/>
          <w:sz w:val="19"/>
          <w:szCs w:val="19"/>
          <w:lang w:val="en-GB" w:eastAsia="en-GB"/>
        </w:rPr>
        <w:t>Teacher of Mathematics</w:t>
      </w: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420"/>
      </w:tblGrid>
      <w:tr w:rsidR="00D82593" w14:paraId="44FF82B8" w14:textId="77777777" w:rsidTr="4FCF3582">
        <w:tc>
          <w:tcPr>
            <w:tcW w:w="1560" w:type="dxa"/>
          </w:tcPr>
          <w:p w14:paraId="609A49E8" w14:textId="77777777"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0DCE811B" w14:textId="77777777" w:rsidR="00D82593" w:rsidRDefault="0037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420" w:type="dxa"/>
          </w:tcPr>
          <w:p w14:paraId="3F5C1025" w14:textId="77777777" w:rsidR="00D82593" w:rsidRDefault="0037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D82593" w14:paraId="760AF6F5" w14:textId="77777777" w:rsidTr="4FCF3582">
        <w:tc>
          <w:tcPr>
            <w:tcW w:w="1560" w:type="dxa"/>
          </w:tcPr>
          <w:p w14:paraId="47C3B17C" w14:textId="77777777"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4D6C40" w14:textId="77777777"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237" w:type="dxa"/>
          </w:tcPr>
          <w:p w14:paraId="40430B41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62AAB5" w14:textId="77777777"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in a relevant subject.</w:t>
            </w:r>
          </w:p>
          <w:p w14:paraId="50D9444C" w14:textId="77777777"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PGCE or equivalent.</w:t>
            </w:r>
          </w:p>
          <w:p w14:paraId="36EE423B" w14:textId="77777777"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Qualified teacher status (QTS) or ability to work in secondary schools under the Wolf review recommendations.(QTLS)</w:t>
            </w:r>
          </w:p>
        </w:tc>
        <w:tc>
          <w:tcPr>
            <w:tcW w:w="3420" w:type="dxa"/>
          </w:tcPr>
          <w:p w14:paraId="363C3741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1DA8D6" w14:textId="77777777"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Recent Inset in subject related issues.</w:t>
            </w:r>
          </w:p>
          <w:p w14:paraId="0A51DA7D" w14:textId="77777777" w:rsidR="00D82593" w:rsidRDefault="00D8259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593" w14:paraId="742B87CB" w14:textId="77777777" w:rsidTr="4FCF3582">
        <w:tc>
          <w:tcPr>
            <w:tcW w:w="1560" w:type="dxa"/>
          </w:tcPr>
          <w:p w14:paraId="31B225EC" w14:textId="77777777"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F617D40" w14:textId="77777777"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237" w:type="dxa"/>
          </w:tcPr>
          <w:p w14:paraId="14857E52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BD2A86" w14:textId="77777777" w:rsidR="00D82593" w:rsidRDefault="003719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share their experience to sustain a curriculum which is sensitive to the needs of all children.</w:t>
            </w:r>
          </w:p>
          <w:p w14:paraId="61A6AA80" w14:textId="77777777"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338FEE47" w14:textId="77777777" w:rsidR="00D30872" w:rsidRDefault="00D30872" w:rsidP="00D30872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A0C44F" w14:textId="15A0F00A" w:rsidR="00D82593" w:rsidRPr="00D30872" w:rsidRDefault="4FCF3582" w:rsidP="4FCF3582">
            <w:pPr>
              <w:numPr>
                <w:ilvl w:val="0"/>
                <w:numId w:val="6"/>
              </w:numPr>
              <w:spacing w:after="0" w:line="240" w:lineRule="auto"/>
              <w:ind w:left="771" w:hanging="36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4FCF3582">
              <w:rPr>
                <w:rFonts w:ascii="Arial" w:hAnsi="Arial" w:cs="Arial"/>
                <w:sz w:val="20"/>
                <w:szCs w:val="20"/>
                <w:lang w:val="en-GB"/>
              </w:rPr>
              <w:t>Experience of teaching Maths Mastery or a Mastery approach to learning.</w:t>
            </w:r>
          </w:p>
        </w:tc>
      </w:tr>
      <w:tr w:rsidR="00D82593" w14:paraId="5361A931" w14:textId="77777777" w:rsidTr="4FCF3582">
        <w:tc>
          <w:tcPr>
            <w:tcW w:w="1560" w:type="dxa"/>
          </w:tcPr>
          <w:p w14:paraId="6F29E2B2" w14:textId="77777777"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C920A1" w14:textId="77777777"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Ability/Skills</w:t>
            </w:r>
          </w:p>
        </w:tc>
        <w:tc>
          <w:tcPr>
            <w:tcW w:w="6237" w:type="dxa"/>
          </w:tcPr>
          <w:p w14:paraId="79E31974" w14:textId="77777777"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7F269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teach Maths at KS3 &amp; KS4</w:t>
            </w:r>
          </w:p>
          <w:p w14:paraId="529E17B1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manage and motivate pupils to become effective and independent learners.</w:t>
            </w:r>
          </w:p>
          <w:p w14:paraId="2B2C1BDB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National Curriculum and issues of assessment, recording and reporting.</w:t>
            </w:r>
          </w:p>
          <w:p w14:paraId="29BBE934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ICT skills.</w:t>
            </w:r>
          </w:p>
          <w:p w14:paraId="29888761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a knowledge and understanding of current subject educational issues.</w:t>
            </w:r>
          </w:p>
          <w:p w14:paraId="09049CDD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substantial knowledge of current teaching pedagogy.</w:t>
            </w:r>
          </w:p>
          <w:p w14:paraId="29160679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communicate effectively.</w:t>
            </w:r>
          </w:p>
          <w:p w14:paraId="3CA56524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ensure Numeracy and Literacy are integral to students’ learning.</w:t>
            </w:r>
          </w:p>
          <w:p w14:paraId="604BF6AA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understand, interpret and effectively use data to improve achievement.</w:t>
            </w:r>
          </w:p>
        </w:tc>
        <w:tc>
          <w:tcPr>
            <w:tcW w:w="3420" w:type="dxa"/>
          </w:tcPr>
          <w:p w14:paraId="4F56BBF6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5F73B4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 understanding of issues relating to whole school improvement.</w:t>
            </w:r>
          </w:p>
          <w:p w14:paraId="3E2BEC20" w14:textId="77777777"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offer a range of extra-curricular activities.</w:t>
            </w:r>
          </w:p>
          <w:p w14:paraId="3560580F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593" w14:paraId="65E9A60A" w14:textId="77777777" w:rsidTr="4FCF3582">
        <w:tc>
          <w:tcPr>
            <w:tcW w:w="1560" w:type="dxa"/>
          </w:tcPr>
          <w:p w14:paraId="76FEBB67" w14:textId="77777777"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72458E8" w14:textId="77777777"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</w:t>
            </w:r>
          </w:p>
        </w:tc>
        <w:tc>
          <w:tcPr>
            <w:tcW w:w="6237" w:type="dxa"/>
          </w:tcPr>
          <w:p w14:paraId="1A468D6C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D74483" w14:textId="77777777" w:rsidR="00D82593" w:rsidRDefault="003719A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opportunities.</w:t>
            </w:r>
          </w:p>
          <w:p w14:paraId="4F2C4F6E" w14:textId="77777777" w:rsidR="00D82593" w:rsidRDefault="003719A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promote and support the school’s Equality and Diversity Policy.</w:t>
            </w:r>
          </w:p>
          <w:p w14:paraId="51E971E4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4029AF2E" w14:textId="77777777"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593" w14:paraId="6277314B" w14:textId="77777777" w:rsidTr="4FCF3582">
        <w:tc>
          <w:tcPr>
            <w:tcW w:w="1560" w:type="dxa"/>
          </w:tcPr>
          <w:p w14:paraId="5375ABA6" w14:textId="77777777"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CD8FAE4" w14:textId="77777777"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237" w:type="dxa"/>
          </w:tcPr>
          <w:p w14:paraId="6A3BEA11" w14:textId="77777777"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501AE7" w14:textId="77777777"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hard, prioritise appropriately and maintain good humour.</w:t>
            </w:r>
          </w:p>
          <w:p w14:paraId="7605A611" w14:textId="77777777"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Willingness to contribute actively to the ethos and aims of the school as expressed in the school’s mission statement.</w:t>
            </w:r>
          </w:p>
          <w:p w14:paraId="59F0B797" w14:textId="77777777"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 interested in children as individuals, in how they learn and be committed to the comprehensive ideal.</w:t>
            </w:r>
          </w:p>
          <w:p w14:paraId="0574459E" w14:textId="77777777"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believe in the importance of team work and a collaborative approach and be able to build supportive working relationships with colleagues both within and outside the faculty.</w:t>
            </w:r>
          </w:p>
          <w:p w14:paraId="04F98599" w14:textId="77777777"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safeguarding and promoting the welfare of children and young people.</w:t>
            </w:r>
          </w:p>
        </w:tc>
        <w:tc>
          <w:tcPr>
            <w:tcW w:w="3420" w:type="dxa"/>
          </w:tcPr>
          <w:p w14:paraId="3A6CD7E9" w14:textId="77777777"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322D72" w14:textId="77777777" w:rsidR="00D82593" w:rsidRDefault="00D82593">
      <w:pPr>
        <w:rPr>
          <w:sz w:val="24"/>
          <w:lang w:val="en-GB"/>
        </w:rPr>
      </w:pPr>
    </w:p>
    <w:sectPr w:rsidR="00D82593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79D6" w14:textId="77777777" w:rsidR="006C465A" w:rsidRDefault="006C465A">
      <w:pPr>
        <w:spacing w:after="0" w:line="240" w:lineRule="auto"/>
      </w:pPr>
      <w:r>
        <w:separator/>
      </w:r>
    </w:p>
  </w:endnote>
  <w:endnote w:type="continuationSeparator" w:id="0">
    <w:p w14:paraId="6DA4F38F" w14:textId="77777777" w:rsidR="006C465A" w:rsidRDefault="006C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D654" w14:textId="77777777" w:rsidR="00D82593" w:rsidRDefault="00D30872" w:rsidP="00D30872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Academy @ Worden –September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8ED9" w14:textId="77777777" w:rsidR="006C465A" w:rsidRDefault="006C465A">
      <w:pPr>
        <w:spacing w:after="0" w:line="240" w:lineRule="auto"/>
      </w:pPr>
      <w:r>
        <w:separator/>
      </w:r>
    </w:p>
  </w:footnote>
  <w:footnote w:type="continuationSeparator" w:id="0">
    <w:p w14:paraId="271D5B18" w14:textId="77777777" w:rsidR="006C465A" w:rsidRDefault="006C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807" w14:textId="77777777" w:rsidR="00D82593" w:rsidRDefault="003719A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EC16863" wp14:editId="07777777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B2DB5"/>
    <w:multiLevelType w:val="hybridMultilevel"/>
    <w:tmpl w:val="67BE7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93"/>
    <w:rsid w:val="003719A1"/>
    <w:rsid w:val="003B631D"/>
    <w:rsid w:val="006C465A"/>
    <w:rsid w:val="00BB0B63"/>
    <w:rsid w:val="00C0768A"/>
    <w:rsid w:val="00D26F58"/>
    <w:rsid w:val="00D30872"/>
    <w:rsid w:val="00D82593"/>
    <w:rsid w:val="4FC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AEBB1C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Brailey, Conor</cp:lastModifiedBy>
  <cp:revision>2</cp:revision>
  <dcterms:created xsi:type="dcterms:W3CDTF">2017-10-09T08:35:00Z</dcterms:created>
  <dcterms:modified xsi:type="dcterms:W3CDTF">2017-10-09T08:35:00Z</dcterms:modified>
</cp:coreProperties>
</file>