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C9" w:rsidRDefault="00B408C9" w:rsidP="00F50002">
      <w:pPr>
        <w:ind w:left="2160" w:firstLine="720"/>
        <w:rPr>
          <w:rFonts w:asciiTheme="majorHAnsi" w:hAnsiTheme="majorHAnsi"/>
          <w:b/>
          <w:sz w:val="24"/>
          <w:szCs w:val="24"/>
        </w:rPr>
      </w:pPr>
      <w:r w:rsidRPr="00B408C9">
        <w:rPr>
          <w:rFonts w:ascii="Calibri" w:hAnsi="Calibri"/>
          <w:b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editId="64B9CEC9">
            <wp:simplePos x="0" y="0"/>
            <wp:positionH relativeFrom="column">
              <wp:posOffset>2097405</wp:posOffset>
            </wp:positionH>
            <wp:positionV relativeFrom="paragraph">
              <wp:posOffset>-6985</wp:posOffset>
            </wp:positionV>
            <wp:extent cx="890270" cy="894715"/>
            <wp:effectExtent l="0" t="0" r="508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8C9" w:rsidRDefault="00B408C9" w:rsidP="00F50002">
      <w:pPr>
        <w:ind w:left="2160" w:firstLine="720"/>
        <w:rPr>
          <w:rFonts w:asciiTheme="majorHAnsi" w:hAnsiTheme="majorHAnsi"/>
          <w:b/>
          <w:sz w:val="24"/>
          <w:szCs w:val="24"/>
        </w:rPr>
      </w:pPr>
    </w:p>
    <w:p w:rsidR="00B408C9" w:rsidRDefault="00B408C9" w:rsidP="00F50002">
      <w:pPr>
        <w:ind w:left="2160" w:firstLine="720"/>
        <w:rPr>
          <w:rFonts w:asciiTheme="majorHAnsi" w:hAnsiTheme="majorHAnsi"/>
          <w:b/>
          <w:sz w:val="24"/>
          <w:szCs w:val="24"/>
        </w:rPr>
      </w:pPr>
    </w:p>
    <w:p w:rsidR="00B408C9" w:rsidRDefault="00B408C9" w:rsidP="00F50002">
      <w:pPr>
        <w:ind w:left="2160" w:firstLine="720"/>
        <w:rPr>
          <w:rFonts w:asciiTheme="majorHAnsi" w:hAnsiTheme="majorHAnsi"/>
          <w:b/>
          <w:sz w:val="24"/>
          <w:szCs w:val="24"/>
        </w:rPr>
      </w:pPr>
    </w:p>
    <w:p w:rsidR="00B408C9" w:rsidRDefault="00B408C9" w:rsidP="00F50002">
      <w:pPr>
        <w:ind w:left="2160" w:firstLine="720"/>
        <w:rPr>
          <w:rFonts w:asciiTheme="majorHAnsi" w:hAnsiTheme="majorHAnsi"/>
          <w:b/>
          <w:sz w:val="24"/>
          <w:szCs w:val="24"/>
        </w:rPr>
      </w:pPr>
    </w:p>
    <w:p w:rsidR="00B408C9" w:rsidRDefault="00B408C9" w:rsidP="00F50002">
      <w:pPr>
        <w:ind w:left="2160" w:firstLine="720"/>
        <w:rPr>
          <w:rFonts w:asciiTheme="majorHAnsi" w:hAnsiTheme="majorHAnsi"/>
          <w:b/>
          <w:sz w:val="24"/>
          <w:szCs w:val="24"/>
        </w:rPr>
      </w:pPr>
    </w:p>
    <w:p w:rsidR="00E26B62" w:rsidRPr="00133F29" w:rsidRDefault="00E26B62" w:rsidP="00F50002">
      <w:pPr>
        <w:ind w:left="2160" w:firstLine="720"/>
        <w:rPr>
          <w:rFonts w:asciiTheme="majorHAnsi" w:hAnsiTheme="majorHAnsi"/>
          <w:b/>
          <w:sz w:val="24"/>
          <w:szCs w:val="24"/>
        </w:rPr>
      </w:pPr>
      <w:r w:rsidRPr="00133F29">
        <w:rPr>
          <w:rFonts w:asciiTheme="majorHAnsi" w:hAnsiTheme="majorHAnsi"/>
          <w:b/>
          <w:sz w:val="24"/>
          <w:szCs w:val="24"/>
        </w:rPr>
        <w:t xml:space="preserve">PERSON SPECIFICATION              </w:t>
      </w:r>
    </w:p>
    <w:p w:rsidR="00E26B62" w:rsidRPr="00133F29" w:rsidRDefault="00E26B62">
      <w:pPr>
        <w:jc w:val="center"/>
        <w:rPr>
          <w:rFonts w:asciiTheme="majorHAnsi" w:hAnsiTheme="majorHAnsi"/>
          <w:b/>
          <w:sz w:val="24"/>
          <w:szCs w:val="24"/>
        </w:rPr>
      </w:pPr>
    </w:p>
    <w:p w:rsidR="00E26B62" w:rsidRPr="00133F29" w:rsidRDefault="00E26B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b/>
          <w:sz w:val="24"/>
          <w:szCs w:val="24"/>
        </w:rPr>
      </w:pPr>
      <w:r w:rsidRPr="00133F29">
        <w:rPr>
          <w:rFonts w:asciiTheme="majorHAnsi" w:hAnsiTheme="majorHAnsi"/>
          <w:b/>
          <w:sz w:val="24"/>
          <w:szCs w:val="24"/>
        </w:rPr>
        <w:t>POST:</w:t>
      </w:r>
      <w:r w:rsidRPr="00133F29">
        <w:rPr>
          <w:rFonts w:asciiTheme="majorHAnsi" w:hAnsiTheme="majorHAnsi"/>
          <w:b/>
          <w:sz w:val="24"/>
          <w:szCs w:val="24"/>
        </w:rPr>
        <w:tab/>
      </w:r>
      <w:r w:rsidRPr="00133F29">
        <w:rPr>
          <w:rFonts w:asciiTheme="majorHAnsi" w:hAnsiTheme="majorHAnsi"/>
          <w:b/>
          <w:sz w:val="24"/>
          <w:szCs w:val="24"/>
        </w:rPr>
        <w:tab/>
      </w:r>
      <w:r w:rsidR="00133F29" w:rsidRPr="00133F29">
        <w:rPr>
          <w:rFonts w:asciiTheme="majorHAnsi" w:hAnsiTheme="majorHAnsi"/>
          <w:b/>
          <w:sz w:val="24"/>
          <w:szCs w:val="24"/>
        </w:rPr>
        <w:t xml:space="preserve">Director of Study </w:t>
      </w:r>
      <w:r w:rsidR="00133F29" w:rsidRPr="00BA1640">
        <w:rPr>
          <w:rFonts w:asciiTheme="majorHAnsi" w:hAnsiTheme="majorHAnsi"/>
          <w:b/>
          <w:sz w:val="24"/>
          <w:szCs w:val="24"/>
        </w:rPr>
        <w:t>– Access and Inclusion</w:t>
      </w:r>
      <w:r w:rsidRPr="00BA1640">
        <w:rPr>
          <w:rFonts w:asciiTheme="majorHAnsi" w:hAnsiTheme="majorHAnsi"/>
          <w:b/>
          <w:sz w:val="24"/>
          <w:szCs w:val="24"/>
        </w:rPr>
        <w:tab/>
      </w:r>
      <w:r w:rsidRPr="00133F29">
        <w:rPr>
          <w:rFonts w:asciiTheme="majorHAnsi" w:hAnsiTheme="majorHAnsi"/>
          <w:b/>
          <w:sz w:val="24"/>
          <w:szCs w:val="24"/>
        </w:rPr>
        <w:t xml:space="preserve">     </w:t>
      </w:r>
    </w:p>
    <w:p w:rsidR="00E26B62" w:rsidRPr="00133F29" w:rsidRDefault="00E26B62">
      <w:pPr>
        <w:rPr>
          <w:rFonts w:asciiTheme="majorHAnsi" w:hAnsiTheme="majorHAnsi"/>
          <w:b/>
          <w:sz w:val="24"/>
          <w:szCs w:val="24"/>
        </w:rPr>
      </w:pPr>
    </w:p>
    <w:tbl>
      <w:tblPr>
        <w:tblW w:w="10491" w:type="dxa"/>
        <w:tblInd w:w="-8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0"/>
        <w:gridCol w:w="3827"/>
        <w:gridCol w:w="2694"/>
      </w:tblGrid>
      <w:tr w:rsidR="00E26B62" w:rsidRPr="00133F29" w:rsidTr="00B408C9"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6B62" w:rsidRPr="00133F29" w:rsidRDefault="00E26B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3F29">
              <w:rPr>
                <w:rFonts w:asciiTheme="majorHAnsi" w:hAnsiTheme="majorHAnsi"/>
                <w:b/>
                <w:sz w:val="24"/>
                <w:szCs w:val="24"/>
              </w:rPr>
              <w:t>Essential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62" w:rsidRPr="00133F29" w:rsidRDefault="00E26B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3F29">
              <w:rPr>
                <w:rFonts w:asciiTheme="majorHAnsi" w:hAnsiTheme="majorHAnsi"/>
                <w:b/>
                <w:sz w:val="24"/>
                <w:szCs w:val="24"/>
              </w:rPr>
              <w:t>Desirable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B62" w:rsidRPr="00133F29" w:rsidRDefault="00E26B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3F29">
              <w:rPr>
                <w:rFonts w:asciiTheme="majorHAnsi" w:hAnsiTheme="majorHAnsi"/>
                <w:b/>
                <w:sz w:val="24"/>
                <w:szCs w:val="24"/>
              </w:rPr>
              <w:t>Evidence</w:t>
            </w:r>
          </w:p>
        </w:tc>
      </w:tr>
      <w:tr w:rsidR="00E26B62" w:rsidRPr="00133F29" w:rsidTr="00B408C9"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6B62" w:rsidRDefault="00E26B62">
            <w:pPr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b/>
                <w:sz w:val="24"/>
                <w:szCs w:val="24"/>
              </w:rPr>
              <w:t>Experience:</w:t>
            </w:r>
          </w:p>
          <w:p w:rsidR="00B408C9" w:rsidRPr="00B408C9" w:rsidRDefault="00B408C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26B62" w:rsidRPr="00B408C9" w:rsidRDefault="000C692F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 xml:space="preserve">Proven track record of </w:t>
            </w:r>
            <w:r w:rsidR="00133F29" w:rsidRPr="00B408C9">
              <w:rPr>
                <w:rFonts w:ascii="Verdana" w:hAnsi="Verdana"/>
                <w:sz w:val="24"/>
                <w:szCs w:val="24"/>
              </w:rPr>
              <w:t xml:space="preserve">effective </w:t>
            </w:r>
            <w:r w:rsidRPr="00B408C9">
              <w:rPr>
                <w:rFonts w:ascii="Verdana" w:hAnsi="Verdana"/>
                <w:sz w:val="24"/>
                <w:szCs w:val="24"/>
              </w:rPr>
              <w:t>teaching at KS3 and KS4</w:t>
            </w:r>
          </w:p>
          <w:p w:rsidR="00E26B62" w:rsidRPr="00B408C9" w:rsidRDefault="00133F29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Evidence of r</w:t>
            </w:r>
            <w:r w:rsidR="00E26B62" w:rsidRPr="00B408C9">
              <w:rPr>
                <w:rFonts w:ascii="Verdana" w:hAnsi="Verdana"/>
                <w:sz w:val="24"/>
                <w:szCs w:val="24"/>
              </w:rPr>
              <w:t xml:space="preserve">aising </w:t>
            </w:r>
            <w:r w:rsidRPr="00B408C9">
              <w:rPr>
                <w:rFonts w:ascii="Verdana" w:hAnsi="Verdana"/>
                <w:sz w:val="24"/>
                <w:szCs w:val="24"/>
              </w:rPr>
              <w:t xml:space="preserve">student </w:t>
            </w:r>
            <w:r w:rsidR="00E26B62" w:rsidRPr="00B408C9">
              <w:rPr>
                <w:rFonts w:ascii="Verdana" w:hAnsi="Verdana"/>
                <w:sz w:val="24"/>
                <w:szCs w:val="24"/>
              </w:rPr>
              <w:t>levels of achievement</w:t>
            </w:r>
          </w:p>
          <w:p w:rsidR="00D91DB0" w:rsidRPr="00B408C9" w:rsidRDefault="00F50002" w:rsidP="00D91DB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Leadership experience</w:t>
            </w:r>
            <w:r w:rsidR="00D91DB0" w:rsidRPr="00B408C9">
              <w:rPr>
                <w:rFonts w:ascii="Verdana" w:hAnsi="Verdana"/>
                <w:sz w:val="24"/>
                <w:szCs w:val="24"/>
              </w:rPr>
              <w:t xml:space="preserve"> – with impact</w:t>
            </w:r>
          </w:p>
          <w:p w:rsidR="00D91DB0" w:rsidRPr="00B408C9" w:rsidRDefault="00133F29" w:rsidP="00D91DB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Evidence of the a</w:t>
            </w:r>
            <w:r w:rsidR="000C692F" w:rsidRPr="00B408C9">
              <w:rPr>
                <w:rFonts w:ascii="Verdana" w:hAnsi="Verdana"/>
                <w:sz w:val="24"/>
                <w:szCs w:val="24"/>
              </w:rPr>
              <w:t xml:space="preserve">nalysis and use of </w:t>
            </w:r>
            <w:r w:rsidR="00D91DB0" w:rsidRPr="00B408C9">
              <w:rPr>
                <w:rFonts w:ascii="Verdana" w:hAnsi="Verdana"/>
                <w:sz w:val="24"/>
                <w:szCs w:val="24"/>
              </w:rPr>
              <w:t>data to raise achievement</w:t>
            </w:r>
          </w:p>
          <w:p w:rsidR="00E26B62" w:rsidRPr="00B408C9" w:rsidRDefault="00D91DB0" w:rsidP="00D91DB0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Collaborative working</w:t>
            </w:r>
            <w:r w:rsidR="00133F29" w:rsidRPr="00B408C9">
              <w:rPr>
                <w:rFonts w:ascii="Verdana" w:hAnsi="Verdana"/>
                <w:sz w:val="24"/>
                <w:szCs w:val="24"/>
              </w:rPr>
              <w:t xml:space="preserve"> -</w:t>
            </w:r>
            <w:r w:rsidR="00133F29" w:rsidRPr="00B408C9">
              <w:rPr>
                <w:rFonts w:ascii="Verdana" w:hAnsi="Verdana" w:cs="Arial"/>
                <w:sz w:val="24"/>
                <w:szCs w:val="24"/>
                <w:lang w:eastAsia="en-US"/>
              </w:rPr>
              <w:t xml:space="preserve"> experience of working with SEND, agencies and parents</w:t>
            </w:r>
          </w:p>
          <w:p w:rsidR="00E26B62" w:rsidRPr="00B408C9" w:rsidRDefault="00E26B62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62" w:rsidRDefault="00E26B62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B408C9" w:rsidRPr="00B408C9" w:rsidRDefault="00B408C9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B4230A" w:rsidRPr="00B4230A" w:rsidRDefault="00B4230A" w:rsidP="00D91DB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Experience of working in 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Senco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role</w:t>
            </w:r>
          </w:p>
          <w:p w:rsidR="00D91DB0" w:rsidRPr="00B408C9" w:rsidRDefault="00D91DB0" w:rsidP="00D91DB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Curriculum development</w:t>
            </w:r>
          </w:p>
          <w:p w:rsidR="00D91DB0" w:rsidRPr="00B408C9" w:rsidRDefault="00D91DB0" w:rsidP="00D91DB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Curriculum Planning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Action planning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Cross phase work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Management of a department budget</w:t>
            </w:r>
          </w:p>
          <w:p w:rsidR="00E26B62" w:rsidRPr="00B4230A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Staff performance management and development</w:t>
            </w:r>
          </w:p>
          <w:p w:rsidR="00B4230A" w:rsidRPr="00B408C9" w:rsidRDefault="00B4230A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Experience of implementing strategies to support students with ASC</w:t>
            </w:r>
          </w:p>
          <w:p w:rsidR="00E26B62" w:rsidRPr="00B408C9" w:rsidRDefault="00E26B62" w:rsidP="00133F29">
            <w:pPr>
              <w:tabs>
                <w:tab w:val="left" w:pos="36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B62" w:rsidRDefault="00E26B62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B408C9" w:rsidRPr="00B408C9" w:rsidRDefault="00B408C9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Letter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Application form</w:t>
            </w:r>
          </w:p>
          <w:p w:rsidR="00E26B62" w:rsidRPr="00B408C9" w:rsidRDefault="00133F29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I</w:t>
            </w:r>
            <w:r w:rsidR="00E26B62" w:rsidRPr="00B408C9">
              <w:rPr>
                <w:rFonts w:ascii="Verdana" w:hAnsi="Verdana"/>
                <w:sz w:val="24"/>
                <w:szCs w:val="24"/>
              </w:rPr>
              <w:t>nterview</w:t>
            </w:r>
          </w:p>
        </w:tc>
      </w:tr>
      <w:tr w:rsidR="00E26B62" w:rsidRPr="00133F29" w:rsidTr="00B408C9">
        <w:trPr>
          <w:trHeight w:val="919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6B62" w:rsidRDefault="00E26B62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b/>
                <w:sz w:val="24"/>
                <w:szCs w:val="24"/>
              </w:rPr>
              <w:t>Education/Qualifications:</w:t>
            </w:r>
          </w:p>
          <w:p w:rsidR="00B408C9" w:rsidRPr="00B408C9" w:rsidRDefault="00B408C9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Qualified teacher status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Degree level qualification</w:t>
            </w:r>
          </w:p>
          <w:p w:rsidR="00E26B62" w:rsidRPr="00B408C9" w:rsidRDefault="007A2F8D" w:rsidP="00133F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 xml:space="preserve">National award for special educational needs co-ordination </w:t>
            </w:r>
            <w:r w:rsidR="00B4230A">
              <w:rPr>
                <w:rFonts w:ascii="Verdana" w:hAnsi="Verdana"/>
                <w:sz w:val="24"/>
                <w:szCs w:val="24"/>
              </w:rPr>
              <w:t>or currently working towards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62" w:rsidRDefault="00E26B62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B408C9" w:rsidRPr="00B408C9" w:rsidRDefault="00B408C9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Recent and relevant INSET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Evidence of relevant further study</w:t>
            </w:r>
          </w:p>
          <w:p w:rsidR="00411CFB" w:rsidRPr="00B408C9" w:rsidRDefault="00411CFB" w:rsidP="00133F29">
            <w:pPr>
              <w:tabs>
                <w:tab w:val="left" w:pos="36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B62" w:rsidRDefault="00E26B62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B408C9" w:rsidRPr="00B408C9" w:rsidRDefault="00B408C9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Application form</w:t>
            </w:r>
          </w:p>
        </w:tc>
      </w:tr>
      <w:tr w:rsidR="00E26B62" w:rsidRPr="00133F29" w:rsidTr="00B408C9"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6B62" w:rsidRDefault="00E26B62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b/>
                <w:sz w:val="24"/>
                <w:szCs w:val="24"/>
              </w:rPr>
              <w:t xml:space="preserve"> Specialist Knowledge:</w:t>
            </w:r>
          </w:p>
          <w:p w:rsidR="00B408C9" w:rsidRPr="00B408C9" w:rsidRDefault="00B408C9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411CFB" w:rsidRPr="00B408C9" w:rsidRDefault="00411CFB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b/>
                <w:sz w:val="24"/>
                <w:szCs w:val="24"/>
              </w:rPr>
              <w:t>Detailed knowledge of SEN Code of Practice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Detailed knowledge of strategies to meet the needs and raise the level of achievement of pupils of all abilities</w:t>
            </w:r>
          </w:p>
          <w:p w:rsidR="00B408C9" w:rsidRPr="00B408C9" w:rsidRDefault="00E26B62" w:rsidP="00B4230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230A">
              <w:rPr>
                <w:rFonts w:ascii="Verdana" w:hAnsi="Verdana"/>
                <w:sz w:val="24"/>
                <w:szCs w:val="24"/>
              </w:rPr>
              <w:t xml:space="preserve">The components of high quality </w:t>
            </w:r>
            <w:r w:rsidR="00B4230A" w:rsidRPr="00B4230A">
              <w:rPr>
                <w:rFonts w:ascii="Verdana" w:hAnsi="Verdana"/>
                <w:sz w:val="24"/>
                <w:szCs w:val="24"/>
              </w:rPr>
              <w:t xml:space="preserve">Teaching and Learning for SEND students and </w:t>
            </w:r>
            <w:r w:rsidRPr="00B4230A">
              <w:rPr>
                <w:rFonts w:ascii="Verdana" w:hAnsi="Verdana"/>
                <w:sz w:val="24"/>
                <w:szCs w:val="24"/>
              </w:rPr>
              <w:t xml:space="preserve">how to </w:t>
            </w:r>
            <w:r w:rsidR="00B4230A" w:rsidRPr="00B4230A">
              <w:rPr>
                <w:rFonts w:ascii="Verdana" w:hAnsi="Verdana"/>
                <w:sz w:val="24"/>
                <w:szCs w:val="24"/>
              </w:rPr>
              <w:t>work with teachers and teaching assistants to achieve this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62" w:rsidRDefault="00E26B62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B408C9" w:rsidRPr="00B408C9" w:rsidRDefault="00B408C9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Relevant research and national inspection evidence</w:t>
            </w:r>
          </w:p>
          <w:p w:rsidR="00614B7E" w:rsidRPr="00B408C9" w:rsidRDefault="00614B7E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Proven ability to lead Teaching and Learning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Key issues and current</w:t>
            </w:r>
            <w:r w:rsidR="00614B7E" w:rsidRPr="00B408C9">
              <w:rPr>
                <w:rFonts w:ascii="Verdana" w:hAnsi="Verdana"/>
                <w:sz w:val="24"/>
                <w:szCs w:val="24"/>
              </w:rPr>
              <w:t xml:space="preserve"> developments in Education</w:t>
            </w:r>
            <w:r w:rsidR="00411CFB" w:rsidRPr="00B408C9">
              <w:rPr>
                <w:rFonts w:ascii="Verdana" w:hAnsi="Verdana"/>
                <w:sz w:val="24"/>
                <w:szCs w:val="24"/>
              </w:rPr>
              <w:t xml:space="preserve"> – particularly SEN</w:t>
            </w:r>
            <w:r w:rsidR="00133F29" w:rsidRPr="00B408C9">
              <w:rPr>
                <w:rFonts w:ascii="Verdana" w:hAnsi="Verdana"/>
                <w:sz w:val="24"/>
                <w:szCs w:val="24"/>
              </w:rPr>
              <w:t>D</w:t>
            </w:r>
            <w:r w:rsidR="00411CFB" w:rsidRPr="00B408C9">
              <w:rPr>
                <w:rFonts w:ascii="Verdana" w:hAnsi="Verdana"/>
                <w:sz w:val="24"/>
                <w:szCs w:val="24"/>
              </w:rPr>
              <w:t xml:space="preserve"> related</w:t>
            </w:r>
          </w:p>
          <w:p w:rsidR="00D91DB0" w:rsidRPr="00B408C9" w:rsidRDefault="00D91DB0" w:rsidP="00D91DB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How to develop pupils’ Lea</w:t>
            </w:r>
            <w:r w:rsidR="00F50002" w:rsidRPr="00B408C9">
              <w:rPr>
                <w:rFonts w:ascii="Verdana" w:hAnsi="Verdana"/>
                <w:sz w:val="24"/>
                <w:szCs w:val="24"/>
              </w:rPr>
              <w:t>r</w:t>
            </w:r>
            <w:r w:rsidRPr="00B408C9">
              <w:rPr>
                <w:rFonts w:ascii="Verdana" w:hAnsi="Verdana"/>
                <w:sz w:val="24"/>
                <w:szCs w:val="24"/>
              </w:rPr>
              <w:t>ning through a Learning Platform.</w:t>
            </w:r>
          </w:p>
          <w:p w:rsidR="00D91DB0" w:rsidRPr="00B408C9" w:rsidRDefault="00D91DB0" w:rsidP="00D91DB0">
            <w:pPr>
              <w:tabs>
                <w:tab w:val="left" w:pos="36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B62" w:rsidRDefault="00E26B62" w:rsidP="00662AD4">
            <w:pPr>
              <w:numPr>
                <w:ilvl w:val="12"/>
                <w:numId w:val="0"/>
              </w:numPr>
              <w:rPr>
                <w:rFonts w:ascii="Verdana" w:hAnsi="Verdana"/>
                <w:sz w:val="24"/>
                <w:szCs w:val="24"/>
              </w:rPr>
            </w:pPr>
          </w:p>
          <w:p w:rsidR="00B408C9" w:rsidRPr="00B408C9" w:rsidRDefault="00B408C9" w:rsidP="00662AD4">
            <w:pPr>
              <w:numPr>
                <w:ilvl w:val="12"/>
                <w:numId w:val="0"/>
              </w:numPr>
              <w:rPr>
                <w:rFonts w:ascii="Verdana" w:hAnsi="Verdana"/>
                <w:sz w:val="24"/>
                <w:szCs w:val="24"/>
              </w:rPr>
            </w:pP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Letter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Interview</w:t>
            </w:r>
          </w:p>
        </w:tc>
      </w:tr>
      <w:tr w:rsidR="00E26B62" w:rsidRPr="00133F29" w:rsidTr="00B408C9"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6B62" w:rsidRDefault="00E26B62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b/>
                <w:sz w:val="24"/>
                <w:szCs w:val="24"/>
              </w:rPr>
              <w:lastRenderedPageBreak/>
              <w:t>Competencies:</w:t>
            </w:r>
          </w:p>
          <w:p w:rsidR="00B408C9" w:rsidRPr="00B408C9" w:rsidRDefault="00B408C9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Excellent teaching skills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Strong leadership and management skills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The ability to motivate others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Good communication skills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Good interpersonal skills</w:t>
            </w:r>
          </w:p>
          <w:p w:rsidR="00E26B62" w:rsidRPr="00B408C9" w:rsidRDefault="00E26B62" w:rsidP="00A14F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The ability to work as part of a team</w:t>
            </w:r>
            <w:r w:rsidR="00614B7E" w:rsidRPr="00B408C9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33F29" w:rsidRPr="00B408C9">
              <w:rPr>
                <w:rFonts w:ascii="Verdana" w:hAnsi="Verdana"/>
                <w:sz w:val="24"/>
                <w:szCs w:val="24"/>
              </w:rPr>
              <w:t>and l</w:t>
            </w:r>
            <w:r w:rsidR="00614B7E" w:rsidRPr="00B408C9">
              <w:rPr>
                <w:rFonts w:ascii="Verdana" w:hAnsi="Verdana"/>
                <w:sz w:val="24"/>
                <w:szCs w:val="24"/>
              </w:rPr>
              <w:t>ead others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 xml:space="preserve">The ability to think </w:t>
            </w:r>
            <w:r w:rsidR="00133F29" w:rsidRPr="00B408C9">
              <w:rPr>
                <w:rFonts w:ascii="Verdana" w:hAnsi="Verdana"/>
                <w:sz w:val="24"/>
                <w:szCs w:val="24"/>
              </w:rPr>
              <w:t xml:space="preserve"> creatively and innovatively</w:t>
            </w:r>
          </w:p>
          <w:p w:rsidR="00A14F27" w:rsidRPr="00B408C9" w:rsidRDefault="00A14F27" w:rsidP="00A14F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Proven strategic planning ability</w:t>
            </w:r>
          </w:p>
          <w:p w:rsidR="00A14F27" w:rsidRPr="00B408C9" w:rsidRDefault="00A14F27" w:rsidP="00A14F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Time-management skills</w:t>
            </w:r>
          </w:p>
          <w:p w:rsidR="00E26B62" w:rsidRPr="00B408C9" w:rsidRDefault="00E26B62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62" w:rsidRDefault="00E26B62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B408C9" w:rsidRPr="00B408C9" w:rsidRDefault="00B408C9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E26B62" w:rsidRPr="00B408C9" w:rsidRDefault="00B4230A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="00E26B62" w:rsidRPr="00B408C9">
              <w:rPr>
                <w:rFonts w:ascii="Verdana" w:hAnsi="Verdana"/>
                <w:sz w:val="24"/>
                <w:szCs w:val="24"/>
              </w:rPr>
              <w:t>ffective ICT skills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Budget management skills</w:t>
            </w:r>
          </w:p>
          <w:p w:rsidR="00E26B62" w:rsidRPr="00B408C9" w:rsidRDefault="00E26B62" w:rsidP="00133F29">
            <w:pPr>
              <w:tabs>
                <w:tab w:val="left" w:pos="36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B62" w:rsidRDefault="00E26B62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B408C9" w:rsidRPr="00B408C9" w:rsidRDefault="00B408C9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Reference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Interview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Letter</w:t>
            </w:r>
          </w:p>
        </w:tc>
      </w:tr>
      <w:tr w:rsidR="00E26B62" w:rsidRPr="00133F29" w:rsidTr="00B408C9"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6B62" w:rsidRDefault="00E26B62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b/>
                <w:sz w:val="24"/>
                <w:szCs w:val="24"/>
              </w:rPr>
              <w:t>Other:</w:t>
            </w:r>
          </w:p>
          <w:p w:rsidR="00B408C9" w:rsidRPr="00B408C9" w:rsidRDefault="00B408C9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A strong c</w:t>
            </w:r>
            <w:r w:rsidR="00E74F1A" w:rsidRPr="00B408C9">
              <w:rPr>
                <w:rFonts w:ascii="Verdana" w:hAnsi="Verdana"/>
                <w:sz w:val="24"/>
                <w:szCs w:val="24"/>
              </w:rPr>
              <w:t>ommitment to</w:t>
            </w:r>
            <w:r w:rsidR="00A14F27" w:rsidRPr="00B408C9">
              <w:rPr>
                <w:rFonts w:ascii="Verdana" w:hAnsi="Verdana"/>
                <w:sz w:val="24"/>
                <w:szCs w:val="24"/>
              </w:rPr>
              <w:t xml:space="preserve"> teaching </w:t>
            </w:r>
            <w:r w:rsidR="00133F29" w:rsidRPr="00B408C9">
              <w:rPr>
                <w:rFonts w:ascii="Verdana" w:hAnsi="Verdana"/>
                <w:sz w:val="24"/>
                <w:szCs w:val="24"/>
              </w:rPr>
              <w:t>and learning</w:t>
            </w:r>
          </w:p>
          <w:p w:rsidR="00E26B62" w:rsidRPr="00B408C9" w:rsidRDefault="00A14F27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 xml:space="preserve">A well informed vision for the development of </w:t>
            </w:r>
            <w:r w:rsidR="00E26B62" w:rsidRPr="00B408C9">
              <w:rPr>
                <w:rFonts w:ascii="Verdana" w:hAnsi="Verdana"/>
                <w:sz w:val="24"/>
                <w:szCs w:val="24"/>
              </w:rPr>
              <w:t>teaching</w:t>
            </w:r>
            <w:r w:rsidR="00133F29" w:rsidRPr="00B408C9">
              <w:rPr>
                <w:rFonts w:ascii="Verdana" w:hAnsi="Verdana"/>
                <w:sz w:val="24"/>
                <w:szCs w:val="24"/>
              </w:rPr>
              <w:t xml:space="preserve"> and learning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An educational philosophy which emphasises equal opportunities</w:t>
            </w:r>
            <w:r w:rsidR="00F50002" w:rsidRPr="00B408C9">
              <w:rPr>
                <w:rFonts w:ascii="Verdana" w:hAnsi="Verdana"/>
                <w:sz w:val="24"/>
                <w:szCs w:val="24"/>
              </w:rPr>
              <w:t>, inclusivity</w:t>
            </w:r>
            <w:r w:rsidRPr="00B408C9">
              <w:rPr>
                <w:rFonts w:ascii="Verdana" w:hAnsi="Verdana"/>
                <w:sz w:val="24"/>
                <w:szCs w:val="24"/>
              </w:rPr>
              <w:t xml:space="preserve"> and the importance of the individual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The ability to see beyond present circumstances and remain focused on longer-term possibilities</w:t>
            </w:r>
          </w:p>
          <w:p w:rsidR="00E26B62" w:rsidRPr="00B408C9" w:rsidRDefault="00E26B62" w:rsidP="00F5000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A sense of humour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B62" w:rsidRDefault="00E26B62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B408C9" w:rsidRPr="00B408C9" w:rsidRDefault="00B408C9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E26B62" w:rsidRPr="00B408C9" w:rsidRDefault="00B4230A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Awareness of opportunities for a creative and individualised approach to the curriculum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6B62" w:rsidRDefault="00E26B62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B408C9" w:rsidRPr="00B408C9" w:rsidRDefault="00B408C9" w:rsidP="00662AD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24"/>
                <w:szCs w:val="24"/>
              </w:rPr>
            </w:pP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Letter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Interview</w:t>
            </w:r>
          </w:p>
          <w:p w:rsidR="00E26B62" w:rsidRPr="00B408C9" w:rsidRDefault="00E26B62" w:rsidP="00662A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B408C9">
              <w:rPr>
                <w:rFonts w:ascii="Verdana" w:hAnsi="Verdana"/>
                <w:sz w:val="24"/>
                <w:szCs w:val="24"/>
              </w:rPr>
              <w:t>Reference</w:t>
            </w:r>
          </w:p>
        </w:tc>
      </w:tr>
    </w:tbl>
    <w:p w:rsidR="00E26B62" w:rsidRPr="00133F29" w:rsidRDefault="00E26B62" w:rsidP="00B7293F">
      <w:pPr>
        <w:rPr>
          <w:rFonts w:asciiTheme="majorHAnsi" w:hAnsiTheme="majorHAnsi"/>
          <w:b/>
          <w:sz w:val="24"/>
          <w:szCs w:val="24"/>
        </w:rPr>
      </w:pPr>
    </w:p>
    <w:sectPr w:rsidR="00E26B62" w:rsidRPr="00133F29">
      <w:pgSz w:w="11906" w:h="16838"/>
      <w:pgMar w:top="567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4CB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9F85E10"/>
    <w:lvl w:ilvl="0">
      <w:numFmt w:val="bullet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D4"/>
    <w:rsid w:val="000C692F"/>
    <w:rsid w:val="00133F29"/>
    <w:rsid w:val="00411CFB"/>
    <w:rsid w:val="00463618"/>
    <w:rsid w:val="00601E5B"/>
    <w:rsid w:val="00614B7E"/>
    <w:rsid w:val="00662AD4"/>
    <w:rsid w:val="007A2F8D"/>
    <w:rsid w:val="00A14F27"/>
    <w:rsid w:val="00B408C9"/>
    <w:rsid w:val="00B4230A"/>
    <w:rsid w:val="00B7293F"/>
    <w:rsid w:val="00BA1640"/>
    <w:rsid w:val="00CD4D2A"/>
    <w:rsid w:val="00D91DB0"/>
    <w:rsid w:val="00E26B62"/>
    <w:rsid w:val="00E74F1A"/>
    <w:rsid w:val="00F50002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2C8CE9-13A9-49F2-8466-785B7496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FGS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Win User</dc:creator>
  <cp:keywords/>
  <cp:lastModifiedBy>Wendy Harrison</cp:lastModifiedBy>
  <cp:revision>3</cp:revision>
  <cp:lastPrinted>2012-02-23T11:37:00Z</cp:lastPrinted>
  <dcterms:created xsi:type="dcterms:W3CDTF">2017-11-02T13:19:00Z</dcterms:created>
  <dcterms:modified xsi:type="dcterms:W3CDTF">2017-11-03T15:19:00Z</dcterms:modified>
</cp:coreProperties>
</file>