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5556" w14:textId="77777777" w:rsidR="008119F5" w:rsidRDefault="008119F5" w:rsidP="0082135E">
      <w:pPr>
        <w:rPr>
          <w:rFonts w:ascii="Gill Sans" w:hAnsi="Gill Sans" w:cs="Gill Sans"/>
          <w:b/>
          <w:sz w:val="22"/>
          <w:szCs w:val="22"/>
        </w:rPr>
      </w:pPr>
      <w:bookmarkStart w:id="0" w:name="_GoBack"/>
      <w:r>
        <w:rPr>
          <w:rFonts w:ascii="Gill Sans" w:hAnsi="Gill Sans" w:cs="Gill Sans"/>
          <w:b/>
          <w:sz w:val="22"/>
          <w:szCs w:val="22"/>
        </w:rPr>
        <w:t>Director</w:t>
      </w:r>
    </w:p>
    <w:p w14:paraId="0B58ACEC" w14:textId="77777777" w:rsidR="008119F5" w:rsidRPr="008119F5" w:rsidRDefault="008119F5" w:rsidP="0082135E">
      <w:pPr>
        <w:rPr>
          <w:rFonts w:ascii="Gill Sans" w:hAnsi="Gill Sans" w:cs="Gill Sans"/>
          <w:b/>
          <w:sz w:val="22"/>
          <w:szCs w:val="22"/>
        </w:rPr>
      </w:pPr>
      <w:r w:rsidRPr="008119F5">
        <w:rPr>
          <w:rFonts w:ascii="Gill Sans" w:hAnsi="Gill Sans" w:cs="Gill Sans"/>
          <w:b/>
          <w:sz w:val="22"/>
          <w:szCs w:val="22"/>
        </w:rPr>
        <w:t>Job Description</w:t>
      </w:r>
    </w:p>
    <w:p w14:paraId="10DA9477" w14:textId="77777777" w:rsidR="0082135E" w:rsidRDefault="0082135E" w:rsidP="0082135E">
      <w:pPr>
        <w:rPr>
          <w:rFonts w:ascii="Gill Sans" w:hAnsi="Gill Sans" w:cs="Gill Sans"/>
          <w:b/>
          <w:sz w:val="22"/>
          <w:szCs w:val="22"/>
        </w:rPr>
      </w:pPr>
    </w:p>
    <w:bookmarkEnd w:id="0"/>
    <w:p w14:paraId="2C7E6403" w14:textId="77777777" w:rsidR="0082135E" w:rsidRDefault="0082135E" w:rsidP="008119F5">
      <w:pPr>
        <w:rPr>
          <w:rFonts w:ascii="Gill Sans" w:hAnsi="Gill Sans" w:cs="Gill Sans"/>
          <w:b/>
          <w:sz w:val="22"/>
          <w:szCs w:val="22"/>
        </w:rPr>
      </w:pPr>
    </w:p>
    <w:p w14:paraId="5041F295" w14:textId="77777777" w:rsidR="008119F5" w:rsidRPr="008119F5" w:rsidRDefault="008119F5" w:rsidP="008119F5">
      <w:pPr>
        <w:rPr>
          <w:rFonts w:ascii="Gill Sans" w:hAnsi="Gill Sans" w:cs="Gill Sans"/>
          <w:sz w:val="22"/>
          <w:szCs w:val="22"/>
        </w:rPr>
      </w:pPr>
      <w:r w:rsidRPr="008119F5">
        <w:rPr>
          <w:rFonts w:ascii="Gill Sans" w:hAnsi="Gill Sans" w:cs="Gill Sans"/>
          <w:b/>
          <w:sz w:val="22"/>
          <w:szCs w:val="22"/>
        </w:rPr>
        <w:t>Reports to:  </w:t>
      </w:r>
      <w:r>
        <w:rPr>
          <w:rFonts w:ascii="Gill Sans" w:hAnsi="Gill Sans" w:cs="Gill Sans"/>
          <w:sz w:val="22"/>
          <w:szCs w:val="22"/>
        </w:rPr>
        <w:t xml:space="preserve">Chairman of the </w:t>
      </w:r>
      <w:r w:rsidR="00F37DBE">
        <w:rPr>
          <w:rFonts w:ascii="Gill Sans" w:hAnsi="Gill Sans" w:cs="Gill Sans"/>
          <w:sz w:val="22"/>
          <w:szCs w:val="22"/>
        </w:rPr>
        <w:t>School Board</w:t>
      </w:r>
    </w:p>
    <w:p w14:paraId="0D042C0D" w14:textId="77777777" w:rsidR="008119F5" w:rsidRPr="008119F5" w:rsidRDefault="008119F5" w:rsidP="008119F5">
      <w:pPr>
        <w:rPr>
          <w:rFonts w:ascii="Gill Sans" w:hAnsi="Gill Sans" w:cs="Gill Sans"/>
          <w:sz w:val="22"/>
          <w:szCs w:val="22"/>
        </w:rPr>
      </w:pPr>
      <w:r w:rsidRPr="008119F5">
        <w:rPr>
          <w:rFonts w:ascii="Gill Sans" w:hAnsi="Gill Sans" w:cs="Gill Sans"/>
          <w:b/>
          <w:sz w:val="22"/>
          <w:szCs w:val="22"/>
        </w:rPr>
        <w:t>Role:</w:t>
      </w:r>
      <w:r w:rsidRPr="008119F5">
        <w:rPr>
          <w:rFonts w:ascii="Gill Sans" w:hAnsi="Gill Sans" w:cs="Gill Sans"/>
          <w:sz w:val="22"/>
          <w:szCs w:val="22"/>
        </w:rPr>
        <w:t xml:space="preserve"> Permanent </w:t>
      </w:r>
      <w:r w:rsidRPr="008119F5">
        <w:rPr>
          <w:rFonts w:ascii="Palatino Linotype" w:hAnsi="Palatino Linotype" w:cs="Palatino Linotype"/>
          <w:sz w:val="22"/>
          <w:szCs w:val="22"/>
        </w:rPr>
        <w:t>‐</w:t>
      </w:r>
      <w:r w:rsidR="00F37DBE">
        <w:rPr>
          <w:rFonts w:ascii="Gill Sans" w:hAnsi="Gill Sans" w:cs="Gill Sans"/>
          <w:sz w:val="22"/>
          <w:szCs w:val="22"/>
        </w:rPr>
        <w:t> Full T</w:t>
      </w:r>
      <w:r w:rsidRPr="008119F5">
        <w:rPr>
          <w:rFonts w:ascii="Gill Sans" w:hAnsi="Gill Sans" w:cs="Gill Sans"/>
          <w:sz w:val="22"/>
          <w:szCs w:val="22"/>
        </w:rPr>
        <w:t>ime</w:t>
      </w:r>
    </w:p>
    <w:p w14:paraId="741AB41A" w14:textId="77777777" w:rsidR="008119F5" w:rsidRPr="008119F5" w:rsidRDefault="008119F5" w:rsidP="008119F5">
      <w:pPr>
        <w:rPr>
          <w:rFonts w:ascii="Gill Sans" w:hAnsi="Gill Sans" w:cs="Gill Sans"/>
          <w:b/>
          <w:sz w:val="22"/>
          <w:szCs w:val="22"/>
        </w:rPr>
      </w:pPr>
    </w:p>
    <w:p w14:paraId="3F7C514A" w14:textId="77777777" w:rsidR="008119F5" w:rsidRPr="008119F5" w:rsidRDefault="008119F5" w:rsidP="008119F5">
      <w:pPr>
        <w:rPr>
          <w:rFonts w:ascii="Gill Sans" w:hAnsi="Gill Sans" w:cs="Gill Sans"/>
          <w:b/>
          <w:sz w:val="22"/>
          <w:szCs w:val="22"/>
        </w:rPr>
      </w:pPr>
    </w:p>
    <w:p w14:paraId="1F4769DD" w14:textId="77777777" w:rsidR="008119F5" w:rsidRPr="008119F5" w:rsidRDefault="008119F5" w:rsidP="008119F5">
      <w:pPr>
        <w:rPr>
          <w:rFonts w:ascii="Gill Sans" w:hAnsi="Gill Sans" w:cs="Gill Sans"/>
          <w:b/>
          <w:sz w:val="22"/>
          <w:szCs w:val="22"/>
        </w:rPr>
      </w:pPr>
      <w:r w:rsidRPr="008119F5">
        <w:rPr>
          <w:rFonts w:ascii="Gill Sans" w:hAnsi="Gill Sans" w:cs="Gill Sans"/>
          <w:b/>
          <w:sz w:val="22"/>
          <w:szCs w:val="22"/>
        </w:rPr>
        <w:t>Ajman Academy</w:t>
      </w:r>
    </w:p>
    <w:p w14:paraId="11B4FEEE" w14:textId="43337B31" w:rsidR="007F4CBD" w:rsidRPr="00584BBF" w:rsidRDefault="007F4CBD" w:rsidP="007F4CBD">
      <w:pPr>
        <w:jc w:val="both"/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Ajman Academy (</w:t>
      </w:r>
      <w:r w:rsidRPr="00824571">
        <w:rPr>
          <w:rFonts w:ascii="Gill Sans" w:hAnsi="Gill Sans"/>
          <w:b/>
          <w:sz w:val="22"/>
        </w:rPr>
        <w:t>AJAC</w:t>
      </w:r>
      <w:r>
        <w:rPr>
          <w:rFonts w:ascii="Gill Sans" w:hAnsi="Gill Sans"/>
          <w:sz w:val="22"/>
        </w:rPr>
        <w:t>), founded in 2012</w:t>
      </w:r>
      <w:r w:rsidRPr="00584BBF">
        <w:rPr>
          <w:rFonts w:ascii="Gill Sans" w:hAnsi="Gill Sans"/>
          <w:sz w:val="22"/>
        </w:rPr>
        <w:t>,</w:t>
      </w:r>
      <w:r>
        <w:rPr>
          <w:rFonts w:ascii="Gill Sans" w:hAnsi="Gill Sans"/>
          <w:sz w:val="22"/>
        </w:rPr>
        <w:t xml:space="preserve"> is</w:t>
      </w:r>
      <w:r w:rsidRPr="00584BBF">
        <w:rPr>
          <w:rFonts w:ascii="Gill Sans" w:hAnsi="Gill Sans"/>
          <w:sz w:val="22"/>
        </w:rPr>
        <w:t xml:space="preserve"> </w:t>
      </w:r>
      <w:r>
        <w:rPr>
          <w:rFonts w:ascii="Gill Sans" w:hAnsi="Gill Sans"/>
          <w:sz w:val="22"/>
        </w:rPr>
        <w:t>a leading independent day school operating in the United Arab Emirates.</w:t>
      </w:r>
    </w:p>
    <w:p w14:paraId="67A4BA6A" w14:textId="77777777" w:rsidR="007F4CBD" w:rsidRPr="00584BBF" w:rsidRDefault="007F4CBD" w:rsidP="007F4CBD">
      <w:pPr>
        <w:jc w:val="both"/>
        <w:rPr>
          <w:rFonts w:ascii="Gill Sans" w:hAnsi="Gill Sans"/>
          <w:sz w:val="22"/>
        </w:rPr>
      </w:pPr>
    </w:p>
    <w:p w14:paraId="35905910" w14:textId="77777777" w:rsidR="004242FE" w:rsidRDefault="004242FE" w:rsidP="007F4CBD">
      <w:p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AJAC</w:t>
      </w:r>
      <w:r w:rsidRPr="00CE37A9">
        <w:rPr>
          <w:rFonts w:ascii="Gill Sans" w:hAnsi="Gill Sans"/>
          <w:sz w:val="22"/>
        </w:rPr>
        <w:t xml:space="preserve"> has developed a Mission Statement and core values that commits the school and community to the search for academic excellence. </w:t>
      </w:r>
    </w:p>
    <w:p w14:paraId="7DB58B82" w14:textId="77777777" w:rsidR="004242FE" w:rsidRDefault="004242FE" w:rsidP="007F4CBD">
      <w:pPr>
        <w:rPr>
          <w:rFonts w:ascii="Gill Sans" w:hAnsi="Gill Sans"/>
          <w:sz w:val="22"/>
        </w:rPr>
      </w:pPr>
    </w:p>
    <w:p w14:paraId="38B5EC1E" w14:textId="77777777" w:rsidR="004242FE" w:rsidRDefault="004242FE" w:rsidP="007F4CBD">
      <w:p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As an IB World School we are accredited to offer the Primary Years Programme (</w:t>
      </w:r>
      <w:r w:rsidRPr="0082135E">
        <w:rPr>
          <w:rFonts w:ascii="Gill Sans" w:hAnsi="Gill Sans"/>
          <w:b/>
          <w:sz w:val="22"/>
        </w:rPr>
        <w:t>PYP</w:t>
      </w:r>
      <w:r>
        <w:rPr>
          <w:rFonts w:ascii="Gill Sans" w:hAnsi="Gill Sans"/>
          <w:sz w:val="22"/>
        </w:rPr>
        <w:t>) from Pre-KG through to Grade 5. As a candidate school for the IB Middle Years Programme (</w:t>
      </w:r>
      <w:r w:rsidRPr="0082135E">
        <w:rPr>
          <w:rFonts w:ascii="Gill Sans" w:hAnsi="Gill Sans"/>
          <w:b/>
          <w:sz w:val="22"/>
        </w:rPr>
        <w:t>MYP</w:t>
      </w:r>
      <w:r>
        <w:rPr>
          <w:rFonts w:ascii="Gill Sans" w:hAnsi="Gill Sans"/>
          <w:sz w:val="22"/>
        </w:rPr>
        <w:t>) and Diploma Programme (</w:t>
      </w:r>
      <w:r w:rsidRPr="0082135E">
        <w:rPr>
          <w:rFonts w:ascii="Gill Sans" w:hAnsi="Gill Sans"/>
          <w:b/>
          <w:sz w:val="22"/>
        </w:rPr>
        <w:t>DP</w:t>
      </w:r>
      <w:r>
        <w:rPr>
          <w:rFonts w:ascii="Gill Sans" w:hAnsi="Gill Sans"/>
          <w:sz w:val="22"/>
        </w:rPr>
        <w:t>) we currently teach the National Curriculum of England across all grade levels. We are an approved centre for IGCSE, AS and A2 examinations.</w:t>
      </w:r>
    </w:p>
    <w:p w14:paraId="6E22621F" w14:textId="77777777" w:rsidR="007F4CBD" w:rsidRDefault="007F4CBD" w:rsidP="007F4CBD">
      <w:pPr>
        <w:rPr>
          <w:rFonts w:ascii="Gill Sans" w:hAnsi="Gill Sans"/>
          <w:sz w:val="22"/>
        </w:rPr>
      </w:pPr>
    </w:p>
    <w:p w14:paraId="381B3905" w14:textId="683593FE" w:rsidR="008119F5" w:rsidRPr="007F4CBD" w:rsidRDefault="007F4CBD" w:rsidP="008119F5">
      <w:pPr>
        <w:jc w:val="both"/>
        <w:rPr>
          <w:rFonts w:ascii="Gill Sans" w:hAnsi="Gill Sans"/>
          <w:sz w:val="22"/>
        </w:rPr>
      </w:pPr>
      <w:r w:rsidRPr="00CE37A9">
        <w:rPr>
          <w:rFonts w:ascii="Gill Sans" w:hAnsi="Gill Sans"/>
          <w:sz w:val="22"/>
        </w:rPr>
        <w:t>We believe through the choice of the IB programmes, the teaching methodologies, and the development of an effective organi</w:t>
      </w:r>
      <w:r>
        <w:rPr>
          <w:rFonts w:ascii="Gill Sans" w:hAnsi="Gill Sans"/>
          <w:sz w:val="22"/>
        </w:rPr>
        <w:t>s</w:t>
      </w:r>
      <w:r w:rsidRPr="00CE37A9">
        <w:rPr>
          <w:rFonts w:ascii="Gill Sans" w:hAnsi="Gill Sans"/>
          <w:sz w:val="22"/>
        </w:rPr>
        <w:t xml:space="preserve">ational structure that we can work together to attain these goals. </w:t>
      </w:r>
    </w:p>
    <w:p w14:paraId="0767551A" w14:textId="77777777" w:rsidR="008119F5" w:rsidRPr="008119F5" w:rsidRDefault="008119F5" w:rsidP="008119F5">
      <w:pPr>
        <w:jc w:val="both"/>
        <w:rPr>
          <w:rFonts w:ascii="Gill Sans" w:hAnsi="Gill Sans" w:cs="Gill Sans"/>
          <w:sz w:val="22"/>
          <w:szCs w:val="22"/>
        </w:rPr>
      </w:pPr>
    </w:p>
    <w:p w14:paraId="22388995" w14:textId="77777777" w:rsidR="008119F5" w:rsidRPr="008119F5" w:rsidRDefault="008119F5" w:rsidP="008119F5">
      <w:pPr>
        <w:jc w:val="both"/>
        <w:rPr>
          <w:rFonts w:ascii="Gill Sans" w:hAnsi="Gill Sans" w:cs="Gill Sans"/>
          <w:b/>
          <w:sz w:val="22"/>
          <w:szCs w:val="22"/>
        </w:rPr>
      </w:pPr>
      <w:r w:rsidRPr="008119F5">
        <w:rPr>
          <w:rFonts w:ascii="Gill Sans" w:hAnsi="Gill Sans" w:cs="Gill Sans"/>
          <w:b/>
          <w:sz w:val="22"/>
          <w:szCs w:val="22"/>
        </w:rPr>
        <w:t>Job Purpose</w:t>
      </w:r>
    </w:p>
    <w:p w14:paraId="6E02E960" w14:textId="77777777" w:rsidR="00D86D85" w:rsidRDefault="00435C84" w:rsidP="00D86D85">
      <w:pPr>
        <w:spacing w:line="360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The S</w:t>
      </w:r>
      <w:r w:rsidR="00D86D85">
        <w:rPr>
          <w:rFonts w:ascii="Gill Sans" w:hAnsi="Gill Sans" w:cs="Gill Sans"/>
          <w:sz w:val="22"/>
          <w:szCs w:val="22"/>
        </w:rPr>
        <w:t xml:space="preserve">chool Director </w:t>
      </w:r>
      <w:r w:rsidR="00D86D85" w:rsidRPr="008119F5">
        <w:rPr>
          <w:rFonts w:ascii="Gill Sans" w:hAnsi="Gill Sans" w:cs="Gill Sans"/>
          <w:sz w:val="22"/>
          <w:szCs w:val="22"/>
        </w:rPr>
        <w:t xml:space="preserve">is responsible for </w:t>
      </w:r>
    </w:p>
    <w:p w14:paraId="00BFF653" w14:textId="77777777" w:rsidR="00D86D85" w:rsidRPr="008119F5" w:rsidRDefault="00AD682E" w:rsidP="00AD682E">
      <w:pPr>
        <w:numPr>
          <w:ilvl w:val="0"/>
          <w:numId w:val="6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</w:t>
      </w:r>
      <w:r w:rsidR="00D86D85" w:rsidRPr="008119F5">
        <w:rPr>
          <w:rFonts w:ascii="Gill Sans" w:hAnsi="Gill Sans" w:cs="Gill Sans"/>
          <w:sz w:val="22"/>
          <w:szCs w:val="22"/>
        </w:rPr>
        <w:t xml:space="preserve">he establishment and implementation of the educational development of the school.  The School Development Plan will normally be the vehicle for </w:t>
      </w:r>
      <w:r w:rsidR="009773D3" w:rsidRPr="008119F5">
        <w:rPr>
          <w:rFonts w:ascii="Gill Sans" w:hAnsi="Gill Sans" w:cs="Gill Sans"/>
          <w:sz w:val="22"/>
          <w:szCs w:val="22"/>
        </w:rPr>
        <w:t>this, which</w:t>
      </w:r>
      <w:r w:rsidR="00D86D85" w:rsidRPr="008119F5">
        <w:rPr>
          <w:rFonts w:ascii="Gill Sans" w:hAnsi="Gill Sans" w:cs="Gill Sans"/>
          <w:sz w:val="22"/>
          <w:szCs w:val="22"/>
        </w:rPr>
        <w:t xml:space="preserve"> will be d</w:t>
      </w:r>
      <w:r w:rsidR="00F37DBE">
        <w:rPr>
          <w:rFonts w:ascii="Gill Sans" w:hAnsi="Gill Sans" w:cs="Gill Sans"/>
          <w:sz w:val="22"/>
          <w:szCs w:val="22"/>
        </w:rPr>
        <w:t>iscussed with and ratified by t</w:t>
      </w:r>
      <w:r w:rsidR="00D86D85" w:rsidRPr="008119F5">
        <w:rPr>
          <w:rFonts w:ascii="Gill Sans" w:hAnsi="Gill Sans" w:cs="Gill Sans"/>
          <w:sz w:val="22"/>
          <w:szCs w:val="22"/>
        </w:rPr>
        <w:t xml:space="preserve">he </w:t>
      </w:r>
      <w:r w:rsidR="00F37DBE">
        <w:rPr>
          <w:rFonts w:ascii="Gill Sans" w:hAnsi="Gill Sans" w:cs="Gill Sans"/>
          <w:sz w:val="22"/>
          <w:szCs w:val="22"/>
        </w:rPr>
        <w:t xml:space="preserve">School </w:t>
      </w:r>
      <w:r w:rsidR="00D86D85" w:rsidRPr="008119F5">
        <w:rPr>
          <w:rFonts w:ascii="Gill Sans" w:hAnsi="Gill Sans" w:cs="Gill Sans"/>
          <w:sz w:val="22"/>
          <w:szCs w:val="22"/>
        </w:rPr>
        <w:t>Board</w:t>
      </w:r>
      <w:r w:rsidR="00435C84">
        <w:rPr>
          <w:rFonts w:ascii="Gill Sans" w:hAnsi="Gill Sans" w:cs="Gill Sans"/>
          <w:sz w:val="22"/>
          <w:szCs w:val="22"/>
        </w:rPr>
        <w:t>;</w:t>
      </w:r>
    </w:p>
    <w:p w14:paraId="5F5977BC" w14:textId="77777777" w:rsidR="00D86D85" w:rsidRPr="008119F5" w:rsidRDefault="00AD682E" w:rsidP="00AD682E">
      <w:pPr>
        <w:numPr>
          <w:ilvl w:val="0"/>
          <w:numId w:val="6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</w:t>
      </w:r>
      <w:r w:rsidR="00D86D85" w:rsidRPr="008119F5">
        <w:rPr>
          <w:rFonts w:ascii="Gill Sans" w:hAnsi="Gill Sans" w:cs="Gill Sans"/>
          <w:sz w:val="22"/>
          <w:szCs w:val="22"/>
        </w:rPr>
        <w:t>he Line Management</w:t>
      </w:r>
      <w:r>
        <w:rPr>
          <w:rFonts w:ascii="Gill Sans" w:hAnsi="Gill Sans" w:cs="Gill Sans"/>
          <w:sz w:val="22"/>
          <w:szCs w:val="22"/>
        </w:rPr>
        <w:t xml:space="preserve"> and Performance Management of t</w:t>
      </w:r>
      <w:r w:rsidR="00D86D85" w:rsidRPr="008119F5">
        <w:rPr>
          <w:rFonts w:ascii="Gill Sans" w:hAnsi="Gill Sans" w:cs="Gill Sans"/>
          <w:sz w:val="22"/>
          <w:szCs w:val="22"/>
        </w:rPr>
        <w:t xml:space="preserve">he </w:t>
      </w:r>
      <w:r>
        <w:rPr>
          <w:rFonts w:ascii="Gill Sans" w:hAnsi="Gill Sans" w:cs="Gill Sans"/>
          <w:sz w:val="22"/>
          <w:szCs w:val="22"/>
        </w:rPr>
        <w:t>Leadership</w:t>
      </w:r>
      <w:r w:rsidR="00D86D85" w:rsidRPr="008119F5">
        <w:rPr>
          <w:rFonts w:ascii="Gill Sans" w:hAnsi="Gill Sans" w:cs="Gill Sans"/>
          <w:sz w:val="22"/>
          <w:szCs w:val="22"/>
        </w:rPr>
        <w:t xml:space="preserve"> Team;</w:t>
      </w:r>
    </w:p>
    <w:p w14:paraId="0653603C" w14:textId="77777777" w:rsidR="00D86D85" w:rsidRPr="008119F5" w:rsidRDefault="00AD682E" w:rsidP="00AD682E">
      <w:pPr>
        <w:numPr>
          <w:ilvl w:val="0"/>
          <w:numId w:val="6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Th</w:t>
      </w:r>
      <w:r w:rsidR="00D86D85" w:rsidRPr="008119F5">
        <w:rPr>
          <w:rFonts w:ascii="Gill Sans" w:hAnsi="Gill Sans" w:cs="Gill Sans"/>
          <w:sz w:val="22"/>
          <w:szCs w:val="22"/>
        </w:rPr>
        <w:t>e recruitment of academic staff according to the needs of the school and in conjunction with the priorities identified in The School Development Plan;</w:t>
      </w:r>
    </w:p>
    <w:p w14:paraId="479FA32E" w14:textId="77777777" w:rsidR="00D86D85" w:rsidRPr="008119F5" w:rsidRDefault="00AD682E" w:rsidP="00AD682E">
      <w:pPr>
        <w:numPr>
          <w:ilvl w:val="0"/>
          <w:numId w:val="6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The</w:t>
      </w:r>
      <w:r w:rsidR="00D86D85" w:rsidRPr="008119F5">
        <w:rPr>
          <w:rFonts w:ascii="Gill Sans" w:hAnsi="Gill Sans" w:cs="Gill Sans"/>
          <w:sz w:val="22"/>
          <w:szCs w:val="22"/>
        </w:rPr>
        <w:t xml:space="preserve"> deployment of all teaching staff and for their effective management in line with the school’s grievance, capability and disciplinary policies.</w:t>
      </w:r>
    </w:p>
    <w:p w14:paraId="155526B5" w14:textId="77777777" w:rsidR="00D86D85" w:rsidRPr="008119F5" w:rsidRDefault="00D86D85" w:rsidP="008119F5">
      <w:pPr>
        <w:rPr>
          <w:rFonts w:ascii="Gill Sans" w:hAnsi="Gill Sans" w:cs="Gill Sans"/>
          <w:b/>
          <w:sz w:val="22"/>
          <w:szCs w:val="22"/>
        </w:rPr>
      </w:pPr>
    </w:p>
    <w:p w14:paraId="7EBAA26D" w14:textId="77777777" w:rsidR="008119F5" w:rsidRPr="008119F5" w:rsidRDefault="008119F5" w:rsidP="008119F5">
      <w:pPr>
        <w:rPr>
          <w:rFonts w:ascii="Gill Sans" w:hAnsi="Gill Sans" w:cs="Gill Sans"/>
          <w:b/>
          <w:sz w:val="22"/>
          <w:szCs w:val="22"/>
        </w:rPr>
      </w:pPr>
      <w:r w:rsidRPr="008119F5">
        <w:rPr>
          <w:rFonts w:ascii="Gill Sans" w:hAnsi="Gill Sans" w:cs="Gill Sans"/>
          <w:b/>
          <w:sz w:val="22"/>
          <w:szCs w:val="22"/>
        </w:rPr>
        <w:t>Main Duties and Responsibilities</w:t>
      </w:r>
    </w:p>
    <w:p w14:paraId="58F62409" w14:textId="77777777" w:rsidR="000F2EF7" w:rsidRPr="008119F5" w:rsidRDefault="000F2EF7" w:rsidP="00435C84">
      <w:pPr>
        <w:rPr>
          <w:rFonts w:ascii="Gill Sans" w:hAnsi="Gill Sans" w:cs="Gill Sans"/>
          <w:sz w:val="22"/>
          <w:szCs w:val="22"/>
        </w:rPr>
      </w:pPr>
    </w:p>
    <w:p w14:paraId="75D15198" w14:textId="77777777" w:rsidR="000F2EF7" w:rsidRDefault="007E2A5B" w:rsidP="00435C84">
      <w:p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The School Director will</w:t>
      </w:r>
    </w:p>
    <w:p w14:paraId="7A343CBC" w14:textId="77777777" w:rsidR="007E2A5B" w:rsidRPr="008119F5" w:rsidRDefault="007E2A5B" w:rsidP="00435C84">
      <w:pPr>
        <w:jc w:val="both"/>
        <w:rPr>
          <w:rFonts w:ascii="Gill Sans" w:hAnsi="Gill Sans" w:cs="Gill Sans"/>
          <w:sz w:val="22"/>
          <w:szCs w:val="22"/>
        </w:rPr>
      </w:pPr>
    </w:p>
    <w:p w14:paraId="410AF6B3" w14:textId="77777777" w:rsidR="000F2EF7" w:rsidRPr="008119F5" w:rsidRDefault="00435C84" w:rsidP="00435C84">
      <w:pPr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G</w:t>
      </w:r>
      <w:r w:rsidR="007E2A5B">
        <w:rPr>
          <w:rFonts w:ascii="Gill Sans" w:hAnsi="Gill Sans" w:cs="Gill Sans"/>
          <w:sz w:val="22"/>
          <w:szCs w:val="22"/>
        </w:rPr>
        <w:t>uide t</w:t>
      </w:r>
      <w:r w:rsidR="000F2EF7" w:rsidRPr="008119F5">
        <w:rPr>
          <w:rFonts w:ascii="Gill Sans" w:hAnsi="Gill Sans" w:cs="Gill Sans"/>
          <w:sz w:val="22"/>
          <w:szCs w:val="22"/>
        </w:rPr>
        <w:t xml:space="preserve">he </w:t>
      </w:r>
      <w:r w:rsidR="00F37DBE">
        <w:rPr>
          <w:rFonts w:ascii="Gill Sans" w:hAnsi="Gill Sans" w:cs="Gill Sans"/>
          <w:sz w:val="22"/>
          <w:szCs w:val="22"/>
        </w:rPr>
        <w:t>School Board</w:t>
      </w:r>
      <w:r w:rsidR="000F2EF7" w:rsidRPr="008119F5">
        <w:rPr>
          <w:rFonts w:ascii="Gill Sans" w:hAnsi="Gill Sans" w:cs="Gill Sans"/>
          <w:sz w:val="22"/>
          <w:szCs w:val="22"/>
        </w:rPr>
        <w:t xml:space="preserve"> and lead colleagues in developing strategy, policy and plans so that staff and students are set and achieve rigorous, demanding and measurable targets and objectives. </w:t>
      </w:r>
    </w:p>
    <w:p w14:paraId="5CA71B59" w14:textId="77777777" w:rsidR="000F2EF7" w:rsidRPr="008119F5" w:rsidRDefault="00435C84" w:rsidP="00435C84">
      <w:pPr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Lead</w:t>
      </w:r>
      <w:r w:rsidR="000F2EF7" w:rsidRPr="008119F5">
        <w:rPr>
          <w:rFonts w:ascii="Gill Sans" w:hAnsi="Gill Sans" w:cs="Gill Sans"/>
          <w:sz w:val="22"/>
          <w:szCs w:val="22"/>
        </w:rPr>
        <w:t xml:space="preserve"> and manage staff and students to ensure that the school’s organisation, premises, resources and curriculum enable everyone to achieve the highest possible standards;</w:t>
      </w:r>
    </w:p>
    <w:p w14:paraId="11D11BDF" w14:textId="77777777" w:rsidR="000F2EF7" w:rsidRPr="008119F5" w:rsidRDefault="00435C84" w:rsidP="00435C84">
      <w:pPr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Lead</w:t>
      </w:r>
      <w:r w:rsidR="000F2EF7" w:rsidRPr="008119F5">
        <w:rPr>
          <w:rFonts w:ascii="Gill Sans" w:hAnsi="Gill Sans" w:cs="Gill Sans"/>
          <w:sz w:val="22"/>
          <w:szCs w:val="22"/>
        </w:rPr>
        <w:t xml:space="preserve"> and direct all members of staff and students, ensuring that effective responsibility is delegated through the management structure as identified in the school’s Organisation Chart;</w:t>
      </w:r>
    </w:p>
    <w:p w14:paraId="1E26FB20" w14:textId="1B8D253F" w:rsidR="000F2EF7" w:rsidRPr="008119F5" w:rsidRDefault="004242FE" w:rsidP="00435C84">
      <w:pPr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Develop </w:t>
      </w:r>
      <w:r w:rsidR="000F2EF7" w:rsidRPr="008119F5">
        <w:rPr>
          <w:rFonts w:ascii="Gill Sans" w:hAnsi="Gill Sans" w:cs="Gill Sans"/>
          <w:sz w:val="22"/>
          <w:szCs w:val="22"/>
        </w:rPr>
        <w:t xml:space="preserve">effective </w:t>
      </w:r>
      <w:r>
        <w:rPr>
          <w:rFonts w:ascii="Gill Sans" w:hAnsi="Gill Sans" w:cs="Gill Sans"/>
          <w:sz w:val="22"/>
          <w:szCs w:val="22"/>
        </w:rPr>
        <w:t>partnerships</w:t>
      </w:r>
      <w:r w:rsidRPr="008119F5">
        <w:rPr>
          <w:rFonts w:ascii="Gill Sans" w:hAnsi="Gill Sans" w:cs="Gill Sans"/>
          <w:sz w:val="22"/>
          <w:szCs w:val="22"/>
        </w:rPr>
        <w:t xml:space="preserve"> </w:t>
      </w:r>
      <w:r w:rsidR="000F2EF7" w:rsidRPr="008119F5">
        <w:rPr>
          <w:rFonts w:ascii="Gill Sans" w:hAnsi="Gill Sans" w:cs="Gill Sans"/>
          <w:sz w:val="22"/>
          <w:szCs w:val="22"/>
        </w:rPr>
        <w:t xml:space="preserve">with </w:t>
      </w:r>
      <w:r>
        <w:rPr>
          <w:rFonts w:ascii="Gill Sans" w:hAnsi="Gill Sans" w:cs="Gill Sans"/>
          <w:sz w:val="22"/>
          <w:szCs w:val="22"/>
        </w:rPr>
        <w:t xml:space="preserve">the broader community, </w:t>
      </w:r>
      <w:r w:rsidR="003E16F9" w:rsidRPr="0082135E">
        <w:rPr>
          <w:rFonts w:ascii="Gill Sans" w:hAnsi="Gill Sans" w:cs="Gill Sans"/>
          <w:sz w:val="22"/>
          <w:szCs w:val="22"/>
        </w:rPr>
        <w:t>the board of trustees</w:t>
      </w:r>
      <w:r w:rsidR="003E16F9">
        <w:rPr>
          <w:rFonts w:ascii="Gill Sans" w:hAnsi="Gill Sans" w:cs="Gill Sans"/>
          <w:sz w:val="22"/>
          <w:szCs w:val="22"/>
        </w:rPr>
        <w:t xml:space="preserve">, </w:t>
      </w:r>
      <w:r>
        <w:rPr>
          <w:rFonts w:ascii="Gill Sans" w:hAnsi="Gill Sans" w:cs="Gill Sans"/>
          <w:sz w:val="22"/>
          <w:szCs w:val="22"/>
        </w:rPr>
        <w:t>key stakeholders and</w:t>
      </w:r>
      <w:r w:rsidR="003E16F9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Ministry of Education</w:t>
      </w:r>
      <w:r w:rsidR="000F2EF7" w:rsidRPr="008119F5">
        <w:rPr>
          <w:rFonts w:ascii="Gill Sans" w:hAnsi="Gill Sans" w:cs="Gill Sans"/>
          <w:sz w:val="22"/>
          <w:szCs w:val="22"/>
        </w:rPr>
        <w:t>;</w:t>
      </w:r>
    </w:p>
    <w:p w14:paraId="587CCE8B" w14:textId="77777777" w:rsidR="000F2EF7" w:rsidRPr="008119F5" w:rsidRDefault="00435C84" w:rsidP="00435C84">
      <w:pPr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</w:t>
      </w:r>
      <w:r w:rsidR="000F2EF7" w:rsidRPr="008119F5">
        <w:rPr>
          <w:rFonts w:ascii="Gill Sans" w:hAnsi="Gill Sans" w:cs="Gill Sans"/>
          <w:sz w:val="22"/>
          <w:szCs w:val="22"/>
        </w:rPr>
        <w:t>e accountable for the effectiveness, efficiency and quality of all aspects of the school, including financial and human resources, pupil behaviour and discipline, educational and support services, and marketing and communications;</w:t>
      </w:r>
    </w:p>
    <w:p w14:paraId="470C951E" w14:textId="77777777" w:rsidR="000F2EF7" w:rsidRPr="008119F5" w:rsidRDefault="00435C84" w:rsidP="00435C84">
      <w:pPr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E</w:t>
      </w:r>
      <w:r w:rsidR="000F2EF7" w:rsidRPr="008119F5">
        <w:rPr>
          <w:rFonts w:ascii="Gill Sans" w:hAnsi="Gill Sans" w:cs="Gill Sans"/>
          <w:sz w:val="22"/>
          <w:szCs w:val="22"/>
        </w:rPr>
        <w:t>nsure that all interested parties are enabled to contribute effectively to the progress and development of the school;</w:t>
      </w:r>
    </w:p>
    <w:p w14:paraId="48C18BF2" w14:textId="77777777" w:rsidR="000F2EF7" w:rsidRPr="008119F5" w:rsidRDefault="00435C84" w:rsidP="00435C84">
      <w:pPr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</w:t>
      </w:r>
      <w:r w:rsidR="000F2EF7" w:rsidRPr="008119F5">
        <w:rPr>
          <w:rFonts w:ascii="Gill Sans" w:hAnsi="Gill Sans" w:cs="Gill Sans"/>
          <w:sz w:val="22"/>
          <w:szCs w:val="22"/>
        </w:rPr>
        <w:t xml:space="preserve">ttend all </w:t>
      </w:r>
      <w:r w:rsidR="00F37DBE">
        <w:rPr>
          <w:rFonts w:ascii="Gill Sans" w:hAnsi="Gill Sans" w:cs="Gill Sans"/>
          <w:sz w:val="22"/>
          <w:szCs w:val="22"/>
        </w:rPr>
        <w:t xml:space="preserve">School </w:t>
      </w:r>
      <w:r w:rsidR="000F2EF7" w:rsidRPr="008119F5">
        <w:rPr>
          <w:rFonts w:ascii="Gill Sans" w:hAnsi="Gill Sans" w:cs="Gill Sans"/>
          <w:sz w:val="22"/>
          <w:szCs w:val="22"/>
        </w:rPr>
        <w:t>Board and Executive Committee Meetings;</w:t>
      </w:r>
    </w:p>
    <w:p w14:paraId="442299E8" w14:textId="77777777" w:rsidR="00691A10" w:rsidRPr="00691A10" w:rsidRDefault="00827B58" w:rsidP="00A96D61">
      <w:pPr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C</w:t>
      </w:r>
      <w:r w:rsidR="000F2EF7" w:rsidRPr="008119F5">
        <w:rPr>
          <w:rFonts w:ascii="Gill Sans" w:hAnsi="Gill Sans" w:cs="Gill Sans"/>
          <w:sz w:val="22"/>
          <w:szCs w:val="22"/>
        </w:rPr>
        <w:t xml:space="preserve">hair the Leadership </w:t>
      </w:r>
      <w:r w:rsidRPr="008119F5">
        <w:rPr>
          <w:rFonts w:ascii="Gill Sans" w:hAnsi="Gill Sans" w:cs="Gill Sans"/>
          <w:sz w:val="22"/>
          <w:szCs w:val="22"/>
        </w:rPr>
        <w:t xml:space="preserve">Team, </w:t>
      </w:r>
      <w:r w:rsidR="000F2EF7" w:rsidRPr="008119F5">
        <w:rPr>
          <w:rFonts w:ascii="Gill Sans" w:hAnsi="Gill Sans" w:cs="Gill Sans"/>
          <w:sz w:val="22"/>
          <w:szCs w:val="22"/>
        </w:rPr>
        <w:t>and Marketing Committee Meetings.</w:t>
      </w:r>
      <w:bookmarkStart w:id="1" w:name="_Toc194814260"/>
    </w:p>
    <w:p w14:paraId="7E772EB2" w14:textId="77777777" w:rsidR="00F37DBE" w:rsidRPr="00056680" w:rsidRDefault="00F37DBE" w:rsidP="00A96D61">
      <w:pPr>
        <w:pStyle w:val="Heading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lastRenderedPageBreak/>
        <w:t xml:space="preserve">1. </w:t>
      </w:r>
      <w:r w:rsidRPr="00056680">
        <w:rPr>
          <w:rFonts w:ascii="Gill Sans" w:hAnsi="Gill Sans" w:cs="Gill Sans"/>
          <w:sz w:val="22"/>
          <w:szCs w:val="22"/>
        </w:rPr>
        <w:t>School Governance</w:t>
      </w:r>
      <w:bookmarkEnd w:id="1"/>
    </w:p>
    <w:p w14:paraId="3D476590" w14:textId="77777777" w:rsidR="00F37DBE" w:rsidRPr="00056680" w:rsidRDefault="00F37DBE" w:rsidP="00A96D61">
      <w:pPr>
        <w:rPr>
          <w:rFonts w:ascii="Gill Sans" w:hAnsi="Gill Sans" w:cs="Gill Sans"/>
          <w:sz w:val="22"/>
          <w:szCs w:val="22"/>
        </w:rPr>
      </w:pPr>
    </w:p>
    <w:p w14:paraId="77102BBD" w14:textId="77777777" w:rsidR="00F37DBE" w:rsidRDefault="00F37DBE" w:rsidP="00691A10">
      <w:pPr>
        <w:numPr>
          <w:ilvl w:val="1"/>
          <w:numId w:val="22"/>
        </w:numPr>
        <w:rPr>
          <w:rFonts w:ascii="Gill Sans" w:hAnsi="Gill Sans" w:cs="Gill Sans"/>
          <w:b/>
          <w:bCs/>
          <w:sz w:val="22"/>
          <w:szCs w:val="22"/>
        </w:rPr>
      </w:pPr>
      <w:r w:rsidRPr="00056680">
        <w:rPr>
          <w:rFonts w:ascii="Gill Sans" w:hAnsi="Gill Sans" w:cs="Gill Sans"/>
          <w:b/>
          <w:bCs/>
          <w:sz w:val="22"/>
          <w:szCs w:val="22"/>
        </w:rPr>
        <w:t>Board Relations</w:t>
      </w:r>
    </w:p>
    <w:p w14:paraId="426AD71D" w14:textId="77777777" w:rsidR="00691A10" w:rsidRPr="00056680" w:rsidRDefault="00691A10" w:rsidP="00691A10">
      <w:pPr>
        <w:ind w:left="740"/>
        <w:rPr>
          <w:rFonts w:ascii="Gill Sans" w:hAnsi="Gill Sans" w:cs="Gill Sans"/>
          <w:b/>
          <w:bCs/>
          <w:sz w:val="22"/>
          <w:szCs w:val="22"/>
        </w:rPr>
      </w:pPr>
    </w:p>
    <w:p w14:paraId="17CB4B47" w14:textId="77777777" w:rsidR="00F37DBE" w:rsidRPr="00A96D61" w:rsidRDefault="00A96D61" w:rsidP="00A96D61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6D13B12A" w14:textId="77777777" w:rsidR="00F37DBE" w:rsidRPr="00056680" w:rsidRDefault="00A96D61" w:rsidP="00A96D61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</w:t>
      </w:r>
      <w:r w:rsidR="00F37DBE" w:rsidRPr="00056680">
        <w:rPr>
          <w:rFonts w:ascii="Gill Sans" w:hAnsi="Gill Sans" w:cs="Gill Sans"/>
          <w:sz w:val="22"/>
          <w:szCs w:val="22"/>
        </w:rPr>
        <w:t>ustain an effective and constructive partners</w:t>
      </w:r>
      <w:r>
        <w:rPr>
          <w:rFonts w:ascii="Gill Sans" w:hAnsi="Gill Sans" w:cs="Gill Sans"/>
          <w:sz w:val="22"/>
          <w:szCs w:val="22"/>
        </w:rPr>
        <w:t>hip with the board chair;</w:t>
      </w:r>
    </w:p>
    <w:p w14:paraId="27809850" w14:textId="77777777" w:rsidR="00F37DBE" w:rsidRPr="00056680" w:rsidRDefault="00A96D61" w:rsidP="00A96D61">
      <w:pPr>
        <w:numPr>
          <w:ilvl w:val="0"/>
          <w:numId w:val="9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</w:t>
      </w:r>
      <w:r w:rsidR="00F37DBE" w:rsidRPr="00056680">
        <w:rPr>
          <w:rFonts w:ascii="Gill Sans" w:hAnsi="Gill Sans" w:cs="Gill Sans"/>
          <w:sz w:val="22"/>
          <w:szCs w:val="22"/>
        </w:rPr>
        <w:t>romote board effectiveness by providing appro</w:t>
      </w:r>
      <w:r>
        <w:rPr>
          <w:rFonts w:ascii="Gill Sans" w:hAnsi="Gill Sans" w:cs="Gill Sans"/>
          <w:sz w:val="22"/>
          <w:szCs w:val="22"/>
        </w:rPr>
        <w:t>priate in-service opportunities;</w:t>
      </w:r>
    </w:p>
    <w:p w14:paraId="0B5FF8E0" w14:textId="77777777" w:rsidR="00F37DBE" w:rsidRPr="00056680" w:rsidRDefault="00A96D61" w:rsidP="00A96D61">
      <w:pPr>
        <w:numPr>
          <w:ilvl w:val="0"/>
          <w:numId w:val="9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K</w:t>
      </w:r>
      <w:r w:rsidR="00F37DBE" w:rsidRPr="00056680">
        <w:rPr>
          <w:rFonts w:ascii="Gill Sans" w:hAnsi="Gill Sans" w:cs="Gill Sans"/>
          <w:sz w:val="22"/>
          <w:szCs w:val="22"/>
        </w:rPr>
        <w:t xml:space="preserve">eep the board </w:t>
      </w:r>
      <w:r>
        <w:rPr>
          <w:rFonts w:ascii="Gill Sans" w:hAnsi="Gill Sans" w:cs="Gill Sans"/>
          <w:sz w:val="22"/>
          <w:szCs w:val="22"/>
        </w:rPr>
        <w:t>fully informed about the school;</w:t>
      </w:r>
    </w:p>
    <w:p w14:paraId="7BDB6B9C" w14:textId="77777777" w:rsidR="00F37DBE" w:rsidRPr="00056680" w:rsidRDefault="00A96D61" w:rsidP="00A96D61">
      <w:pPr>
        <w:numPr>
          <w:ilvl w:val="0"/>
          <w:numId w:val="9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E</w:t>
      </w:r>
      <w:r w:rsidR="00F37DBE" w:rsidRPr="00056680">
        <w:rPr>
          <w:rFonts w:ascii="Gill Sans" w:hAnsi="Gill Sans" w:cs="Gill Sans"/>
          <w:sz w:val="22"/>
          <w:szCs w:val="22"/>
        </w:rPr>
        <w:t>ncourage the participation of board members in s</w:t>
      </w:r>
      <w:r>
        <w:rPr>
          <w:rFonts w:ascii="Gill Sans" w:hAnsi="Gill Sans" w:cs="Gill Sans"/>
          <w:sz w:val="22"/>
          <w:szCs w:val="22"/>
        </w:rPr>
        <w:t>chool events.</w:t>
      </w:r>
    </w:p>
    <w:p w14:paraId="2BBC2F64" w14:textId="77777777" w:rsidR="00F37DBE" w:rsidRPr="00056680" w:rsidRDefault="00F37DBE" w:rsidP="00A96D61">
      <w:pPr>
        <w:rPr>
          <w:rFonts w:ascii="Gill Sans" w:hAnsi="Gill Sans" w:cs="Gill Sans"/>
          <w:sz w:val="22"/>
          <w:szCs w:val="22"/>
        </w:rPr>
      </w:pPr>
    </w:p>
    <w:p w14:paraId="6D72E292" w14:textId="77777777" w:rsidR="00F37DBE" w:rsidRDefault="00F37DBE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1.2 </w:t>
      </w:r>
      <w:r w:rsidRPr="00056680">
        <w:rPr>
          <w:rFonts w:ascii="Gill Sans" w:hAnsi="Gill Sans" w:cs="Gill Sans"/>
          <w:b/>
          <w:bCs/>
          <w:sz w:val="22"/>
          <w:szCs w:val="22"/>
        </w:rPr>
        <w:t>Strategic Planning</w:t>
      </w:r>
    </w:p>
    <w:p w14:paraId="6B6AF3AC" w14:textId="77777777" w:rsidR="00691A10" w:rsidRPr="00056680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</w:p>
    <w:p w14:paraId="0112F869" w14:textId="77777777" w:rsidR="00F37DBE" w:rsidRPr="00A96D61" w:rsidRDefault="00A96D61" w:rsidP="00A96D61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4FD08F6A" w14:textId="77777777" w:rsidR="00F37DBE" w:rsidRPr="00056680" w:rsidRDefault="00A96D61" w:rsidP="00A96D61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</w:t>
      </w:r>
      <w:r w:rsidR="00F37DBE" w:rsidRPr="00056680">
        <w:rPr>
          <w:rFonts w:ascii="Gill Sans" w:hAnsi="Gill Sans" w:cs="Gill Sans"/>
          <w:sz w:val="22"/>
          <w:szCs w:val="22"/>
        </w:rPr>
        <w:t>rticulate a clear vision for the school</w:t>
      </w:r>
      <w:r>
        <w:rPr>
          <w:rFonts w:ascii="Gill Sans" w:hAnsi="Gill Sans" w:cs="Gill Sans"/>
          <w:sz w:val="22"/>
          <w:szCs w:val="22"/>
        </w:rPr>
        <w:t>;</w:t>
      </w:r>
    </w:p>
    <w:p w14:paraId="0F1AA2FD" w14:textId="77777777" w:rsidR="00F37DBE" w:rsidRPr="00056680" w:rsidRDefault="00A96D61" w:rsidP="00A96D61">
      <w:pPr>
        <w:numPr>
          <w:ilvl w:val="0"/>
          <w:numId w:val="10"/>
        </w:numPr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Involve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all sectors of the school community in developing the vision of the school</w:t>
      </w:r>
      <w:r>
        <w:rPr>
          <w:rFonts w:ascii="Gill Sans" w:hAnsi="Gill Sans" w:cs="Gill Sans"/>
          <w:sz w:val="22"/>
          <w:szCs w:val="22"/>
        </w:rPr>
        <w:t>;</w:t>
      </w:r>
    </w:p>
    <w:p w14:paraId="0BEB7BCF" w14:textId="77777777" w:rsidR="00F37DBE" w:rsidRPr="00056680" w:rsidRDefault="00A96D61" w:rsidP="00A96D61">
      <w:pPr>
        <w:numPr>
          <w:ilvl w:val="0"/>
          <w:numId w:val="10"/>
        </w:numPr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Identify</w:t>
      </w:r>
      <w:r w:rsidR="00F37DBE" w:rsidRPr="00056680">
        <w:rPr>
          <w:rFonts w:ascii="Gill Sans" w:hAnsi="Gill Sans" w:cs="Gill Sans"/>
          <w:sz w:val="22"/>
          <w:szCs w:val="22"/>
        </w:rPr>
        <w:t xml:space="preserve"> the objectives and strategies necessary to achieve the vision, and incorporated them into an implementation plan</w:t>
      </w:r>
      <w:r>
        <w:rPr>
          <w:rFonts w:ascii="Gill Sans" w:hAnsi="Gill Sans" w:cs="Gill Sans"/>
          <w:sz w:val="22"/>
          <w:szCs w:val="22"/>
        </w:rPr>
        <w:t>;</w:t>
      </w:r>
    </w:p>
    <w:p w14:paraId="63F97B01" w14:textId="77777777" w:rsidR="00F37DBE" w:rsidRPr="00056680" w:rsidRDefault="00A96D61" w:rsidP="00A96D61">
      <w:pPr>
        <w:numPr>
          <w:ilvl w:val="0"/>
          <w:numId w:val="10"/>
        </w:numPr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</w:t>
      </w:r>
      <w:r w:rsidR="00F37DBE" w:rsidRPr="00056680">
        <w:rPr>
          <w:rFonts w:ascii="Gill Sans" w:hAnsi="Gill Sans" w:cs="Gill Sans"/>
          <w:sz w:val="22"/>
          <w:szCs w:val="22"/>
        </w:rPr>
        <w:t>rovide a realistic framework for the school’s short, medium and long-term development</w:t>
      </w:r>
      <w:r>
        <w:rPr>
          <w:rFonts w:ascii="Gill Sans" w:hAnsi="Gill Sans" w:cs="Gill Sans"/>
          <w:sz w:val="22"/>
          <w:szCs w:val="22"/>
        </w:rPr>
        <w:t>.</w:t>
      </w:r>
    </w:p>
    <w:p w14:paraId="74F0C827" w14:textId="77777777" w:rsidR="00F37DBE" w:rsidRPr="00056680" w:rsidRDefault="00F37DBE" w:rsidP="00A96D61">
      <w:pPr>
        <w:rPr>
          <w:rFonts w:ascii="Gill Sans" w:hAnsi="Gill Sans" w:cs="Gill Sans"/>
          <w:b/>
          <w:bCs/>
          <w:sz w:val="22"/>
          <w:szCs w:val="22"/>
        </w:rPr>
      </w:pPr>
    </w:p>
    <w:p w14:paraId="543B647F" w14:textId="77777777" w:rsidR="00F37DBE" w:rsidRDefault="00F37DBE" w:rsidP="00A96D61">
      <w:pPr>
        <w:ind w:left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1.3 </w:t>
      </w:r>
      <w:r w:rsidRPr="00056680">
        <w:rPr>
          <w:rFonts w:ascii="Gill Sans" w:hAnsi="Gill Sans" w:cs="Gill Sans"/>
          <w:b/>
          <w:bCs/>
          <w:sz w:val="22"/>
          <w:szCs w:val="22"/>
        </w:rPr>
        <w:t>Staff Development</w:t>
      </w:r>
    </w:p>
    <w:p w14:paraId="058B3E5F" w14:textId="77777777" w:rsidR="00691A10" w:rsidRPr="00056680" w:rsidRDefault="00691A10" w:rsidP="00A96D61">
      <w:pPr>
        <w:ind w:left="360"/>
        <w:rPr>
          <w:rFonts w:ascii="Gill Sans" w:hAnsi="Gill Sans" w:cs="Gill Sans"/>
          <w:b/>
          <w:bCs/>
          <w:sz w:val="22"/>
          <w:szCs w:val="22"/>
        </w:rPr>
      </w:pPr>
    </w:p>
    <w:p w14:paraId="49E47B02" w14:textId="77777777" w:rsidR="00F37DBE" w:rsidRPr="00A96D61" w:rsidRDefault="00A96D61" w:rsidP="00A96D61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5D4FD3EA" w14:textId="77777777" w:rsidR="00F37DBE" w:rsidRPr="00056680" w:rsidRDefault="00960320" w:rsidP="00A96D61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effective in recruiting and retaining staff of a quality consi</w:t>
      </w:r>
      <w:r>
        <w:rPr>
          <w:rFonts w:ascii="Gill Sans" w:hAnsi="Gill Sans" w:cs="Gill Sans"/>
          <w:sz w:val="22"/>
          <w:szCs w:val="22"/>
        </w:rPr>
        <w:t>stent with the school’s mission;</w:t>
      </w:r>
    </w:p>
    <w:p w14:paraId="5A81B031" w14:textId="77777777" w:rsidR="00F37DBE" w:rsidRPr="00056680" w:rsidRDefault="00960320" w:rsidP="00A96D61">
      <w:pPr>
        <w:numPr>
          <w:ilvl w:val="0"/>
          <w:numId w:val="11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Create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 positive working enviro</w:t>
      </w:r>
      <w:r>
        <w:rPr>
          <w:rFonts w:ascii="Gill Sans" w:hAnsi="Gill Sans" w:cs="Gill Sans"/>
          <w:sz w:val="22"/>
          <w:szCs w:val="22"/>
        </w:rPr>
        <w:t>nment in the school;</w:t>
      </w:r>
    </w:p>
    <w:p w14:paraId="3C512F21" w14:textId="77777777" w:rsidR="00F37DBE" w:rsidRPr="00056680" w:rsidRDefault="00960320" w:rsidP="00A96D61">
      <w:pPr>
        <w:numPr>
          <w:ilvl w:val="0"/>
          <w:numId w:val="11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 a</w:t>
      </w:r>
      <w:r w:rsidR="00F37DBE" w:rsidRPr="00056680">
        <w:rPr>
          <w:rFonts w:ascii="Gill Sans" w:hAnsi="Gill Sans" w:cs="Gill Sans"/>
          <w:sz w:val="22"/>
          <w:szCs w:val="22"/>
        </w:rPr>
        <w:t xml:space="preserve">lert to the professional </w:t>
      </w:r>
      <w:r>
        <w:rPr>
          <w:rFonts w:ascii="Gill Sans" w:hAnsi="Gill Sans" w:cs="Gill Sans"/>
          <w:sz w:val="22"/>
          <w:szCs w:val="22"/>
        </w:rPr>
        <w:t>development needs of the school;</w:t>
      </w:r>
    </w:p>
    <w:p w14:paraId="1189CAF9" w14:textId="77777777" w:rsidR="00F37DBE" w:rsidRPr="00056680" w:rsidRDefault="00960320" w:rsidP="00A96D61">
      <w:pPr>
        <w:numPr>
          <w:ilvl w:val="0"/>
          <w:numId w:val="11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</w:t>
      </w:r>
      <w:r w:rsidR="00F37DBE" w:rsidRPr="00056680">
        <w:rPr>
          <w:rFonts w:ascii="Gill Sans" w:hAnsi="Gill Sans" w:cs="Gill Sans"/>
          <w:sz w:val="22"/>
          <w:szCs w:val="22"/>
        </w:rPr>
        <w:t>llocate sufficient resources for the pr</w:t>
      </w:r>
      <w:r>
        <w:rPr>
          <w:rFonts w:ascii="Gill Sans" w:hAnsi="Gill Sans" w:cs="Gill Sans"/>
          <w:sz w:val="22"/>
          <w:szCs w:val="22"/>
        </w:rPr>
        <w:t>ofessional development of staff;</w:t>
      </w:r>
    </w:p>
    <w:p w14:paraId="6E3C7EF5" w14:textId="77777777" w:rsidR="00F37DBE" w:rsidRPr="00056680" w:rsidRDefault="00960320" w:rsidP="00A96D61">
      <w:pPr>
        <w:numPr>
          <w:ilvl w:val="0"/>
          <w:numId w:val="11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</w:t>
      </w:r>
      <w:r w:rsidR="00F37DBE" w:rsidRPr="00056680">
        <w:rPr>
          <w:rFonts w:ascii="Gill Sans" w:hAnsi="Gill Sans" w:cs="Gill Sans"/>
          <w:sz w:val="22"/>
          <w:szCs w:val="22"/>
        </w:rPr>
        <w:t>emonstrate high morale and a strong commitment to the</w:t>
      </w:r>
      <w:r>
        <w:rPr>
          <w:rFonts w:ascii="Gill Sans" w:hAnsi="Gill Sans" w:cs="Gill Sans"/>
          <w:sz w:val="22"/>
          <w:szCs w:val="22"/>
        </w:rPr>
        <w:t xml:space="preserve"> school and its mission;</w:t>
      </w:r>
    </w:p>
    <w:p w14:paraId="21DF684E" w14:textId="77777777" w:rsidR="00F37DBE" w:rsidRPr="00056680" w:rsidRDefault="00960320" w:rsidP="00A96D61">
      <w:pPr>
        <w:numPr>
          <w:ilvl w:val="0"/>
          <w:numId w:val="11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Establish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an effec</w:t>
      </w:r>
      <w:r>
        <w:rPr>
          <w:rFonts w:ascii="Gill Sans" w:hAnsi="Gill Sans" w:cs="Gill Sans"/>
          <w:sz w:val="22"/>
          <w:szCs w:val="22"/>
        </w:rPr>
        <w:t>tive appraisal system for staff;</w:t>
      </w:r>
    </w:p>
    <w:p w14:paraId="12B13003" w14:textId="77777777" w:rsidR="00F37DBE" w:rsidRPr="00056680" w:rsidRDefault="00960320" w:rsidP="00A96D61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</w:t>
      </w:r>
      <w:r w:rsidR="00F37DBE" w:rsidRPr="00056680">
        <w:rPr>
          <w:rFonts w:ascii="Gill Sans" w:hAnsi="Gill Sans" w:cs="Gill Sans"/>
          <w:sz w:val="22"/>
          <w:szCs w:val="22"/>
        </w:rPr>
        <w:t>emonstrate both sensitivity and firmness when dealing with staff whose performance is cons</w:t>
      </w:r>
      <w:r>
        <w:rPr>
          <w:rFonts w:ascii="Gill Sans" w:hAnsi="Gill Sans" w:cs="Gill Sans"/>
          <w:sz w:val="22"/>
          <w:szCs w:val="22"/>
        </w:rPr>
        <w:t>idered to be below expectations.</w:t>
      </w:r>
    </w:p>
    <w:p w14:paraId="328B94FE" w14:textId="77777777" w:rsidR="00F37DBE" w:rsidRPr="00056680" w:rsidRDefault="00F37DBE" w:rsidP="00A96D61">
      <w:pPr>
        <w:rPr>
          <w:rFonts w:ascii="Gill Sans" w:hAnsi="Gill Sans" w:cs="Gill Sans"/>
          <w:b/>
          <w:bCs/>
          <w:sz w:val="22"/>
          <w:szCs w:val="22"/>
        </w:rPr>
      </w:pPr>
    </w:p>
    <w:p w14:paraId="2FDFAD11" w14:textId="77777777" w:rsidR="00F37DBE" w:rsidRDefault="00F37DBE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1.4 </w:t>
      </w:r>
      <w:r w:rsidRPr="00056680">
        <w:rPr>
          <w:rFonts w:ascii="Gill Sans" w:hAnsi="Gill Sans" w:cs="Gill Sans"/>
          <w:b/>
          <w:bCs/>
          <w:sz w:val="22"/>
          <w:szCs w:val="22"/>
        </w:rPr>
        <w:t>Programme Development</w:t>
      </w:r>
    </w:p>
    <w:p w14:paraId="32FF2205" w14:textId="77777777" w:rsidR="00691A10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</w:p>
    <w:p w14:paraId="00C8E02E" w14:textId="77777777" w:rsidR="00960320" w:rsidRPr="00960320" w:rsidRDefault="00960320" w:rsidP="00960320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354CE754" w14:textId="77777777" w:rsidR="00F37DBE" w:rsidRPr="00056680" w:rsidRDefault="00960320" w:rsidP="00A96D61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H</w:t>
      </w:r>
      <w:r w:rsidR="00F37DBE" w:rsidRPr="00056680">
        <w:rPr>
          <w:rFonts w:ascii="Gill Sans" w:hAnsi="Gill Sans" w:cs="Gill Sans"/>
          <w:sz w:val="22"/>
          <w:szCs w:val="22"/>
        </w:rPr>
        <w:t>ave an appropriate level of awareness of all aspects of the school’s programme, both academic and non-academic</w:t>
      </w:r>
      <w:r>
        <w:rPr>
          <w:rFonts w:ascii="Gill Sans" w:hAnsi="Gill Sans" w:cs="Gill Sans"/>
          <w:sz w:val="22"/>
          <w:szCs w:val="22"/>
        </w:rPr>
        <w:t>;</w:t>
      </w:r>
    </w:p>
    <w:p w14:paraId="62535835" w14:textId="77777777" w:rsidR="00F37DBE" w:rsidRPr="00056680" w:rsidRDefault="00960320" w:rsidP="00A96D61">
      <w:pPr>
        <w:numPr>
          <w:ilvl w:val="0"/>
          <w:numId w:val="12"/>
        </w:numPr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active in ensuring that the school’s programme is consistent with its mission</w:t>
      </w:r>
      <w:r>
        <w:rPr>
          <w:rFonts w:ascii="Gill Sans" w:hAnsi="Gill Sans" w:cs="Gill Sans"/>
          <w:sz w:val="22"/>
          <w:szCs w:val="22"/>
        </w:rPr>
        <w:t>;</w:t>
      </w:r>
    </w:p>
    <w:p w14:paraId="326BD4AA" w14:textId="77777777" w:rsidR="00F37DBE" w:rsidRPr="00056680" w:rsidRDefault="00960320" w:rsidP="00A96D61">
      <w:pPr>
        <w:numPr>
          <w:ilvl w:val="0"/>
          <w:numId w:val="12"/>
        </w:numPr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E</w:t>
      </w:r>
      <w:r w:rsidR="00F37DBE" w:rsidRPr="00056680">
        <w:rPr>
          <w:rFonts w:ascii="Gill Sans" w:hAnsi="Gill Sans" w:cs="Gill Sans"/>
          <w:sz w:val="22"/>
          <w:szCs w:val="22"/>
        </w:rPr>
        <w:t>nsure that the educational programme develops and changes as necessary</w:t>
      </w:r>
      <w:r>
        <w:rPr>
          <w:rFonts w:ascii="Gill Sans" w:hAnsi="Gill Sans" w:cs="Gill Sans"/>
          <w:sz w:val="22"/>
          <w:szCs w:val="22"/>
        </w:rPr>
        <w:t>;</w:t>
      </w:r>
    </w:p>
    <w:p w14:paraId="6DCA5306" w14:textId="77777777" w:rsidR="00F37DBE" w:rsidRPr="00960320" w:rsidRDefault="00960320" w:rsidP="00A96D61">
      <w:pPr>
        <w:numPr>
          <w:ilvl w:val="0"/>
          <w:numId w:val="12"/>
        </w:numPr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Make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provision for regular and effective review of the programme</w:t>
      </w:r>
      <w:r>
        <w:rPr>
          <w:rFonts w:ascii="Gill Sans" w:hAnsi="Gill Sans" w:cs="Gill Sans"/>
          <w:sz w:val="22"/>
          <w:szCs w:val="22"/>
        </w:rPr>
        <w:t>.</w:t>
      </w:r>
      <w:bookmarkStart w:id="2" w:name="_Toc194814261"/>
    </w:p>
    <w:p w14:paraId="05E00226" w14:textId="77777777" w:rsidR="00F37DBE" w:rsidRDefault="00F37DBE" w:rsidP="00A96D61">
      <w:pPr>
        <w:pStyle w:val="Heading2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2.</w:t>
      </w:r>
      <w:r w:rsidRPr="00056680">
        <w:rPr>
          <w:rFonts w:ascii="Gill Sans" w:hAnsi="Gill Sans" w:cs="Gill Sans"/>
          <w:sz w:val="22"/>
          <w:szCs w:val="22"/>
        </w:rPr>
        <w:t xml:space="preserve"> Financial Management</w:t>
      </w:r>
      <w:bookmarkEnd w:id="2"/>
    </w:p>
    <w:p w14:paraId="7DBF0DBE" w14:textId="77777777" w:rsidR="00960320" w:rsidRPr="00960320" w:rsidRDefault="00960320" w:rsidP="00960320"/>
    <w:p w14:paraId="257F3D18" w14:textId="77777777" w:rsidR="00F37DBE" w:rsidRDefault="00F37DBE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2.1 </w:t>
      </w:r>
      <w:r w:rsidRPr="00056680">
        <w:rPr>
          <w:rFonts w:ascii="Gill Sans" w:hAnsi="Gill Sans" w:cs="Gill Sans"/>
          <w:b/>
          <w:bCs/>
          <w:sz w:val="22"/>
          <w:szCs w:val="22"/>
        </w:rPr>
        <w:t>Budgetary Planning</w:t>
      </w:r>
    </w:p>
    <w:p w14:paraId="1D5779FE" w14:textId="77777777" w:rsidR="00691A10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</w:p>
    <w:p w14:paraId="3FEFC88F" w14:textId="77777777" w:rsidR="00A96D61" w:rsidRPr="00A96D61" w:rsidRDefault="00A96D61" w:rsidP="00A96D61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6CEDF422" w14:textId="77777777" w:rsidR="00F37DBE" w:rsidRPr="00056680" w:rsidRDefault="00A96D61" w:rsidP="00A96D61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H</w:t>
      </w:r>
      <w:r w:rsidR="00F37DBE" w:rsidRPr="00056680">
        <w:rPr>
          <w:rFonts w:ascii="Gill Sans" w:hAnsi="Gill Sans" w:cs="Gill Sans"/>
          <w:sz w:val="22"/>
          <w:szCs w:val="22"/>
        </w:rPr>
        <w:t>ave a clear understanding of the principles an</w:t>
      </w:r>
      <w:r>
        <w:rPr>
          <w:rFonts w:ascii="Gill Sans" w:hAnsi="Gill Sans" w:cs="Gill Sans"/>
          <w:sz w:val="22"/>
          <w:szCs w:val="22"/>
        </w:rPr>
        <w:t>d practices of school budgeting;</w:t>
      </w:r>
    </w:p>
    <w:p w14:paraId="7FBBA28D" w14:textId="77777777" w:rsidR="00F37DBE" w:rsidRPr="00056680" w:rsidRDefault="00A96D61" w:rsidP="00A96D61">
      <w:pPr>
        <w:numPr>
          <w:ilvl w:val="0"/>
          <w:numId w:val="13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effective in planning budgets that support the achieve</w:t>
      </w:r>
      <w:r>
        <w:rPr>
          <w:rFonts w:ascii="Gill Sans" w:hAnsi="Gill Sans" w:cs="Gill Sans"/>
          <w:sz w:val="22"/>
          <w:szCs w:val="22"/>
        </w:rPr>
        <w:t>ment of the school’s mission;</w:t>
      </w:r>
    </w:p>
    <w:p w14:paraId="5C57F222" w14:textId="77777777" w:rsidR="00F37DBE" w:rsidRPr="00056680" w:rsidRDefault="00A96D61" w:rsidP="00A96D61">
      <w:pPr>
        <w:numPr>
          <w:ilvl w:val="0"/>
          <w:numId w:val="13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effective in planning budgets the enabl</w:t>
      </w:r>
      <w:r>
        <w:rPr>
          <w:rFonts w:ascii="Gill Sans" w:hAnsi="Gill Sans" w:cs="Gill Sans"/>
          <w:sz w:val="22"/>
          <w:szCs w:val="22"/>
        </w:rPr>
        <w:t>e the development of the school;</w:t>
      </w:r>
    </w:p>
    <w:p w14:paraId="34F0E662" w14:textId="77777777" w:rsidR="00F37DBE" w:rsidRPr="00056680" w:rsidRDefault="00A96D61" w:rsidP="00A96D61">
      <w:pPr>
        <w:numPr>
          <w:ilvl w:val="0"/>
          <w:numId w:val="13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Include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all appropriate members of the management team in</w:t>
      </w:r>
      <w:r>
        <w:rPr>
          <w:rFonts w:ascii="Gill Sans" w:hAnsi="Gill Sans" w:cs="Gill Sans"/>
          <w:sz w:val="22"/>
          <w:szCs w:val="22"/>
        </w:rPr>
        <w:t xml:space="preserve"> the budgetary planning process.</w:t>
      </w:r>
    </w:p>
    <w:p w14:paraId="18C303E3" w14:textId="77777777" w:rsidR="00F37DBE" w:rsidRPr="00056680" w:rsidRDefault="00F37DBE" w:rsidP="00A96D61">
      <w:pPr>
        <w:rPr>
          <w:rFonts w:ascii="Gill Sans" w:hAnsi="Gill Sans" w:cs="Gill Sans"/>
          <w:b/>
          <w:bCs/>
          <w:sz w:val="22"/>
          <w:szCs w:val="22"/>
        </w:rPr>
      </w:pPr>
    </w:p>
    <w:p w14:paraId="0C78DD7B" w14:textId="77777777" w:rsidR="00F37DBE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br w:type="page"/>
      </w:r>
      <w:r w:rsidR="00F37DBE">
        <w:rPr>
          <w:rFonts w:ascii="Gill Sans" w:hAnsi="Gill Sans" w:cs="Gill Sans"/>
          <w:b/>
          <w:bCs/>
          <w:sz w:val="22"/>
          <w:szCs w:val="22"/>
        </w:rPr>
        <w:lastRenderedPageBreak/>
        <w:t xml:space="preserve">2.2 </w:t>
      </w:r>
      <w:r w:rsidR="00F37DBE" w:rsidRPr="00056680">
        <w:rPr>
          <w:rFonts w:ascii="Gill Sans" w:hAnsi="Gill Sans" w:cs="Gill Sans"/>
          <w:b/>
          <w:bCs/>
          <w:sz w:val="22"/>
          <w:szCs w:val="22"/>
        </w:rPr>
        <w:t>Budgetary Control</w:t>
      </w:r>
    </w:p>
    <w:p w14:paraId="13D56C23" w14:textId="77777777" w:rsidR="00691A10" w:rsidRPr="00056680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</w:p>
    <w:p w14:paraId="7DA233E2" w14:textId="77777777" w:rsidR="00F37DBE" w:rsidRPr="00A96D61" w:rsidRDefault="00A96D61" w:rsidP="00A96D61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52AD55A5" w14:textId="77777777" w:rsidR="00F37DBE" w:rsidRPr="00056680" w:rsidRDefault="00A96D61" w:rsidP="00A96D61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</w:t>
      </w:r>
      <w:r w:rsidR="00F37DBE" w:rsidRPr="00056680">
        <w:rPr>
          <w:rFonts w:ascii="Gill Sans" w:hAnsi="Gill Sans" w:cs="Gill Sans"/>
          <w:sz w:val="22"/>
          <w:szCs w:val="22"/>
        </w:rPr>
        <w:t>aintain effective supervision of the day-to-day fin</w:t>
      </w:r>
      <w:r>
        <w:rPr>
          <w:rFonts w:ascii="Gill Sans" w:hAnsi="Gill Sans" w:cs="Gill Sans"/>
          <w:sz w:val="22"/>
          <w:szCs w:val="22"/>
        </w:rPr>
        <w:t>ancial management of the school;</w:t>
      </w:r>
    </w:p>
    <w:p w14:paraId="5EBB6E2F" w14:textId="77777777" w:rsidR="00F37DBE" w:rsidRPr="00056680" w:rsidRDefault="00A96D61" w:rsidP="00A96D61">
      <w:pPr>
        <w:numPr>
          <w:ilvl w:val="0"/>
          <w:numId w:val="14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willing and able to impose fi</w:t>
      </w:r>
      <w:r>
        <w:rPr>
          <w:rFonts w:ascii="Gill Sans" w:hAnsi="Gill Sans" w:cs="Gill Sans"/>
          <w:sz w:val="22"/>
          <w:szCs w:val="22"/>
        </w:rPr>
        <w:t>scal restraint when appropriate;</w:t>
      </w:r>
    </w:p>
    <w:p w14:paraId="577EF9B5" w14:textId="77777777" w:rsidR="00F37DBE" w:rsidRPr="00056680" w:rsidRDefault="00A96D61" w:rsidP="00A96D61">
      <w:pPr>
        <w:numPr>
          <w:ilvl w:val="0"/>
          <w:numId w:val="14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</w:t>
      </w:r>
      <w:r w:rsidR="00F37DBE" w:rsidRPr="00056680">
        <w:rPr>
          <w:rFonts w:ascii="Gill Sans" w:hAnsi="Gill Sans" w:cs="Gill Sans"/>
          <w:sz w:val="22"/>
          <w:szCs w:val="22"/>
        </w:rPr>
        <w:t xml:space="preserve">romote effective expenditure </w:t>
      </w:r>
      <w:r>
        <w:rPr>
          <w:rFonts w:ascii="Gill Sans" w:hAnsi="Gill Sans" w:cs="Gill Sans"/>
          <w:sz w:val="22"/>
          <w:szCs w:val="22"/>
        </w:rPr>
        <w:t>to support the school’s mission;</w:t>
      </w:r>
    </w:p>
    <w:p w14:paraId="3D3E7F87" w14:textId="77777777" w:rsidR="00F37DBE" w:rsidRPr="00A96D61" w:rsidRDefault="00A96D61" w:rsidP="00A96D61">
      <w:pPr>
        <w:numPr>
          <w:ilvl w:val="0"/>
          <w:numId w:val="14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Establish and implement</w:t>
      </w:r>
      <w:r w:rsidR="00F37DBE" w:rsidRPr="00A96D61">
        <w:rPr>
          <w:rFonts w:ascii="Gill Sans" w:hAnsi="Gill Sans" w:cs="Gill Sans"/>
          <w:sz w:val="22"/>
          <w:szCs w:val="22"/>
        </w:rPr>
        <w:t xml:space="preserve"> appropriate budgeting and expenditure systems to ensure responsible and t</w:t>
      </w:r>
      <w:r>
        <w:rPr>
          <w:rFonts w:ascii="Gill Sans" w:hAnsi="Gill Sans" w:cs="Gill Sans"/>
          <w:sz w:val="22"/>
          <w:szCs w:val="22"/>
        </w:rPr>
        <w:t>ransparent financial operations;</w:t>
      </w:r>
    </w:p>
    <w:p w14:paraId="21AF31AA" w14:textId="314AA9C4" w:rsidR="00F37DBE" w:rsidRPr="00056680" w:rsidRDefault="00A96D61" w:rsidP="00A96D61">
      <w:pPr>
        <w:numPr>
          <w:ilvl w:val="0"/>
          <w:numId w:val="14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Work</w:t>
      </w:r>
      <w:r w:rsidR="00F37DBE" w:rsidRPr="00056680">
        <w:rPr>
          <w:rFonts w:ascii="Gill Sans" w:hAnsi="Gill Sans" w:cs="Gill Sans"/>
          <w:sz w:val="22"/>
          <w:szCs w:val="22"/>
        </w:rPr>
        <w:t xml:space="preserve"> effectively wit</w:t>
      </w:r>
      <w:r w:rsidR="00691A10">
        <w:rPr>
          <w:rFonts w:ascii="Gill Sans" w:hAnsi="Gill Sans" w:cs="Gill Sans"/>
          <w:sz w:val="22"/>
          <w:szCs w:val="22"/>
        </w:rPr>
        <w:t xml:space="preserve">h the school’s </w:t>
      </w:r>
      <w:r w:rsidR="003E16F9">
        <w:rPr>
          <w:rFonts w:ascii="Gill Sans" w:hAnsi="Gill Sans" w:cs="Gill Sans"/>
          <w:sz w:val="22"/>
          <w:szCs w:val="22"/>
        </w:rPr>
        <w:t xml:space="preserve">Finance and Administration </w:t>
      </w:r>
      <w:r w:rsidR="00691A10">
        <w:rPr>
          <w:rFonts w:ascii="Gill Sans" w:hAnsi="Gill Sans" w:cs="Gill Sans"/>
          <w:sz w:val="22"/>
          <w:szCs w:val="22"/>
        </w:rPr>
        <w:t>M</w:t>
      </w:r>
      <w:r>
        <w:rPr>
          <w:rFonts w:ascii="Gill Sans" w:hAnsi="Gill Sans" w:cs="Gill Sans"/>
          <w:sz w:val="22"/>
          <w:szCs w:val="22"/>
        </w:rPr>
        <w:t>anager;</w:t>
      </w:r>
    </w:p>
    <w:p w14:paraId="59111582" w14:textId="77777777" w:rsidR="00F37DBE" w:rsidRPr="00056680" w:rsidRDefault="00A96D61" w:rsidP="00A96D61">
      <w:pPr>
        <w:numPr>
          <w:ilvl w:val="0"/>
          <w:numId w:val="14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</w:t>
      </w:r>
      <w:r w:rsidR="00F37DBE" w:rsidRPr="00056680">
        <w:rPr>
          <w:rFonts w:ascii="Gill Sans" w:hAnsi="Gill Sans" w:cs="Gill Sans"/>
          <w:sz w:val="22"/>
          <w:szCs w:val="22"/>
        </w:rPr>
        <w:t>elegate budgetary decisions appropriately, whil</w:t>
      </w:r>
      <w:r>
        <w:rPr>
          <w:rFonts w:ascii="Gill Sans" w:hAnsi="Gill Sans" w:cs="Gill Sans"/>
          <w:sz w:val="22"/>
          <w:szCs w:val="22"/>
        </w:rPr>
        <w:t>e retaining overall supervision.</w:t>
      </w:r>
    </w:p>
    <w:p w14:paraId="7F72F264" w14:textId="77777777" w:rsidR="00F37DBE" w:rsidRPr="00056680" w:rsidRDefault="00F37DBE" w:rsidP="00A96D61">
      <w:pPr>
        <w:rPr>
          <w:rFonts w:ascii="Gill Sans" w:hAnsi="Gill Sans" w:cs="Gill Sans"/>
          <w:sz w:val="22"/>
          <w:szCs w:val="22"/>
        </w:rPr>
      </w:pPr>
    </w:p>
    <w:p w14:paraId="77C9E22E" w14:textId="77777777" w:rsidR="00F37DBE" w:rsidRDefault="00F37DBE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>2.3 O</w:t>
      </w:r>
      <w:r w:rsidRPr="00056680">
        <w:rPr>
          <w:rFonts w:ascii="Gill Sans" w:hAnsi="Gill Sans" w:cs="Gill Sans"/>
          <w:b/>
          <w:bCs/>
          <w:sz w:val="22"/>
          <w:szCs w:val="22"/>
        </w:rPr>
        <w:t>perational Funding</w:t>
      </w:r>
    </w:p>
    <w:p w14:paraId="16F708A8" w14:textId="77777777" w:rsidR="00691A10" w:rsidRPr="00056680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</w:p>
    <w:p w14:paraId="1E13D7F2" w14:textId="77777777" w:rsidR="00F37DBE" w:rsidRPr="00A96D61" w:rsidRDefault="00A96D61" w:rsidP="00A96D61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7A501A41" w14:textId="77777777" w:rsidR="00F37DBE" w:rsidRPr="00056680" w:rsidRDefault="00A96D61" w:rsidP="00A96D61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</w:t>
      </w:r>
      <w:r w:rsidR="00F37DBE" w:rsidRPr="00056680">
        <w:rPr>
          <w:rFonts w:ascii="Gill Sans" w:hAnsi="Gill Sans" w:cs="Gill Sans"/>
          <w:sz w:val="22"/>
          <w:szCs w:val="22"/>
        </w:rPr>
        <w:t>ake appropriate steps to ensure that operat</w:t>
      </w:r>
      <w:r>
        <w:rPr>
          <w:rFonts w:ascii="Gill Sans" w:hAnsi="Gill Sans" w:cs="Gill Sans"/>
          <w:sz w:val="22"/>
          <w:szCs w:val="22"/>
        </w:rPr>
        <w:t>ional budgetary targets are met;</w:t>
      </w:r>
    </w:p>
    <w:p w14:paraId="6E0C2A6B" w14:textId="77777777" w:rsidR="00F37DBE" w:rsidRPr="00056680" w:rsidRDefault="00A96D61" w:rsidP="00A96D61">
      <w:pPr>
        <w:numPr>
          <w:ilvl w:val="0"/>
          <w:numId w:val="15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</w:t>
      </w:r>
      <w:r w:rsidR="00F37DBE" w:rsidRPr="00056680">
        <w:rPr>
          <w:rFonts w:ascii="Gill Sans" w:hAnsi="Gill Sans" w:cs="Gill Sans"/>
          <w:sz w:val="22"/>
          <w:szCs w:val="22"/>
        </w:rPr>
        <w:t xml:space="preserve">resent appropriate recommendations </w:t>
      </w:r>
      <w:r w:rsidR="003E16F9">
        <w:rPr>
          <w:rFonts w:ascii="Gill Sans" w:hAnsi="Gill Sans" w:cs="Gill Sans"/>
          <w:sz w:val="22"/>
          <w:szCs w:val="22"/>
        </w:rPr>
        <w:t xml:space="preserve">to </w:t>
      </w:r>
      <w:r w:rsidR="00F37DBE" w:rsidRPr="00056680">
        <w:rPr>
          <w:rFonts w:ascii="Gill Sans" w:hAnsi="Gill Sans" w:cs="Gill Sans"/>
          <w:sz w:val="22"/>
          <w:szCs w:val="22"/>
        </w:rPr>
        <w:t xml:space="preserve">the board regarding </w:t>
      </w:r>
      <w:r>
        <w:rPr>
          <w:rFonts w:ascii="Gill Sans" w:hAnsi="Gill Sans" w:cs="Gill Sans"/>
          <w:sz w:val="22"/>
          <w:szCs w:val="22"/>
        </w:rPr>
        <w:t>the fee structure of the school;</w:t>
      </w:r>
    </w:p>
    <w:p w14:paraId="63C43FFB" w14:textId="77777777" w:rsidR="00F37DBE" w:rsidRPr="00056680" w:rsidRDefault="00A96D61" w:rsidP="00A96D61">
      <w:pPr>
        <w:numPr>
          <w:ilvl w:val="0"/>
          <w:numId w:val="15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successful in achieving the planned</w:t>
      </w:r>
      <w:r>
        <w:rPr>
          <w:rFonts w:ascii="Gill Sans" w:hAnsi="Gill Sans" w:cs="Gill Sans"/>
          <w:sz w:val="22"/>
          <w:szCs w:val="22"/>
        </w:rPr>
        <w:t xml:space="preserve"> level and quality of enrolment;</w:t>
      </w:r>
    </w:p>
    <w:p w14:paraId="7AD77CC9" w14:textId="77777777" w:rsidR="00F37DBE" w:rsidRDefault="00A96D61" w:rsidP="00A96D61">
      <w:pPr>
        <w:numPr>
          <w:ilvl w:val="0"/>
          <w:numId w:val="15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F</w:t>
      </w:r>
      <w:r w:rsidR="00F37DBE" w:rsidRPr="00056680">
        <w:rPr>
          <w:rFonts w:ascii="Gill Sans" w:hAnsi="Gill Sans" w:cs="Gill Sans"/>
          <w:sz w:val="22"/>
          <w:szCs w:val="22"/>
        </w:rPr>
        <w:t xml:space="preserve">oster a constructive climate for the discussion and establishment of </w:t>
      </w:r>
      <w:r>
        <w:rPr>
          <w:rFonts w:ascii="Gill Sans" w:hAnsi="Gill Sans" w:cs="Gill Sans"/>
          <w:sz w:val="22"/>
          <w:szCs w:val="22"/>
        </w:rPr>
        <w:t>an appropriate salary structure.</w:t>
      </w:r>
    </w:p>
    <w:p w14:paraId="37DB2DD8" w14:textId="77777777" w:rsidR="00A96D61" w:rsidRPr="00056680" w:rsidRDefault="00A96D61" w:rsidP="00A96D61">
      <w:pPr>
        <w:ind w:left="720"/>
        <w:rPr>
          <w:rFonts w:ascii="Gill Sans" w:hAnsi="Gill Sans" w:cs="Gill Sans"/>
          <w:sz w:val="22"/>
          <w:szCs w:val="22"/>
        </w:rPr>
      </w:pPr>
    </w:p>
    <w:p w14:paraId="6E7A9700" w14:textId="77777777" w:rsidR="00F37DBE" w:rsidRDefault="00F37DBE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2.4 </w:t>
      </w:r>
      <w:r w:rsidRPr="00056680">
        <w:rPr>
          <w:rFonts w:ascii="Gill Sans" w:hAnsi="Gill Sans" w:cs="Gill Sans"/>
          <w:b/>
          <w:bCs/>
          <w:sz w:val="22"/>
          <w:szCs w:val="22"/>
        </w:rPr>
        <w:t>Capital Funding</w:t>
      </w:r>
    </w:p>
    <w:p w14:paraId="6FFFCB8A" w14:textId="77777777" w:rsidR="00691A10" w:rsidRPr="00056680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</w:p>
    <w:p w14:paraId="433066BE" w14:textId="77777777" w:rsidR="00F37DBE" w:rsidRPr="00A96D61" w:rsidRDefault="00A96D61" w:rsidP="00A96D61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32E2595F" w14:textId="77777777" w:rsidR="00F37DBE" w:rsidRPr="00056680" w:rsidRDefault="00A96D61" w:rsidP="00A96D61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Clearly identify</w:t>
      </w:r>
      <w:r w:rsidR="00F37DBE" w:rsidRPr="00056680">
        <w:rPr>
          <w:rFonts w:ascii="Gill Sans" w:hAnsi="Gill Sans" w:cs="Gill Sans"/>
          <w:sz w:val="22"/>
          <w:szCs w:val="22"/>
        </w:rPr>
        <w:t xml:space="preserve"> the capi</w:t>
      </w:r>
      <w:r>
        <w:rPr>
          <w:rFonts w:ascii="Gill Sans" w:hAnsi="Gill Sans" w:cs="Gill Sans"/>
          <w:sz w:val="22"/>
          <w:szCs w:val="22"/>
        </w:rPr>
        <w:t>tal funding needs of the school;</w:t>
      </w:r>
    </w:p>
    <w:p w14:paraId="308B5CE4" w14:textId="77777777" w:rsidR="00F37DBE" w:rsidRPr="00056680" w:rsidRDefault="00A96D61" w:rsidP="00A96D61">
      <w:pPr>
        <w:numPr>
          <w:ilvl w:val="0"/>
          <w:numId w:val="16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effective in exploring all available avenues for t</w:t>
      </w:r>
      <w:r>
        <w:rPr>
          <w:rFonts w:ascii="Gill Sans" w:hAnsi="Gill Sans" w:cs="Gill Sans"/>
          <w:sz w:val="22"/>
          <w:szCs w:val="22"/>
        </w:rPr>
        <w:t>he provision of capital funding;</w:t>
      </w:r>
    </w:p>
    <w:p w14:paraId="6D776653" w14:textId="77777777" w:rsidR="00F37DBE" w:rsidRPr="00056680" w:rsidRDefault="00A96D61" w:rsidP="00A96D61">
      <w:pPr>
        <w:numPr>
          <w:ilvl w:val="0"/>
          <w:numId w:val="16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an effective spokesperson for the school when soliciting </w:t>
      </w:r>
      <w:r>
        <w:rPr>
          <w:rFonts w:ascii="Gill Sans" w:hAnsi="Gill Sans" w:cs="Gill Sans"/>
          <w:sz w:val="22"/>
          <w:szCs w:val="22"/>
        </w:rPr>
        <w:t>financial support;</w:t>
      </w:r>
    </w:p>
    <w:p w14:paraId="189D73A5" w14:textId="77777777" w:rsidR="00F37DBE" w:rsidRPr="00056680" w:rsidRDefault="00A96D61" w:rsidP="00A96D61">
      <w:pPr>
        <w:numPr>
          <w:ilvl w:val="0"/>
          <w:numId w:val="16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successful in making provision for the long-ter</w:t>
      </w:r>
      <w:r>
        <w:rPr>
          <w:rFonts w:ascii="Gill Sans" w:hAnsi="Gill Sans" w:cs="Gill Sans"/>
          <w:sz w:val="22"/>
          <w:szCs w:val="22"/>
        </w:rPr>
        <w:t>m capital funding of the school.</w:t>
      </w:r>
    </w:p>
    <w:p w14:paraId="6B6A2D39" w14:textId="77777777" w:rsidR="00F37DBE" w:rsidRDefault="00F37DBE" w:rsidP="00A96D61">
      <w:pPr>
        <w:pStyle w:val="Heading2"/>
        <w:rPr>
          <w:rFonts w:ascii="Gill Sans" w:hAnsi="Gill Sans" w:cs="Gill Sans"/>
          <w:sz w:val="22"/>
          <w:szCs w:val="22"/>
        </w:rPr>
      </w:pPr>
      <w:bookmarkStart w:id="3" w:name="_Toc194814262"/>
      <w:r>
        <w:rPr>
          <w:rFonts w:ascii="Gill Sans" w:hAnsi="Gill Sans" w:cs="Gill Sans"/>
          <w:sz w:val="22"/>
          <w:szCs w:val="22"/>
        </w:rPr>
        <w:t>3.</w:t>
      </w:r>
      <w:r w:rsidRPr="00056680">
        <w:rPr>
          <w:rFonts w:ascii="Gill Sans" w:hAnsi="Gill Sans" w:cs="Gill Sans"/>
          <w:sz w:val="22"/>
          <w:szCs w:val="22"/>
        </w:rPr>
        <w:t xml:space="preserve"> Leadership Style</w:t>
      </w:r>
      <w:bookmarkEnd w:id="3"/>
    </w:p>
    <w:p w14:paraId="6355CAF5" w14:textId="77777777" w:rsidR="00A96D61" w:rsidRPr="00A96D61" w:rsidRDefault="00A96D61" w:rsidP="00A96D61"/>
    <w:p w14:paraId="6D57FE88" w14:textId="77777777" w:rsidR="00F37DBE" w:rsidRDefault="00F37DBE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3.1 </w:t>
      </w:r>
      <w:r w:rsidRPr="00056680">
        <w:rPr>
          <w:rFonts w:ascii="Gill Sans" w:hAnsi="Gill Sans" w:cs="Gill Sans"/>
          <w:b/>
          <w:bCs/>
          <w:sz w:val="22"/>
          <w:szCs w:val="22"/>
        </w:rPr>
        <w:t>Communication</w:t>
      </w:r>
    </w:p>
    <w:p w14:paraId="63CC85F7" w14:textId="77777777" w:rsidR="00691A10" w:rsidRPr="00056680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</w:p>
    <w:p w14:paraId="383C3790" w14:textId="77777777" w:rsidR="00F37DBE" w:rsidRPr="00A96D61" w:rsidRDefault="00A96D61" w:rsidP="00A96D61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792C5930" w14:textId="77777777" w:rsidR="00F37DBE" w:rsidRPr="00056680" w:rsidRDefault="00A96D61" w:rsidP="00A96D61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effective in communicating decisions </w:t>
      </w:r>
      <w:r>
        <w:rPr>
          <w:rFonts w:ascii="Gill Sans" w:hAnsi="Gill Sans" w:cs="Gill Sans"/>
          <w:sz w:val="22"/>
          <w:szCs w:val="22"/>
        </w:rPr>
        <w:t>and the rationale for decisions;</w:t>
      </w:r>
    </w:p>
    <w:p w14:paraId="35668A63" w14:textId="77777777" w:rsidR="00F37DBE" w:rsidRPr="00056680" w:rsidRDefault="00A96D61" w:rsidP="00A96D61">
      <w:pPr>
        <w:numPr>
          <w:ilvl w:val="0"/>
          <w:numId w:val="17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Be </w:t>
      </w:r>
      <w:r w:rsidRPr="00056680">
        <w:rPr>
          <w:rFonts w:ascii="Gill Sans" w:hAnsi="Gill Sans" w:cs="Gill Sans"/>
          <w:sz w:val="22"/>
          <w:szCs w:val="22"/>
        </w:rPr>
        <w:t xml:space="preserve">clear and articulate </w:t>
      </w:r>
      <w:r>
        <w:rPr>
          <w:rFonts w:ascii="Gill Sans" w:hAnsi="Gill Sans" w:cs="Gill Sans"/>
          <w:sz w:val="22"/>
          <w:szCs w:val="22"/>
        </w:rPr>
        <w:t xml:space="preserve">in all </w:t>
      </w:r>
      <w:r w:rsidR="00F37DBE" w:rsidRPr="00056680">
        <w:rPr>
          <w:rFonts w:ascii="Gill Sans" w:hAnsi="Gill Sans" w:cs="Gill Sans"/>
          <w:sz w:val="22"/>
          <w:szCs w:val="22"/>
        </w:rPr>
        <w:t>written communication</w:t>
      </w:r>
      <w:r>
        <w:rPr>
          <w:rFonts w:ascii="Gill Sans" w:hAnsi="Gill Sans" w:cs="Gill Sans"/>
          <w:sz w:val="22"/>
          <w:szCs w:val="22"/>
        </w:rPr>
        <w:t>;</w:t>
      </w:r>
    </w:p>
    <w:p w14:paraId="39D7CCDC" w14:textId="77777777" w:rsidR="00F37DBE" w:rsidRPr="00056680" w:rsidRDefault="00A96D61" w:rsidP="00A96D61">
      <w:pPr>
        <w:numPr>
          <w:ilvl w:val="0"/>
          <w:numId w:val="17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effective when speak</w:t>
      </w:r>
      <w:r>
        <w:rPr>
          <w:rFonts w:ascii="Gill Sans" w:hAnsi="Gill Sans" w:cs="Gill Sans"/>
          <w:sz w:val="22"/>
          <w:szCs w:val="22"/>
        </w:rPr>
        <w:t>ing to groups and to the public;</w:t>
      </w:r>
    </w:p>
    <w:p w14:paraId="26DAE60C" w14:textId="77777777" w:rsidR="00F37DBE" w:rsidRPr="00056680" w:rsidRDefault="00A96D61" w:rsidP="00A96D61">
      <w:pPr>
        <w:numPr>
          <w:ilvl w:val="0"/>
          <w:numId w:val="17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Relate well to individuals;</w:t>
      </w:r>
    </w:p>
    <w:p w14:paraId="36B810D5" w14:textId="185FA397" w:rsidR="00F37DBE" w:rsidRPr="00056680" w:rsidRDefault="003E16F9" w:rsidP="00A96D61">
      <w:pPr>
        <w:numPr>
          <w:ilvl w:val="0"/>
          <w:numId w:val="17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 a</w:t>
      </w:r>
      <w:r w:rsidR="00A96D61">
        <w:rPr>
          <w:rFonts w:ascii="Gill Sans" w:hAnsi="Gill Sans" w:cs="Gill Sans"/>
          <w:sz w:val="22"/>
          <w:szCs w:val="22"/>
        </w:rPr>
        <w:t>ccessible to members of staff;</w:t>
      </w:r>
    </w:p>
    <w:p w14:paraId="4E6A973E" w14:textId="28139419" w:rsidR="00F37DBE" w:rsidRPr="00056680" w:rsidRDefault="003E16F9" w:rsidP="00A96D61">
      <w:pPr>
        <w:numPr>
          <w:ilvl w:val="0"/>
          <w:numId w:val="17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 a</w:t>
      </w:r>
      <w:r w:rsidR="00F37DBE" w:rsidRPr="00056680">
        <w:rPr>
          <w:rFonts w:ascii="Gill Sans" w:hAnsi="Gill Sans" w:cs="Gill Sans"/>
          <w:sz w:val="22"/>
          <w:szCs w:val="22"/>
        </w:rPr>
        <w:t>ccessible to the commun</w:t>
      </w:r>
      <w:r w:rsidR="00A96D61">
        <w:rPr>
          <w:rFonts w:ascii="Gill Sans" w:hAnsi="Gill Sans" w:cs="Gill Sans"/>
          <w:sz w:val="22"/>
          <w:szCs w:val="22"/>
        </w:rPr>
        <w:t>ity;</w:t>
      </w:r>
    </w:p>
    <w:p w14:paraId="6A38F386" w14:textId="77777777" w:rsidR="00F37DBE" w:rsidRPr="00056680" w:rsidRDefault="00A96D61" w:rsidP="00A96D61">
      <w:pPr>
        <w:numPr>
          <w:ilvl w:val="0"/>
          <w:numId w:val="17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Make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all appropriate information av</w:t>
      </w:r>
      <w:r>
        <w:rPr>
          <w:rFonts w:ascii="Gill Sans" w:hAnsi="Gill Sans" w:cs="Gill Sans"/>
          <w:sz w:val="22"/>
          <w:szCs w:val="22"/>
        </w:rPr>
        <w:t>ailable to the school community.</w:t>
      </w:r>
    </w:p>
    <w:p w14:paraId="25E338E4" w14:textId="77777777" w:rsidR="00F37DBE" w:rsidRPr="00056680" w:rsidRDefault="00F37DBE" w:rsidP="00A96D61">
      <w:pPr>
        <w:rPr>
          <w:rFonts w:ascii="Gill Sans" w:hAnsi="Gill Sans" w:cs="Gill Sans"/>
          <w:b/>
          <w:bCs/>
          <w:sz w:val="22"/>
          <w:szCs w:val="22"/>
        </w:rPr>
      </w:pPr>
    </w:p>
    <w:p w14:paraId="190A5B2C" w14:textId="77777777" w:rsidR="00F37DBE" w:rsidRDefault="00F37DBE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3.2 </w:t>
      </w:r>
      <w:r w:rsidRPr="00056680">
        <w:rPr>
          <w:rFonts w:ascii="Gill Sans" w:hAnsi="Gill Sans" w:cs="Gill Sans"/>
          <w:b/>
          <w:bCs/>
          <w:sz w:val="22"/>
          <w:szCs w:val="22"/>
        </w:rPr>
        <w:t>Organisation &amp; Administration</w:t>
      </w:r>
    </w:p>
    <w:p w14:paraId="3D586061" w14:textId="77777777" w:rsidR="00691A10" w:rsidRPr="00056680" w:rsidRDefault="00691A10" w:rsidP="00A96D61">
      <w:pPr>
        <w:ind w:firstLine="360"/>
        <w:rPr>
          <w:rFonts w:ascii="Gill Sans" w:hAnsi="Gill Sans" w:cs="Gill Sans"/>
          <w:b/>
          <w:bCs/>
          <w:sz w:val="22"/>
          <w:szCs w:val="22"/>
        </w:rPr>
      </w:pPr>
    </w:p>
    <w:p w14:paraId="02764854" w14:textId="77777777" w:rsidR="00F37DBE" w:rsidRPr="00691A10" w:rsidRDefault="00691A10" w:rsidP="00691A10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0EC15EE3" w14:textId="77777777" w:rsidR="00F37DBE" w:rsidRPr="00056680" w:rsidRDefault="00691A10" w:rsidP="00A96D61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Establish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an effective administrative structure for</w:t>
      </w:r>
      <w:r>
        <w:rPr>
          <w:rFonts w:ascii="Gill Sans" w:hAnsi="Gill Sans" w:cs="Gill Sans"/>
          <w:sz w:val="22"/>
          <w:szCs w:val="22"/>
        </w:rPr>
        <w:t xml:space="preserve"> the school;</w:t>
      </w:r>
    </w:p>
    <w:p w14:paraId="2B61EFED" w14:textId="77777777" w:rsidR="00F37DBE" w:rsidRPr="00056680" w:rsidRDefault="00691A10" w:rsidP="00A96D61">
      <w:pPr>
        <w:numPr>
          <w:ilvl w:val="0"/>
          <w:numId w:val="18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</w:t>
      </w:r>
      <w:r w:rsidR="00F37DBE" w:rsidRPr="00056680">
        <w:rPr>
          <w:rFonts w:ascii="Gill Sans" w:hAnsi="Gill Sans" w:cs="Gill Sans"/>
          <w:sz w:val="22"/>
          <w:szCs w:val="22"/>
        </w:rPr>
        <w:t>rioritise work to ensure that si</w:t>
      </w:r>
      <w:r>
        <w:rPr>
          <w:rFonts w:ascii="Gill Sans" w:hAnsi="Gill Sans" w:cs="Gill Sans"/>
          <w:sz w:val="22"/>
          <w:szCs w:val="22"/>
        </w:rPr>
        <w:t>gnificant issues are dealt with;</w:t>
      </w:r>
    </w:p>
    <w:p w14:paraId="673E302F" w14:textId="77777777" w:rsidR="00F37DBE" w:rsidRPr="00056680" w:rsidRDefault="00691A10" w:rsidP="00A96D61">
      <w:pPr>
        <w:numPr>
          <w:ilvl w:val="0"/>
          <w:numId w:val="18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able to make decisions when necessary, and then follow </w:t>
      </w:r>
      <w:r>
        <w:rPr>
          <w:rFonts w:ascii="Gill Sans" w:hAnsi="Gill Sans" w:cs="Gill Sans"/>
          <w:sz w:val="22"/>
          <w:szCs w:val="22"/>
        </w:rPr>
        <w:t>them up with appropriate action;</w:t>
      </w:r>
    </w:p>
    <w:p w14:paraId="57CB7A27" w14:textId="77777777" w:rsidR="00F37DBE" w:rsidRPr="00056680" w:rsidRDefault="00691A10" w:rsidP="00A96D61">
      <w:pPr>
        <w:numPr>
          <w:ilvl w:val="0"/>
          <w:numId w:val="18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 able to delegate effectively;</w:t>
      </w:r>
    </w:p>
    <w:p w14:paraId="341A0668" w14:textId="77777777" w:rsidR="00F37DBE" w:rsidRPr="00056680" w:rsidRDefault="00691A10" w:rsidP="00A96D61">
      <w:pPr>
        <w:numPr>
          <w:ilvl w:val="0"/>
          <w:numId w:val="19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punctual in mee</w:t>
      </w:r>
      <w:r>
        <w:rPr>
          <w:rFonts w:ascii="Gill Sans" w:hAnsi="Gill Sans" w:cs="Gill Sans"/>
          <w:sz w:val="22"/>
          <w:szCs w:val="22"/>
        </w:rPr>
        <w:t>ting deadlines and appointments;</w:t>
      </w:r>
    </w:p>
    <w:p w14:paraId="65748E42" w14:textId="77777777" w:rsidR="00F37DBE" w:rsidRPr="00056680" w:rsidRDefault="00691A10" w:rsidP="00A96D61">
      <w:pPr>
        <w:numPr>
          <w:ilvl w:val="0"/>
          <w:numId w:val="19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able to identify and utilise the</w:t>
      </w:r>
      <w:r>
        <w:rPr>
          <w:rFonts w:ascii="Gill Sans" w:hAnsi="Gill Sans" w:cs="Gill Sans"/>
          <w:sz w:val="22"/>
          <w:szCs w:val="22"/>
        </w:rPr>
        <w:t xml:space="preserve"> full potential of subordinates;</w:t>
      </w:r>
    </w:p>
    <w:p w14:paraId="7D00E620" w14:textId="12255E6C" w:rsidR="00F37DBE" w:rsidRPr="000474E8" w:rsidRDefault="00691A10" w:rsidP="0082135E">
      <w:pPr>
        <w:numPr>
          <w:ilvl w:val="0"/>
          <w:numId w:val="19"/>
        </w:numPr>
        <w:ind w:left="72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</w:t>
      </w:r>
      <w:r w:rsidR="00F37DBE" w:rsidRPr="00056680">
        <w:rPr>
          <w:rFonts w:ascii="Gill Sans" w:hAnsi="Gill Sans" w:cs="Gill Sans"/>
          <w:sz w:val="22"/>
          <w:szCs w:val="22"/>
        </w:rPr>
        <w:t>romote an organisational climate in which time wasting is minimise</w:t>
      </w:r>
      <w:r>
        <w:rPr>
          <w:rFonts w:ascii="Gill Sans" w:hAnsi="Gill Sans" w:cs="Gill Sans"/>
          <w:sz w:val="22"/>
          <w:szCs w:val="22"/>
        </w:rPr>
        <w:t>d and bureaucracy is controlled.</w:t>
      </w:r>
      <w:r w:rsidRPr="003E16F9">
        <w:rPr>
          <w:rFonts w:ascii="Gill Sans" w:hAnsi="Gill Sans" w:cs="Gill Sans"/>
          <w:b/>
          <w:bCs/>
          <w:sz w:val="22"/>
          <w:szCs w:val="22"/>
        </w:rPr>
        <w:br w:type="page"/>
      </w:r>
    </w:p>
    <w:p w14:paraId="26894E24" w14:textId="77777777" w:rsidR="00F37DBE" w:rsidRDefault="00F37DBE" w:rsidP="00691A10">
      <w:pPr>
        <w:ind w:left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lastRenderedPageBreak/>
        <w:t xml:space="preserve">3.3 </w:t>
      </w:r>
      <w:r w:rsidRPr="00056680">
        <w:rPr>
          <w:rFonts w:ascii="Gill Sans" w:hAnsi="Gill Sans" w:cs="Gill Sans"/>
          <w:b/>
          <w:bCs/>
          <w:sz w:val="22"/>
          <w:szCs w:val="22"/>
        </w:rPr>
        <w:t>Community Relations</w:t>
      </w:r>
    </w:p>
    <w:p w14:paraId="7C877FEF" w14:textId="77777777" w:rsidR="00691A10" w:rsidRPr="00056680" w:rsidRDefault="00691A10" w:rsidP="00A96D61">
      <w:pPr>
        <w:rPr>
          <w:rFonts w:ascii="Gill Sans" w:hAnsi="Gill Sans" w:cs="Gill Sans"/>
          <w:b/>
          <w:bCs/>
          <w:sz w:val="22"/>
          <w:szCs w:val="22"/>
        </w:rPr>
      </w:pPr>
    </w:p>
    <w:p w14:paraId="7543F140" w14:textId="77777777" w:rsidR="00F37DBE" w:rsidRPr="00691A10" w:rsidRDefault="00691A10" w:rsidP="00691A10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4A8B2726" w14:textId="77777777" w:rsidR="00F37DBE" w:rsidRPr="00056680" w:rsidRDefault="00691A10" w:rsidP="00A96D61">
      <w:pPr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active in getting to know and becoming known </w:t>
      </w:r>
      <w:r>
        <w:rPr>
          <w:rFonts w:ascii="Gill Sans" w:hAnsi="Gill Sans" w:cs="Gill Sans"/>
          <w:sz w:val="22"/>
          <w:szCs w:val="22"/>
        </w:rPr>
        <w:t>by all sectors of the community;</w:t>
      </w:r>
    </w:p>
    <w:p w14:paraId="5769C33B" w14:textId="77777777" w:rsidR="00F37DBE" w:rsidRPr="00056680" w:rsidRDefault="00691A10" w:rsidP="00A96D61">
      <w:pPr>
        <w:numPr>
          <w:ilvl w:val="0"/>
          <w:numId w:val="20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perceived by the communi</w:t>
      </w:r>
      <w:r>
        <w:rPr>
          <w:rFonts w:ascii="Gill Sans" w:hAnsi="Gill Sans" w:cs="Gill Sans"/>
          <w:sz w:val="22"/>
          <w:szCs w:val="22"/>
        </w:rPr>
        <w:t>ty to be an asset to the school;</w:t>
      </w:r>
    </w:p>
    <w:p w14:paraId="0F7393E4" w14:textId="77777777" w:rsidR="00F37DBE" w:rsidRPr="00056680" w:rsidRDefault="00691A10" w:rsidP="00A96D61">
      <w:pPr>
        <w:numPr>
          <w:ilvl w:val="0"/>
          <w:numId w:val="20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responsive to the concerns of all constituencies in the</w:t>
      </w:r>
      <w:r>
        <w:rPr>
          <w:rFonts w:ascii="Gill Sans" w:hAnsi="Gill Sans" w:cs="Gill Sans"/>
          <w:sz w:val="22"/>
          <w:szCs w:val="22"/>
        </w:rPr>
        <w:t xml:space="preserve"> community;</w:t>
      </w:r>
    </w:p>
    <w:p w14:paraId="5FFD430E" w14:textId="77777777" w:rsidR="00F37DBE" w:rsidRPr="00056680" w:rsidRDefault="00691A10" w:rsidP="00A96D61">
      <w:pPr>
        <w:numPr>
          <w:ilvl w:val="0"/>
          <w:numId w:val="20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</w:t>
      </w:r>
      <w:r w:rsidR="00F37DBE" w:rsidRPr="00056680">
        <w:rPr>
          <w:rFonts w:ascii="Gill Sans" w:hAnsi="Gill Sans" w:cs="Gill Sans"/>
          <w:sz w:val="22"/>
          <w:szCs w:val="22"/>
        </w:rPr>
        <w:t>ersonally model th</w:t>
      </w:r>
      <w:r>
        <w:rPr>
          <w:rFonts w:ascii="Gill Sans" w:hAnsi="Gill Sans" w:cs="Gill Sans"/>
          <w:sz w:val="22"/>
          <w:szCs w:val="22"/>
        </w:rPr>
        <w:t>e values espoused by the school;</w:t>
      </w:r>
    </w:p>
    <w:p w14:paraId="120256E4" w14:textId="77777777" w:rsidR="00F37DBE" w:rsidRPr="00056680" w:rsidRDefault="00691A10" w:rsidP="00A96D61">
      <w:pPr>
        <w:numPr>
          <w:ilvl w:val="0"/>
          <w:numId w:val="20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effective in promoting the sc</w:t>
      </w:r>
      <w:r>
        <w:rPr>
          <w:rFonts w:ascii="Gill Sans" w:hAnsi="Gill Sans" w:cs="Gill Sans"/>
          <w:sz w:val="22"/>
          <w:szCs w:val="22"/>
        </w:rPr>
        <w:t>hool within the wider community.</w:t>
      </w:r>
    </w:p>
    <w:p w14:paraId="7ECC2465" w14:textId="77777777" w:rsidR="00F37DBE" w:rsidRDefault="00F37DBE" w:rsidP="00A96D61">
      <w:pPr>
        <w:rPr>
          <w:rFonts w:ascii="Gill Sans" w:hAnsi="Gill Sans" w:cs="Gill Sans"/>
          <w:sz w:val="22"/>
          <w:szCs w:val="22"/>
        </w:rPr>
      </w:pPr>
    </w:p>
    <w:p w14:paraId="3EE30875" w14:textId="49FAB044" w:rsidR="00F37DBE" w:rsidRDefault="00F37DBE" w:rsidP="00691A10">
      <w:pPr>
        <w:ind w:left="360"/>
        <w:rPr>
          <w:rFonts w:ascii="Gill Sans" w:hAnsi="Gill Sans" w:cs="Gill Sans"/>
          <w:b/>
          <w:bCs/>
          <w:sz w:val="22"/>
          <w:szCs w:val="22"/>
        </w:rPr>
      </w:pPr>
      <w:r>
        <w:rPr>
          <w:rFonts w:ascii="Gill Sans" w:hAnsi="Gill Sans" w:cs="Gill Sans"/>
          <w:b/>
          <w:bCs/>
          <w:sz w:val="22"/>
          <w:szCs w:val="22"/>
        </w:rPr>
        <w:t xml:space="preserve">3.4 </w:t>
      </w:r>
      <w:r w:rsidR="003E16F9">
        <w:rPr>
          <w:rFonts w:ascii="Gill Sans" w:hAnsi="Gill Sans" w:cs="Gill Sans"/>
          <w:b/>
          <w:bCs/>
          <w:sz w:val="22"/>
          <w:szCs w:val="22"/>
        </w:rPr>
        <w:t>Interpersonal skills and relationships</w:t>
      </w:r>
      <w:r w:rsidR="003E16F9" w:rsidRPr="00056680">
        <w:rPr>
          <w:rFonts w:ascii="Gill Sans" w:hAnsi="Gill Sans" w:cs="Gill Sans"/>
          <w:b/>
          <w:bCs/>
          <w:sz w:val="22"/>
          <w:szCs w:val="22"/>
        </w:rPr>
        <w:t xml:space="preserve"> </w:t>
      </w:r>
    </w:p>
    <w:p w14:paraId="26C84ED7" w14:textId="77777777" w:rsidR="00691A10" w:rsidRPr="00056680" w:rsidRDefault="00691A10" w:rsidP="00A96D61">
      <w:pPr>
        <w:rPr>
          <w:rFonts w:ascii="Gill Sans" w:hAnsi="Gill Sans" w:cs="Gill Sans"/>
          <w:b/>
          <w:bCs/>
          <w:sz w:val="22"/>
          <w:szCs w:val="22"/>
        </w:rPr>
      </w:pPr>
    </w:p>
    <w:p w14:paraId="6D855BE1" w14:textId="77777777" w:rsidR="00F37DBE" w:rsidRPr="00691A10" w:rsidRDefault="00691A10" w:rsidP="00691A10">
      <w:pPr>
        <w:ind w:firstLine="360"/>
        <w:rPr>
          <w:rFonts w:ascii="Gill Sans" w:hAnsi="Gill Sans" w:cs="Gill Sans"/>
          <w:bCs/>
          <w:sz w:val="22"/>
          <w:szCs w:val="22"/>
        </w:rPr>
      </w:pPr>
      <w:r w:rsidRPr="00A96D61">
        <w:rPr>
          <w:rFonts w:ascii="Gill Sans" w:hAnsi="Gill Sans" w:cs="Gill Sans"/>
          <w:bCs/>
          <w:sz w:val="22"/>
          <w:szCs w:val="22"/>
        </w:rPr>
        <w:t>The Director will:</w:t>
      </w:r>
    </w:p>
    <w:p w14:paraId="3022B569" w14:textId="3148F2C0" w:rsidR="00F37DBE" w:rsidRPr="00056680" w:rsidRDefault="00691A10" w:rsidP="00A96D6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successful in enthusing and motivating staff, and creating a positive professional climate</w:t>
      </w:r>
      <w:r w:rsidR="000474E8">
        <w:rPr>
          <w:rFonts w:ascii="Gill Sans" w:hAnsi="Gill Sans" w:cs="Gill Sans"/>
          <w:sz w:val="22"/>
          <w:szCs w:val="22"/>
        </w:rPr>
        <w:t>;</w:t>
      </w:r>
    </w:p>
    <w:p w14:paraId="3E963B8F" w14:textId="5695859E" w:rsidR="00F37DBE" w:rsidRPr="00056680" w:rsidRDefault="00691A10" w:rsidP="00A96D61">
      <w:pPr>
        <w:numPr>
          <w:ilvl w:val="0"/>
          <w:numId w:val="21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</w:t>
      </w:r>
      <w:r w:rsidR="00F37DBE" w:rsidRPr="00056680">
        <w:rPr>
          <w:rFonts w:ascii="Gill Sans" w:hAnsi="Gill Sans" w:cs="Gill Sans"/>
          <w:sz w:val="22"/>
          <w:szCs w:val="22"/>
        </w:rPr>
        <w:t>reat all staff with respect, dignity and courtesy</w:t>
      </w:r>
      <w:r w:rsidR="000474E8">
        <w:rPr>
          <w:rFonts w:ascii="Gill Sans" w:hAnsi="Gill Sans" w:cs="Gill Sans"/>
          <w:sz w:val="22"/>
          <w:szCs w:val="22"/>
        </w:rPr>
        <w:t>;</w:t>
      </w:r>
    </w:p>
    <w:p w14:paraId="2477C28E" w14:textId="4133DE62" w:rsidR="00F37DBE" w:rsidRPr="00056680" w:rsidRDefault="00691A10" w:rsidP="00A96D61">
      <w:pPr>
        <w:numPr>
          <w:ilvl w:val="0"/>
          <w:numId w:val="21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Demonstrate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an appropriate balance between building consensus and being decisive</w:t>
      </w:r>
      <w:r w:rsidR="000474E8">
        <w:rPr>
          <w:rFonts w:ascii="Gill Sans" w:hAnsi="Gill Sans" w:cs="Gill Sans"/>
          <w:sz w:val="22"/>
          <w:szCs w:val="22"/>
        </w:rPr>
        <w:t>;</w:t>
      </w:r>
    </w:p>
    <w:p w14:paraId="216F80C1" w14:textId="7DE72339" w:rsidR="00F37DBE" w:rsidRDefault="00691A10" w:rsidP="00A96D61">
      <w:pPr>
        <w:numPr>
          <w:ilvl w:val="0"/>
          <w:numId w:val="21"/>
        </w:numPr>
        <w:ind w:left="72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Be</w:t>
      </w:r>
      <w:r w:rsidR="00F37DBE" w:rsidRPr="00056680">
        <w:rPr>
          <w:rFonts w:ascii="Gill Sans" w:hAnsi="Gill Sans" w:cs="Gill Sans"/>
          <w:sz w:val="22"/>
          <w:szCs w:val="22"/>
        </w:rPr>
        <w:t xml:space="preserve"> willing to accept disagreement, and to acknowledge error when appropriate</w:t>
      </w:r>
      <w:r w:rsidR="000474E8">
        <w:rPr>
          <w:rFonts w:ascii="Gill Sans" w:hAnsi="Gill Sans" w:cs="Gill Sans"/>
          <w:sz w:val="22"/>
          <w:szCs w:val="22"/>
        </w:rPr>
        <w:t>.</w:t>
      </w:r>
    </w:p>
    <w:p w14:paraId="4DAB244F" w14:textId="77777777" w:rsidR="00691A10" w:rsidRPr="00056680" w:rsidRDefault="00691A10" w:rsidP="0082135E">
      <w:pPr>
        <w:ind w:left="360"/>
        <w:rPr>
          <w:rFonts w:ascii="Gill Sans" w:hAnsi="Gill Sans" w:cs="Gill Sans"/>
          <w:sz w:val="22"/>
          <w:szCs w:val="22"/>
        </w:rPr>
      </w:pPr>
    </w:p>
    <w:p w14:paraId="399CCD61" w14:textId="77777777" w:rsidR="00F37DBE" w:rsidRPr="00056680" w:rsidRDefault="00F37DBE" w:rsidP="00A96D61">
      <w:pPr>
        <w:ind w:left="2880" w:hanging="2880"/>
        <w:rPr>
          <w:rFonts w:ascii="Gill Sans" w:hAnsi="Gill Sans" w:cs="Gill Sans"/>
          <w:b/>
          <w:bCs/>
          <w:sz w:val="22"/>
          <w:szCs w:val="22"/>
        </w:rPr>
      </w:pPr>
    </w:p>
    <w:p w14:paraId="4F7FE48B" w14:textId="77777777" w:rsidR="00F37DBE" w:rsidRPr="00056680" w:rsidRDefault="00F37DBE" w:rsidP="00691A10">
      <w:pPr>
        <w:pBdr>
          <w:top w:val="single" w:sz="4" w:space="1" w:color="auto"/>
        </w:pBdr>
        <w:ind w:left="2880" w:hanging="2880"/>
        <w:rPr>
          <w:rFonts w:ascii="Gill Sans" w:hAnsi="Gill Sans" w:cs="Gill Sans"/>
          <w:b/>
          <w:bCs/>
          <w:sz w:val="22"/>
          <w:szCs w:val="22"/>
        </w:rPr>
      </w:pPr>
    </w:p>
    <w:p w14:paraId="786F8E52" w14:textId="77777777" w:rsidR="00A96D61" w:rsidRPr="00435C84" w:rsidRDefault="00A96D61" w:rsidP="00A96D61">
      <w:pPr>
        <w:pStyle w:val="Heading1"/>
        <w:rPr>
          <w:rFonts w:ascii="Gill Sans" w:hAnsi="Gill Sans" w:cs="Gill Sans"/>
          <w:sz w:val="22"/>
          <w:szCs w:val="22"/>
        </w:rPr>
      </w:pPr>
      <w:r w:rsidRPr="00435C84">
        <w:rPr>
          <w:rFonts w:ascii="Gill Sans" w:hAnsi="Gill Sans" w:cs="Gill Sans"/>
          <w:sz w:val="22"/>
          <w:szCs w:val="22"/>
        </w:rPr>
        <w:t>Professional Expectations</w:t>
      </w:r>
    </w:p>
    <w:p w14:paraId="6AB3DA38" w14:textId="77777777" w:rsidR="00A96D61" w:rsidRPr="008119F5" w:rsidRDefault="00A96D61" w:rsidP="00A96D61">
      <w:pPr>
        <w:rPr>
          <w:rFonts w:ascii="Gill Sans" w:hAnsi="Gill Sans" w:cs="Gill Sans"/>
          <w:sz w:val="22"/>
          <w:szCs w:val="22"/>
        </w:rPr>
      </w:pPr>
    </w:p>
    <w:p w14:paraId="10C78F0E" w14:textId="77777777" w:rsidR="00A96D61" w:rsidRPr="008119F5" w:rsidRDefault="00A96D61" w:rsidP="00A96D61">
      <w:p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The School Director will</w:t>
      </w:r>
      <w:r w:rsidR="00691A10">
        <w:rPr>
          <w:rFonts w:ascii="Gill Sans" w:hAnsi="Gill Sans" w:cs="Gill Sans"/>
          <w:sz w:val="22"/>
          <w:szCs w:val="22"/>
        </w:rPr>
        <w:t>:</w:t>
      </w:r>
    </w:p>
    <w:p w14:paraId="52C7D777" w14:textId="77777777" w:rsidR="00A96D61" w:rsidRPr="008119F5" w:rsidRDefault="00691A10" w:rsidP="00A96D61">
      <w:pPr>
        <w:numPr>
          <w:ilvl w:val="0"/>
          <w:numId w:val="8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</w:t>
      </w:r>
      <w:r w:rsidR="00A96D61" w:rsidRPr="008119F5">
        <w:rPr>
          <w:rFonts w:ascii="Gill Sans" w:hAnsi="Gill Sans" w:cs="Gill Sans"/>
          <w:sz w:val="22"/>
          <w:szCs w:val="22"/>
        </w:rPr>
        <w:t>t all times use his</w:t>
      </w:r>
      <w:r w:rsidR="000474E8">
        <w:rPr>
          <w:rFonts w:ascii="Gill Sans" w:hAnsi="Gill Sans" w:cs="Gill Sans"/>
          <w:sz w:val="22"/>
          <w:szCs w:val="22"/>
        </w:rPr>
        <w:t>/her</w:t>
      </w:r>
      <w:r w:rsidR="00A96D61" w:rsidRPr="008119F5">
        <w:rPr>
          <w:rFonts w:ascii="Gill Sans" w:hAnsi="Gill Sans" w:cs="Gill Sans"/>
          <w:sz w:val="22"/>
          <w:szCs w:val="22"/>
        </w:rPr>
        <w:t xml:space="preserve"> best endeavours to promote the interests and reputation of the school;</w:t>
      </w:r>
    </w:p>
    <w:p w14:paraId="57A1BFBA" w14:textId="273F48CE" w:rsidR="00A96D61" w:rsidRPr="008119F5" w:rsidRDefault="00691A10" w:rsidP="00A96D61">
      <w:pPr>
        <w:numPr>
          <w:ilvl w:val="0"/>
          <w:numId w:val="8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L</w:t>
      </w:r>
      <w:r w:rsidR="00A96D61" w:rsidRPr="008119F5">
        <w:rPr>
          <w:rFonts w:ascii="Gill Sans" w:hAnsi="Gill Sans" w:cs="Gill Sans"/>
          <w:sz w:val="22"/>
          <w:szCs w:val="22"/>
        </w:rPr>
        <w:t xml:space="preserve">ead, support and encourage the ethos of the school as presented in the </w:t>
      </w:r>
      <w:r w:rsidR="00A96D61">
        <w:rPr>
          <w:rFonts w:ascii="Gill Sans" w:hAnsi="Gill Sans" w:cs="Gill Sans"/>
          <w:sz w:val="22"/>
          <w:szCs w:val="22"/>
        </w:rPr>
        <w:t xml:space="preserve">Mission, </w:t>
      </w:r>
      <w:r w:rsidR="00BD4C42">
        <w:rPr>
          <w:rFonts w:ascii="Gill Sans" w:hAnsi="Gill Sans" w:cs="Gill Sans"/>
          <w:sz w:val="22"/>
          <w:szCs w:val="22"/>
        </w:rPr>
        <w:t xml:space="preserve">Philosophy and </w:t>
      </w:r>
      <w:r w:rsidR="00A96D61">
        <w:rPr>
          <w:rFonts w:ascii="Gill Sans" w:hAnsi="Gill Sans" w:cs="Gill Sans"/>
          <w:sz w:val="22"/>
          <w:szCs w:val="22"/>
        </w:rPr>
        <w:t>Values</w:t>
      </w:r>
      <w:r w:rsidR="00A96D61" w:rsidRPr="008119F5">
        <w:rPr>
          <w:rFonts w:ascii="Gill Sans" w:hAnsi="Gill Sans" w:cs="Gill Sans"/>
          <w:sz w:val="22"/>
          <w:szCs w:val="22"/>
        </w:rPr>
        <w:t>;</w:t>
      </w:r>
    </w:p>
    <w:p w14:paraId="7345380E" w14:textId="35503FA1" w:rsidR="00A96D61" w:rsidRPr="008119F5" w:rsidRDefault="00691A10" w:rsidP="00A96D61">
      <w:pPr>
        <w:numPr>
          <w:ilvl w:val="0"/>
          <w:numId w:val="8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B</w:t>
      </w:r>
      <w:r w:rsidR="00A96D61" w:rsidRPr="008119F5">
        <w:rPr>
          <w:rFonts w:ascii="Gill Sans" w:hAnsi="Gill Sans" w:cs="Gill Sans"/>
          <w:sz w:val="22"/>
          <w:szCs w:val="22"/>
        </w:rPr>
        <w:t xml:space="preserve">e a skilled communicator capable of engaging fully with all </w:t>
      </w:r>
      <w:r w:rsidR="00BD4C42">
        <w:rPr>
          <w:rFonts w:ascii="Gill Sans" w:hAnsi="Gill Sans" w:cs="Gill Sans"/>
          <w:sz w:val="22"/>
          <w:szCs w:val="22"/>
        </w:rPr>
        <w:t>members of</w:t>
      </w:r>
      <w:r w:rsidR="00A96D61" w:rsidRPr="008119F5">
        <w:rPr>
          <w:rFonts w:ascii="Gill Sans" w:hAnsi="Gill Sans" w:cs="Gill Sans"/>
          <w:sz w:val="22"/>
          <w:szCs w:val="22"/>
        </w:rPr>
        <w:t xml:space="preserve"> the school community;</w:t>
      </w:r>
    </w:p>
    <w:p w14:paraId="41846A18" w14:textId="0D379313" w:rsidR="00A96D61" w:rsidRPr="008119F5" w:rsidRDefault="00691A10" w:rsidP="00A96D61">
      <w:pPr>
        <w:numPr>
          <w:ilvl w:val="0"/>
          <w:numId w:val="8"/>
        </w:num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Be able to </w:t>
      </w:r>
      <w:r w:rsidR="00A96D61" w:rsidRPr="008119F5">
        <w:rPr>
          <w:rFonts w:ascii="Gill Sans" w:hAnsi="Gill Sans" w:cs="Gill Sans"/>
          <w:sz w:val="22"/>
          <w:szCs w:val="22"/>
        </w:rPr>
        <w:t>display a high degree of sensitivity to the international context of the school in establishing and implementing</w:t>
      </w:r>
      <w:r w:rsidR="00BD4C42">
        <w:rPr>
          <w:rFonts w:ascii="Gill Sans" w:hAnsi="Gill Sans" w:cs="Gill Sans"/>
          <w:sz w:val="22"/>
          <w:szCs w:val="22"/>
        </w:rPr>
        <w:t xml:space="preserve"> t</w:t>
      </w:r>
      <w:r w:rsidR="00A96D61" w:rsidRPr="008119F5">
        <w:rPr>
          <w:rFonts w:ascii="Gill Sans" w:hAnsi="Gill Sans" w:cs="Gill Sans"/>
          <w:sz w:val="22"/>
          <w:szCs w:val="22"/>
        </w:rPr>
        <w:t>he School</w:t>
      </w:r>
      <w:r w:rsidR="00BD4C42">
        <w:rPr>
          <w:rFonts w:ascii="Gill Sans" w:hAnsi="Gill Sans" w:cs="Gill Sans"/>
          <w:sz w:val="22"/>
          <w:szCs w:val="22"/>
        </w:rPr>
        <w:t>’s</w:t>
      </w:r>
      <w:r w:rsidR="00A96D61" w:rsidRPr="008119F5">
        <w:rPr>
          <w:rFonts w:ascii="Gill Sans" w:hAnsi="Gill Sans" w:cs="Gill Sans"/>
          <w:sz w:val="22"/>
          <w:szCs w:val="22"/>
        </w:rPr>
        <w:t xml:space="preserve"> Development Plan and in man</w:t>
      </w:r>
      <w:r w:rsidR="00A96D61">
        <w:rPr>
          <w:rFonts w:ascii="Gill Sans" w:hAnsi="Gill Sans" w:cs="Gill Sans"/>
          <w:sz w:val="22"/>
          <w:szCs w:val="22"/>
        </w:rPr>
        <w:t>aging its day-to-day operations.</w:t>
      </w:r>
    </w:p>
    <w:p w14:paraId="0FE7020C" w14:textId="77777777" w:rsidR="00F37DBE" w:rsidRPr="00056680" w:rsidRDefault="00F37DBE" w:rsidP="00A96D61">
      <w:pPr>
        <w:ind w:left="2880" w:hanging="2880"/>
        <w:rPr>
          <w:rFonts w:ascii="Gill Sans" w:hAnsi="Gill Sans" w:cs="Gill Sans"/>
          <w:b/>
          <w:bCs/>
          <w:sz w:val="22"/>
          <w:szCs w:val="22"/>
        </w:rPr>
      </w:pPr>
    </w:p>
    <w:p w14:paraId="2C464C58" w14:textId="77777777" w:rsidR="00F37DBE" w:rsidRPr="008119F5" w:rsidRDefault="00F37DBE" w:rsidP="00A96D61">
      <w:pPr>
        <w:jc w:val="both"/>
        <w:rPr>
          <w:rFonts w:ascii="Gill Sans" w:hAnsi="Gill Sans" w:cs="Gill Sans"/>
          <w:sz w:val="22"/>
          <w:szCs w:val="22"/>
        </w:rPr>
      </w:pPr>
    </w:p>
    <w:sectPr w:rsidR="00F37DBE" w:rsidRPr="008119F5" w:rsidSect="00960320">
      <w:headerReference w:type="default" r:id="rId8"/>
      <w:footerReference w:type="default" r:id="rId9"/>
      <w:pgSz w:w="11906" w:h="16838"/>
      <w:pgMar w:top="1440" w:right="99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0CE55" w14:textId="77777777" w:rsidR="00DE3EB9" w:rsidRDefault="00DE3EB9">
      <w:r>
        <w:separator/>
      </w:r>
    </w:p>
  </w:endnote>
  <w:endnote w:type="continuationSeparator" w:id="0">
    <w:p w14:paraId="197E36BC" w14:textId="77777777" w:rsidR="00DE3EB9" w:rsidRDefault="00DE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A038" w14:textId="77777777" w:rsidR="000474E8" w:rsidRPr="00AC7010" w:rsidRDefault="000474E8" w:rsidP="00435C84">
    <w:pPr>
      <w:pStyle w:val="Footer"/>
      <w:tabs>
        <w:tab w:val="clear" w:pos="8306"/>
        <w:tab w:val="right" w:pos="9214"/>
      </w:tabs>
      <w:ind w:left="-1134" w:right="-908"/>
      <w:rPr>
        <w:rStyle w:val="Emphasis"/>
        <w:rFonts w:ascii="Gill Sans" w:hAnsi="Gill Sans" w:cs="Gill Sans"/>
        <w:sz w:val="16"/>
        <w:szCs w:val="16"/>
      </w:rPr>
    </w:pPr>
    <w:r w:rsidRPr="00AC7010">
      <w:rPr>
        <w:rStyle w:val="Emphasis"/>
        <w:rFonts w:ascii="Gill Sans" w:hAnsi="Gill Sans" w:cs="Gill Sans"/>
        <w:sz w:val="16"/>
        <w:szCs w:val="16"/>
      </w:rPr>
      <w:tab/>
    </w:r>
  </w:p>
  <w:p w14:paraId="4D077BA1" w14:textId="77777777" w:rsidR="000474E8" w:rsidRPr="00AC7010" w:rsidRDefault="000474E8" w:rsidP="00A96D61">
    <w:pPr>
      <w:pStyle w:val="Footer"/>
      <w:pBdr>
        <w:top w:val="single" w:sz="4" w:space="1" w:color="auto"/>
      </w:pBdr>
      <w:tabs>
        <w:tab w:val="clear" w:pos="8306"/>
        <w:tab w:val="right" w:pos="9214"/>
      </w:tabs>
      <w:rPr>
        <w:rStyle w:val="Emphasis"/>
        <w:rFonts w:ascii="Gill Sans" w:hAnsi="Gill Sans" w:cs="Gill Sans"/>
        <w:sz w:val="16"/>
        <w:szCs w:val="16"/>
      </w:rPr>
    </w:pPr>
    <w:r>
      <w:rPr>
        <w:rStyle w:val="Emphasis"/>
        <w:rFonts w:ascii="Gill Sans" w:hAnsi="Gill Sans" w:cs="Gill Sans"/>
        <w:sz w:val="16"/>
        <w:szCs w:val="16"/>
      </w:rPr>
      <w:t xml:space="preserve">           </w:t>
    </w:r>
  </w:p>
  <w:p w14:paraId="331EAFEC" w14:textId="77777777" w:rsidR="000474E8" w:rsidRPr="00AC7010" w:rsidRDefault="000474E8" w:rsidP="00435C84">
    <w:pPr>
      <w:pStyle w:val="Footer"/>
      <w:framePr w:wrap="around" w:vAnchor="text" w:hAnchor="page" w:x="10621" w:y="106"/>
      <w:rPr>
        <w:rStyle w:val="Emphasis"/>
        <w:rFonts w:ascii="Gill Sans" w:hAnsi="Gill Sans" w:cs="Gill Sans"/>
        <w:sz w:val="16"/>
        <w:szCs w:val="16"/>
      </w:rPr>
    </w:pPr>
    <w:r w:rsidRPr="00AC7010">
      <w:rPr>
        <w:rStyle w:val="Emphasis"/>
        <w:rFonts w:ascii="Gill Sans" w:hAnsi="Gill Sans" w:cs="Gill Sans"/>
        <w:sz w:val="16"/>
        <w:szCs w:val="16"/>
      </w:rPr>
      <w:fldChar w:fldCharType="begin"/>
    </w:r>
    <w:r w:rsidRPr="00AC7010">
      <w:rPr>
        <w:rStyle w:val="Emphasis"/>
        <w:rFonts w:ascii="Gill Sans" w:hAnsi="Gill Sans" w:cs="Gill Sans"/>
        <w:sz w:val="16"/>
        <w:szCs w:val="16"/>
      </w:rPr>
      <w:instrText xml:space="preserve">PAGE  </w:instrText>
    </w:r>
    <w:r w:rsidRPr="00AC7010">
      <w:rPr>
        <w:rStyle w:val="Emphasis"/>
        <w:rFonts w:ascii="Gill Sans" w:hAnsi="Gill Sans" w:cs="Gill Sans"/>
        <w:sz w:val="16"/>
        <w:szCs w:val="16"/>
      </w:rPr>
      <w:fldChar w:fldCharType="separate"/>
    </w:r>
    <w:r w:rsidR="0082135E">
      <w:rPr>
        <w:rStyle w:val="Emphasis"/>
        <w:rFonts w:ascii="Gill Sans" w:hAnsi="Gill Sans" w:cs="Gill Sans"/>
        <w:noProof/>
        <w:sz w:val="16"/>
        <w:szCs w:val="16"/>
      </w:rPr>
      <w:t>1</w:t>
    </w:r>
    <w:r w:rsidRPr="00AC7010">
      <w:rPr>
        <w:rStyle w:val="Emphasis"/>
        <w:rFonts w:ascii="Gill Sans" w:hAnsi="Gill Sans" w:cs="Gill Sans"/>
        <w:sz w:val="16"/>
        <w:szCs w:val="16"/>
      </w:rPr>
      <w:fldChar w:fldCharType="end"/>
    </w:r>
  </w:p>
  <w:p w14:paraId="3B4FC1CF" w14:textId="72F77D41" w:rsidR="000474E8" w:rsidRPr="00AC7010" w:rsidRDefault="000474E8" w:rsidP="00435C84">
    <w:pPr>
      <w:pStyle w:val="Footer"/>
      <w:tabs>
        <w:tab w:val="clear" w:pos="8306"/>
        <w:tab w:val="right" w:pos="8931"/>
      </w:tabs>
      <w:ind w:left="-567" w:right="360"/>
      <w:rPr>
        <w:rStyle w:val="Emphasis"/>
        <w:rFonts w:ascii="Gill Sans" w:hAnsi="Gill Sans" w:cs="Gill Sans"/>
        <w:sz w:val="16"/>
        <w:szCs w:val="16"/>
      </w:rPr>
    </w:pPr>
    <w:r>
      <w:rPr>
        <w:rStyle w:val="Emphasis"/>
        <w:rFonts w:ascii="Gill Sans" w:hAnsi="Gill Sans" w:cs="Gill Sans"/>
        <w:sz w:val="16"/>
        <w:szCs w:val="16"/>
      </w:rPr>
      <w:t xml:space="preserve">           </w:t>
    </w:r>
    <w:r w:rsidRPr="00AC7010">
      <w:rPr>
        <w:rStyle w:val="Emphasis"/>
        <w:rFonts w:ascii="Gill Sans" w:hAnsi="Gill Sans" w:cs="Gill Sans"/>
        <w:sz w:val="16"/>
        <w:szCs w:val="16"/>
      </w:rPr>
      <w:t>AJAC Job Descriptions – Director (</w:t>
    </w:r>
    <w:r w:rsidR="00BD4C42">
      <w:rPr>
        <w:rStyle w:val="Emphasis"/>
        <w:rFonts w:ascii="Gill Sans" w:hAnsi="Gill Sans" w:cs="Gill Sans"/>
        <w:sz w:val="16"/>
        <w:szCs w:val="16"/>
      </w:rPr>
      <w:t>-November</w:t>
    </w:r>
    <w:r w:rsidR="00BD4C42" w:rsidRPr="00AC7010">
      <w:rPr>
        <w:rStyle w:val="Emphasis"/>
        <w:rFonts w:ascii="Gill Sans" w:hAnsi="Gill Sans" w:cs="Gill Sans"/>
        <w:sz w:val="16"/>
        <w:szCs w:val="16"/>
      </w:rPr>
      <w:t xml:space="preserve"> 201</w:t>
    </w:r>
    <w:r w:rsidR="00BD4C42">
      <w:rPr>
        <w:rStyle w:val="Emphasis"/>
        <w:rFonts w:ascii="Gill Sans" w:hAnsi="Gill Sans" w:cs="Gill Sans"/>
        <w:sz w:val="16"/>
        <w:szCs w:val="16"/>
      </w:rPr>
      <w:t>7</w:t>
    </w:r>
    <w:r w:rsidRPr="00AC7010">
      <w:rPr>
        <w:rStyle w:val="Emphasis"/>
        <w:rFonts w:ascii="Gill Sans" w:hAnsi="Gill Sans" w:cs="Gill Sans"/>
        <w:sz w:val="16"/>
        <w:szCs w:val="16"/>
      </w:rPr>
      <w:t>)</w:t>
    </w:r>
    <w:r w:rsidRPr="00AC7010">
      <w:rPr>
        <w:rStyle w:val="Emphasis"/>
        <w:rFonts w:ascii="Gill Sans" w:hAnsi="Gill Sans" w:cs="Gill Sans"/>
        <w:sz w:val="16"/>
        <w:szCs w:val="16"/>
      </w:rPr>
      <w:tab/>
    </w:r>
    <w:r w:rsidRPr="00AC7010">
      <w:rPr>
        <w:rStyle w:val="Emphasis"/>
        <w:rFonts w:ascii="Gill Sans" w:hAnsi="Gill Sans" w:cs="Gill Sans"/>
        <w:sz w:val="16"/>
        <w:szCs w:val="16"/>
      </w:rPr>
      <w:tab/>
    </w:r>
  </w:p>
  <w:p w14:paraId="7DCAEA34" w14:textId="77777777" w:rsidR="000474E8" w:rsidRPr="00AC7010" w:rsidRDefault="000474E8">
    <w:pPr>
      <w:pStyle w:val="Footer"/>
      <w:rPr>
        <w:rStyle w:val="Emphasis"/>
        <w:rFonts w:ascii="Gill Sans" w:hAnsi="Gill Sans" w:cs="Gill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36658" w14:textId="77777777" w:rsidR="00DE3EB9" w:rsidRDefault="00DE3EB9">
      <w:r>
        <w:separator/>
      </w:r>
    </w:p>
  </w:footnote>
  <w:footnote w:type="continuationSeparator" w:id="0">
    <w:p w14:paraId="15E1A8E9" w14:textId="77777777" w:rsidR="00DE3EB9" w:rsidRDefault="00DE3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6E1E" w14:textId="77777777" w:rsidR="000474E8" w:rsidRPr="0069636E" w:rsidRDefault="000474E8" w:rsidP="00F37DBE">
    <w:pPr>
      <w:jc w:val="right"/>
      <w:rPr>
        <w:rFonts w:ascii="Gill Sans" w:hAnsi="Gill Sans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7679E" wp14:editId="4B2EBEE9">
          <wp:simplePos x="0" y="0"/>
          <wp:positionH relativeFrom="column">
            <wp:posOffset>19050</wp:posOffset>
          </wp:positionH>
          <wp:positionV relativeFrom="paragraph">
            <wp:posOffset>-200660</wp:posOffset>
          </wp:positionV>
          <wp:extent cx="724535" cy="477520"/>
          <wp:effectExtent l="0" t="0" r="12065" b="5080"/>
          <wp:wrapThrough wrapText="bothSides">
            <wp:wrapPolygon edited="0">
              <wp:start x="0" y="0"/>
              <wp:lineTo x="0" y="20681"/>
              <wp:lineTo x="21202" y="20681"/>
              <wp:lineTo x="21202" y="0"/>
              <wp:lineTo x="0" y="0"/>
            </wp:wrapPolygon>
          </wp:wrapThrough>
          <wp:docPr id="1" name="Picture 1" descr="Description: Description: Macintosh HD:Users:Principal:Desktop:Marketing :AJAC Logo :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intosh HD:Users:Principal:Desktop:Marketing :AJAC Logo :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Gill Sans" w:hAnsi="Gill Sans"/>
        <w:b/>
      </w:rPr>
      <w:t>Ajman Academy</w:t>
    </w:r>
  </w:p>
  <w:p w14:paraId="69572C58" w14:textId="77777777" w:rsidR="000474E8" w:rsidRDefault="000474E8" w:rsidP="008119F5">
    <w:pPr>
      <w:pStyle w:val="Header"/>
      <w:tabs>
        <w:tab w:val="left" w:pos="9075"/>
      </w:tabs>
    </w:pPr>
  </w:p>
  <w:p w14:paraId="504D15B1" w14:textId="77777777" w:rsidR="000474E8" w:rsidRPr="008119F5" w:rsidRDefault="000474E8" w:rsidP="008119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349"/>
    <w:multiLevelType w:val="hybridMultilevel"/>
    <w:tmpl w:val="FA1EE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A9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>
    <w:nsid w:val="359B324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>
    <w:nsid w:val="394437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4">
    <w:nsid w:val="3CBE05C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>
    <w:nsid w:val="3DE8326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>
    <w:nsid w:val="3E1C033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7">
    <w:nsid w:val="3EE2154A"/>
    <w:multiLevelType w:val="hybridMultilevel"/>
    <w:tmpl w:val="EB2C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C634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9">
    <w:nsid w:val="44CB55AB"/>
    <w:multiLevelType w:val="hybridMultilevel"/>
    <w:tmpl w:val="6F5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C51DD"/>
    <w:multiLevelType w:val="hybridMultilevel"/>
    <w:tmpl w:val="B90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170B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>
    <w:nsid w:val="4B432084"/>
    <w:multiLevelType w:val="hybridMultilevel"/>
    <w:tmpl w:val="411C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6042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4">
    <w:nsid w:val="5D221879"/>
    <w:multiLevelType w:val="hybridMultilevel"/>
    <w:tmpl w:val="30106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F74CB"/>
    <w:multiLevelType w:val="hybridMultilevel"/>
    <w:tmpl w:val="A290E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364B2"/>
    <w:multiLevelType w:val="hybridMultilevel"/>
    <w:tmpl w:val="9AE02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C66DC"/>
    <w:multiLevelType w:val="multilevel"/>
    <w:tmpl w:val="A2CCFC1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6457FC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9">
    <w:nsid w:val="76F9088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0">
    <w:nsid w:val="7AD4716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1">
    <w:nsid w:val="7E37629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21"/>
  </w:num>
  <w:num w:numId="10">
    <w:abstractNumId w:val="1"/>
  </w:num>
  <w:num w:numId="11">
    <w:abstractNumId w:val="20"/>
  </w:num>
  <w:num w:numId="12">
    <w:abstractNumId w:val="2"/>
  </w:num>
  <w:num w:numId="13">
    <w:abstractNumId w:val="5"/>
  </w:num>
  <w:num w:numId="14">
    <w:abstractNumId w:val="19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8"/>
  </w:num>
  <w:num w:numId="20">
    <w:abstractNumId w:val="11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5B"/>
    <w:rsid w:val="00042DDB"/>
    <w:rsid w:val="000474E8"/>
    <w:rsid w:val="000F2EF7"/>
    <w:rsid w:val="001305BB"/>
    <w:rsid w:val="00141A2F"/>
    <w:rsid w:val="001626F0"/>
    <w:rsid w:val="0034508B"/>
    <w:rsid w:val="003E16F9"/>
    <w:rsid w:val="004242FE"/>
    <w:rsid w:val="00425A99"/>
    <w:rsid w:val="00435C84"/>
    <w:rsid w:val="00563A73"/>
    <w:rsid w:val="00591496"/>
    <w:rsid w:val="005F10BE"/>
    <w:rsid w:val="00691A10"/>
    <w:rsid w:val="007C0A18"/>
    <w:rsid w:val="007E2A5B"/>
    <w:rsid w:val="007F4CBD"/>
    <w:rsid w:val="008119F5"/>
    <w:rsid w:val="0082135E"/>
    <w:rsid w:val="00824571"/>
    <w:rsid w:val="00827B58"/>
    <w:rsid w:val="00960320"/>
    <w:rsid w:val="009657C8"/>
    <w:rsid w:val="009773D3"/>
    <w:rsid w:val="00A36B03"/>
    <w:rsid w:val="00A96D61"/>
    <w:rsid w:val="00AC7010"/>
    <w:rsid w:val="00AD3DBD"/>
    <w:rsid w:val="00AD682E"/>
    <w:rsid w:val="00BD4C42"/>
    <w:rsid w:val="00C3245B"/>
    <w:rsid w:val="00C93EA1"/>
    <w:rsid w:val="00D86D85"/>
    <w:rsid w:val="00DB26D8"/>
    <w:rsid w:val="00DE3EB9"/>
    <w:rsid w:val="00F37DBE"/>
    <w:rsid w:val="00F80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170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Title">
    <w:name w:val="Title"/>
    <w:basedOn w:val="Normal"/>
    <w:link w:val="TitleChar"/>
    <w:qFormat/>
    <w:pPr>
      <w:spacing w:before="240" w:after="60"/>
      <w:outlineLvl w:val="0"/>
    </w:pPr>
    <w:rPr>
      <w:b/>
      <w:caps/>
      <w:kern w:val="28"/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1">
    <w:name w:val="Head 1"/>
    <w:basedOn w:val="Normal"/>
    <w:next w:val="Normal"/>
    <w:pPr>
      <w:keepNext/>
      <w:spacing w:line="240" w:lineRule="exact"/>
    </w:pPr>
    <w:rPr>
      <w:b/>
      <w:color w:val="000000"/>
      <w:sz w:val="28"/>
    </w:rPr>
  </w:style>
  <w:style w:type="paragraph" w:customStyle="1" w:styleId="Maintitle">
    <w:name w:val="Main title"/>
    <w:basedOn w:val="Normal"/>
    <w:next w:val="Normal"/>
    <w:pPr>
      <w:spacing w:after="520" w:line="520" w:lineRule="exact"/>
    </w:pPr>
    <w:rPr>
      <w:b/>
      <w:color w:val="000000"/>
      <w:sz w:val="40"/>
    </w:rPr>
  </w:style>
  <w:style w:type="paragraph" w:styleId="BodyText">
    <w:name w:val="Body Text"/>
    <w:basedOn w:val="Normal"/>
    <w:rPr>
      <w:i/>
    </w:rPr>
  </w:style>
  <w:style w:type="character" w:customStyle="1" w:styleId="HeaderChar">
    <w:name w:val="Header Char"/>
    <w:link w:val="Header"/>
    <w:uiPriority w:val="99"/>
    <w:rsid w:val="00447EBC"/>
    <w:rPr>
      <w:rFonts w:ascii="Arial" w:hAnsi="Arial"/>
      <w:sz w:val="16"/>
    </w:rPr>
  </w:style>
  <w:style w:type="character" w:customStyle="1" w:styleId="FooterChar">
    <w:name w:val="Footer Char"/>
    <w:link w:val="Footer"/>
    <w:rsid w:val="00447EB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119F5"/>
    <w:pPr>
      <w:spacing w:after="200"/>
      <w:ind w:left="720"/>
      <w:contextualSpacing/>
    </w:pPr>
    <w:rPr>
      <w:rFonts w:ascii="Cambria" w:eastAsia="Cambria" w:hAnsi="Cambria" w:cs="Arial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8119F5"/>
    <w:rPr>
      <w:rFonts w:ascii="Arial" w:hAnsi="Arial"/>
      <w:b/>
      <w:caps/>
      <w:kern w:val="28"/>
      <w:sz w:val="28"/>
      <w:lang w:eastAsia="en-GB"/>
    </w:rPr>
  </w:style>
  <w:style w:type="character" w:styleId="Emphasis">
    <w:name w:val="Emphasis"/>
    <w:qFormat/>
    <w:rsid w:val="009657C8"/>
    <w:rPr>
      <w:i/>
      <w:iCs/>
    </w:rPr>
  </w:style>
  <w:style w:type="paragraph" w:styleId="BalloonText">
    <w:name w:val="Balloon Text"/>
    <w:basedOn w:val="Normal"/>
    <w:link w:val="BalloonTextChar"/>
    <w:rsid w:val="004242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42FE"/>
    <w:rPr>
      <w:rFonts w:ascii="Lucida Grande" w:hAnsi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CEFM\Web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F3F209-0682-C044-AB53-42BA6028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Office\Templates\CEFM\Web Document.dot</Template>
  <TotalTime>7</TotalTime>
  <Pages>4</Pages>
  <Words>1240</Words>
  <Characters>7068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</vt:lpstr>
    </vt:vector>
  </TitlesOfParts>
  <Company>CEFM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</dc:title>
  <dc:subject/>
  <dc:creator>www.cefm.info</dc:creator>
  <cp:keywords/>
  <cp:lastModifiedBy>Suzan Maki</cp:lastModifiedBy>
  <cp:revision>3</cp:revision>
  <cp:lastPrinted>2014-03-18T05:31:00Z</cp:lastPrinted>
  <dcterms:created xsi:type="dcterms:W3CDTF">2017-11-15T09:44:00Z</dcterms:created>
  <dcterms:modified xsi:type="dcterms:W3CDTF">2017-11-15T09:51:00Z</dcterms:modified>
</cp:coreProperties>
</file>