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8D1246" w14:textId="77777777" w:rsidR="00D71A20" w:rsidRDefault="00D71A20" w:rsidP="00D71A20">
      <w:pPr>
        <w:widowControl w:val="0"/>
        <w:autoSpaceDE w:val="0"/>
        <w:autoSpaceDN w:val="0"/>
        <w:adjustRightInd w:val="0"/>
        <w:spacing w:before="0" w:after="120" w:line="200" w:lineRule="atLeast"/>
        <w:rPr>
          <w:rFonts w:asciiTheme="minorHAnsi" w:hAnsiTheme="minorHAnsi" w:cs="Trebuchet MS"/>
          <w:b/>
          <w:bCs/>
          <w:sz w:val="24"/>
        </w:rPr>
      </w:pPr>
    </w:p>
    <w:p w14:paraId="770EFDA3" w14:textId="4F42C23D" w:rsidR="00651682" w:rsidRPr="003F2E21" w:rsidRDefault="00444082" w:rsidP="00D71A20">
      <w:pPr>
        <w:widowControl w:val="0"/>
        <w:autoSpaceDE w:val="0"/>
        <w:autoSpaceDN w:val="0"/>
        <w:adjustRightInd w:val="0"/>
        <w:spacing w:before="0" w:after="120" w:line="200" w:lineRule="atLeast"/>
        <w:rPr>
          <w:rFonts w:asciiTheme="minorHAnsi" w:hAnsiTheme="minorHAnsi" w:cs="Times"/>
          <w:sz w:val="24"/>
        </w:rPr>
      </w:pPr>
      <w:r>
        <w:rPr>
          <w:rFonts w:asciiTheme="minorHAnsi" w:hAnsiTheme="minorHAnsi" w:cs="Trebuchet MS"/>
          <w:b/>
          <w:bCs/>
          <w:sz w:val="38"/>
          <w:szCs w:val="38"/>
        </w:rPr>
        <w:t>A w</w:t>
      </w:r>
      <w:r w:rsidR="00D71A20">
        <w:rPr>
          <w:rFonts w:asciiTheme="minorHAnsi" w:hAnsiTheme="minorHAnsi" w:cs="Trebuchet MS"/>
          <w:b/>
          <w:bCs/>
          <w:sz w:val="38"/>
          <w:szCs w:val="38"/>
        </w:rPr>
        <w:t xml:space="preserve">elcome </w:t>
      </w:r>
      <w:r>
        <w:rPr>
          <w:rFonts w:asciiTheme="minorHAnsi" w:hAnsiTheme="minorHAnsi" w:cs="Trebuchet MS"/>
          <w:b/>
          <w:bCs/>
          <w:sz w:val="38"/>
          <w:szCs w:val="38"/>
        </w:rPr>
        <w:t>from YCISCQ …</w:t>
      </w:r>
    </w:p>
    <w:p w14:paraId="15254796" w14:textId="79EC37F3" w:rsidR="00651682" w:rsidRPr="003F2E21" w:rsidRDefault="00444082" w:rsidP="00651682">
      <w:pPr>
        <w:widowControl w:val="0"/>
        <w:autoSpaceDE w:val="0"/>
        <w:autoSpaceDN w:val="0"/>
        <w:adjustRightInd w:val="0"/>
        <w:spacing w:before="0" w:after="240" w:line="380" w:lineRule="atLeast"/>
        <w:rPr>
          <w:rFonts w:asciiTheme="minorHAnsi" w:hAnsiTheme="minorHAnsi" w:cs="Times"/>
          <w:sz w:val="24"/>
        </w:rPr>
      </w:pPr>
      <w:r>
        <w:rPr>
          <w:rFonts w:asciiTheme="minorHAnsi" w:hAnsiTheme="minorHAnsi" w:cs="Trebuchet MS"/>
          <w:sz w:val="24"/>
        </w:rPr>
        <w:t>YCIS Cho</w:t>
      </w:r>
      <w:bookmarkStart w:id="0" w:name="_GoBack"/>
      <w:bookmarkEnd w:id="0"/>
      <w:r w:rsidR="003F2E21" w:rsidRPr="003F2E21">
        <w:rPr>
          <w:rFonts w:asciiTheme="minorHAnsi" w:hAnsiTheme="minorHAnsi" w:cs="Trebuchet MS"/>
          <w:sz w:val="24"/>
        </w:rPr>
        <w:t>ngqing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is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a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D71A20">
        <w:rPr>
          <w:rFonts w:asciiTheme="minorHAnsi" w:hAnsiTheme="minorHAnsi" w:cs="Trebuchet MS"/>
          <w:sz w:val="24"/>
        </w:rPr>
        <w:t xml:space="preserve">well established </w:t>
      </w:r>
      <w:r w:rsidR="003F2E21" w:rsidRPr="003F2E21">
        <w:rPr>
          <w:rFonts w:asciiTheme="minorHAnsi" w:hAnsiTheme="minorHAnsi" w:cs="Trebuchet MS"/>
          <w:sz w:val="24"/>
        </w:rPr>
        <w:t>school offering a truly international learning programme in a rapidly developing location</w:t>
      </w:r>
      <w:r w:rsidR="00651682" w:rsidRPr="003F2E21">
        <w:rPr>
          <w:rFonts w:asciiTheme="minorHAnsi" w:hAnsiTheme="minorHAnsi" w:cs="Trebuchet MS"/>
          <w:sz w:val="24"/>
        </w:rPr>
        <w:t>.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3F2E21" w:rsidRPr="003F2E21">
        <w:rPr>
          <w:rFonts w:asciiTheme="minorHAnsi" w:hAnsiTheme="minorHAnsi" w:cs="Trebuchet MS"/>
          <w:sz w:val="24"/>
        </w:rPr>
        <w:t>At YCISCQ,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our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3F2E21" w:rsidRPr="003F2E21">
        <w:rPr>
          <w:rFonts w:asciiTheme="minorHAnsi" w:hAnsiTheme="minorHAnsi" w:cs="Times"/>
          <w:sz w:val="24"/>
        </w:rPr>
        <w:t xml:space="preserve">aim is to have </w:t>
      </w:r>
      <w:r w:rsidR="00651682" w:rsidRPr="003F2E21">
        <w:rPr>
          <w:rFonts w:asciiTheme="minorHAnsi" w:hAnsiTheme="minorHAnsi" w:cs="Trebuchet MS"/>
          <w:sz w:val="24"/>
        </w:rPr>
        <w:t>students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cultivate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and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explore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their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innate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talents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and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interests, and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that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they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3F2E21">
        <w:rPr>
          <w:rFonts w:asciiTheme="minorHAnsi" w:hAnsiTheme="minorHAnsi" w:cs="Trebuchet MS"/>
          <w:sz w:val="24"/>
        </w:rPr>
        <w:t>‘leave their mark on the learning community’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during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their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time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with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us</w:t>
      </w:r>
      <w:r w:rsidR="003F2E21">
        <w:rPr>
          <w:rFonts w:asciiTheme="minorHAnsi" w:hAnsiTheme="minorHAnsi" w:cs="Trebuchet MS"/>
          <w:sz w:val="24"/>
        </w:rPr>
        <w:t xml:space="preserve">, which includes </w:t>
      </w:r>
      <w:r w:rsidR="00D71A20">
        <w:rPr>
          <w:rFonts w:asciiTheme="minorHAnsi" w:hAnsiTheme="minorHAnsi" w:cs="Trebuchet MS"/>
          <w:sz w:val="24"/>
        </w:rPr>
        <w:t>ongoing reflection</w:t>
      </w:r>
      <w:r w:rsidR="003F2E21">
        <w:rPr>
          <w:rFonts w:asciiTheme="minorHAnsi" w:hAnsiTheme="minorHAnsi" w:cs="Trebuchet MS"/>
          <w:sz w:val="24"/>
        </w:rPr>
        <w:t xml:space="preserve"> that promotes the exploration of new skills in activites they may have never considered as exciting. </w:t>
      </w:r>
    </w:p>
    <w:p w14:paraId="5237F239" w14:textId="343BD768" w:rsidR="00651682" w:rsidRPr="003F2E21" w:rsidRDefault="003F2E21" w:rsidP="00651682">
      <w:pPr>
        <w:widowControl w:val="0"/>
        <w:autoSpaceDE w:val="0"/>
        <w:autoSpaceDN w:val="0"/>
        <w:adjustRightInd w:val="0"/>
        <w:spacing w:before="0" w:after="240" w:line="380" w:lineRule="atLeast"/>
        <w:rPr>
          <w:rFonts w:asciiTheme="minorHAnsi" w:hAnsiTheme="minorHAnsi" w:cs="Trebuchet MS"/>
          <w:sz w:val="24"/>
        </w:rPr>
      </w:pPr>
      <w:r>
        <w:rPr>
          <w:rFonts w:asciiTheme="minorHAnsi" w:hAnsiTheme="minorHAnsi" w:cs="Trebuchet MS"/>
          <w:sz w:val="24"/>
        </w:rPr>
        <w:t xml:space="preserve">It is the people, students, parents and staff, within our school that make it a dynamic learning environment, where anything is possible if you have the desire to make it happen. </w:t>
      </w:r>
      <w:r w:rsidR="00651682" w:rsidRPr="003F2E21">
        <w:rPr>
          <w:rFonts w:asciiTheme="minorHAnsi" w:hAnsiTheme="minorHAnsi" w:cs="Trebuchet MS"/>
          <w:sz w:val="24"/>
        </w:rPr>
        <w:t>Such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is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the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calibre of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our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young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people,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from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over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>
        <w:rPr>
          <w:rFonts w:asciiTheme="minorHAnsi" w:hAnsiTheme="minorHAnsi" w:cs="Trebuchet MS"/>
          <w:sz w:val="24"/>
        </w:rPr>
        <w:t>28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different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>
        <w:rPr>
          <w:rFonts w:asciiTheme="minorHAnsi" w:hAnsiTheme="minorHAnsi" w:cs="Trebuchet MS"/>
          <w:sz w:val="24"/>
        </w:rPr>
        <w:t>nation</w:t>
      </w:r>
      <w:r w:rsidR="00651682" w:rsidRPr="003F2E21">
        <w:rPr>
          <w:rFonts w:asciiTheme="minorHAnsi" w:hAnsiTheme="minorHAnsi" w:cs="Trebuchet MS"/>
          <w:sz w:val="24"/>
        </w:rPr>
        <w:t>s,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that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we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believe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that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there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is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no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limit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to what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D71A20">
        <w:rPr>
          <w:rFonts w:asciiTheme="minorHAnsi" w:hAnsiTheme="minorHAnsi" w:cs="Trebuchet MS"/>
          <w:sz w:val="24"/>
        </w:rPr>
        <w:t>we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can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achieve.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While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we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have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high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expectations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and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ambitions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for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our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students,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we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also know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that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for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them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to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succeed,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we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need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to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provide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a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caring,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supportive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and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challenging environment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in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which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they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can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grow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and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 xml:space="preserve">flourish. </w:t>
      </w:r>
    </w:p>
    <w:p w14:paraId="47545F68" w14:textId="77777777" w:rsidR="00651682" w:rsidRPr="003F2E21" w:rsidRDefault="00651682" w:rsidP="00651682">
      <w:pPr>
        <w:widowControl w:val="0"/>
        <w:autoSpaceDE w:val="0"/>
        <w:autoSpaceDN w:val="0"/>
        <w:adjustRightInd w:val="0"/>
        <w:spacing w:before="0" w:after="240" w:line="380" w:lineRule="atLeast"/>
        <w:rPr>
          <w:rFonts w:asciiTheme="minorHAnsi" w:hAnsiTheme="minorHAnsi" w:cs="Times"/>
          <w:sz w:val="24"/>
        </w:rPr>
      </w:pPr>
      <w:r w:rsidRPr="003F2E21">
        <w:rPr>
          <w:rFonts w:asciiTheme="minorHAnsi" w:hAnsiTheme="minorHAnsi" w:cs="Trebuchet MS"/>
          <w:sz w:val="24"/>
        </w:rPr>
        <w:t>Education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is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about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so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much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more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than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academic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success;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it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is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about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developing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as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a well-rounded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learner,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embracing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opportunities,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and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learning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how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to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deal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with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the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various challenges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that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life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inevitably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 xml:space="preserve">brings. </w:t>
      </w:r>
    </w:p>
    <w:p w14:paraId="0ADCE570" w14:textId="5FC8BAAA" w:rsidR="00651682" w:rsidRPr="003F2E21" w:rsidRDefault="00651682" w:rsidP="00651682">
      <w:pPr>
        <w:widowControl w:val="0"/>
        <w:autoSpaceDE w:val="0"/>
        <w:autoSpaceDN w:val="0"/>
        <w:adjustRightInd w:val="0"/>
        <w:spacing w:before="0" w:after="240" w:line="380" w:lineRule="atLeast"/>
        <w:rPr>
          <w:rFonts w:asciiTheme="minorHAnsi" w:hAnsiTheme="minorHAnsi" w:cs="Times"/>
          <w:sz w:val="24"/>
        </w:rPr>
      </w:pPr>
      <w:r w:rsidRPr="003F2E21">
        <w:rPr>
          <w:rFonts w:asciiTheme="minorHAnsi" w:hAnsiTheme="minorHAnsi" w:cs="Trebuchet MS"/>
          <w:sz w:val="24"/>
        </w:rPr>
        <w:t>We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celebrate</w:t>
      </w:r>
      <w:r w:rsidRPr="003F2E21">
        <w:rPr>
          <w:rFonts w:asciiTheme="minorHAnsi" w:hAnsiTheme="minorHAnsi" w:cs="Times"/>
          <w:sz w:val="24"/>
        </w:rPr>
        <w:t xml:space="preserve"> </w:t>
      </w:r>
      <w:r w:rsidR="00315C2A">
        <w:rPr>
          <w:rFonts w:asciiTheme="minorHAnsi" w:hAnsiTheme="minorHAnsi" w:cs="Trebuchet MS"/>
          <w:sz w:val="24"/>
        </w:rPr>
        <w:t>achievements in the arts, the sporting arena and through academic excellence, as our young adults join elite universities across the globe.</w:t>
      </w:r>
      <w:r w:rsidRPr="003F2E21">
        <w:rPr>
          <w:rFonts w:asciiTheme="minorHAnsi" w:hAnsiTheme="minorHAnsi" w:cs="Trebuchet MS"/>
          <w:sz w:val="24"/>
        </w:rPr>
        <w:t>.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We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stress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to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all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our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young</w:t>
      </w:r>
      <w:r w:rsidRPr="003F2E21">
        <w:rPr>
          <w:rFonts w:asciiTheme="minorHAnsi" w:hAnsiTheme="minorHAnsi" w:cs="Times"/>
          <w:sz w:val="24"/>
        </w:rPr>
        <w:t xml:space="preserve"> </w:t>
      </w:r>
      <w:r w:rsidR="00D71A20">
        <w:rPr>
          <w:rFonts w:asciiTheme="minorHAnsi" w:hAnsiTheme="minorHAnsi" w:cs="Trebuchet MS"/>
          <w:sz w:val="24"/>
        </w:rPr>
        <w:t>learners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that what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really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matters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is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not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gaining</w:t>
      </w:r>
      <w:r w:rsidRPr="003F2E21">
        <w:rPr>
          <w:rFonts w:asciiTheme="minorHAnsi" w:hAnsiTheme="minorHAnsi" w:cs="Times"/>
          <w:sz w:val="24"/>
        </w:rPr>
        <w:t xml:space="preserve"> </w:t>
      </w:r>
      <w:r w:rsidR="00D71A20">
        <w:rPr>
          <w:rFonts w:asciiTheme="minorHAnsi" w:hAnsiTheme="minorHAnsi" w:cs="Times"/>
          <w:sz w:val="24"/>
        </w:rPr>
        <w:t xml:space="preserve">‘randon’ </w:t>
      </w:r>
      <w:r w:rsidRPr="003F2E21">
        <w:rPr>
          <w:rFonts w:asciiTheme="minorHAnsi" w:hAnsiTheme="minorHAnsi" w:cs="Trebuchet MS"/>
          <w:sz w:val="24"/>
        </w:rPr>
        <w:t>qualifications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but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learning</w:t>
      </w:r>
      <w:r w:rsidR="00315C2A">
        <w:rPr>
          <w:rFonts w:asciiTheme="minorHAnsi" w:hAnsiTheme="minorHAnsi" w:cs="Times"/>
          <w:sz w:val="24"/>
        </w:rPr>
        <w:t xml:space="preserve">, </w:t>
      </w:r>
      <w:r w:rsidRPr="003F2E21">
        <w:rPr>
          <w:rFonts w:asciiTheme="minorHAnsi" w:hAnsiTheme="minorHAnsi" w:cs="Trebuchet MS"/>
          <w:sz w:val="24"/>
        </w:rPr>
        <w:t>which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means always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being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open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to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personal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growth,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having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a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mindset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that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welcomes</w:t>
      </w:r>
      <w:r w:rsidRPr="003F2E21">
        <w:rPr>
          <w:rFonts w:asciiTheme="minorHAnsi" w:hAnsiTheme="minorHAnsi" w:cs="Times"/>
          <w:sz w:val="24"/>
        </w:rPr>
        <w:t xml:space="preserve"> </w:t>
      </w:r>
      <w:r w:rsidR="00315C2A">
        <w:rPr>
          <w:rFonts w:asciiTheme="minorHAnsi" w:hAnsiTheme="minorHAnsi" w:cs="Trebuchet MS"/>
          <w:sz w:val="24"/>
        </w:rPr>
        <w:t>challenges</w:t>
      </w:r>
      <w:r w:rsidRPr="003F2E21">
        <w:rPr>
          <w:rFonts w:asciiTheme="minorHAnsi" w:hAnsiTheme="minorHAnsi" w:cs="Trebuchet MS"/>
          <w:sz w:val="24"/>
        </w:rPr>
        <w:t>,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and being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resilient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when</w:t>
      </w:r>
      <w:r w:rsidRPr="003F2E21">
        <w:rPr>
          <w:rFonts w:asciiTheme="minorHAnsi" w:hAnsiTheme="minorHAnsi" w:cs="Times"/>
          <w:sz w:val="24"/>
        </w:rPr>
        <w:t xml:space="preserve"> </w:t>
      </w:r>
      <w:r w:rsidR="00315C2A">
        <w:rPr>
          <w:rFonts w:asciiTheme="minorHAnsi" w:hAnsiTheme="minorHAnsi" w:cs="Trebuchet MS"/>
          <w:sz w:val="24"/>
        </w:rPr>
        <w:t>confronted with issues that appear difficult</w:t>
      </w:r>
      <w:r w:rsidRPr="003F2E21">
        <w:rPr>
          <w:rFonts w:asciiTheme="minorHAnsi" w:hAnsiTheme="minorHAnsi" w:cs="Trebuchet MS"/>
          <w:sz w:val="24"/>
        </w:rPr>
        <w:t>.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We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strive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to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ensure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that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our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students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leave</w:t>
      </w:r>
      <w:r w:rsidRPr="003F2E21">
        <w:rPr>
          <w:rFonts w:asciiTheme="minorHAnsi" w:hAnsiTheme="minorHAnsi" w:cs="Times"/>
          <w:sz w:val="24"/>
        </w:rPr>
        <w:t xml:space="preserve"> </w:t>
      </w:r>
      <w:r w:rsidR="00D71A20">
        <w:rPr>
          <w:rFonts w:asciiTheme="minorHAnsi" w:hAnsiTheme="minorHAnsi" w:cs="Trebuchet MS"/>
          <w:sz w:val="24"/>
        </w:rPr>
        <w:t>YCIS Cho</w:t>
      </w:r>
      <w:r w:rsidR="00315C2A">
        <w:rPr>
          <w:rFonts w:asciiTheme="minorHAnsi" w:hAnsiTheme="minorHAnsi" w:cs="Trebuchet MS"/>
          <w:sz w:val="24"/>
        </w:rPr>
        <w:t>ngqing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with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values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and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a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perspective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on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life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that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leads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them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to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succeed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in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today’s rapidly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evolving,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competitive,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global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 xml:space="preserve">society. </w:t>
      </w:r>
    </w:p>
    <w:p w14:paraId="3C8FFCBD" w14:textId="3B03AF4C" w:rsidR="00D71A20" w:rsidRDefault="00315C2A" w:rsidP="00651682">
      <w:pPr>
        <w:widowControl w:val="0"/>
        <w:autoSpaceDE w:val="0"/>
        <w:autoSpaceDN w:val="0"/>
        <w:adjustRightInd w:val="0"/>
        <w:spacing w:before="0" w:after="240" w:line="380" w:lineRule="atLeast"/>
        <w:rPr>
          <w:rFonts w:asciiTheme="minorHAnsi" w:hAnsiTheme="minorHAnsi" w:cs="Trebuchet MS"/>
          <w:sz w:val="24"/>
        </w:rPr>
      </w:pPr>
      <w:r>
        <w:rPr>
          <w:rFonts w:asciiTheme="minorHAnsi" w:hAnsiTheme="minorHAnsi" w:cs="Trebuchet MS"/>
          <w:sz w:val="24"/>
        </w:rPr>
        <w:t>YCISCQ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is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an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innovative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and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>
        <w:rPr>
          <w:rFonts w:asciiTheme="minorHAnsi" w:hAnsiTheme="minorHAnsi" w:cs="Trebuchet MS"/>
          <w:sz w:val="24"/>
        </w:rPr>
        <w:t>progressive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school</w:t>
      </w:r>
      <w:r>
        <w:rPr>
          <w:rFonts w:asciiTheme="minorHAnsi" w:hAnsiTheme="minorHAnsi" w:cs="Trebuchet MS"/>
          <w:sz w:val="24"/>
        </w:rPr>
        <w:t xml:space="preserve">, which enjoys an environment </w:t>
      </w:r>
      <w:r w:rsidR="00651682" w:rsidRPr="003F2E21">
        <w:rPr>
          <w:rFonts w:asciiTheme="minorHAnsi" w:hAnsiTheme="minorHAnsi" w:cs="Trebuchet MS"/>
          <w:sz w:val="24"/>
        </w:rPr>
        <w:t>with a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great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spirit</w:t>
      </w:r>
      <w:r>
        <w:rPr>
          <w:rFonts w:asciiTheme="minorHAnsi" w:hAnsiTheme="minorHAnsi" w:cs="Times"/>
          <w:sz w:val="24"/>
        </w:rPr>
        <w:t xml:space="preserve"> where students and staff feel empowered to lead change</w:t>
      </w:r>
      <w:r w:rsidR="00651682" w:rsidRPr="003F2E21">
        <w:rPr>
          <w:rFonts w:asciiTheme="minorHAnsi" w:hAnsiTheme="minorHAnsi" w:cs="Trebuchet MS"/>
          <w:sz w:val="24"/>
        </w:rPr>
        <w:t>.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D71A20">
        <w:rPr>
          <w:rFonts w:asciiTheme="minorHAnsi" w:hAnsiTheme="minorHAnsi" w:cs="Trebuchet MS"/>
          <w:sz w:val="24"/>
        </w:rPr>
        <w:t>In a developing school, there is always an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extraordinary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number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of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opportunities,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both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within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our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651682" w:rsidRPr="003F2E21">
        <w:rPr>
          <w:rFonts w:asciiTheme="minorHAnsi" w:hAnsiTheme="minorHAnsi" w:cs="Trebuchet MS"/>
          <w:sz w:val="24"/>
        </w:rPr>
        <w:t>curriculum</w:t>
      </w:r>
      <w:r w:rsidR="00651682" w:rsidRPr="003F2E21">
        <w:rPr>
          <w:rFonts w:asciiTheme="minorHAnsi" w:hAnsiTheme="minorHAnsi" w:cs="Times"/>
          <w:sz w:val="24"/>
        </w:rPr>
        <w:t xml:space="preserve"> </w:t>
      </w:r>
      <w:r w:rsidR="00D71A20">
        <w:rPr>
          <w:rFonts w:asciiTheme="minorHAnsi" w:hAnsiTheme="minorHAnsi" w:cs="Trebuchet MS"/>
          <w:sz w:val="24"/>
        </w:rPr>
        <w:t>and beyond. We seek professionals who have wish to explore the</w:t>
      </w:r>
      <w:r w:rsidR="00A30703">
        <w:rPr>
          <w:rFonts w:asciiTheme="minorHAnsi" w:hAnsiTheme="minorHAnsi" w:cs="Trebuchet MS"/>
          <w:sz w:val="24"/>
        </w:rPr>
        <w:t>ir own professional learning journey</w:t>
      </w:r>
      <w:r w:rsidR="00D71A20">
        <w:rPr>
          <w:rFonts w:asciiTheme="minorHAnsi" w:hAnsiTheme="minorHAnsi" w:cs="Trebuchet MS"/>
          <w:sz w:val="24"/>
        </w:rPr>
        <w:t>.</w:t>
      </w:r>
    </w:p>
    <w:p w14:paraId="575AA632" w14:textId="04D52395" w:rsidR="00651682" w:rsidRPr="003F2E21" w:rsidRDefault="00651682" w:rsidP="00651682">
      <w:pPr>
        <w:widowControl w:val="0"/>
        <w:autoSpaceDE w:val="0"/>
        <w:autoSpaceDN w:val="0"/>
        <w:adjustRightInd w:val="0"/>
        <w:spacing w:before="0" w:after="240" w:line="380" w:lineRule="atLeast"/>
        <w:rPr>
          <w:rFonts w:asciiTheme="minorHAnsi" w:hAnsiTheme="minorHAnsi" w:cs="Times"/>
          <w:sz w:val="24"/>
        </w:rPr>
      </w:pP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I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look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forward</w:t>
      </w:r>
      <w:r w:rsidRPr="003F2E21">
        <w:rPr>
          <w:rFonts w:asciiTheme="minorHAnsi" w:hAnsiTheme="minorHAnsi" w:cs="Times"/>
          <w:sz w:val="24"/>
        </w:rPr>
        <w:t xml:space="preserve"> </w:t>
      </w:r>
      <w:r w:rsidRPr="003F2E21">
        <w:rPr>
          <w:rFonts w:asciiTheme="minorHAnsi" w:hAnsiTheme="minorHAnsi" w:cs="Trebuchet MS"/>
          <w:sz w:val="24"/>
        </w:rPr>
        <w:t>to</w:t>
      </w:r>
      <w:r w:rsidRPr="003F2E21">
        <w:rPr>
          <w:rFonts w:asciiTheme="minorHAnsi" w:hAnsiTheme="minorHAnsi" w:cs="Times"/>
          <w:sz w:val="24"/>
        </w:rPr>
        <w:t xml:space="preserve"> </w:t>
      </w:r>
      <w:r w:rsidR="00D71A20">
        <w:rPr>
          <w:rFonts w:asciiTheme="minorHAnsi" w:hAnsiTheme="minorHAnsi" w:cs="Trebuchet MS"/>
          <w:sz w:val="24"/>
        </w:rPr>
        <w:t>sp</w:t>
      </w:r>
      <w:r w:rsidR="00A30703">
        <w:rPr>
          <w:rFonts w:asciiTheme="minorHAnsi" w:hAnsiTheme="minorHAnsi" w:cs="Trebuchet MS"/>
          <w:sz w:val="24"/>
        </w:rPr>
        <w:t>eaking with</w:t>
      </w:r>
      <w:r w:rsidR="00D71A20">
        <w:rPr>
          <w:rFonts w:asciiTheme="minorHAnsi" w:hAnsiTheme="minorHAnsi" w:cs="Trebuchet MS"/>
          <w:sz w:val="24"/>
        </w:rPr>
        <w:t xml:space="preserve"> you about our school and life in Chongqing</w:t>
      </w:r>
      <w:r w:rsidRPr="003F2E21">
        <w:rPr>
          <w:rFonts w:asciiTheme="minorHAnsi" w:hAnsiTheme="minorHAnsi" w:cs="Trebuchet MS"/>
          <w:sz w:val="24"/>
        </w:rPr>
        <w:t xml:space="preserve">. </w:t>
      </w:r>
    </w:p>
    <w:p w14:paraId="5B143117" w14:textId="77777777" w:rsidR="00AA4828" w:rsidRDefault="00AA4828" w:rsidP="00AA4828">
      <w:pPr>
        <w:widowControl w:val="0"/>
        <w:autoSpaceDE w:val="0"/>
        <w:autoSpaceDN w:val="0"/>
        <w:adjustRightInd w:val="0"/>
        <w:spacing w:before="0" w:after="0" w:line="0" w:lineRule="atLeast"/>
        <w:rPr>
          <w:rFonts w:asciiTheme="minorHAnsi" w:hAnsiTheme="minorHAnsi" w:cs="Trebuchet MS"/>
          <w:sz w:val="24"/>
        </w:rPr>
      </w:pPr>
      <w:r>
        <w:rPr>
          <w:rFonts w:asciiTheme="minorHAnsi" w:hAnsiTheme="minorHAnsi" w:cs="Trebuchet MS"/>
          <w:sz w:val="24"/>
        </w:rPr>
        <w:t>Neil McBurney</w:t>
      </w:r>
    </w:p>
    <w:p w14:paraId="445FE458" w14:textId="6B04C882" w:rsidR="00C26065" w:rsidRPr="00D71A20" w:rsidRDefault="00D71A20" w:rsidP="00D71A20">
      <w:pPr>
        <w:widowControl w:val="0"/>
        <w:autoSpaceDE w:val="0"/>
        <w:autoSpaceDN w:val="0"/>
        <w:adjustRightInd w:val="0"/>
        <w:spacing w:before="0" w:after="0" w:line="0" w:lineRule="atLeast"/>
        <w:rPr>
          <w:rFonts w:asciiTheme="minorHAnsi" w:hAnsiTheme="minorHAnsi" w:cs="Trebuchet MS"/>
          <w:sz w:val="24"/>
        </w:rPr>
      </w:pPr>
      <w:r>
        <w:rPr>
          <w:rFonts w:asciiTheme="minorHAnsi" w:hAnsiTheme="minorHAnsi" w:cs="Trebuchet MS"/>
          <w:sz w:val="24"/>
        </w:rPr>
        <w:t>Principal</w:t>
      </w:r>
    </w:p>
    <w:sectPr w:rsidR="00C26065" w:rsidRPr="00D71A20" w:rsidSect="00A95E6A">
      <w:headerReference w:type="default" r:id="rId7"/>
      <w:footerReference w:type="default" r:id="rId8"/>
      <w:pgSz w:w="11900" w:h="16840"/>
      <w:pgMar w:top="1008" w:right="1152" w:bottom="1008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D12AD0" w14:textId="77777777" w:rsidR="00AD2503" w:rsidRDefault="00AD2503">
      <w:pPr>
        <w:spacing w:before="0" w:after="0"/>
      </w:pPr>
      <w:r>
        <w:separator/>
      </w:r>
    </w:p>
  </w:endnote>
  <w:endnote w:type="continuationSeparator" w:id="0">
    <w:p w14:paraId="0625A256" w14:textId="77777777" w:rsidR="00AD2503" w:rsidRDefault="00AD250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华文细黑">
    <w:charset w:val="86"/>
    <w:family w:val="auto"/>
    <w:pitch w:val="variable"/>
    <w:sig w:usb0="00000287" w:usb1="080F0000" w:usb2="00000010" w:usb3="00000000" w:csb0="0004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AA08B" w14:textId="6FA6285B" w:rsidR="00A95E6A" w:rsidRDefault="003F2E21">
    <w:pPr>
      <w:pStyle w:val="Footer"/>
    </w:pPr>
    <w:r w:rsidRPr="00A95E6A">
      <w:rPr>
        <w:noProof/>
      </w:rPr>
      <w:drawing>
        <wp:inline distT="0" distB="0" distL="0" distR="0" wp14:anchorId="54672198" wp14:editId="1380ABD9">
          <wp:extent cx="2960370" cy="515343"/>
          <wp:effectExtent l="0" t="0" r="0" b="0"/>
          <wp:docPr id="1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0370" cy="515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534FC9" wp14:editId="72289FB8">
              <wp:simplePos x="0" y="0"/>
              <wp:positionH relativeFrom="column">
                <wp:posOffset>2266950</wp:posOffset>
              </wp:positionH>
              <wp:positionV relativeFrom="paragraph">
                <wp:posOffset>0</wp:posOffset>
              </wp:positionV>
              <wp:extent cx="3143250" cy="755191"/>
              <wp:effectExtent l="0" t="0" r="0" b="698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7551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E3D288" w14:textId="321F239E" w:rsidR="003F2E21" w:rsidRDefault="003F2E21" w:rsidP="003F2E21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534FC9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178.5pt;margin-top:0;width:247.5pt;height:59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" filled="f" stroked="f">
              <v:textbox>
                <w:txbxContent>
                  <w:p w14:paraId="4AE3D288" w14:textId="321F239E" w:rsidR="003F2E21" w:rsidRDefault="003F2E21" w:rsidP="003F2E21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68E41D" w14:textId="77777777" w:rsidR="00AD2503" w:rsidRDefault="00AD2503">
      <w:pPr>
        <w:spacing w:before="0" w:after="0"/>
      </w:pPr>
      <w:r>
        <w:separator/>
      </w:r>
    </w:p>
  </w:footnote>
  <w:footnote w:type="continuationSeparator" w:id="0">
    <w:p w14:paraId="1DC38196" w14:textId="77777777" w:rsidR="00AD2503" w:rsidRDefault="00AD250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B700C" w14:textId="2AD70E2B" w:rsidR="000733F8" w:rsidRPr="003F2E21" w:rsidRDefault="003F2E21">
    <w:pPr>
      <w:pStyle w:val="Head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 wp14:anchorId="03530E8A" wp14:editId="6FB50265">
          <wp:simplePos x="0" y="0"/>
          <wp:positionH relativeFrom="column">
            <wp:posOffset>4534535</wp:posOffset>
          </wp:positionH>
          <wp:positionV relativeFrom="paragraph">
            <wp:posOffset>42545</wp:posOffset>
          </wp:positionV>
          <wp:extent cx="2193925" cy="477520"/>
          <wp:effectExtent l="0" t="0" r="0" b="0"/>
          <wp:wrapThrough wrapText="bothSides">
            <wp:wrapPolygon edited="0">
              <wp:start x="0" y="0"/>
              <wp:lineTo x="0" y="20681"/>
              <wp:lineTo x="21256" y="20681"/>
              <wp:lineTo x="21256" y="0"/>
              <wp:lineTo x="0" y="0"/>
            </wp:wrapPolygon>
          </wp:wrapThrough>
          <wp:docPr id="5" name="Picture 5" descr="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标志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3925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1DEE" w:rsidRPr="00A95E6A">
      <w:rPr>
        <w:noProof/>
        <w:lang w:val="en-US" w:eastAsia="en-US"/>
      </w:rPr>
      <w:drawing>
        <wp:inline distT="0" distB="0" distL="0" distR="0" wp14:anchorId="0C8BFAB5" wp14:editId="010228CC">
          <wp:extent cx="3064510" cy="651510"/>
          <wp:effectExtent l="0" t="0" r="0" b="0"/>
          <wp:docPr id="1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4510" cy="65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5E6A">
      <w:rPr>
        <w:noProof/>
        <w:lang w:val="en-US" w:eastAsia="en-US"/>
      </w:rPr>
      <w:t xml:space="preserve">            </w:t>
    </w:r>
    <w:r>
      <w:rPr>
        <w:noProof/>
        <w:lang w:val="en-US" w:eastAsia="en-US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AC1079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80443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8370E9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A44B8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3D6824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A5CC06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7D6C2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9646C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74055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86C39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64A8A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4D050BA"/>
    <w:multiLevelType w:val="hybridMultilevel"/>
    <w:tmpl w:val="8B967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041D19"/>
    <w:multiLevelType w:val="hybridMultilevel"/>
    <w:tmpl w:val="0F20A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083379"/>
    <w:multiLevelType w:val="hybridMultilevel"/>
    <w:tmpl w:val="B2480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CD4FA0"/>
    <w:multiLevelType w:val="hybridMultilevel"/>
    <w:tmpl w:val="C9B85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D46DCA"/>
    <w:multiLevelType w:val="hybridMultilevel"/>
    <w:tmpl w:val="3C1EA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0476D8"/>
    <w:multiLevelType w:val="hybridMultilevel"/>
    <w:tmpl w:val="1A464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8D1984"/>
    <w:multiLevelType w:val="hybridMultilevel"/>
    <w:tmpl w:val="3252D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C74D8E"/>
    <w:multiLevelType w:val="hybridMultilevel"/>
    <w:tmpl w:val="1916D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D637AF"/>
    <w:multiLevelType w:val="hybridMultilevel"/>
    <w:tmpl w:val="C38A1822"/>
    <w:lvl w:ilvl="0" w:tplc="EF6C9648">
      <w:numFmt w:val="bullet"/>
      <w:lvlText w:val=""/>
      <w:lvlJc w:val="left"/>
      <w:pPr>
        <w:ind w:left="720" w:hanging="360"/>
      </w:pPr>
      <w:rPr>
        <w:rFonts w:ascii="Symbol" w:eastAsia="宋体" w:hAnsi="Symbol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0E145B"/>
    <w:multiLevelType w:val="hybridMultilevel"/>
    <w:tmpl w:val="305A4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AEA108C"/>
    <w:multiLevelType w:val="hybridMultilevel"/>
    <w:tmpl w:val="F5E61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3F5968"/>
    <w:multiLevelType w:val="hybridMultilevel"/>
    <w:tmpl w:val="87AEA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240F74"/>
    <w:multiLevelType w:val="hybridMultilevel"/>
    <w:tmpl w:val="1DA6E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180ECE"/>
    <w:multiLevelType w:val="hybridMultilevel"/>
    <w:tmpl w:val="6A3E6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154C85"/>
    <w:multiLevelType w:val="hybridMultilevel"/>
    <w:tmpl w:val="80524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6C7BD0"/>
    <w:multiLevelType w:val="hybridMultilevel"/>
    <w:tmpl w:val="A4B2D3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BDB0319"/>
    <w:multiLevelType w:val="hybridMultilevel"/>
    <w:tmpl w:val="1A6CF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D87099"/>
    <w:multiLevelType w:val="hybridMultilevel"/>
    <w:tmpl w:val="008C4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CD717C"/>
    <w:multiLevelType w:val="hybridMultilevel"/>
    <w:tmpl w:val="CA803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053621"/>
    <w:multiLevelType w:val="hybridMultilevel"/>
    <w:tmpl w:val="AC606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C148AF"/>
    <w:multiLevelType w:val="hybridMultilevel"/>
    <w:tmpl w:val="30742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3156C8"/>
    <w:multiLevelType w:val="hybridMultilevel"/>
    <w:tmpl w:val="FC1A1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215597"/>
    <w:multiLevelType w:val="hybridMultilevel"/>
    <w:tmpl w:val="A1DCE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961EEC"/>
    <w:multiLevelType w:val="hybridMultilevel"/>
    <w:tmpl w:val="D2F47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CC1E6F"/>
    <w:multiLevelType w:val="hybridMultilevel"/>
    <w:tmpl w:val="8E469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CA4AF9"/>
    <w:multiLevelType w:val="hybridMultilevel"/>
    <w:tmpl w:val="FEEA1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EB3952"/>
    <w:multiLevelType w:val="hybridMultilevel"/>
    <w:tmpl w:val="5FF84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487786"/>
    <w:multiLevelType w:val="hybridMultilevel"/>
    <w:tmpl w:val="60948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B141CA"/>
    <w:multiLevelType w:val="hybridMultilevel"/>
    <w:tmpl w:val="4400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D22002"/>
    <w:multiLevelType w:val="hybridMultilevel"/>
    <w:tmpl w:val="2E969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D308AF"/>
    <w:multiLevelType w:val="hybridMultilevel"/>
    <w:tmpl w:val="C18A7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646478"/>
    <w:multiLevelType w:val="hybridMultilevel"/>
    <w:tmpl w:val="195AE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39"/>
  </w:num>
  <w:num w:numId="14">
    <w:abstractNumId w:val="30"/>
  </w:num>
  <w:num w:numId="15">
    <w:abstractNumId w:val="12"/>
  </w:num>
  <w:num w:numId="16">
    <w:abstractNumId w:val="33"/>
  </w:num>
  <w:num w:numId="17">
    <w:abstractNumId w:val="26"/>
  </w:num>
  <w:num w:numId="18">
    <w:abstractNumId w:val="41"/>
  </w:num>
  <w:num w:numId="19">
    <w:abstractNumId w:val="23"/>
  </w:num>
  <w:num w:numId="20">
    <w:abstractNumId w:val="42"/>
  </w:num>
  <w:num w:numId="21">
    <w:abstractNumId w:val="37"/>
  </w:num>
  <w:num w:numId="22">
    <w:abstractNumId w:val="16"/>
  </w:num>
  <w:num w:numId="23">
    <w:abstractNumId w:val="22"/>
  </w:num>
  <w:num w:numId="24">
    <w:abstractNumId w:val="14"/>
  </w:num>
  <w:num w:numId="25">
    <w:abstractNumId w:val="38"/>
  </w:num>
  <w:num w:numId="26">
    <w:abstractNumId w:val="40"/>
  </w:num>
  <w:num w:numId="27">
    <w:abstractNumId w:val="18"/>
  </w:num>
  <w:num w:numId="28">
    <w:abstractNumId w:val="21"/>
  </w:num>
  <w:num w:numId="29">
    <w:abstractNumId w:val="32"/>
  </w:num>
  <w:num w:numId="30">
    <w:abstractNumId w:val="43"/>
  </w:num>
  <w:num w:numId="31">
    <w:abstractNumId w:val="29"/>
  </w:num>
  <w:num w:numId="32">
    <w:abstractNumId w:val="24"/>
  </w:num>
  <w:num w:numId="33">
    <w:abstractNumId w:val="19"/>
  </w:num>
  <w:num w:numId="34">
    <w:abstractNumId w:val="28"/>
  </w:num>
  <w:num w:numId="35">
    <w:abstractNumId w:val="31"/>
  </w:num>
  <w:num w:numId="36">
    <w:abstractNumId w:val="15"/>
  </w:num>
  <w:num w:numId="37">
    <w:abstractNumId w:val="36"/>
  </w:num>
  <w:num w:numId="38">
    <w:abstractNumId w:val="17"/>
  </w:num>
  <w:num w:numId="39">
    <w:abstractNumId w:val="25"/>
  </w:num>
  <w:num w:numId="40">
    <w:abstractNumId w:val="35"/>
  </w:num>
  <w:num w:numId="41">
    <w:abstractNumId w:val="34"/>
  </w:num>
  <w:num w:numId="4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</w:num>
  <w:num w:numId="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979"/>
    <w:rsid w:val="00050784"/>
    <w:rsid w:val="00056BC7"/>
    <w:rsid w:val="000733F8"/>
    <w:rsid w:val="000E491C"/>
    <w:rsid w:val="00205979"/>
    <w:rsid w:val="00216572"/>
    <w:rsid w:val="00281DEE"/>
    <w:rsid w:val="002F1ED9"/>
    <w:rsid w:val="00315C2A"/>
    <w:rsid w:val="0034632F"/>
    <w:rsid w:val="003D20B8"/>
    <w:rsid w:val="003F0AC8"/>
    <w:rsid w:val="003F20E1"/>
    <w:rsid w:val="003F2E21"/>
    <w:rsid w:val="00444082"/>
    <w:rsid w:val="005113CD"/>
    <w:rsid w:val="005768BB"/>
    <w:rsid w:val="00581C56"/>
    <w:rsid w:val="005B7435"/>
    <w:rsid w:val="005D0FC9"/>
    <w:rsid w:val="00604BF7"/>
    <w:rsid w:val="00651682"/>
    <w:rsid w:val="00700B09"/>
    <w:rsid w:val="007028AF"/>
    <w:rsid w:val="007205E6"/>
    <w:rsid w:val="00787930"/>
    <w:rsid w:val="008A15E3"/>
    <w:rsid w:val="008E7E18"/>
    <w:rsid w:val="009A1815"/>
    <w:rsid w:val="009C1BDE"/>
    <w:rsid w:val="00A30703"/>
    <w:rsid w:val="00A3663A"/>
    <w:rsid w:val="00A51E70"/>
    <w:rsid w:val="00A95E6A"/>
    <w:rsid w:val="00AA4828"/>
    <w:rsid w:val="00AD2503"/>
    <w:rsid w:val="00B9604F"/>
    <w:rsid w:val="00BC195B"/>
    <w:rsid w:val="00BD4710"/>
    <w:rsid w:val="00C0072A"/>
    <w:rsid w:val="00C26065"/>
    <w:rsid w:val="00C43872"/>
    <w:rsid w:val="00D71A20"/>
    <w:rsid w:val="00D939D3"/>
    <w:rsid w:val="00E16AE4"/>
    <w:rsid w:val="00ED4633"/>
    <w:rsid w:val="00F73E53"/>
    <w:rsid w:val="00FB54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4188B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宋体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D84482"/>
    <w:pPr>
      <w:spacing w:before="120" w:after="200"/>
    </w:pPr>
    <w:rPr>
      <w:rFonts w:ascii="Calibri" w:hAnsi="Calibri"/>
      <w:sz w:val="22"/>
      <w:szCs w:val="24"/>
    </w:rPr>
  </w:style>
  <w:style w:type="paragraph" w:styleId="Heading1">
    <w:name w:val="heading 1"/>
    <w:basedOn w:val="Normal"/>
    <w:next w:val="Normal"/>
    <w:qFormat/>
    <w:rsid w:val="00D84482"/>
    <w:pPr>
      <w:keepNext/>
      <w:spacing w:before="240" w:after="240"/>
      <w:outlineLvl w:val="0"/>
    </w:pPr>
    <w:rPr>
      <w:b/>
      <w:smallCap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E12245"/>
    <w:pPr>
      <w:keepNext/>
      <w:spacing w:before="0" w:after="0"/>
      <w:outlineLvl w:val="1"/>
    </w:pPr>
    <w:rPr>
      <w:b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中文字"/>
    <w:basedOn w:val="Normal"/>
    <w:qFormat/>
    <w:rsid w:val="00EE3D7D"/>
    <w:rPr>
      <w:rFonts w:ascii="华文细黑" w:eastAsia="华文细黑" w:hAnsi="华文细黑" w:cs="宋体"/>
      <w:lang w:eastAsia="zh-CN"/>
    </w:rPr>
  </w:style>
  <w:style w:type="table" w:styleId="TableGrid">
    <w:name w:val="Table Grid"/>
    <w:basedOn w:val="TableNormal"/>
    <w:rsid w:val="00A6231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205979"/>
    <w:pPr>
      <w:tabs>
        <w:tab w:val="center" w:pos="4320"/>
        <w:tab w:val="right" w:pos="8640"/>
      </w:tabs>
      <w:spacing w:before="0"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205979"/>
    <w:rPr>
      <w:rFonts w:ascii="Calibri" w:hAnsi="Calibri"/>
      <w:sz w:val="22"/>
    </w:rPr>
  </w:style>
  <w:style w:type="paragraph" w:styleId="Footer">
    <w:name w:val="footer"/>
    <w:basedOn w:val="Normal"/>
    <w:link w:val="FooterChar"/>
    <w:uiPriority w:val="99"/>
    <w:rsid w:val="00205979"/>
    <w:pPr>
      <w:tabs>
        <w:tab w:val="center" w:pos="4320"/>
        <w:tab w:val="right" w:pos="8640"/>
      </w:tabs>
      <w:spacing w:before="0"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205979"/>
    <w:rPr>
      <w:rFonts w:ascii="Calibri" w:hAnsi="Calibri"/>
      <w:sz w:val="22"/>
    </w:rPr>
  </w:style>
  <w:style w:type="paragraph" w:styleId="BalloonText">
    <w:name w:val="Balloon Text"/>
    <w:basedOn w:val="Normal"/>
    <w:link w:val="BalloonTextChar"/>
    <w:rsid w:val="000733F8"/>
    <w:pPr>
      <w:spacing w:before="0" w:after="0"/>
    </w:pPr>
    <w:rPr>
      <w:sz w:val="18"/>
      <w:szCs w:val="18"/>
    </w:rPr>
  </w:style>
  <w:style w:type="character" w:customStyle="1" w:styleId="BalloonTextChar">
    <w:name w:val="Balloon Text Char"/>
    <w:link w:val="BalloonText"/>
    <w:rsid w:val="000733F8"/>
    <w:rPr>
      <w:rFonts w:ascii="Calibri" w:hAnsi="Calibri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F73E53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093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59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015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93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24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6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33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07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490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46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924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398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25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0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67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2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23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1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341</Words>
  <Characters>1946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YCIS-BJ</Company>
  <LinksUpToDate>false</LinksUpToDate>
  <CharactersWithSpaces>2283</CharactersWithSpaces>
  <SharedDoc>false</SharedDoc>
  <HLinks>
    <vt:vector size="18" baseType="variant">
      <vt:variant>
        <vt:i4>1997117557</vt:i4>
      </vt:variant>
      <vt:variant>
        <vt:i4>-1</vt:i4>
      </vt:variant>
      <vt:variant>
        <vt:i4>1028</vt:i4>
      </vt:variant>
      <vt:variant>
        <vt:i4>1</vt:i4>
      </vt:variant>
      <vt:variant>
        <vt:lpwstr>页眉</vt:lpwstr>
      </vt:variant>
      <vt:variant>
        <vt:lpwstr/>
      </vt:variant>
      <vt:variant>
        <vt:i4>3932160</vt:i4>
      </vt:variant>
      <vt:variant>
        <vt:i4>-1</vt:i4>
      </vt:variant>
      <vt:variant>
        <vt:i4>1027</vt:i4>
      </vt:variant>
      <vt:variant>
        <vt:i4>1</vt:i4>
      </vt:variant>
      <vt:variant>
        <vt:lpwstr>BJ_Letterhead Dec09 AW</vt:lpwstr>
      </vt:variant>
      <vt:variant>
        <vt:lpwstr/>
      </vt:variant>
      <vt:variant>
        <vt:i4>1607952391</vt:i4>
      </vt:variant>
      <vt:variant>
        <vt:i4>-1</vt:i4>
      </vt:variant>
      <vt:variant>
        <vt:i4>1030</vt:i4>
      </vt:variant>
      <vt:variant>
        <vt:i4>1</vt:i4>
      </vt:variant>
      <vt:variant>
        <vt:lpwstr>标志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Hoong</dc:creator>
  <cp:keywords/>
  <cp:lastModifiedBy>Neil McBurney [YCIS CQ]</cp:lastModifiedBy>
  <cp:revision>3</cp:revision>
  <cp:lastPrinted>2017-09-17T12:00:00Z</cp:lastPrinted>
  <dcterms:created xsi:type="dcterms:W3CDTF">2017-12-19T23:51:00Z</dcterms:created>
  <dcterms:modified xsi:type="dcterms:W3CDTF">2017-12-19T23:52:00Z</dcterms:modified>
</cp:coreProperties>
</file>