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17" w:rsidRPr="00545E02" w:rsidRDefault="00133C8D" w:rsidP="00133C8D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545E02">
        <w:rPr>
          <w:sz w:val="24"/>
          <w:szCs w:val="24"/>
          <w:u w:val="single"/>
        </w:rPr>
        <w:t xml:space="preserve">The Humanities Department </w:t>
      </w:r>
    </w:p>
    <w:p w:rsidR="00133C8D" w:rsidRPr="00545E02" w:rsidRDefault="00133C8D" w:rsidP="00133C8D">
      <w:pPr>
        <w:jc w:val="both"/>
        <w:rPr>
          <w:sz w:val="24"/>
          <w:szCs w:val="24"/>
        </w:rPr>
      </w:pPr>
      <w:r w:rsidRPr="00545E02">
        <w:rPr>
          <w:sz w:val="24"/>
          <w:szCs w:val="24"/>
        </w:rPr>
        <w:t xml:space="preserve">This is a hardworking, friendly and supportive department consisting of three specialist teachers all housed on one corridor. The staff have a wealth of experience and skills and teach across both key stages. The department is well resourced; each classroom has an interactive whiteboard. </w:t>
      </w:r>
    </w:p>
    <w:p w:rsidR="00133C8D" w:rsidRPr="00545E02" w:rsidRDefault="00133C8D" w:rsidP="00133C8D">
      <w:pPr>
        <w:jc w:val="both"/>
        <w:rPr>
          <w:sz w:val="24"/>
          <w:szCs w:val="24"/>
        </w:rPr>
      </w:pPr>
      <w:r w:rsidRPr="00545E02">
        <w:rPr>
          <w:sz w:val="24"/>
          <w:szCs w:val="24"/>
        </w:rPr>
        <w:t>In Year 7 students follow a Hu</w:t>
      </w:r>
      <w:r w:rsidR="0038748E" w:rsidRPr="00545E02">
        <w:rPr>
          <w:sz w:val="24"/>
          <w:szCs w:val="24"/>
        </w:rPr>
        <w:t>manities course; students have five</w:t>
      </w:r>
      <w:r w:rsidRPr="00545E02">
        <w:rPr>
          <w:sz w:val="24"/>
          <w:szCs w:val="24"/>
        </w:rPr>
        <w:t xml:space="preserve"> 50 minute periods a week and the teaching is shared within the department and also by another member of staff. </w:t>
      </w:r>
      <w:r w:rsidR="000E38F3" w:rsidRPr="00545E02">
        <w:rPr>
          <w:sz w:val="24"/>
          <w:szCs w:val="24"/>
        </w:rPr>
        <w:t>In years 8 and 9 students follow separ</w:t>
      </w:r>
      <w:r w:rsidR="00652543" w:rsidRPr="00545E02">
        <w:rPr>
          <w:sz w:val="24"/>
          <w:szCs w:val="24"/>
        </w:rPr>
        <w:t>ate courses in History, Geograph</w:t>
      </w:r>
      <w:r w:rsidR="000E38F3" w:rsidRPr="00545E02">
        <w:rPr>
          <w:sz w:val="24"/>
          <w:szCs w:val="24"/>
        </w:rPr>
        <w:t xml:space="preserve">y and RE.  </w:t>
      </w:r>
      <w:r w:rsidRPr="00545E02">
        <w:rPr>
          <w:sz w:val="24"/>
          <w:szCs w:val="24"/>
        </w:rPr>
        <w:t xml:space="preserve">Setting is reviewed regularly taking into account current data and performance. In Key Stage 4 there is the opportunity to study short course or full course RE. </w:t>
      </w:r>
    </w:p>
    <w:p w:rsidR="00133C8D" w:rsidRPr="00545E02" w:rsidRDefault="00133C8D" w:rsidP="00133C8D">
      <w:pPr>
        <w:jc w:val="both"/>
        <w:rPr>
          <w:sz w:val="24"/>
          <w:szCs w:val="24"/>
        </w:rPr>
      </w:pPr>
      <w:r w:rsidRPr="00545E02">
        <w:rPr>
          <w:sz w:val="24"/>
          <w:szCs w:val="24"/>
        </w:rPr>
        <w:t xml:space="preserve">The department is continually seeking to create more engaging and challenging lessons across both key stages. Significant steps have been taken to adopt a number of teaching and learning strategies, with a focus on literacy and numeracy across the curriculum. </w:t>
      </w:r>
    </w:p>
    <w:p w:rsidR="00133C8D" w:rsidRPr="00545E02" w:rsidRDefault="00133C8D" w:rsidP="00133C8D">
      <w:pPr>
        <w:jc w:val="both"/>
        <w:rPr>
          <w:sz w:val="24"/>
          <w:szCs w:val="24"/>
        </w:rPr>
      </w:pPr>
      <w:r w:rsidRPr="00545E02">
        <w:rPr>
          <w:sz w:val="24"/>
          <w:szCs w:val="24"/>
        </w:rPr>
        <w:t xml:space="preserve">We would be looking for the successful candidate to further develop these strategies; working together as a team to continually strive to improve the quality of teaching and learning across the department. </w:t>
      </w:r>
    </w:p>
    <w:sectPr w:rsidR="00133C8D" w:rsidRPr="0054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8D"/>
    <w:rsid w:val="000E38F3"/>
    <w:rsid w:val="00133C8D"/>
    <w:rsid w:val="002B0317"/>
    <w:rsid w:val="003267AD"/>
    <w:rsid w:val="0038748E"/>
    <w:rsid w:val="00545E02"/>
    <w:rsid w:val="00652543"/>
    <w:rsid w:val="0085611B"/>
    <w:rsid w:val="00E3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03515A-75B5-485A-BA7A-12532698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Corbally</dc:creator>
  <cp:lastModifiedBy>Watson, Paul</cp:lastModifiedBy>
  <cp:revision>2</cp:revision>
  <cp:lastPrinted>2018-02-23T13:50:00Z</cp:lastPrinted>
  <dcterms:created xsi:type="dcterms:W3CDTF">2018-02-28T12:19:00Z</dcterms:created>
  <dcterms:modified xsi:type="dcterms:W3CDTF">2018-02-28T12:19:00Z</dcterms:modified>
</cp:coreProperties>
</file>