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C1" w:rsidRPr="00246CA8" w:rsidRDefault="009F1C6C" w:rsidP="000939F5">
      <w:pPr>
        <w:jc w:val="both"/>
        <w:rPr>
          <w:rFonts w:ascii="Trebuchet MS" w:hAnsi="Trebuchet MS"/>
          <w:sz w:val="22"/>
          <w:szCs w:val="22"/>
        </w:rPr>
      </w:pPr>
      <w:r w:rsidRPr="00246CA8">
        <w:rPr>
          <w:rFonts w:ascii="Trebuchet MS" w:hAnsi="Trebuchet MS"/>
          <w:noProof/>
          <w:sz w:val="22"/>
          <w:szCs w:val="22"/>
        </w:rPr>
        <w:drawing>
          <wp:anchor distT="0" distB="0" distL="114300" distR="114300" simplePos="0" relativeHeight="251658240" behindDoc="1" locked="0" layoutInCell="1" allowOverlap="1" wp14:anchorId="66A0DA5A" wp14:editId="43E59C51">
            <wp:simplePos x="0" y="0"/>
            <wp:positionH relativeFrom="column">
              <wp:posOffset>2012950</wp:posOffset>
            </wp:positionH>
            <wp:positionV relativeFrom="paragraph">
              <wp:posOffset>-179705</wp:posOffset>
            </wp:positionV>
            <wp:extent cx="1732915" cy="1009650"/>
            <wp:effectExtent l="0" t="0" r="635" b="0"/>
            <wp:wrapThrough wrapText="bothSides">
              <wp:wrapPolygon edited="0">
                <wp:start x="0" y="0"/>
                <wp:lineTo x="0" y="21192"/>
                <wp:lineTo x="21370" y="21192"/>
                <wp:lineTo x="21370" y="0"/>
                <wp:lineTo x="0" y="0"/>
              </wp:wrapPolygon>
            </wp:wrapThrough>
            <wp:docPr id="3" name="Picture 3" descr="U:\My Documents\Logos\LOGO-The Edinburgh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y Documents\Logos\LOGO-The Edinburgh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6A" w:rsidRPr="00246CA8" w:rsidRDefault="00FC366A" w:rsidP="000939F5">
      <w:pPr>
        <w:jc w:val="both"/>
        <w:rPr>
          <w:rFonts w:ascii="Trebuchet MS" w:hAnsi="Trebuchet MS"/>
          <w:sz w:val="22"/>
          <w:szCs w:val="22"/>
        </w:rPr>
      </w:pPr>
    </w:p>
    <w:p w:rsidR="00FC366A" w:rsidRPr="00246CA8" w:rsidRDefault="00FC366A" w:rsidP="000939F5">
      <w:pPr>
        <w:tabs>
          <w:tab w:val="left" w:pos="6840"/>
        </w:tabs>
        <w:jc w:val="both"/>
        <w:rPr>
          <w:rFonts w:ascii="Trebuchet MS" w:hAnsi="Trebuchet MS"/>
          <w:sz w:val="22"/>
          <w:szCs w:val="22"/>
        </w:rPr>
      </w:pPr>
    </w:p>
    <w:p w:rsidR="00FC366A" w:rsidRPr="00246CA8" w:rsidRDefault="00FC366A" w:rsidP="000939F5">
      <w:pPr>
        <w:jc w:val="both"/>
        <w:rPr>
          <w:rFonts w:ascii="Trebuchet MS" w:hAnsi="Trebuchet MS"/>
          <w:sz w:val="22"/>
          <w:szCs w:val="22"/>
        </w:rPr>
      </w:pPr>
    </w:p>
    <w:p w:rsidR="00FC366A" w:rsidRPr="00246CA8" w:rsidRDefault="00FC366A" w:rsidP="000939F5">
      <w:pPr>
        <w:jc w:val="both"/>
        <w:rPr>
          <w:rFonts w:ascii="Trebuchet MS" w:hAnsi="Trebuchet MS"/>
          <w:sz w:val="22"/>
          <w:szCs w:val="22"/>
        </w:rPr>
      </w:pPr>
    </w:p>
    <w:p w:rsidR="00C1467C" w:rsidRPr="00246CA8" w:rsidRDefault="00C1467C" w:rsidP="000939F5">
      <w:pPr>
        <w:tabs>
          <w:tab w:val="left" w:pos="6840"/>
        </w:tabs>
        <w:jc w:val="both"/>
        <w:rPr>
          <w:rFonts w:ascii="Trebuchet MS" w:hAnsi="Trebuchet MS"/>
          <w:b/>
          <w:sz w:val="22"/>
          <w:szCs w:val="22"/>
        </w:rPr>
      </w:pPr>
    </w:p>
    <w:p w:rsidR="00FC366A" w:rsidRPr="00246CA8" w:rsidRDefault="00FC366A" w:rsidP="000939F5">
      <w:pPr>
        <w:tabs>
          <w:tab w:val="left" w:pos="6840"/>
        </w:tabs>
        <w:jc w:val="center"/>
        <w:rPr>
          <w:rFonts w:ascii="Trebuchet MS" w:hAnsi="Trebuchet MS"/>
          <w:b/>
          <w:sz w:val="22"/>
          <w:szCs w:val="22"/>
        </w:rPr>
      </w:pPr>
      <w:r w:rsidRPr="00246CA8">
        <w:rPr>
          <w:rFonts w:ascii="Trebuchet MS" w:hAnsi="Trebuchet MS"/>
          <w:b/>
          <w:sz w:val="22"/>
          <w:szCs w:val="22"/>
        </w:rPr>
        <w:t>JOB DESCRIPTION</w:t>
      </w:r>
      <w:r w:rsidR="000939F5" w:rsidRPr="00246CA8">
        <w:rPr>
          <w:rFonts w:ascii="Trebuchet MS" w:hAnsi="Trebuchet MS"/>
          <w:b/>
          <w:sz w:val="22"/>
          <w:szCs w:val="22"/>
        </w:rPr>
        <w:t xml:space="preserve"> &amp; PERSON SPECIFICATION</w:t>
      </w:r>
    </w:p>
    <w:p w:rsidR="000939F5" w:rsidRPr="00246CA8" w:rsidRDefault="000939F5" w:rsidP="000939F5">
      <w:pPr>
        <w:tabs>
          <w:tab w:val="left" w:pos="6840"/>
        </w:tabs>
        <w:jc w:val="both"/>
        <w:rPr>
          <w:rFonts w:ascii="Trebuchet MS" w:hAnsi="Trebuchet MS"/>
          <w:b/>
          <w:sz w:val="22"/>
          <w:szCs w:val="22"/>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670"/>
      </w:tblGrid>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Job Title</w:t>
            </w:r>
          </w:p>
        </w:tc>
        <w:tc>
          <w:tcPr>
            <w:tcW w:w="5670" w:type="dxa"/>
          </w:tcPr>
          <w:p w:rsidR="000939F5" w:rsidRPr="00246CA8" w:rsidRDefault="001B6EF2" w:rsidP="005548F0">
            <w:pPr>
              <w:tabs>
                <w:tab w:val="left" w:pos="6840"/>
              </w:tabs>
              <w:rPr>
                <w:rFonts w:ascii="Trebuchet MS" w:hAnsi="Trebuchet MS"/>
                <w:sz w:val="22"/>
                <w:szCs w:val="22"/>
              </w:rPr>
            </w:pPr>
            <w:r>
              <w:rPr>
                <w:rFonts w:ascii="Trebuchet MS" w:hAnsi="Trebuchet MS"/>
                <w:sz w:val="22"/>
                <w:szCs w:val="22"/>
              </w:rPr>
              <w:t>Classroom &amp; Sports Coaching Intern (Post 2</w:t>
            </w:r>
            <w:r w:rsidR="00280775">
              <w:rPr>
                <w:rFonts w:ascii="Trebuchet MS" w:hAnsi="Trebuchet MS"/>
                <w:sz w:val="22"/>
                <w:szCs w:val="22"/>
              </w:rPr>
              <w:t>)</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Department</w:t>
            </w:r>
          </w:p>
        </w:tc>
        <w:tc>
          <w:tcPr>
            <w:tcW w:w="5670" w:type="dxa"/>
          </w:tcPr>
          <w:p w:rsidR="000939F5" w:rsidRPr="00246CA8" w:rsidRDefault="001B6EF2" w:rsidP="000939F5">
            <w:pPr>
              <w:tabs>
                <w:tab w:val="left" w:pos="6840"/>
              </w:tabs>
              <w:jc w:val="both"/>
              <w:rPr>
                <w:rFonts w:ascii="Trebuchet MS" w:hAnsi="Trebuchet MS"/>
                <w:sz w:val="22"/>
                <w:szCs w:val="22"/>
              </w:rPr>
            </w:pPr>
            <w:r>
              <w:rPr>
                <w:rFonts w:ascii="Trebuchet MS" w:hAnsi="Trebuchet MS"/>
                <w:sz w:val="22"/>
                <w:szCs w:val="22"/>
              </w:rPr>
              <w:t>Transition &amp; Sports</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Responsible To</w:t>
            </w:r>
          </w:p>
        </w:tc>
        <w:tc>
          <w:tcPr>
            <w:tcW w:w="5670" w:type="dxa"/>
          </w:tcPr>
          <w:p w:rsidR="000939F5" w:rsidRPr="00246CA8" w:rsidRDefault="001B6EF2" w:rsidP="00CA522D">
            <w:pPr>
              <w:tabs>
                <w:tab w:val="left" w:pos="6840"/>
              </w:tabs>
              <w:jc w:val="both"/>
              <w:rPr>
                <w:rFonts w:ascii="Trebuchet MS" w:hAnsi="Trebuchet MS"/>
                <w:sz w:val="22"/>
                <w:szCs w:val="22"/>
              </w:rPr>
            </w:pPr>
            <w:r>
              <w:rPr>
                <w:rFonts w:ascii="Trebuchet MS" w:hAnsi="Trebuchet MS"/>
                <w:sz w:val="22"/>
                <w:szCs w:val="22"/>
              </w:rPr>
              <w:t xml:space="preserve">Head of Transition Years &amp; </w:t>
            </w:r>
            <w:r w:rsidR="00CA522D">
              <w:rPr>
                <w:rFonts w:ascii="Trebuchet MS" w:hAnsi="Trebuchet MS"/>
                <w:sz w:val="22"/>
                <w:szCs w:val="22"/>
              </w:rPr>
              <w:t>Director of Sport</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Grade</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n/a</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Salary</w:t>
            </w:r>
          </w:p>
        </w:tc>
        <w:tc>
          <w:tcPr>
            <w:tcW w:w="5670" w:type="dxa"/>
          </w:tcPr>
          <w:p w:rsidR="000939F5" w:rsidRPr="00246CA8" w:rsidRDefault="00EC13DA" w:rsidP="000939F5">
            <w:pPr>
              <w:tabs>
                <w:tab w:val="left" w:pos="6840"/>
              </w:tabs>
              <w:jc w:val="both"/>
              <w:rPr>
                <w:rFonts w:ascii="Trebuchet MS" w:hAnsi="Trebuchet MS"/>
                <w:sz w:val="22"/>
                <w:szCs w:val="22"/>
              </w:rPr>
            </w:pPr>
            <w:r>
              <w:rPr>
                <w:rFonts w:ascii="Trebuchet MS" w:hAnsi="Trebuchet MS"/>
                <w:sz w:val="22"/>
                <w:szCs w:val="22"/>
              </w:rPr>
              <w:t>£13812.50</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Hours</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0830-1700 Monday to Friday</w:t>
            </w:r>
            <w:r w:rsidR="005548F0">
              <w:rPr>
                <w:rFonts w:ascii="Trebuchet MS" w:hAnsi="Trebuchet MS"/>
                <w:sz w:val="22"/>
                <w:szCs w:val="22"/>
              </w:rPr>
              <w:t xml:space="preserve"> (&amp; Saturday morning)</w:t>
            </w:r>
          </w:p>
        </w:tc>
      </w:tr>
      <w:tr w:rsidR="00280775" w:rsidRPr="00246CA8" w:rsidTr="00985A35">
        <w:trPr>
          <w:jc w:val="center"/>
        </w:trPr>
        <w:tc>
          <w:tcPr>
            <w:tcW w:w="2518" w:type="dxa"/>
          </w:tcPr>
          <w:p w:rsidR="00280775" w:rsidRPr="00246CA8" w:rsidRDefault="00280775" w:rsidP="000939F5">
            <w:pPr>
              <w:tabs>
                <w:tab w:val="left" w:pos="6840"/>
              </w:tabs>
              <w:jc w:val="both"/>
              <w:rPr>
                <w:rFonts w:ascii="Trebuchet MS" w:hAnsi="Trebuchet MS"/>
                <w:b/>
                <w:sz w:val="22"/>
                <w:szCs w:val="22"/>
              </w:rPr>
            </w:pPr>
            <w:r>
              <w:rPr>
                <w:rFonts w:ascii="Trebuchet MS" w:hAnsi="Trebuchet MS"/>
                <w:b/>
                <w:sz w:val="22"/>
                <w:szCs w:val="22"/>
              </w:rPr>
              <w:t>Perm or Fixed Term</w:t>
            </w:r>
          </w:p>
        </w:tc>
        <w:tc>
          <w:tcPr>
            <w:tcW w:w="5670" w:type="dxa"/>
          </w:tcPr>
          <w:p w:rsidR="00280775" w:rsidRDefault="00280775" w:rsidP="00985A35">
            <w:pPr>
              <w:jc w:val="both"/>
              <w:rPr>
                <w:rFonts w:ascii="Trebuchet MS" w:hAnsi="Trebuchet MS"/>
                <w:sz w:val="22"/>
                <w:szCs w:val="22"/>
              </w:rPr>
            </w:pPr>
            <w:r>
              <w:rPr>
                <w:rFonts w:ascii="Trebuchet MS" w:hAnsi="Trebuchet MS"/>
                <w:sz w:val="22"/>
                <w:szCs w:val="22"/>
              </w:rPr>
              <w:t>Fixed Term (August – June)</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Probationary Period</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n/a</w:t>
            </w:r>
          </w:p>
        </w:tc>
      </w:tr>
    </w:tbl>
    <w:p w:rsidR="00FC366A" w:rsidRPr="00246CA8" w:rsidRDefault="00FC366A" w:rsidP="000939F5">
      <w:pPr>
        <w:tabs>
          <w:tab w:val="left" w:pos="6840"/>
        </w:tabs>
        <w:jc w:val="both"/>
        <w:rPr>
          <w:rFonts w:ascii="Trebuchet MS" w:hAnsi="Trebuchet MS"/>
          <w:sz w:val="22"/>
          <w:szCs w:val="22"/>
        </w:rPr>
      </w:pPr>
    </w:p>
    <w:p w:rsidR="000C4E64" w:rsidRPr="00246CA8" w:rsidRDefault="000C4E64" w:rsidP="000939F5">
      <w:pPr>
        <w:tabs>
          <w:tab w:val="left" w:pos="6840"/>
        </w:tabs>
        <w:jc w:val="both"/>
        <w:rPr>
          <w:rFonts w:ascii="Trebuchet MS" w:hAnsi="Trebuchet MS"/>
          <w:sz w:val="22"/>
          <w:szCs w:val="22"/>
        </w:rPr>
      </w:pPr>
    </w:p>
    <w:p w:rsidR="000C4E64" w:rsidRPr="00246CA8" w:rsidRDefault="000C4E64" w:rsidP="000C4E64">
      <w:pPr>
        <w:tabs>
          <w:tab w:val="left" w:pos="6840"/>
        </w:tabs>
        <w:jc w:val="center"/>
        <w:rPr>
          <w:rFonts w:ascii="Trebuchet MS" w:hAnsi="Trebuchet MS"/>
          <w:b/>
          <w:sz w:val="22"/>
          <w:szCs w:val="22"/>
        </w:rPr>
      </w:pPr>
      <w:r w:rsidRPr="00246CA8">
        <w:rPr>
          <w:rFonts w:ascii="Trebuchet MS" w:hAnsi="Trebuchet MS"/>
          <w:b/>
          <w:sz w:val="22"/>
          <w:szCs w:val="22"/>
        </w:rPr>
        <w:t>JOB DESCRIPTION</w:t>
      </w:r>
    </w:p>
    <w:p w:rsidR="00FC366A"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Overall Purpose</w:t>
      </w:r>
    </w:p>
    <w:p w:rsidR="00FC366A" w:rsidRPr="00246CA8" w:rsidRDefault="00FC366A" w:rsidP="000939F5">
      <w:pPr>
        <w:tabs>
          <w:tab w:val="left" w:pos="6840"/>
        </w:tabs>
        <w:jc w:val="both"/>
        <w:rPr>
          <w:rFonts w:ascii="Trebuchet MS" w:hAnsi="Trebuchet MS"/>
          <w:b/>
          <w:sz w:val="22"/>
          <w:szCs w:val="22"/>
        </w:rPr>
      </w:pPr>
    </w:p>
    <w:p w:rsidR="00FC366A" w:rsidRPr="00246CA8" w:rsidRDefault="00985A35" w:rsidP="00985A35">
      <w:pPr>
        <w:jc w:val="both"/>
        <w:rPr>
          <w:rFonts w:ascii="Trebuchet MS" w:hAnsi="Trebuchet MS"/>
          <w:sz w:val="22"/>
          <w:szCs w:val="22"/>
        </w:rPr>
      </w:pPr>
      <w:r>
        <w:rPr>
          <w:rFonts w:ascii="Trebuchet MS" w:hAnsi="Trebuchet MS"/>
          <w:sz w:val="22"/>
          <w:szCs w:val="22"/>
        </w:rPr>
        <w:t xml:space="preserve">Working </w:t>
      </w:r>
      <w:r w:rsidR="001B6EF2">
        <w:rPr>
          <w:rFonts w:ascii="Trebuchet MS" w:hAnsi="Trebuchet MS"/>
          <w:sz w:val="22"/>
          <w:szCs w:val="22"/>
        </w:rPr>
        <w:t>alongside teaching staff</w:t>
      </w:r>
      <w:r w:rsidR="00FC2D9A">
        <w:rPr>
          <w:rFonts w:ascii="Trebuchet MS" w:hAnsi="Trebuchet MS"/>
          <w:sz w:val="22"/>
          <w:szCs w:val="22"/>
        </w:rPr>
        <w:t>, you will provide</w:t>
      </w:r>
      <w:r w:rsidR="001B6EF2">
        <w:rPr>
          <w:rFonts w:ascii="Trebuchet MS" w:hAnsi="Trebuchet MS"/>
          <w:sz w:val="22"/>
          <w:szCs w:val="22"/>
        </w:rPr>
        <w:t xml:space="preserve"> additional support in the smooth operation of the Senior School.</w:t>
      </w:r>
      <w:r w:rsidR="00FC2D9A">
        <w:rPr>
          <w:rFonts w:ascii="Trebuchet MS" w:hAnsi="Trebuchet MS"/>
          <w:sz w:val="22"/>
          <w:szCs w:val="22"/>
        </w:rPr>
        <w:t xml:space="preserve">  During the first half of the day you will be responsible for actively assisting pupils in the classroom, providing administrative assistance, and assisting in the organisation of resources and activities.  </w:t>
      </w:r>
      <w:r w:rsidR="003541B8">
        <w:rPr>
          <w:rFonts w:ascii="Trebuchet MS" w:hAnsi="Trebuchet MS"/>
          <w:sz w:val="22"/>
          <w:szCs w:val="22"/>
        </w:rPr>
        <w:t>During the second half of the day you will support the Games Staff in providing sports coaching to pupils</w:t>
      </w:r>
      <w:r w:rsidR="007A5B9F">
        <w:rPr>
          <w:rFonts w:ascii="Trebuchet MS" w:hAnsi="Trebuchet MS"/>
          <w:sz w:val="22"/>
          <w:szCs w:val="22"/>
        </w:rPr>
        <w:t xml:space="preserve"> of all ages</w:t>
      </w:r>
      <w:r w:rsidR="003541B8">
        <w:rPr>
          <w:rFonts w:ascii="Trebuchet MS" w:hAnsi="Trebuchet MS"/>
          <w:sz w:val="22"/>
          <w:szCs w:val="22"/>
        </w:rPr>
        <w:t xml:space="preserve">.  Additional Saturday working </w:t>
      </w:r>
      <w:r w:rsidR="00CA522D">
        <w:rPr>
          <w:rFonts w:ascii="Trebuchet MS" w:hAnsi="Trebuchet MS"/>
          <w:sz w:val="22"/>
          <w:szCs w:val="22"/>
        </w:rPr>
        <w:t>will</w:t>
      </w:r>
      <w:r w:rsidR="003541B8">
        <w:rPr>
          <w:rFonts w:ascii="Trebuchet MS" w:hAnsi="Trebuchet MS"/>
          <w:sz w:val="22"/>
          <w:szCs w:val="22"/>
        </w:rPr>
        <w:t xml:space="preserve"> be required if you become involved in coaching a School sports team.</w:t>
      </w:r>
    </w:p>
    <w:p w:rsidR="00F01FBC" w:rsidRPr="00246CA8" w:rsidRDefault="00F01FBC" w:rsidP="00985A35">
      <w:pPr>
        <w:jc w:val="both"/>
        <w:rPr>
          <w:rFonts w:ascii="Trebuchet MS" w:hAnsi="Trebuchet MS"/>
          <w:sz w:val="22"/>
          <w:szCs w:val="22"/>
        </w:rPr>
      </w:pPr>
    </w:p>
    <w:tbl>
      <w:tblPr>
        <w:tblStyle w:val="TableGrid1"/>
        <w:tblW w:w="9322" w:type="dxa"/>
        <w:jc w:val="center"/>
        <w:tblLook w:val="04A0" w:firstRow="1" w:lastRow="0" w:firstColumn="1" w:lastColumn="0" w:noHBand="0" w:noVBand="1"/>
      </w:tblPr>
      <w:tblGrid>
        <w:gridCol w:w="2111"/>
        <w:gridCol w:w="7211"/>
      </w:tblGrid>
      <w:tr w:rsidR="00361863" w:rsidRPr="00985A35" w:rsidTr="00361863">
        <w:trPr>
          <w:trHeight w:val="461"/>
          <w:jc w:val="center"/>
        </w:trPr>
        <w:tc>
          <w:tcPr>
            <w:tcW w:w="2111" w:type="dxa"/>
            <w:vMerge w:val="restart"/>
            <w:shd w:val="clear" w:color="auto" w:fill="8DB3E2" w:themeFill="text2" w:themeFillTint="66"/>
            <w:vAlign w:val="center"/>
          </w:tcPr>
          <w:p w:rsidR="00361863" w:rsidRDefault="00361863" w:rsidP="00361863">
            <w:pPr>
              <w:rPr>
                <w:rFonts w:ascii="Trebuchet MS" w:hAnsi="Trebuchet MS"/>
                <w:b/>
                <w:sz w:val="22"/>
                <w:szCs w:val="22"/>
                <w:lang w:eastAsia="zh-CN"/>
              </w:rPr>
            </w:pPr>
            <w:r>
              <w:rPr>
                <w:rFonts w:ascii="Trebuchet MS" w:hAnsi="Trebuchet MS"/>
                <w:b/>
                <w:sz w:val="22"/>
                <w:szCs w:val="22"/>
                <w:lang w:eastAsia="zh-CN"/>
              </w:rPr>
              <w:t>MAIN DUTIES</w:t>
            </w:r>
          </w:p>
        </w:tc>
        <w:tc>
          <w:tcPr>
            <w:tcW w:w="7211" w:type="dxa"/>
            <w:tcBorders>
              <w:bottom w:val="single" w:sz="4" w:space="0" w:color="auto"/>
            </w:tcBorders>
            <w:shd w:val="clear" w:color="auto" w:fill="8DB3E2" w:themeFill="text2" w:themeFillTint="66"/>
            <w:vAlign w:val="center"/>
          </w:tcPr>
          <w:p w:rsidR="00361863" w:rsidRPr="00985A35" w:rsidRDefault="00361863" w:rsidP="00361863">
            <w:pPr>
              <w:rPr>
                <w:rFonts w:ascii="Trebuchet MS" w:hAnsi="Trebuchet MS"/>
                <w:b/>
                <w:sz w:val="22"/>
                <w:szCs w:val="22"/>
                <w:lang w:eastAsia="zh-CN"/>
              </w:rPr>
            </w:pPr>
            <w:r>
              <w:rPr>
                <w:rFonts w:ascii="Trebuchet MS" w:hAnsi="Trebuchet MS"/>
                <w:b/>
                <w:sz w:val="22"/>
                <w:szCs w:val="22"/>
                <w:lang w:eastAsia="zh-CN"/>
              </w:rPr>
              <w:t>(AM – Classroom and Support for Learning)</w:t>
            </w:r>
          </w:p>
        </w:tc>
      </w:tr>
      <w:tr w:rsidR="00361863" w:rsidRPr="00985A35" w:rsidTr="00361863">
        <w:trPr>
          <w:trHeight w:val="460"/>
          <w:jc w:val="center"/>
        </w:trPr>
        <w:tc>
          <w:tcPr>
            <w:tcW w:w="2111" w:type="dxa"/>
            <w:vMerge/>
            <w:tcBorders>
              <w:bottom w:val="single" w:sz="4" w:space="0" w:color="auto"/>
            </w:tcBorders>
            <w:shd w:val="clear" w:color="auto" w:fill="8DB3E2" w:themeFill="text2" w:themeFillTint="66"/>
            <w:vAlign w:val="center"/>
          </w:tcPr>
          <w:p w:rsidR="00361863" w:rsidRDefault="00361863" w:rsidP="00985A35">
            <w:pPr>
              <w:rPr>
                <w:rFonts w:ascii="Trebuchet MS" w:hAnsi="Trebuchet MS"/>
                <w:b/>
                <w:sz w:val="22"/>
                <w:szCs w:val="22"/>
                <w:lang w:eastAsia="zh-CN"/>
              </w:rPr>
            </w:pPr>
          </w:p>
        </w:tc>
        <w:tc>
          <w:tcPr>
            <w:tcW w:w="7211" w:type="dxa"/>
            <w:tcBorders>
              <w:bottom w:val="single" w:sz="4" w:space="0" w:color="auto"/>
            </w:tcBorders>
            <w:shd w:val="clear" w:color="auto" w:fill="8DB3E2" w:themeFill="text2" w:themeFillTint="66"/>
            <w:vAlign w:val="center"/>
          </w:tcPr>
          <w:p w:rsidR="00361863" w:rsidRDefault="00361863" w:rsidP="00985A35">
            <w:pPr>
              <w:rPr>
                <w:rFonts w:ascii="Trebuchet MS" w:hAnsi="Trebuchet MS"/>
                <w:b/>
                <w:sz w:val="22"/>
                <w:szCs w:val="22"/>
                <w:lang w:eastAsia="zh-CN"/>
              </w:rPr>
            </w:pPr>
            <w:r>
              <w:rPr>
                <w:rFonts w:ascii="Trebuchet MS" w:hAnsi="Trebuchet MS"/>
                <w:b/>
                <w:sz w:val="22"/>
                <w:szCs w:val="22"/>
                <w:lang w:eastAsia="zh-CN"/>
              </w:rPr>
              <w:t>(PM – PE &amp; Games Coaching)</w:t>
            </w:r>
          </w:p>
        </w:tc>
      </w:tr>
      <w:tr w:rsidR="009F1C6C" w:rsidRPr="00985A35" w:rsidTr="00361863">
        <w:trPr>
          <w:trHeight w:val="535"/>
          <w:jc w:val="center"/>
        </w:trPr>
        <w:tc>
          <w:tcPr>
            <w:tcW w:w="9322" w:type="dxa"/>
            <w:gridSpan w:val="2"/>
            <w:shd w:val="clear" w:color="auto" w:fill="C6D9F1" w:themeFill="text2" w:themeFillTint="33"/>
            <w:vAlign w:val="center"/>
          </w:tcPr>
          <w:p w:rsidR="009F1C6C" w:rsidRPr="003541B8" w:rsidRDefault="003541B8" w:rsidP="00985A35">
            <w:pPr>
              <w:rPr>
                <w:rFonts w:ascii="Trebuchet MS" w:hAnsi="Trebuchet MS"/>
                <w:b/>
                <w:sz w:val="22"/>
                <w:szCs w:val="22"/>
                <w:lang w:eastAsia="zh-CN"/>
              </w:rPr>
            </w:pPr>
            <w:r w:rsidRPr="003541B8">
              <w:rPr>
                <w:rFonts w:ascii="Trebuchet MS" w:hAnsi="Trebuchet MS"/>
                <w:b/>
                <w:sz w:val="22"/>
                <w:szCs w:val="22"/>
                <w:lang w:eastAsia="zh-CN"/>
              </w:rPr>
              <w:t>Classroom Support:</w:t>
            </w:r>
          </w:p>
        </w:tc>
      </w:tr>
      <w:tr w:rsidR="009F1C6C" w:rsidRPr="00985A35" w:rsidTr="00985A35">
        <w:trPr>
          <w:trHeight w:val="397"/>
          <w:jc w:val="center"/>
        </w:trPr>
        <w:tc>
          <w:tcPr>
            <w:tcW w:w="9322" w:type="dxa"/>
            <w:gridSpan w:val="2"/>
            <w:vAlign w:val="center"/>
          </w:tcPr>
          <w:p w:rsidR="009F1C6C" w:rsidRPr="00985A35" w:rsidRDefault="003541B8" w:rsidP="00985A35">
            <w:pPr>
              <w:rPr>
                <w:rFonts w:ascii="Trebuchet MS" w:hAnsi="Trebuchet MS"/>
                <w:sz w:val="22"/>
                <w:szCs w:val="22"/>
                <w:lang w:eastAsia="zh-CN"/>
              </w:rPr>
            </w:pPr>
            <w:r>
              <w:rPr>
                <w:rFonts w:ascii="Trebuchet MS" w:hAnsi="Trebuchet MS"/>
                <w:sz w:val="22"/>
                <w:szCs w:val="22"/>
                <w:lang w:eastAsia="zh-CN"/>
              </w:rPr>
              <w:t>Assisting with Geits (P7) supervision during and between lessons</w:t>
            </w:r>
          </w:p>
        </w:tc>
      </w:tr>
      <w:tr w:rsidR="009F1C6C" w:rsidRPr="00985A35" w:rsidTr="00985A35">
        <w:trPr>
          <w:trHeight w:val="397"/>
          <w:jc w:val="center"/>
        </w:trPr>
        <w:tc>
          <w:tcPr>
            <w:tcW w:w="9322" w:type="dxa"/>
            <w:gridSpan w:val="2"/>
            <w:vAlign w:val="center"/>
          </w:tcPr>
          <w:p w:rsidR="009F1C6C" w:rsidRPr="00985A35" w:rsidRDefault="003541B8" w:rsidP="00985A35">
            <w:pPr>
              <w:rPr>
                <w:rFonts w:ascii="Trebuchet MS" w:hAnsi="Trebuchet MS"/>
                <w:sz w:val="22"/>
                <w:szCs w:val="22"/>
                <w:lang w:eastAsia="zh-CN"/>
              </w:rPr>
            </w:pPr>
            <w:r>
              <w:rPr>
                <w:rFonts w:ascii="Trebuchet MS" w:hAnsi="Trebuchet MS"/>
                <w:sz w:val="22"/>
                <w:szCs w:val="22"/>
                <w:lang w:eastAsia="zh-CN"/>
              </w:rPr>
              <w:t>Accompanying Geits during assemblies, games and trips (where needed)</w:t>
            </w:r>
          </w:p>
        </w:tc>
      </w:tr>
      <w:tr w:rsidR="009F1C6C" w:rsidRPr="00985A35" w:rsidTr="00985A35">
        <w:trPr>
          <w:trHeight w:val="397"/>
          <w:jc w:val="center"/>
        </w:trPr>
        <w:tc>
          <w:tcPr>
            <w:tcW w:w="9322" w:type="dxa"/>
            <w:gridSpan w:val="2"/>
            <w:vAlign w:val="center"/>
          </w:tcPr>
          <w:p w:rsidR="009F1C6C" w:rsidRPr="00985A35" w:rsidRDefault="003541B8" w:rsidP="00985A35">
            <w:pPr>
              <w:rPr>
                <w:rFonts w:ascii="Trebuchet MS" w:hAnsi="Trebuchet MS"/>
                <w:sz w:val="22"/>
                <w:szCs w:val="22"/>
                <w:lang w:eastAsia="zh-CN"/>
              </w:rPr>
            </w:pPr>
            <w:r>
              <w:rPr>
                <w:rFonts w:ascii="Trebuchet MS" w:hAnsi="Trebuchet MS"/>
                <w:sz w:val="22"/>
                <w:szCs w:val="22"/>
                <w:lang w:eastAsia="zh-CN"/>
              </w:rPr>
              <w:t>Assisting with playground and lunchtime supervision</w:t>
            </w:r>
          </w:p>
        </w:tc>
      </w:tr>
      <w:tr w:rsidR="009F1C6C" w:rsidRPr="00985A35" w:rsidTr="00361863">
        <w:trPr>
          <w:trHeight w:val="397"/>
          <w:jc w:val="center"/>
        </w:trPr>
        <w:tc>
          <w:tcPr>
            <w:tcW w:w="9322" w:type="dxa"/>
            <w:gridSpan w:val="2"/>
            <w:tcBorders>
              <w:bottom w:val="single" w:sz="4" w:space="0" w:color="auto"/>
            </w:tcBorders>
            <w:vAlign w:val="center"/>
          </w:tcPr>
          <w:p w:rsidR="009F1C6C" w:rsidRPr="00985A35" w:rsidRDefault="003541B8" w:rsidP="00985A35">
            <w:pPr>
              <w:rPr>
                <w:rFonts w:ascii="Trebuchet MS" w:hAnsi="Trebuchet MS"/>
                <w:sz w:val="22"/>
                <w:szCs w:val="22"/>
                <w:lang w:eastAsia="zh-CN"/>
              </w:rPr>
            </w:pPr>
            <w:r>
              <w:rPr>
                <w:rFonts w:ascii="Trebuchet MS" w:hAnsi="Trebuchet MS"/>
                <w:sz w:val="22"/>
                <w:szCs w:val="22"/>
                <w:lang w:eastAsia="zh-CN"/>
              </w:rPr>
              <w:t>Providing additional support at School events such as drama productions and sports days</w:t>
            </w:r>
          </w:p>
        </w:tc>
      </w:tr>
      <w:tr w:rsidR="009F1C6C" w:rsidRPr="00985A35" w:rsidTr="00361863">
        <w:trPr>
          <w:trHeight w:val="488"/>
          <w:jc w:val="center"/>
        </w:trPr>
        <w:tc>
          <w:tcPr>
            <w:tcW w:w="9322" w:type="dxa"/>
            <w:gridSpan w:val="2"/>
            <w:shd w:val="clear" w:color="auto" w:fill="C6D9F1" w:themeFill="text2" w:themeFillTint="33"/>
            <w:vAlign w:val="center"/>
          </w:tcPr>
          <w:p w:rsidR="009F1C6C" w:rsidRPr="003541B8" w:rsidRDefault="003541B8" w:rsidP="00985A35">
            <w:pPr>
              <w:rPr>
                <w:rFonts w:ascii="Trebuchet MS" w:hAnsi="Trebuchet MS"/>
                <w:b/>
                <w:sz w:val="22"/>
                <w:szCs w:val="22"/>
                <w:lang w:eastAsia="zh-CN"/>
              </w:rPr>
            </w:pPr>
            <w:r w:rsidRPr="003541B8">
              <w:rPr>
                <w:rFonts w:ascii="Trebuchet MS" w:hAnsi="Trebuchet MS"/>
                <w:b/>
                <w:sz w:val="22"/>
                <w:szCs w:val="22"/>
                <w:lang w:eastAsia="zh-CN"/>
              </w:rPr>
              <w:t>Support for Learning</w:t>
            </w:r>
            <w:r w:rsidR="00361863">
              <w:rPr>
                <w:rFonts w:ascii="Trebuchet MS" w:hAnsi="Trebuchet MS"/>
                <w:b/>
                <w:sz w:val="22"/>
                <w:szCs w:val="22"/>
                <w:lang w:eastAsia="zh-CN"/>
              </w:rPr>
              <w:t>:</w:t>
            </w:r>
          </w:p>
        </w:tc>
      </w:tr>
      <w:tr w:rsidR="009F1C6C" w:rsidRPr="00985A35" w:rsidTr="00985A35">
        <w:trPr>
          <w:trHeight w:val="397"/>
          <w:jc w:val="center"/>
        </w:trPr>
        <w:tc>
          <w:tcPr>
            <w:tcW w:w="9322" w:type="dxa"/>
            <w:gridSpan w:val="2"/>
            <w:vAlign w:val="center"/>
          </w:tcPr>
          <w:p w:rsidR="000C4E64" w:rsidRPr="00985A35" w:rsidRDefault="003541B8" w:rsidP="00985A35">
            <w:pPr>
              <w:rPr>
                <w:rFonts w:ascii="Trebuchet MS" w:hAnsi="Trebuchet MS"/>
                <w:sz w:val="22"/>
                <w:szCs w:val="22"/>
                <w:lang w:eastAsia="zh-CN"/>
              </w:rPr>
            </w:pPr>
            <w:r>
              <w:rPr>
                <w:rFonts w:ascii="Trebuchet MS" w:hAnsi="Trebuchet MS"/>
                <w:sz w:val="22"/>
                <w:szCs w:val="22"/>
                <w:lang w:eastAsia="zh-CN"/>
              </w:rPr>
              <w:t>Providing classroom assistance for pupils where needed (all years)</w:t>
            </w:r>
          </w:p>
        </w:tc>
      </w:tr>
      <w:tr w:rsidR="009F1C6C" w:rsidRPr="00985A35" w:rsidTr="00985A35">
        <w:trPr>
          <w:trHeight w:val="397"/>
          <w:jc w:val="center"/>
        </w:trPr>
        <w:tc>
          <w:tcPr>
            <w:tcW w:w="9322" w:type="dxa"/>
            <w:gridSpan w:val="2"/>
            <w:vAlign w:val="center"/>
          </w:tcPr>
          <w:p w:rsidR="009F1C6C" w:rsidRPr="00985A35" w:rsidRDefault="003541B8" w:rsidP="003541B8">
            <w:pPr>
              <w:rPr>
                <w:rFonts w:ascii="Trebuchet MS" w:hAnsi="Trebuchet MS"/>
                <w:sz w:val="22"/>
                <w:szCs w:val="22"/>
                <w:lang w:eastAsia="zh-CN"/>
              </w:rPr>
            </w:pPr>
            <w:r>
              <w:rPr>
                <w:rFonts w:ascii="Trebuchet MS" w:hAnsi="Trebuchet MS"/>
                <w:sz w:val="22"/>
                <w:szCs w:val="22"/>
                <w:lang w:eastAsia="zh-CN"/>
              </w:rPr>
              <w:t>Working one-to-one or in small groups to support pupils with their School work</w:t>
            </w:r>
          </w:p>
        </w:tc>
      </w:tr>
      <w:tr w:rsidR="009F1C6C" w:rsidRPr="00985A35" w:rsidTr="00985A35">
        <w:trPr>
          <w:trHeight w:val="397"/>
          <w:jc w:val="center"/>
        </w:trPr>
        <w:tc>
          <w:tcPr>
            <w:tcW w:w="9322" w:type="dxa"/>
            <w:gridSpan w:val="2"/>
            <w:vAlign w:val="center"/>
          </w:tcPr>
          <w:p w:rsidR="009F1C6C" w:rsidRPr="00985A35" w:rsidRDefault="003541B8" w:rsidP="00985A35">
            <w:pPr>
              <w:rPr>
                <w:rFonts w:ascii="Trebuchet MS" w:hAnsi="Trebuchet MS"/>
                <w:sz w:val="22"/>
                <w:szCs w:val="22"/>
                <w:lang w:eastAsia="zh-CN"/>
              </w:rPr>
            </w:pPr>
            <w:r>
              <w:rPr>
                <w:rFonts w:ascii="Trebuchet MS" w:hAnsi="Trebuchet MS"/>
                <w:sz w:val="22"/>
                <w:szCs w:val="22"/>
                <w:lang w:eastAsia="zh-CN"/>
              </w:rPr>
              <w:t>Assisting with exams and revision planning</w:t>
            </w:r>
          </w:p>
        </w:tc>
      </w:tr>
      <w:tr w:rsidR="009F1C6C" w:rsidRPr="00985A35" w:rsidTr="00985A35">
        <w:trPr>
          <w:trHeight w:val="397"/>
          <w:jc w:val="center"/>
        </w:trPr>
        <w:tc>
          <w:tcPr>
            <w:tcW w:w="9322" w:type="dxa"/>
            <w:gridSpan w:val="2"/>
            <w:vAlign w:val="center"/>
          </w:tcPr>
          <w:p w:rsidR="009F1C6C" w:rsidRPr="00985A35" w:rsidRDefault="003541B8" w:rsidP="00AA6EE1">
            <w:pPr>
              <w:rPr>
                <w:rFonts w:ascii="Trebuchet MS" w:hAnsi="Trebuchet MS"/>
                <w:sz w:val="22"/>
                <w:szCs w:val="22"/>
              </w:rPr>
            </w:pPr>
            <w:r>
              <w:rPr>
                <w:rFonts w:ascii="Trebuchet MS" w:hAnsi="Trebuchet MS"/>
                <w:sz w:val="22"/>
                <w:szCs w:val="22"/>
              </w:rPr>
              <w:t>Reading or scribing during exams and controlled assessments</w:t>
            </w:r>
            <w:r w:rsidR="00AA6EE1">
              <w:rPr>
                <w:rFonts w:ascii="Trebuchet MS" w:hAnsi="Trebuchet MS"/>
                <w:sz w:val="22"/>
                <w:szCs w:val="22"/>
              </w:rPr>
              <w:t xml:space="preserve"> as required</w:t>
            </w:r>
          </w:p>
        </w:tc>
      </w:tr>
    </w:tbl>
    <w:p w:rsidR="00361863" w:rsidRDefault="00361863"/>
    <w:p w:rsidR="00361863" w:rsidRDefault="00361863" w:rsidP="00361863">
      <w:r>
        <w:br w:type="page"/>
      </w:r>
    </w:p>
    <w:p w:rsidR="00361863" w:rsidRDefault="00361863" w:rsidP="00361863"/>
    <w:p w:rsidR="00361863" w:rsidRDefault="00361863" w:rsidP="00361863"/>
    <w:tbl>
      <w:tblPr>
        <w:tblStyle w:val="TableGrid1"/>
        <w:tblW w:w="9322" w:type="dxa"/>
        <w:jc w:val="center"/>
        <w:tblLook w:val="04A0" w:firstRow="1" w:lastRow="0" w:firstColumn="1" w:lastColumn="0" w:noHBand="0" w:noVBand="1"/>
      </w:tblPr>
      <w:tblGrid>
        <w:gridCol w:w="9322"/>
      </w:tblGrid>
      <w:tr w:rsidR="009F1C6C" w:rsidRPr="00985A35" w:rsidTr="00361863">
        <w:trPr>
          <w:trHeight w:val="456"/>
          <w:jc w:val="center"/>
        </w:trPr>
        <w:tc>
          <w:tcPr>
            <w:tcW w:w="9322" w:type="dxa"/>
            <w:shd w:val="clear" w:color="auto" w:fill="C6D9F1" w:themeFill="text2" w:themeFillTint="33"/>
            <w:vAlign w:val="center"/>
          </w:tcPr>
          <w:p w:rsidR="009F1C6C" w:rsidRPr="003541B8" w:rsidRDefault="003541B8" w:rsidP="00985A35">
            <w:pPr>
              <w:rPr>
                <w:rFonts w:ascii="Trebuchet MS" w:hAnsi="Trebuchet MS"/>
                <w:b/>
                <w:sz w:val="22"/>
                <w:szCs w:val="22"/>
              </w:rPr>
            </w:pPr>
            <w:r w:rsidRPr="003541B8">
              <w:rPr>
                <w:rFonts w:ascii="Trebuchet MS" w:hAnsi="Trebuchet MS"/>
                <w:b/>
                <w:sz w:val="22"/>
                <w:szCs w:val="22"/>
              </w:rPr>
              <w:t>PE &amp; Games Coaching</w:t>
            </w:r>
            <w:r w:rsidR="00361863">
              <w:rPr>
                <w:rFonts w:ascii="Trebuchet MS" w:hAnsi="Trebuchet MS"/>
                <w:b/>
                <w:sz w:val="22"/>
                <w:szCs w:val="22"/>
              </w:rPr>
              <w:t>:</w:t>
            </w:r>
          </w:p>
        </w:tc>
      </w:tr>
      <w:tr w:rsidR="009F1C6C" w:rsidRPr="00985A35" w:rsidTr="00935AFE">
        <w:trPr>
          <w:trHeight w:val="1950"/>
          <w:jc w:val="center"/>
        </w:trPr>
        <w:tc>
          <w:tcPr>
            <w:tcW w:w="9322" w:type="dxa"/>
            <w:vAlign w:val="center"/>
          </w:tcPr>
          <w:p w:rsidR="00361863" w:rsidRDefault="00361863" w:rsidP="00985A35">
            <w:pPr>
              <w:rPr>
                <w:rFonts w:ascii="Trebuchet MS" w:hAnsi="Trebuchet MS"/>
                <w:sz w:val="22"/>
                <w:szCs w:val="22"/>
              </w:rPr>
            </w:pPr>
            <w:r>
              <w:rPr>
                <w:rFonts w:ascii="Trebuchet MS" w:hAnsi="Trebuchet MS"/>
                <w:sz w:val="22"/>
                <w:szCs w:val="22"/>
              </w:rPr>
              <w:t xml:space="preserve">Afternoons will be spent supporting the PE and Games programme at both </w:t>
            </w:r>
            <w:r w:rsidR="00935AFE">
              <w:rPr>
                <w:rFonts w:ascii="Trebuchet MS" w:hAnsi="Trebuchet MS"/>
                <w:sz w:val="22"/>
                <w:szCs w:val="22"/>
              </w:rPr>
              <w:t>the Junior and Senior Schools.</w:t>
            </w:r>
          </w:p>
          <w:p w:rsidR="00ED1D1F" w:rsidRDefault="00ED1D1F" w:rsidP="00985A35">
            <w:pPr>
              <w:rPr>
                <w:rFonts w:ascii="Trebuchet MS" w:hAnsi="Trebuchet MS"/>
                <w:sz w:val="22"/>
                <w:szCs w:val="22"/>
              </w:rPr>
            </w:pPr>
          </w:p>
          <w:p w:rsidR="009F1C6C" w:rsidRDefault="00361863" w:rsidP="007A5B9F">
            <w:pPr>
              <w:rPr>
                <w:rFonts w:ascii="Trebuchet MS" w:hAnsi="Trebuchet MS"/>
                <w:sz w:val="22"/>
                <w:szCs w:val="22"/>
              </w:rPr>
            </w:pPr>
            <w:r>
              <w:rPr>
                <w:rFonts w:ascii="Trebuchet MS" w:hAnsi="Trebuchet MS"/>
                <w:sz w:val="22"/>
                <w:szCs w:val="22"/>
              </w:rPr>
              <w:t>C</w:t>
            </w:r>
            <w:r w:rsidR="007A5B9F">
              <w:rPr>
                <w:rFonts w:ascii="Trebuchet MS" w:hAnsi="Trebuchet MS"/>
                <w:sz w:val="22"/>
                <w:szCs w:val="22"/>
              </w:rPr>
              <w:t xml:space="preserve">ore </w:t>
            </w:r>
            <w:r>
              <w:rPr>
                <w:rFonts w:ascii="Trebuchet MS" w:hAnsi="Trebuchet MS"/>
                <w:sz w:val="22"/>
                <w:szCs w:val="22"/>
              </w:rPr>
              <w:t xml:space="preserve">School </w:t>
            </w:r>
            <w:r w:rsidR="007A5B9F">
              <w:rPr>
                <w:rFonts w:ascii="Trebuchet MS" w:hAnsi="Trebuchet MS"/>
                <w:sz w:val="22"/>
                <w:szCs w:val="22"/>
              </w:rPr>
              <w:t>sports are:</w:t>
            </w:r>
            <w:r>
              <w:rPr>
                <w:rFonts w:ascii="Trebuchet MS" w:hAnsi="Trebuchet MS"/>
                <w:sz w:val="22"/>
                <w:szCs w:val="22"/>
              </w:rPr>
              <w:tab/>
            </w:r>
            <w:r w:rsidR="007A5B9F">
              <w:rPr>
                <w:rFonts w:ascii="Trebuchet MS" w:hAnsi="Trebuchet MS"/>
                <w:sz w:val="22"/>
                <w:szCs w:val="22"/>
              </w:rPr>
              <w:t>Boys</w:t>
            </w:r>
            <w:r>
              <w:rPr>
                <w:rFonts w:ascii="Trebuchet MS" w:hAnsi="Trebuchet MS"/>
                <w:sz w:val="22"/>
                <w:szCs w:val="22"/>
              </w:rPr>
              <w:t>:</w:t>
            </w:r>
            <w:r w:rsidR="007A5B9F">
              <w:rPr>
                <w:rFonts w:ascii="Trebuchet MS" w:hAnsi="Trebuchet MS"/>
                <w:sz w:val="22"/>
                <w:szCs w:val="22"/>
              </w:rPr>
              <w:tab/>
              <w:t>Rugby, Hockey, Cricket and Athletics</w:t>
            </w:r>
          </w:p>
          <w:p w:rsidR="00935AFE" w:rsidRDefault="00361863" w:rsidP="007A5B9F">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7A5B9F">
              <w:rPr>
                <w:rFonts w:ascii="Trebuchet MS" w:hAnsi="Trebuchet MS"/>
                <w:sz w:val="22"/>
                <w:szCs w:val="22"/>
              </w:rPr>
              <w:t>Girls</w:t>
            </w:r>
            <w:r>
              <w:rPr>
                <w:rFonts w:ascii="Trebuchet MS" w:hAnsi="Trebuchet MS"/>
                <w:sz w:val="22"/>
                <w:szCs w:val="22"/>
              </w:rPr>
              <w:t>:</w:t>
            </w:r>
            <w:r w:rsidR="007A5B9F">
              <w:rPr>
                <w:rFonts w:ascii="Trebuchet MS" w:hAnsi="Trebuchet MS"/>
                <w:sz w:val="22"/>
                <w:szCs w:val="22"/>
              </w:rPr>
              <w:tab/>
              <w:t>Hockey, Athletics and Tennis</w:t>
            </w:r>
          </w:p>
          <w:p w:rsidR="00935AFE" w:rsidRDefault="00935AFE" w:rsidP="007A5B9F">
            <w:pPr>
              <w:rPr>
                <w:rFonts w:ascii="Trebuchet MS" w:hAnsi="Trebuchet MS"/>
                <w:sz w:val="22"/>
                <w:szCs w:val="22"/>
              </w:rPr>
            </w:pPr>
          </w:p>
          <w:p w:rsidR="007A5B9F" w:rsidRPr="00985A35" w:rsidRDefault="00935AFE" w:rsidP="007A5B9F">
            <w:pPr>
              <w:rPr>
                <w:rFonts w:ascii="Trebuchet MS" w:hAnsi="Trebuchet MS"/>
                <w:sz w:val="22"/>
                <w:szCs w:val="22"/>
              </w:rPr>
            </w:pPr>
            <w:r>
              <w:rPr>
                <w:rFonts w:ascii="Trebuchet MS" w:hAnsi="Trebuchet MS"/>
                <w:sz w:val="22"/>
                <w:szCs w:val="22"/>
              </w:rPr>
              <w:t>This will also involve working on Saturday mornings.</w:t>
            </w:r>
          </w:p>
        </w:tc>
      </w:tr>
      <w:tr w:rsidR="009F1C6C" w:rsidRPr="00985A35" w:rsidTr="00361863">
        <w:trPr>
          <w:trHeight w:val="560"/>
          <w:jc w:val="center"/>
        </w:trPr>
        <w:tc>
          <w:tcPr>
            <w:tcW w:w="9322" w:type="dxa"/>
            <w:vAlign w:val="center"/>
          </w:tcPr>
          <w:p w:rsidR="009F1C6C" w:rsidRPr="00985A35" w:rsidRDefault="00361863" w:rsidP="00985A35">
            <w:pPr>
              <w:rPr>
                <w:rFonts w:ascii="Trebuchet MS" w:hAnsi="Trebuchet MS"/>
                <w:sz w:val="22"/>
                <w:szCs w:val="22"/>
              </w:rPr>
            </w:pPr>
            <w:r>
              <w:rPr>
                <w:rFonts w:ascii="Trebuchet MS" w:hAnsi="Trebuchet MS"/>
                <w:sz w:val="22"/>
                <w:szCs w:val="22"/>
              </w:rPr>
              <w:t>Assisting in the coaching of sport and swimming lessons</w:t>
            </w:r>
          </w:p>
        </w:tc>
      </w:tr>
      <w:tr w:rsidR="00985A35" w:rsidRPr="00985A35" w:rsidTr="00D77AF3">
        <w:trPr>
          <w:trHeight w:val="648"/>
          <w:jc w:val="center"/>
        </w:trPr>
        <w:tc>
          <w:tcPr>
            <w:tcW w:w="9322" w:type="dxa"/>
            <w:vAlign w:val="center"/>
          </w:tcPr>
          <w:p w:rsidR="00985A35" w:rsidRDefault="00361863" w:rsidP="00985A35">
            <w:pPr>
              <w:rPr>
                <w:rFonts w:ascii="Trebuchet MS" w:hAnsi="Trebuchet MS"/>
                <w:sz w:val="22"/>
                <w:szCs w:val="22"/>
              </w:rPr>
            </w:pPr>
            <w:r>
              <w:rPr>
                <w:rFonts w:ascii="Trebuchet MS" w:hAnsi="Trebuchet MS"/>
                <w:sz w:val="22"/>
                <w:szCs w:val="22"/>
              </w:rPr>
              <w:t>Assisting with the games programme</w:t>
            </w:r>
          </w:p>
        </w:tc>
      </w:tr>
      <w:tr w:rsidR="00361863" w:rsidRPr="00985A35" w:rsidTr="00D77AF3">
        <w:trPr>
          <w:trHeight w:val="648"/>
          <w:jc w:val="center"/>
        </w:trPr>
        <w:tc>
          <w:tcPr>
            <w:tcW w:w="9322" w:type="dxa"/>
            <w:vAlign w:val="center"/>
          </w:tcPr>
          <w:p w:rsidR="00361863" w:rsidRDefault="00361863" w:rsidP="00985A35">
            <w:pPr>
              <w:rPr>
                <w:rFonts w:ascii="Trebuchet MS" w:hAnsi="Trebuchet MS"/>
                <w:sz w:val="22"/>
                <w:szCs w:val="22"/>
              </w:rPr>
            </w:pPr>
            <w:r>
              <w:rPr>
                <w:rFonts w:ascii="Trebuchet MS" w:hAnsi="Trebuchet MS"/>
                <w:sz w:val="22"/>
                <w:szCs w:val="22"/>
              </w:rPr>
              <w:t>Umpiring cricket matches on occasional weekends</w:t>
            </w:r>
          </w:p>
        </w:tc>
      </w:tr>
      <w:tr w:rsidR="00361863" w:rsidRPr="00985A35" w:rsidTr="00D77AF3">
        <w:trPr>
          <w:trHeight w:val="648"/>
          <w:jc w:val="center"/>
        </w:trPr>
        <w:tc>
          <w:tcPr>
            <w:tcW w:w="9322" w:type="dxa"/>
            <w:vAlign w:val="center"/>
          </w:tcPr>
          <w:p w:rsidR="00361863" w:rsidRDefault="00361863" w:rsidP="00985A35">
            <w:pPr>
              <w:rPr>
                <w:rFonts w:ascii="Trebuchet MS" w:hAnsi="Trebuchet MS"/>
                <w:sz w:val="22"/>
                <w:szCs w:val="22"/>
              </w:rPr>
            </w:pPr>
            <w:r>
              <w:rPr>
                <w:rFonts w:ascii="Trebuchet MS" w:hAnsi="Trebuchet MS"/>
                <w:sz w:val="22"/>
                <w:szCs w:val="22"/>
              </w:rPr>
              <w:t>Assisting with cricket, athletics and tennis during the summer term</w:t>
            </w:r>
          </w:p>
        </w:tc>
      </w:tr>
    </w:tbl>
    <w:p w:rsidR="00FC366A" w:rsidRPr="00246CA8" w:rsidRDefault="00FC366A" w:rsidP="00985A35">
      <w:pPr>
        <w:jc w:val="both"/>
        <w:rPr>
          <w:rFonts w:ascii="Trebuchet MS" w:hAnsi="Trebuchet MS"/>
          <w:sz w:val="22"/>
          <w:szCs w:val="22"/>
        </w:rPr>
      </w:pPr>
    </w:p>
    <w:p w:rsidR="00FC366A" w:rsidRPr="00246CA8" w:rsidRDefault="00FC366A" w:rsidP="00985A35">
      <w:pPr>
        <w:jc w:val="both"/>
        <w:rPr>
          <w:rFonts w:ascii="Trebuchet MS" w:hAnsi="Trebuchet MS"/>
          <w:sz w:val="22"/>
          <w:szCs w:val="22"/>
        </w:rPr>
      </w:pPr>
      <w:r w:rsidRPr="00246CA8">
        <w:rPr>
          <w:rFonts w:ascii="Trebuchet MS" w:hAnsi="Trebuchet MS"/>
          <w:b/>
          <w:sz w:val="22"/>
          <w:szCs w:val="22"/>
        </w:rPr>
        <w:t xml:space="preserve">The </w:t>
      </w:r>
      <w:r w:rsidR="00416659" w:rsidRPr="00246CA8">
        <w:rPr>
          <w:rFonts w:ascii="Trebuchet MS" w:hAnsi="Trebuchet MS"/>
          <w:b/>
          <w:sz w:val="22"/>
          <w:szCs w:val="22"/>
        </w:rPr>
        <w:t>Rector/Bursar</w:t>
      </w:r>
      <w:r w:rsidRPr="00246CA8">
        <w:rPr>
          <w:rFonts w:ascii="Trebuchet MS" w:hAnsi="Trebuchet MS"/>
          <w:b/>
          <w:sz w:val="22"/>
          <w:szCs w:val="22"/>
        </w:rPr>
        <w:t xml:space="preserve"> </w:t>
      </w:r>
      <w:r w:rsidR="0017486E">
        <w:rPr>
          <w:rFonts w:ascii="Trebuchet MS" w:hAnsi="Trebuchet MS"/>
          <w:b/>
          <w:sz w:val="22"/>
          <w:szCs w:val="22"/>
        </w:rPr>
        <w:t>retain</w:t>
      </w:r>
      <w:r w:rsidRPr="00246CA8">
        <w:rPr>
          <w:rFonts w:ascii="Trebuchet MS" w:hAnsi="Trebuchet MS"/>
          <w:b/>
          <w:sz w:val="22"/>
          <w:szCs w:val="22"/>
        </w:rPr>
        <w:t xml:space="preserve"> the right to implement changes to this job description to reflect changes in the demands of the post</w:t>
      </w:r>
    </w:p>
    <w:p w:rsidR="00634532" w:rsidRDefault="00634532">
      <w:pPr>
        <w:rPr>
          <w:rFonts w:ascii="Trebuchet MS" w:hAnsi="Trebuchet MS"/>
          <w:sz w:val="22"/>
          <w:szCs w:val="22"/>
        </w:rPr>
      </w:pPr>
    </w:p>
    <w:p w:rsidR="00634532" w:rsidRDefault="00634532">
      <w:pPr>
        <w:rPr>
          <w:rFonts w:ascii="Trebuchet MS" w:hAnsi="Trebuchet MS"/>
          <w:sz w:val="22"/>
          <w:szCs w:val="22"/>
        </w:rPr>
      </w:pPr>
    </w:p>
    <w:p w:rsidR="00634532" w:rsidRDefault="00634532" w:rsidP="00634532">
      <w:pPr>
        <w:jc w:val="both"/>
        <w:rPr>
          <w:rFonts w:ascii="Trebuchet MS" w:hAnsi="Trebuchet MS"/>
          <w:b/>
          <w:sz w:val="22"/>
          <w:szCs w:val="22"/>
        </w:rPr>
      </w:pPr>
      <w:r>
        <w:rPr>
          <w:rFonts w:ascii="Trebuchet MS" w:hAnsi="Trebuchet MS"/>
          <w:b/>
          <w:sz w:val="22"/>
          <w:szCs w:val="22"/>
        </w:rPr>
        <w:t>Further Information:</w:t>
      </w:r>
    </w:p>
    <w:p w:rsidR="00634532" w:rsidRDefault="00634532" w:rsidP="00634532">
      <w:pPr>
        <w:jc w:val="both"/>
        <w:rPr>
          <w:rFonts w:ascii="Trebuchet MS" w:hAnsi="Trebuchet MS"/>
          <w:sz w:val="22"/>
          <w:szCs w:val="22"/>
        </w:rPr>
      </w:pPr>
      <w:r>
        <w:rPr>
          <w:rFonts w:ascii="Trebuchet MS" w:hAnsi="Trebuchet MS"/>
          <w:sz w:val="22"/>
          <w:szCs w:val="22"/>
        </w:rPr>
        <w:t>This post is fixed term, August to June, and is term time only.  As the role involves working closely with children, the successful candidate will be expected to join the Disclosure Scotland Protection of Vulnerable Groups (PVG) Scheme.</w:t>
      </w:r>
    </w:p>
    <w:p w:rsidR="00634532" w:rsidRDefault="00634532" w:rsidP="00634532">
      <w:pPr>
        <w:jc w:val="both"/>
        <w:rPr>
          <w:rFonts w:ascii="Trebuchet MS" w:hAnsi="Trebuchet MS"/>
          <w:sz w:val="22"/>
          <w:szCs w:val="22"/>
        </w:rPr>
      </w:pPr>
    </w:p>
    <w:p w:rsidR="00634532" w:rsidRDefault="00634532" w:rsidP="00634532">
      <w:pPr>
        <w:jc w:val="both"/>
        <w:rPr>
          <w:rFonts w:ascii="Trebuchet MS" w:hAnsi="Trebuchet MS"/>
          <w:sz w:val="22"/>
          <w:szCs w:val="22"/>
        </w:rPr>
      </w:pPr>
      <w:r>
        <w:rPr>
          <w:rFonts w:ascii="Trebuchet MS" w:hAnsi="Trebuchet MS"/>
          <w:sz w:val="22"/>
          <w:szCs w:val="22"/>
        </w:rPr>
        <w:t>Two references will be required.</w:t>
      </w:r>
    </w:p>
    <w:p w:rsidR="00634532" w:rsidRDefault="00634532" w:rsidP="00634532">
      <w:pPr>
        <w:jc w:val="both"/>
        <w:rPr>
          <w:rFonts w:ascii="Trebuchet MS" w:hAnsi="Trebuchet MS"/>
          <w:sz w:val="22"/>
          <w:szCs w:val="22"/>
        </w:rPr>
      </w:pPr>
    </w:p>
    <w:p w:rsidR="00634532" w:rsidRDefault="00634532" w:rsidP="00634532">
      <w:pPr>
        <w:jc w:val="both"/>
        <w:rPr>
          <w:rFonts w:ascii="Trebuchet MS" w:hAnsi="Trebuchet MS"/>
          <w:sz w:val="22"/>
          <w:szCs w:val="22"/>
        </w:rPr>
      </w:pPr>
      <w:r>
        <w:rPr>
          <w:rFonts w:ascii="Trebuchet MS" w:hAnsi="Trebuchet MS"/>
          <w:sz w:val="22"/>
          <w:szCs w:val="22"/>
        </w:rPr>
        <w:t>All job offers are subject to the satisfactory receipt of PVG clearance and two written references.</w:t>
      </w:r>
    </w:p>
    <w:p w:rsidR="000C4E64" w:rsidRPr="00246CA8" w:rsidRDefault="000C4E64">
      <w:pPr>
        <w:rPr>
          <w:rFonts w:ascii="Trebuchet MS" w:hAnsi="Trebuchet MS"/>
          <w:sz w:val="22"/>
          <w:szCs w:val="22"/>
        </w:rPr>
      </w:pPr>
      <w:r w:rsidRPr="00246CA8">
        <w:rPr>
          <w:rFonts w:ascii="Trebuchet MS" w:hAnsi="Trebuchet MS"/>
          <w:sz w:val="22"/>
          <w:szCs w:val="22"/>
        </w:rPr>
        <w:br w:type="page"/>
      </w:r>
    </w:p>
    <w:p w:rsidR="00FC366A" w:rsidRPr="00246CA8" w:rsidRDefault="00FC366A" w:rsidP="00985A35">
      <w:pPr>
        <w:jc w:val="both"/>
        <w:rPr>
          <w:rFonts w:ascii="Trebuchet MS" w:hAnsi="Trebuchet MS"/>
          <w:sz w:val="22"/>
          <w:szCs w:val="22"/>
        </w:rPr>
      </w:pPr>
    </w:p>
    <w:p w:rsidR="00246CA8" w:rsidRPr="00246CA8" w:rsidRDefault="00246CA8" w:rsidP="00985A35">
      <w:pPr>
        <w:jc w:val="center"/>
        <w:rPr>
          <w:rFonts w:ascii="Trebuchet MS" w:hAnsi="Trebuchet MS"/>
          <w:b/>
          <w:sz w:val="22"/>
          <w:szCs w:val="22"/>
        </w:rPr>
      </w:pPr>
    </w:p>
    <w:p w:rsidR="00246CA8" w:rsidRPr="00246CA8" w:rsidRDefault="00246CA8" w:rsidP="00985A35">
      <w:pPr>
        <w:jc w:val="center"/>
        <w:rPr>
          <w:rFonts w:ascii="Trebuchet MS" w:hAnsi="Trebuchet MS"/>
          <w:b/>
          <w:sz w:val="22"/>
          <w:szCs w:val="22"/>
        </w:rPr>
      </w:pPr>
    </w:p>
    <w:p w:rsidR="00FC366A" w:rsidRPr="00246CA8" w:rsidRDefault="00FC366A" w:rsidP="00246CA8">
      <w:pPr>
        <w:jc w:val="center"/>
        <w:rPr>
          <w:rFonts w:ascii="Trebuchet MS" w:hAnsi="Trebuchet MS"/>
          <w:b/>
          <w:sz w:val="22"/>
          <w:szCs w:val="22"/>
        </w:rPr>
      </w:pPr>
      <w:r w:rsidRPr="00246CA8">
        <w:rPr>
          <w:rFonts w:ascii="Trebuchet MS" w:hAnsi="Trebuchet MS"/>
          <w:b/>
          <w:sz w:val="22"/>
          <w:szCs w:val="22"/>
        </w:rPr>
        <w:t>PERSON SPECIFICATION</w:t>
      </w:r>
    </w:p>
    <w:p w:rsidR="00246CA8" w:rsidRPr="00246CA8" w:rsidRDefault="00246CA8" w:rsidP="00985A35">
      <w:pPr>
        <w:jc w:val="center"/>
        <w:rPr>
          <w:rFonts w:ascii="Trebuchet MS" w:hAnsi="Trebuchet MS"/>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781"/>
      </w:tblGrid>
      <w:tr w:rsidR="00246CA8" w:rsidRPr="00246CA8" w:rsidTr="00FD4192">
        <w:trPr>
          <w:trHeight w:val="551"/>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b/>
                <w:sz w:val="22"/>
                <w:szCs w:val="22"/>
              </w:rPr>
            </w:pPr>
            <w:r w:rsidRPr="00246CA8">
              <w:rPr>
                <w:rFonts w:ascii="Trebuchet MS" w:hAnsi="Trebuchet MS"/>
                <w:b/>
                <w:sz w:val="22"/>
                <w:szCs w:val="22"/>
              </w:rPr>
              <w:t>General</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5548F0">
        <w:trPr>
          <w:trHeight w:val="790"/>
          <w:jc w:val="center"/>
        </w:trPr>
        <w:tc>
          <w:tcPr>
            <w:tcW w:w="4536" w:type="dxa"/>
            <w:tcBorders>
              <w:bottom w:val="single" w:sz="4" w:space="0" w:color="auto"/>
            </w:tcBorders>
            <w:shd w:val="clear" w:color="auto" w:fill="auto"/>
            <w:vAlign w:val="center"/>
          </w:tcPr>
          <w:p w:rsidR="00246CA8" w:rsidRPr="0017486E" w:rsidRDefault="00D77AF3" w:rsidP="00FD4192">
            <w:pPr>
              <w:tabs>
                <w:tab w:val="left" w:pos="6840"/>
              </w:tabs>
              <w:spacing w:before="60"/>
              <w:rPr>
                <w:rFonts w:ascii="Trebuchet MS" w:hAnsi="Trebuchet MS"/>
                <w:sz w:val="22"/>
                <w:szCs w:val="22"/>
              </w:rPr>
            </w:pPr>
            <w:r>
              <w:rPr>
                <w:rFonts w:ascii="Trebuchet MS" w:hAnsi="Trebuchet MS"/>
                <w:sz w:val="22"/>
                <w:szCs w:val="22"/>
              </w:rPr>
              <w:t>Educated to a degree level</w:t>
            </w:r>
            <w:r w:rsidR="005548F0">
              <w:rPr>
                <w:rFonts w:ascii="Trebuchet MS" w:hAnsi="Trebuchet MS"/>
                <w:sz w:val="22"/>
                <w:szCs w:val="22"/>
              </w:rPr>
              <w:t xml:space="preserve"> (or working towards a degree)</w:t>
            </w:r>
          </w:p>
        </w:tc>
        <w:tc>
          <w:tcPr>
            <w:tcW w:w="4815" w:type="dxa"/>
            <w:tcBorders>
              <w:bottom w:val="single" w:sz="4" w:space="0" w:color="auto"/>
            </w:tcBorders>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485"/>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Proven Experience</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710"/>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Experience of working in a team</w:t>
            </w:r>
          </w:p>
        </w:tc>
        <w:tc>
          <w:tcPr>
            <w:tcW w:w="4815"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Experience of working with children (including voluntary positions)</w:t>
            </w:r>
          </w:p>
        </w:tc>
      </w:tr>
      <w:tr w:rsidR="007A5B9F" w:rsidRPr="00246CA8" w:rsidTr="007A5B9F">
        <w:trPr>
          <w:trHeight w:val="649"/>
          <w:jc w:val="center"/>
        </w:trPr>
        <w:tc>
          <w:tcPr>
            <w:tcW w:w="4536" w:type="dxa"/>
            <w:shd w:val="clear" w:color="auto" w:fill="auto"/>
            <w:vAlign w:val="center"/>
          </w:tcPr>
          <w:p w:rsidR="007A5B9F" w:rsidRPr="006E4AAF" w:rsidRDefault="007A5B9F" w:rsidP="00FD4192">
            <w:pPr>
              <w:tabs>
                <w:tab w:val="left" w:pos="6840"/>
              </w:tabs>
              <w:spacing w:before="60"/>
              <w:rPr>
                <w:rFonts w:ascii="Trebuchet MS" w:hAnsi="Trebuchet MS"/>
                <w:sz w:val="22"/>
                <w:szCs w:val="22"/>
              </w:rPr>
            </w:pPr>
          </w:p>
        </w:tc>
        <w:tc>
          <w:tcPr>
            <w:tcW w:w="4815" w:type="dxa"/>
            <w:shd w:val="clear" w:color="auto" w:fill="auto"/>
            <w:vAlign w:val="center"/>
          </w:tcPr>
          <w:p w:rsidR="007A5B9F" w:rsidRPr="006E4AAF" w:rsidRDefault="006E4AAF" w:rsidP="00FD4192">
            <w:pPr>
              <w:tabs>
                <w:tab w:val="left" w:pos="6840"/>
              </w:tabs>
              <w:spacing w:before="60"/>
              <w:rPr>
                <w:rFonts w:ascii="Trebuchet MS" w:hAnsi="Trebuchet MS"/>
                <w:sz w:val="22"/>
                <w:szCs w:val="22"/>
              </w:rPr>
            </w:pPr>
            <w:r>
              <w:rPr>
                <w:rFonts w:ascii="Trebuchet MS" w:hAnsi="Trebuchet MS"/>
                <w:sz w:val="22"/>
                <w:szCs w:val="22"/>
              </w:rPr>
              <w:t>Experience of Sports C</w:t>
            </w:r>
            <w:r w:rsidRPr="006E4AAF">
              <w:rPr>
                <w:rFonts w:ascii="Trebuchet MS" w:hAnsi="Trebuchet MS"/>
                <w:sz w:val="22"/>
                <w:szCs w:val="22"/>
              </w:rPr>
              <w:t>oaching</w:t>
            </w:r>
          </w:p>
        </w:tc>
      </w:tr>
      <w:tr w:rsidR="00246CA8" w:rsidRPr="00246CA8" w:rsidTr="007A5B9F">
        <w:trPr>
          <w:trHeight w:val="649"/>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Ability to take initiative</w:t>
            </w:r>
          </w:p>
        </w:tc>
        <w:tc>
          <w:tcPr>
            <w:tcW w:w="4815"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 xml:space="preserve">Administrative experience </w:t>
            </w:r>
          </w:p>
        </w:tc>
      </w:tr>
      <w:tr w:rsidR="00246CA8" w:rsidRPr="00246CA8" w:rsidTr="00FD4192">
        <w:trPr>
          <w:trHeight w:val="597"/>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Knowledge, Skills and Abilities</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385"/>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Practical, conscientious and reliable</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b/>
                <w:sz w:val="22"/>
                <w:szCs w:val="22"/>
              </w:rPr>
            </w:pPr>
          </w:p>
        </w:tc>
      </w:tr>
      <w:tr w:rsidR="00246CA8" w:rsidRPr="00246CA8" w:rsidTr="00FD4192">
        <w:trPr>
          <w:trHeight w:val="433"/>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Excellent interpersonal skills</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397"/>
          <w:jc w:val="center"/>
        </w:trPr>
        <w:tc>
          <w:tcPr>
            <w:tcW w:w="4536" w:type="dxa"/>
            <w:shd w:val="clear" w:color="auto" w:fill="auto"/>
            <w:vAlign w:val="center"/>
          </w:tcPr>
          <w:p w:rsidR="00246CA8" w:rsidRPr="00D77AF3" w:rsidRDefault="00D77AF3" w:rsidP="00FD4192">
            <w:pPr>
              <w:spacing w:before="60"/>
              <w:rPr>
                <w:rFonts w:ascii="Trebuchet MS" w:hAnsi="Trebuchet MS"/>
                <w:sz w:val="22"/>
                <w:szCs w:val="22"/>
              </w:rPr>
            </w:pPr>
            <w:r>
              <w:rPr>
                <w:rFonts w:ascii="Trebuchet MS" w:hAnsi="Trebuchet MS"/>
                <w:sz w:val="22"/>
                <w:szCs w:val="22"/>
              </w:rPr>
              <w:t>Self-motivated</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714"/>
          <w:jc w:val="center"/>
        </w:trPr>
        <w:tc>
          <w:tcPr>
            <w:tcW w:w="4536" w:type="dxa"/>
            <w:shd w:val="clear" w:color="auto" w:fill="auto"/>
            <w:vAlign w:val="center"/>
          </w:tcPr>
          <w:p w:rsidR="00246CA8" w:rsidRPr="00D77AF3" w:rsidRDefault="00D77AF3" w:rsidP="007A5B9F">
            <w:pPr>
              <w:tabs>
                <w:tab w:val="left" w:pos="6840"/>
              </w:tabs>
              <w:spacing w:before="60"/>
              <w:rPr>
                <w:rFonts w:ascii="Trebuchet MS" w:hAnsi="Trebuchet MS"/>
                <w:sz w:val="22"/>
                <w:szCs w:val="22"/>
              </w:rPr>
            </w:pPr>
            <w:r>
              <w:rPr>
                <w:rFonts w:ascii="Trebuchet MS" w:hAnsi="Trebuchet MS"/>
                <w:sz w:val="22"/>
                <w:szCs w:val="22"/>
              </w:rPr>
              <w:t xml:space="preserve">Excellent </w:t>
            </w:r>
            <w:r w:rsidR="007A5B9F">
              <w:rPr>
                <w:rFonts w:ascii="Trebuchet MS" w:hAnsi="Trebuchet MS"/>
                <w:sz w:val="22"/>
                <w:szCs w:val="22"/>
              </w:rPr>
              <w:t>oral</w:t>
            </w:r>
            <w:r>
              <w:rPr>
                <w:rFonts w:ascii="Trebuchet MS" w:hAnsi="Trebuchet MS"/>
                <w:sz w:val="22"/>
                <w:szCs w:val="22"/>
              </w:rPr>
              <w:t xml:space="preserve"> and written communication skills</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696"/>
          <w:jc w:val="center"/>
        </w:trPr>
        <w:tc>
          <w:tcPr>
            <w:tcW w:w="4536" w:type="dxa"/>
            <w:tcBorders>
              <w:bottom w:val="single" w:sz="4" w:space="0" w:color="auto"/>
            </w:tcBorders>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 xml:space="preserve">Good knowledge of Microsoft Office (Work, Excel, PowerPoint, Outlook) </w:t>
            </w:r>
          </w:p>
        </w:tc>
        <w:tc>
          <w:tcPr>
            <w:tcW w:w="4815" w:type="dxa"/>
            <w:tcBorders>
              <w:bottom w:val="single" w:sz="4" w:space="0" w:color="auto"/>
            </w:tcBorders>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677"/>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Other Attributes</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737"/>
          <w:jc w:val="center"/>
        </w:trPr>
        <w:tc>
          <w:tcPr>
            <w:tcW w:w="4536" w:type="dxa"/>
            <w:shd w:val="clear" w:color="auto" w:fill="auto"/>
            <w:vAlign w:val="center"/>
          </w:tcPr>
          <w:p w:rsidR="00246CA8" w:rsidRPr="00D77AF3" w:rsidRDefault="00D77AF3" w:rsidP="00FD4192">
            <w:pPr>
              <w:spacing w:before="60"/>
              <w:rPr>
                <w:rFonts w:ascii="Trebuchet MS" w:hAnsi="Trebuchet MS"/>
                <w:sz w:val="22"/>
                <w:szCs w:val="22"/>
              </w:rPr>
            </w:pPr>
            <w:r>
              <w:rPr>
                <w:rFonts w:ascii="Trebuchet MS" w:hAnsi="Trebuchet MS"/>
                <w:sz w:val="22"/>
                <w:szCs w:val="22"/>
              </w:rPr>
              <w:t>Willingness to undertake a large variety of tasks as and when required</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sz w:val="22"/>
                <w:szCs w:val="22"/>
              </w:rPr>
            </w:pPr>
          </w:p>
        </w:tc>
      </w:tr>
    </w:tbl>
    <w:p w:rsidR="00FC366A" w:rsidRDefault="00FC366A" w:rsidP="000939F5">
      <w:pPr>
        <w:jc w:val="both"/>
        <w:rPr>
          <w:rFonts w:ascii="Trebuchet MS" w:hAnsi="Trebuchet MS"/>
          <w:sz w:val="22"/>
          <w:szCs w:val="22"/>
        </w:rPr>
      </w:pPr>
    </w:p>
    <w:p w:rsidR="00246CA8" w:rsidRPr="00246CA8" w:rsidRDefault="00246CA8" w:rsidP="000939F5">
      <w:pPr>
        <w:jc w:val="both"/>
        <w:rPr>
          <w:rFonts w:ascii="Trebuchet MS" w:hAnsi="Trebuchet MS"/>
          <w:sz w:val="22"/>
          <w:szCs w:val="22"/>
        </w:rPr>
      </w:pPr>
    </w:p>
    <w:p w:rsidR="000939F5" w:rsidRPr="00246CA8" w:rsidRDefault="00246CA8" w:rsidP="000939F5">
      <w:pPr>
        <w:jc w:val="both"/>
        <w:rPr>
          <w:rFonts w:ascii="Trebuchet MS" w:hAnsi="Trebuchet MS"/>
          <w:b/>
          <w:sz w:val="22"/>
          <w:szCs w:val="22"/>
        </w:rPr>
      </w:pPr>
      <w:r>
        <w:rPr>
          <w:rFonts w:ascii="Trebuchet MS" w:hAnsi="Trebuchet MS"/>
          <w:b/>
          <w:sz w:val="22"/>
          <w:szCs w:val="22"/>
        </w:rPr>
        <w:t>Further Information:</w:t>
      </w:r>
    </w:p>
    <w:p w:rsidR="000939F5" w:rsidRDefault="00FD4192" w:rsidP="000939F5">
      <w:pPr>
        <w:jc w:val="both"/>
        <w:rPr>
          <w:rFonts w:ascii="Trebuchet MS" w:hAnsi="Trebuchet MS"/>
          <w:sz w:val="22"/>
          <w:szCs w:val="22"/>
        </w:rPr>
      </w:pPr>
      <w:r>
        <w:rPr>
          <w:rFonts w:ascii="Trebuchet MS" w:hAnsi="Trebuchet MS"/>
          <w:sz w:val="22"/>
          <w:szCs w:val="22"/>
        </w:rPr>
        <w:t>This post is fixed term, August to June, and is term time only.  As the role involves working closely with children, the successful candidate will be expected to join the Disclosure Scotland Protection of Vulnerable Groups (PVG) Scheme.</w:t>
      </w:r>
    </w:p>
    <w:p w:rsidR="00985A35" w:rsidRPr="00246CA8" w:rsidRDefault="00985A35" w:rsidP="000939F5">
      <w:pPr>
        <w:jc w:val="both"/>
        <w:rPr>
          <w:rFonts w:ascii="Trebuchet MS" w:hAnsi="Trebuchet MS"/>
          <w:sz w:val="22"/>
          <w:szCs w:val="22"/>
        </w:rPr>
      </w:pPr>
    </w:p>
    <w:p w:rsidR="000939F5" w:rsidRDefault="000939F5" w:rsidP="000939F5">
      <w:pPr>
        <w:jc w:val="both"/>
        <w:rPr>
          <w:rFonts w:ascii="Trebuchet MS" w:hAnsi="Trebuchet MS"/>
          <w:sz w:val="22"/>
          <w:szCs w:val="22"/>
        </w:rPr>
      </w:pPr>
      <w:r w:rsidRPr="00246CA8">
        <w:rPr>
          <w:rFonts w:ascii="Trebuchet MS" w:hAnsi="Trebuchet MS"/>
          <w:sz w:val="22"/>
          <w:szCs w:val="22"/>
        </w:rPr>
        <w:t>Two references will be required.</w:t>
      </w:r>
    </w:p>
    <w:p w:rsidR="00FD4192" w:rsidRDefault="00FD4192" w:rsidP="000939F5">
      <w:pPr>
        <w:jc w:val="both"/>
        <w:rPr>
          <w:rFonts w:ascii="Trebuchet MS" w:hAnsi="Trebuchet MS"/>
          <w:sz w:val="22"/>
          <w:szCs w:val="22"/>
        </w:rPr>
      </w:pPr>
    </w:p>
    <w:p w:rsidR="000939F5" w:rsidRPr="00246CA8" w:rsidRDefault="00FD4192" w:rsidP="000939F5">
      <w:pPr>
        <w:jc w:val="both"/>
        <w:rPr>
          <w:rFonts w:ascii="Trebuchet MS" w:hAnsi="Trebuchet MS"/>
          <w:sz w:val="22"/>
          <w:szCs w:val="22"/>
        </w:rPr>
      </w:pPr>
      <w:r>
        <w:rPr>
          <w:rFonts w:ascii="Trebuchet MS" w:hAnsi="Trebuchet MS"/>
          <w:sz w:val="22"/>
          <w:szCs w:val="22"/>
        </w:rPr>
        <w:t>All job offers are subject to the satisfactory receipt of PVG clearance and references.</w:t>
      </w:r>
    </w:p>
    <w:sectPr w:rsidR="000939F5" w:rsidRPr="00246CA8" w:rsidSect="00985A35">
      <w:footerReference w:type="default" r:id="rId9"/>
      <w:pgSz w:w="11906" w:h="16838"/>
      <w:pgMar w:top="709" w:right="1418"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63" w:rsidRDefault="00361863" w:rsidP="00A151AD">
      <w:r>
        <w:separator/>
      </w:r>
    </w:p>
  </w:endnote>
  <w:endnote w:type="continuationSeparator" w:id="0">
    <w:p w:rsidR="00361863" w:rsidRDefault="00361863" w:rsidP="00A1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84193"/>
      <w:docPartObj>
        <w:docPartGallery w:val="Page Numbers (Bottom of Page)"/>
        <w:docPartUnique/>
      </w:docPartObj>
    </w:sdtPr>
    <w:sdtEndPr>
      <w:rPr>
        <w:rFonts w:ascii="Trebuchet MS" w:hAnsi="Trebuchet MS"/>
        <w:noProof/>
        <w:sz w:val="22"/>
      </w:rPr>
    </w:sdtEndPr>
    <w:sdtContent>
      <w:p w:rsidR="00361863" w:rsidRPr="00246CA8" w:rsidRDefault="00361863" w:rsidP="00246CA8">
        <w:pPr>
          <w:pStyle w:val="Footer"/>
          <w:jc w:val="center"/>
          <w:rPr>
            <w:rFonts w:ascii="Trebuchet MS" w:hAnsi="Trebuchet MS"/>
            <w:sz w:val="22"/>
          </w:rPr>
        </w:pPr>
        <w:r w:rsidRPr="00246CA8">
          <w:rPr>
            <w:rFonts w:ascii="Trebuchet MS" w:hAnsi="Trebuchet MS"/>
            <w:sz w:val="22"/>
          </w:rPr>
          <w:fldChar w:fldCharType="begin"/>
        </w:r>
        <w:r w:rsidRPr="00246CA8">
          <w:rPr>
            <w:rFonts w:ascii="Trebuchet MS" w:hAnsi="Trebuchet MS"/>
            <w:sz w:val="22"/>
          </w:rPr>
          <w:instrText xml:space="preserve"> PAGE   \* MERGEFORMAT </w:instrText>
        </w:r>
        <w:r w:rsidRPr="00246CA8">
          <w:rPr>
            <w:rFonts w:ascii="Trebuchet MS" w:hAnsi="Trebuchet MS"/>
            <w:sz w:val="22"/>
          </w:rPr>
          <w:fldChar w:fldCharType="separate"/>
        </w:r>
        <w:r w:rsidR="00297229">
          <w:rPr>
            <w:rFonts w:ascii="Trebuchet MS" w:hAnsi="Trebuchet MS"/>
            <w:noProof/>
            <w:sz w:val="22"/>
          </w:rPr>
          <w:t>2</w:t>
        </w:r>
        <w:r w:rsidRPr="00246CA8">
          <w:rPr>
            <w:rFonts w:ascii="Trebuchet MS" w:hAnsi="Trebuchet MS"/>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63" w:rsidRDefault="00361863" w:rsidP="00A151AD">
      <w:r>
        <w:separator/>
      </w:r>
    </w:p>
  </w:footnote>
  <w:footnote w:type="continuationSeparator" w:id="0">
    <w:p w:rsidR="00361863" w:rsidRDefault="00361863" w:rsidP="00A1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86A"/>
    <w:multiLevelType w:val="hybridMultilevel"/>
    <w:tmpl w:val="438485FA"/>
    <w:lvl w:ilvl="0" w:tplc="08090001">
      <w:start w:val="1"/>
      <w:numFmt w:val="bullet"/>
      <w:lvlText w:val=""/>
      <w:lvlJc w:val="left"/>
      <w:pPr>
        <w:tabs>
          <w:tab w:val="num" w:pos="720"/>
        </w:tabs>
        <w:ind w:left="720" w:hanging="360"/>
      </w:pPr>
      <w:rPr>
        <w:rFonts w:ascii="Symbol" w:hAnsi="Symbol" w:hint="default"/>
        <w:b w:val="0"/>
      </w:rPr>
    </w:lvl>
    <w:lvl w:ilvl="1" w:tplc="308E3B9C">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001BC"/>
    <w:multiLevelType w:val="hybridMultilevel"/>
    <w:tmpl w:val="5456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D6843"/>
    <w:multiLevelType w:val="hybridMultilevel"/>
    <w:tmpl w:val="1D98BE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297095"/>
    <w:multiLevelType w:val="hybridMultilevel"/>
    <w:tmpl w:val="A58EA9B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0933E5"/>
    <w:multiLevelType w:val="hybridMultilevel"/>
    <w:tmpl w:val="338E2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35C11"/>
    <w:multiLevelType w:val="hybridMultilevel"/>
    <w:tmpl w:val="8C1EE07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A120BE"/>
    <w:multiLevelType w:val="hybridMultilevel"/>
    <w:tmpl w:val="860A8F5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16510D"/>
    <w:multiLevelType w:val="hybridMultilevel"/>
    <w:tmpl w:val="5B6A850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AD78C6"/>
    <w:multiLevelType w:val="hybridMultilevel"/>
    <w:tmpl w:val="1DD60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D57F0"/>
    <w:multiLevelType w:val="hybridMultilevel"/>
    <w:tmpl w:val="D84A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52119"/>
    <w:multiLevelType w:val="hybridMultilevel"/>
    <w:tmpl w:val="0D42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A16D0"/>
    <w:multiLevelType w:val="hybridMultilevel"/>
    <w:tmpl w:val="9714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8"/>
  </w:num>
  <w:num w:numId="9">
    <w:abstractNumId w:val="1"/>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A"/>
    <w:rsid w:val="00091E1D"/>
    <w:rsid w:val="000939F5"/>
    <w:rsid w:val="000A2527"/>
    <w:rsid w:val="000C4E64"/>
    <w:rsid w:val="001020B6"/>
    <w:rsid w:val="0017486E"/>
    <w:rsid w:val="001B6EF2"/>
    <w:rsid w:val="001D6BDC"/>
    <w:rsid w:val="002339BF"/>
    <w:rsid w:val="00246CA8"/>
    <w:rsid w:val="00280775"/>
    <w:rsid w:val="00297229"/>
    <w:rsid w:val="00313D0D"/>
    <w:rsid w:val="003541B8"/>
    <w:rsid w:val="00361863"/>
    <w:rsid w:val="00416659"/>
    <w:rsid w:val="004364D6"/>
    <w:rsid w:val="004378C7"/>
    <w:rsid w:val="0051422D"/>
    <w:rsid w:val="005548F0"/>
    <w:rsid w:val="00570ACD"/>
    <w:rsid w:val="005B5A61"/>
    <w:rsid w:val="006338CB"/>
    <w:rsid w:val="00634532"/>
    <w:rsid w:val="006E4AAF"/>
    <w:rsid w:val="00731446"/>
    <w:rsid w:val="007A5B9F"/>
    <w:rsid w:val="007F55D0"/>
    <w:rsid w:val="00821B9C"/>
    <w:rsid w:val="00823E8E"/>
    <w:rsid w:val="008B6906"/>
    <w:rsid w:val="0090058E"/>
    <w:rsid w:val="00935AFE"/>
    <w:rsid w:val="00985A35"/>
    <w:rsid w:val="009F1C6C"/>
    <w:rsid w:val="00A151AD"/>
    <w:rsid w:val="00AA6EE1"/>
    <w:rsid w:val="00C1467C"/>
    <w:rsid w:val="00C9256C"/>
    <w:rsid w:val="00CA522D"/>
    <w:rsid w:val="00D77AF3"/>
    <w:rsid w:val="00D82FC1"/>
    <w:rsid w:val="00E441FA"/>
    <w:rsid w:val="00EC13DA"/>
    <w:rsid w:val="00ED1D1F"/>
    <w:rsid w:val="00F01FBC"/>
    <w:rsid w:val="00F8753A"/>
    <w:rsid w:val="00FC2D9A"/>
    <w:rsid w:val="00FC366A"/>
    <w:rsid w:val="00FD4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C8D9613-3C83-492A-8EA4-E8737D1A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6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51AD"/>
    <w:pPr>
      <w:tabs>
        <w:tab w:val="center" w:pos="4513"/>
        <w:tab w:val="right" w:pos="9026"/>
      </w:tabs>
    </w:pPr>
  </w:style>
  <w:style w:type="character" w:customStyle="1" w:styleId="HeaderChar">
    <w:name w:val="Header Char"/>
    <w:basedOn w:val="DefaultParagraphFont"/>
    <w:link w:val="Header"/>
    <w:rsid w:val="00A151AD"/>
    <w:rPr>
      <w:sz w:val="24"/>
      <w:szCs w:val="24"/>
      <w:lang w:eastAsia="en-GB"/>
    </w:rPr>
  </w:style>
  <w:style w:type="paragraph" w:styleId="Footer">
    <w:name w:val="footer"/>
    <w:basedOn w:val="Normal"/>
    <w:link w:val="FooterChar"/>
    <w:uiPriority w:val="99"/>
    <w:rsid w:val="00A151AD"/>
    <w:pPr>
      <w:tabs>
        <w:tab w:val="center" w:pos="4513"/>
        <w:tab w:val="right" w:pos="9026"/>
      </w:tabs>
    </w:pPr>
  </w:style>
  <w:style w:type="character" w:customStyle="1" w:styleId="FooterChar">
    <w:name w:val="Footer Char"/>
    <w:basedOn w:val="DefaultParagraphFont"/>
    <w:link w:val="Footer"/>
    <w:uiPriority w:val="99"/>
    <w:rsid w:val="00A151AD"/>
    <w:rPr>
      <w:sz w:val="24"/>
      <w:szCs w:val="24"/>
      <w:lang w:eastAsia="en-GB"/>
    </w:rPr>
  </w:style>
  <w:style w:type="paragraph" w:styleId="BalloonText">
    <w:name w:val="Balloon Text"/>
    <w:basedOn w:val="Normal"/>
    <w:link w:val="BalloonTextChar"/>
    <w:rsid w:val="000939F5"/>
    <w:rPr>
      <w:rFonts w:ascii="Tahoma" w:hAnsi="Tahoma" w:cs="Tahoma"/>
      <w:sz w:val="16"/>
      <w:szCs w:val="16"/>
    </w:rPr>
  </w:style>
  <w:style w:type="character" w:customStyle="1" w:styleId="BalloonTextChar">
    <w:name w:val="Balloon Text Char"/>
    <w:basedOn w:val="DefaultParagraphFont"/>
    <w:link w:val="BalloonText"/>
    <w:rsid w:val="000939F5"/>
    <w:rPr>
      <w:rFonts w:ascii="Tahoma" w:hAnsi="Tahoma" w:cs="Tahoma"/>
      <w:sz w:val="16"/>
      <w:szCs w:val="16"/>
      <w:lang w:eastAsia="en-GB"/>
    </w:rPr>
  </w:style>
  <w:style w:type="table" w:customStyle="1" w:styleId="TableGrid1">
    <w:name w:val="Table Grid1"/>
    <w:basedOn w:val="TableNormal"/>
    <w:next w:val="TableGrid"/>
    <w:uiPriority w:val="59"/>
    <w:rsid w:val="009F1C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ED5E-0AE3-44AD-8C4D-B1526B69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802E60C</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Newcastle High School</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CNWFULTM1</dc:creator>
  <cp:lastModifiedBy>Bursar's Office</cp:lastModifiedBy>
  <cp:revision>2</cp:revision>
  <cp:lastPrinted>2014-04-03T08:28:00Z</cp:lastPrinted>
  <dcterms:created xsi:type="dcterms:W3CDTF">2018-03-07T11:35:00Z</dcterms:created>
  <dcterms:modified xsi:type="dcterms:W3CDTF">2018-03-07T11:35:00Z</dcterms:modified>
</cp:coreProperties>
</file>