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2CA" w:rsidRDefault="00BC62CA" w:rsidP="00AE23CA">
      <w:pPr>
        <w:spacing w:after="88"/>
        <w:jc w:val="center"/>
        <w:rPr>
          <w:rFonts w:ascii="Gill Sans MT" w:eastAsia="Gill Sans MT" w:hAnsi="Gill Sans MT" w:cs="Gill Sans MT"/>
          <w:i/>
          <w:sz w:val="24"/>
        </w:rPr>
      </w:pPr>
      <w:bookmarkStart w:id="0" w:name="_GoBack"/>
      <w:bookmarkEnd w:id="0"/>
      <w:r>
        <w:rPr>
          <w:rFonts w:ascii="Gill Sans MT" w:eastAsia="Gill Sans MT" w:hAnsi="Gill Sans MT" w:cs="Gill Sans MT"/>
          <w:i/>
          <w:noProof/>
          <w:sz w:val="24"/>
        </w:rPr>
        <w:drawing>
          <wp:inline distT="0" distB="0" distL="0" distR="0" wp14:anchorId="1DD5A980">
            <wp:extent cx="1762125" cy="20910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2091055"/>
                    </a:xfrm>
                    <a:prstGeom prst="rect">
                      <a:avLst/>
                    </a:prstGeom>
                    <a:noFill/>
                  </pic:spPr>
                </pic:pic>
              </a:graphicData>
            </a:graphic>
          </wp:inline>
        </w:drawing>
      </w:r>
    </w:p>
    <w:p w:rsidR="00BC62CA" w:rsidRDefault="00BC62CA" w:rsidP="00BC62CA">
      <w:pPr>
        <w:spacing w:after="0"/>
        <w:ind w:right="-491"/>
        <w:jc w:val="both"/>
        <w:rPr>
          <w:rFonts w:ascii="Gill Sans MT" w:eastAsia="Gill Sans MT" w:hAnsi="Gill Sans MT" w:cs="Gill Sans MT"/>
          <w:i/>
          <w:sz w:val="24"/>
        </w:rPr>
      </w:pPr>
    </w:p>
    <w:p w:rsidR="0074699A" w:rsidRDefault="00665DAB" w:rsidP="00BC62CA">
      <w:pPr>
        <w:spacing w:after="0"/>
        <w:ind w:left="-543" w:right="5"/>
        <w:jc w:val="center"/>
      </w:pPr>
      <w:r>
        <w:rPr>
          <w:rFonts w:ascii="Gill Sans MT" w:eastAsia="Gill Sans MT" w:hAnsi="Gill Sans MT" w:cs="Gill Sans MT"/>
          <w:i/>
          <w:sz w:val="44"/>
        </w:rPr>
        <w:t>“Aiming High. Reaching</w:t>
      </w:r>
      <w:r w:rsidR="00F42C9B">
        <w:rPr>
          <w:rFonts w:ascii="Gill Sans MT" w:eastAsia="Gill Sans MT" w:hAnsi="Gill Sans MT" w:cs="Gill Sans MT"/>
          <w:i/>
          <w:sz w:val="44"/>
        </w:rPr>
        <w:t xml:space="preserve"> Our Potential</w:t>
      </w:r>
      <w:r w:rsidR="00E81F51">
        <w:rPr>
          <w:rFonts w:ascii="Gill Sans MT" w:eastAsia="Gill Sans MT" w:hAnsi="Gill Sans MT" w:cs="Gill Sans MT"/>
          <w:i/>
          <w:sz w:val="44"/>
        </w:rPr>
        <w:t>”</w:t>
      </w:r>
    </w:p>
    <w:p w:rsidR="0074699A" w:rsidRDefault="00E81F51">
      <w:pPr>
        <w:spacing w:after="0"/>
        <w:ind w:right="435"/>
        <w:jc w:val="center"/>
      </w:pPr>
      <w:r>
        <w:rPr>
          <w:rFonts w:ascii="Gill Sans MT" w:eastAsia="Gill Sans MT" w:hAnsi="Gill Sans MT" w:cs="Gill Sans MT"/>
          <w:sz w:val="24"/>
        </w:rPr>
        <w:t xml:space="preserve"> </w:t>
      </w:r>
    </w:p>
    <w:p w:rsidR="0074699A" w:rsidRDefault="00AE23CA" w:rsidP="0033745A">
      <w:pPr>
        <w:spacing w:after="268"/>
        <w:ind w:left="-426"/>
      </w:pPr>
      <w:r>
        <w:rPr>
          <w:rFonts w:eastAsia="Times New Roman"/>
          <w:noProof/>
        </w:rPr>
        <w:drawing>
          <wp:inline distT="0" distB="0" distL="0" distR="0">
            <wp:extent cx="6617368" cy="4354455"/>
            <wp:effectExtent l="0" t="0" r="0" b="8255"/>
            <wp:docPr id="6" name="Picture 6" descr="cid:C07CD48E-E47D-4DB4-A993-BD814EFB0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DC69E-E4E4-420F-B8F1-CC49BF43E3D8" descr="cid:C07CD48E-E47D-4DB4-A993-BD814EFB09F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6102" t="23774" r="9087" b="552"/>
                    <a:stretch/>
                  </pic:blipFill>
                  <pic:spPr bwMode="auto">
                    <a:xfrm>
                      <a:off x="0" y="0"/>
                      <a:ext cx="6697422" cy="4407133"/>
                    </a:xfrm>
                    <a:prstGeom prst="rect">
                      <a:avLst/>
                    </a:prstGeom>
                    <a:noFill/>
                    <a:ln>
                      <a:noFill/>
                    </a:ln>
                    <a:extLst>
                      <a:ext uri="{53640926-AAD7-44D8-BBD7-CCE9431645EC}">
                        <a14:shadowObscured xmlns:a14="http://schemas.microsoft.com/office/drawing/2010/main"/>
                      </a:ext>
                    </a:extLst>
                  </pic:spPr>
                </pic:pic>
              </a:graphicData>
            </a:graphic>
          </wp:inline>
        </w:drawing>
      </w:r>
    </w:p>
    <w:p w:rsidR="0074699A" w:rsidRPr="00560A7D" w:rsidRDefault="00E81F51">
      <w:pPr>
        <w:spacing w:after="482"/>
        <w:ind w:right="435"/>
        <w:jc w:val="center"/>
        <w:rPr>
          <w:sz w:val="56"/>
          <w:szCs w:val="56"/>
        </w:rPr>
      </w:pPr>
      <w:r>
        <w:rPr>
          <w:rFonts w:ascii="Gill Sans MT" w:eastAsia="Gill Sans MT" w:hAnsi="Gill Sans MT" w:cs="Gill Sans MT"/>
          <w:sz w:val="24"/>
        </w:rPr>
        <w:t xml:space="preserve"> </w:t>
      </w:r>
      <w:r w:rsidR="00560A7D">
        <w:rPr>
          <w:rFonts w:ascii="Gill Sans MT" w:eastAsia="Gill Sans MT" w:hAnsi="Gill Sans MT" w:cs="Gill Sans MT"/>
          <w:sz w:val="56"/>
          <w:szCs w:val="56"/>
        </w:rPr>
        <w:t>Skidby CE (VC) Primary School</w:t>
      </w:r>
    </w:p>
    <w:p w:rsidR="0074699A" w:rsidRDefault="00E81F51">
      <w:pPr>
        <w:spacing w:after="309"/>
        <w:ind w:right="505"/>
        <w:jc w:val="center"/>
      </w:pPr>
      <w:r>
        <w:rPr>
          <w:rFonts w:ascii="Gill Sans MT" w:eastAsia="Gill Sans MT" w:hAnsi="Gill Sans MT" w:cs="Gill Sans MT"/>
          <w:sz w:val="56"/>
        </w:rPr>
        <w:t xml:space="preserve">Headteacher Recruitment Pack </w:t>
      </w:r>
    </w:p>
    <w:p w:rsidR="00EF6EEF" w:rsidRPr="00560A7D" w:rsidRDefault="00AE23CA" w:rsidP="00560A7D">
      <w:pPr>
        <w:tabs>
          <w:tab w:val="center" w:pos="2160"/>
          <w:tab w:val="center" w:pos="4821"/>
          <w:tab w:val="center" w:pos="9350"/>
        </w:tabs>
        <w:spacing w:after="639"/>
        <w:rPr>
          <w:rFonts w:ascii="Gill Sans MT" w:eastAsia="Gill Sans MT" w:hAnsi="Gill Sans MT" w:cs="Gill Sans MT"/>
          <w:sz w:val="56"/>
        </w:rPr>
      </w:pPr>
      <w:r>
        <w:rPr>
          <w:rFonts w:ascii="Gill Sans MT" w:eastAsia="Gill Sans MT" w:hAnsi="Gill Sans MT" w:cs="Gill Sans MT"/>
          <w:sz w:val="56"/>
        </w:rPr>
        <w:t xml:space="preserve"> </w:t>
      </w:r>
      <w:r>
        <w:rPr>
          <w:rFonts w:ascii="Gill Sans MT" w:eastAsia="Gill Sans MT" w:hAnsi="Gill Sans MT" w:cs="Gill Sans MT"/>
          <w:sz w:val="56"/>
        </w:rPr>
        <w:tab/>
        <w:t xml:space="preserve"> </w:t>
      </w:r>
      <w:r>
        <w:rPr>
          <w:rFonts w:ascii="Gill Sans MT" w:eastAsia="Gill Sans MT" w:hAnsi="Gill Sans MT" w:cs="Gill Sans MT"/>
          <w:sz w:val="56"/>
        </w:rPr>
        <w:tab/>
        <w:t xml:space="preserve">March 2018 </w:t>
      </w:r>
      <w:r>
        <w:rPr>
          <w:rFonts w:ascii="Gill Sans MT" w:eastAsia="Gill Sans MT" w:hAnsi="Gill Sans MT" w:cs="Gill Sans MT"/>
          <w:sz w:val="56"/>
        </w:rPr>
        <w:tab/>
      </w:r>
      <w:r w:rsidR="00EF6EEF">
        <w:rPr>
          <w:rFonts w:asciiTheme="minorHAnsi" w:hAnsiTheme="minorHAnsi" w:cstheme="minorHAnsi"/>
          <w:b/>
          <w:sz w:val="23"/>
          <w:szCs w:val="23"/>
        </w:rPr>
        <w:br w:type="page"/>
      </w:r>
    </w:p>
    <w:p w:rsidR="00AE23CA" w:rsidRPr="00AE23CA" w:rsidRDefault="00AE23CA" w:rsidP="00AE23CA">
      <w:pPr>
        <w:rPr>
          <w:rFonts w:asciiTheme="minorHAnsi" w:hAnsiTheme="minorHAnsi" w:cstheme="minorHAnsi"/>
          <w:b/>
          <w:sz w:val="23"/>
          <w:szCs w:val="23"/>
        </w:rPr>
      </w:pPr>
      <w:r w:rsidRPr="00AE23CA">
        <w:rPr>
          <w:rFonts w:asciiTheme="minorHAnsi" w:hAnsiTheme="minorHAnsi" w:cstheme="minorHAnsi"/>
          <w:b/>
          <w:sz w:val="23"/>
          <w:szCs w:val="23"/>
        </w:rPr>
        <w:lastRenderedPageBreak/>
        <w:t>Letter from the Chair of Governors</w:t>
      </w:r>
    </w:p>
    <w:p w:rsidR="00AE23CA" w:rsidRPr="00AE23CA" w:rsidRDefault="00AE23CA" w:rsidP="00AE23CA">
      <w:pPr>
        <w:rPr>
          <w:rFonts w:asciiTheme="minorHAnsi" w:hAnsiTheme="minorHAnsi" w:cstheme="minorHAnsi"/>
          <w:sz w:val="23"/>
          <w:szCs w:val="23"/>
        </w:rPr>
      </w:pPr>
      <w:r w:rsidRPr="00AE23CA">
        <w:rPr>
          <w:rFonts w:asciiTheme="minorHAnsi" w:hAnsiTheme="minorHAnsi" w:cstheme="minorHAnsi"/>
          <w:sz w:val="23"/>
          <w:szCs w:val="23"/>
        </w:rPr>
        <w:t>Dear Prospective Headteacher,</w:t>
      </w:r>
    </w:p>
    <w:p w:rsidR="00AE23CA" w:rsidRPr="00AE23CA" w:rsidRDefault="00AE23CA" w:rsidP="00AE23CA">
      <w:pPr>
        <w:rPr>
          <w:rFonts w:asciiTheme="minorHAnsi" w:hAnsiTheme="minorHAnsi" w:cstheme="minorHAnsi"/>
          <w:sz w:val="23"/>
          <w:szCs w:val="23"/>
        </w:rPr>
      </w:pPr>
      <w:r w:rsidRPr="00AE23CA">
        <w:rPr>
          <w:rFonts w:asciiTheme="minorHAnsi" w:hAnsiTheme="minorHAnsi" w:cstheme="minorHAnsi"/>
          <w:sz w:val="23"/>
          <w:szCs w:val="23"/>
        </w:rPr>
        <w:t>On behalf of the members of the governing body, staff, parents and PFA, may I thank you for your interest in the post of Headteacher for Skidby Church of England VC Primary School. I trust you will find this pack helps you make an informed decision about the role and the huge potential our unique school offers.</w:t>
      </w:r>
    </w:p>
    <w:p w:rsidR="00AE23CA" w:rsidRPr="00AE23CA" w:rsidRDefault="00FD101C" w:rsidP="00AE23CA">
      <w:pPr>
        <w:rPr>
          <w:rFonts w:asciiTheme="minorHAnsi" w:hAnsiTheme="minorHAnsi" w:cstheme="minorHAnsi"/>
          <w:sz w:val="23"/>
          <w:szCs w:val="23"/>
        </w:rPr>
      </w:pPr>
      <w:r>
        <w:rPr>
          <w:rFonts w:asciiTheme="minorHAnsi" w:hAnsiTheme="minorHAnsi" w:cstheme="minorHAnsi"/>
          <w:sz w:val="23"/>
          <w:szCs w:val="23"/>
        </w:rPr>
        <w:t>Ofsted judged the school to be good as did SIAMS.  However w</w:t>
      </w:r>
      <w:r w:rsidRPr="00AE23CA">
        <w:rPr>
          <w:rFonts w:asciiTheme="minorHAnsi" w:hAnsiTheme="minorHAnsi" w:cstheme="minorHAnsi"/>
          <w:sz w:val="23"/>
          <w:szCs w:val="23"/>
        </w:rPr>
        <w:t>ithin the last year the school has risen to a number of challenges seeing these as opportunities rather than threats. Rapid change benefiting both pupils and a dedicated hardworking team</w:t>
      </w:r>
      <w:r>
        <w:rPr>
          <w:rFonts w:asciiTheme="minorHAnsi" w:hAnsiTheme="minorHAnsi" w:cstheme="minorHAnsi"/>
          <w:sz w:val="23"/>
          <w:szCs w:val="23"/>
        </w:rPr>
        <w:t xml:space="preserve"> of staff</w:t>
      </w:r>
      <w:r w:rsidRPr="00AE23CA">
        <w:rPr>
          <w:rFonts w:asciiTheme="minorHAnsi" w:hAnsiTheme="minorHAnsi" w:cstheme="minorHAnsi"/>
          <w:sz w:val="23"/>
          <w:szCs w:val="23"/>
        </w:rPr>
        <w:t xml:space="preserve"> has been achieved within a framework of mutual respect, collective ownership of change and high expectations of all.</w:t>
      </w:r>
    </w:p>
    <w:p w:rsidR="00AE23CA" w:rsidRPr="00AE23CA" w:rsidRDefault="00AE23CA" w:rsidP="00AE23CA">
      <w:pPr>
        <w:rPr>
          <w:rFonts w:asciiTheme="minorHAnsi" w:hAnsiTheme="minorHAnsi" w:cstheme="minorHAnsi"/>
          <w:sz w:val="23"/>
          <w:szCs w:val="23"/>
        </w:rPr>
      </w:pPr>
      <w:r w:rsidRPr="00AE23CA">
        <w:rPr>
          <w:rFonts w:asciiTheme="minorHAnsi" w:hAnsiTheme="minorHAnsi" w:cstheme="minorHAnsi"/>
          <w:sz w:val="23"/>
          <w:szCs w:val="23"/>
        </w:rPr>
        <w:t xml:space="preserve">Governors, staff, parents and </w:t>
      </w:r>
      <w:r w:rsidR="00EF6EEF" w:rsidRPr="00AE23CA">
        <w:rPr>
          <w:rFonts w:asciiTheme="minorHAnsi" w:hAnsiTheme="minorHAnsi" w:cstheme="minorHAnsi"/>
          <w:sz w:val="23"/>
          <w:szCs w:val="23"/>
        </w:rPr>
        <w:t>pupils are</w:t>
      </w:r>
      <w:r w:rsidRPr="00AE23CA">
        <w:rPr>
          <w:rFonts w:asciiTheme="minorHAnsi" w:hAnsiTheme="minorHAnsi" w:cstheme="minorHAnsi"/>
          <w:sz w:val="23"/>
          <w:szCs w:val="23"/>
        </w:rPr>
        <w:t xml:space="preserve"> seeking an inspirational, far sighted and innovative leader to build on current successes; ensure the school is outward facing and provides a safe, happy and stimulating learning environment where children aim high, learn to love and love to learn.</w:t>
      </w:r>
    </w:p>
    <w:p w:rsidR="00AE23CA" w:rsidRPr="00AE23CA" w:rsidRDefault="00AE23CA" w:rsidP="00AE23CA">
      <w:pPr>
        <w:rPr>
          <w:rFonts w:asciiTheme="minorHAnsi" w:hAnsiTheme="minorHAnsi" w:cstheme="minorHAnsi"/>
          <w:b/>
          <w:sz w:val="23"/>
          <w:szCs w:val="23"/>
        </w:rPr>
      </w:pPr>
      <w:r w:rsidRPr="00AE23CA">
        <w:rPr>
          <w:rFonts w:asciiTheme="minorHAnsi" w:hAnsiTheme="minorHAnsi" w:cstheme="minorHAnsi"/>
          <w:b/>
          <w:sz w:val="23"/>
          <w:szCs w:val="23"/>
        </w:rPr>
        <w:t>The successful candidate will:</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lead an outward facing, vibrant school at the heart of this rural community</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have a proven track record of good leadership and sound communication skills</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be creative and inspirational to further develop the potential for maximising outside resources to enhance and extend wider learning</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inspire, nurture/challenge all pupils and staff to realise their full potential</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be fully committed to ongoing staff development for all, to move the school from good and aspire to outstanding</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maintain and strengthen links with governors, parents, the church and wider community</w:t>
      </w:r>
    </w:p>
    <w:p w:rsidR="00AE23CA" w:rsidRPr="00AE23CA" w:rsidRDefault="00AE23CA" w:rsidP="00AE23CA">
      <w:pPr>
        <w:pStyle w:val="ListParagraph"/>
        <w:numPr>
          <w:ilvl w:val="0"/>
          <w:numId w:val="15"/>
        </w:numPr>
        <w:rPr>
          <w:rFonts w:asciiTheme="minorHAnsi" w:hAnsiTheme="minorHAnsi" w:cstheme="minorHAnsi"/>
          <w:sz w:val="23"/>
          <w:szCs w:val="23"/>
        </w:rPr>
      </w:pPr>
      <w:r w:rsidRPr="00AE23CA">
        <w:rPr>
          <w:rFonts w:asciiTheme="minorHAnsi" w:hAnsiTheme="minorHAnsi" w:cstheme="minorHAnsi"/>
          <w:sz w:val="23"/>
          <w:szCs w:val="23"/>
        </w:rPr>
        <w:t>support, promote and fully embed our Christian value base</w:t>
      </w:r>
    </w:p>
    <w:p w:rsidR="00AE23CA" w:rsidRPr="00AE23CA" w:rsidRDefault="00AE23CA" w:rsidP="00AE23CA">
      <w:pPr>
        <w:rPr>
          <w:rFonts w:asciiTheme="minorHAnsi" w:hAnsiTheme="minorHAnsi" w:cstheme="minorHAnsi"/>
          <w:b/>
          <w:sz w:val="23"/>
          <w:szCs w:val="23"/>
        </w:rPr>
      </w:pPr>
      <w:r w:rsidRPr="00AE23CA">
        <w:rPr>
          <w:rFonts w:asciiTheme="minorHAnsi" w:hAnsiTheme="minorHAnsi" w:cstheme="minorHAnsi"/>
          <w:b/>
          <w:sz w:val="23"/>
          <w:szCs w:val="23"/>
        </w:rPr>
        <w:t>We offer:</w:t>
      </w:r>
    </w:p>
    <w:p w:rsidR="00AE23CA" w:rsidRPr="00AE23CA" w:rsidRDefault="00AE23CA" w:rsidP="00AE23CA">
      <w:pPr>
        <w:pStyle w:val="ListParagraph"/>
        <w:numPr>
          <w:ilvl w:val="0"/>
          <w:numId w:val="16"/>
        </w:numPr>
        <w:rPr>
          <w:rFonts w:asciiTheme="minorHAnsi" w:hAnsiTheme="minorHAnsi" w:cstheme="minorHAnsi"/>
          <w:sz w:val="23"/>
          <w:szCs w:val="23"/>
        </w:rPr>
      </w:pPr>
      <w:r w:rsidRPr="00AE23CA">
        <w:rPr>
          <w:rFonts w:asciiTheme="minorHAnsi" w:hAnsiTheme="minorHAnsi" w:cstheme="minorHAnsi"/>
          <w:sz w:val="23"/>
          <w:szCs w:val="23"/>
        </w:rPr>
        <w:t>a warm supportive and friendly environment with happy children who feel safe, feel listened to and encouraged to make good progress academically and become confident well rounded young people.</w:t>
      </w:r>
    </w:p>
    <w:p w:rsidR="00AE23CA" w:rsidRPr="00AE23CA" w:rsidRDefault="00783414" w:rsidP="00AE23CA">
      <w:pPr>
        <w:pStyle w:val="ListParagraph"/>
        <w:numPr>
          <w:ilvl w:val="0"/>
          <w:numId w:val="16"/>
        </w:numPr>
        <w:rPr>
          <w:rFonts w:asciiTheme="minorHAnsi" w:hAnsiTheme="minorHAnsi" w:cstheme="minorHAnsi"/>
          <w:sz w:val="23"/>
          <w:szCs w:val="23"/>
        </w:rPr>
      </w:pPr>
      <w:r>
        <w:rPr>
          <w:rFonts w:asciiTheme="minorHAnsi" w:hAnsiTheme="minorHAnsi" w:cstheme="minorHAnsi"/>
          <w:sz w:val="23"/>
          <w:szCs w:val="23"/>
        </w:rPr>
        <w:t>t</w:t>
      </w:r>
      <w:r w:rsidR="00AE23CA" w:rsidRPr="00AE23CA">
        <w:rPr>
          <w:rFonts w:asciiTheme="minorHAnsi" w:hAnsiTheme="minorHAnsi" w:cstheme="minorHAnsi"/>
          <w:sz w:val="23"/>
          <w:szCs w:val="23"/>
        </w:rPr>
        <w:t>he support of a hardworking staff team and governors who embrace change and are excited about the opportunities ensuring all pupils make good progress and achieve their full potential.</w:t>
      </w:r>
    </w:p>
    <w:p w:rsidR="00AE23CA" w:rsidRPr="00AE23CA" w:rsidRDefault="00AE23CA" w:rsidP="00AE23CA">
      <w:pPr>
        <w:rPr>
          <w:rFonts w:asciiTheme="minorHAnsi" w:hAnsiTheme="minorHAnsi" w:cstheme="minorHAnsi"/>
          <w:sz w:val="23"/>
          <w:szCs w:val="23"/>
        </w:rPr>
      </w:pPr>
      <w:r w:rsidRPr="00AE23CA">
        <w:rPr>
          <w:rFonts w:asciiTheme="minorHAnsi" w:hAnsiTheme="minorHAnsi" w:cstheme="minorHAnsi"/>
          <w:sz w:val="23"/>
          <w:szCs w:val="23"/>
        </w:rPr>
        <w:t>This is an important and exciting step in your career.  You are most welcome and encouraged to visit us and see the school in action, meet the pupils and see their learning for yourself.</w:t>
      </w:r>
    </w:p>
    <w:p w:rsidR="00AE23CA" w:rsidRPr="00AE23CA" w:rsidRDefault="00AE23CA" w:rsidP="00AE23CA">
      <w:pPr>
        <w:rPr>
          <w:rFonts w:asciiTheme="minorHAnsi" w:hAnsiTheme="minorHAnsi" w:cstheme="minorHAnsi"/>
          <w:sz w:val="23"/>
          <w:szCs w:val="23"/>
        </w:rPr>
      </w:pPr>
      <w:r w:rsidRPr="00AE23CA">
        <w:rPr>
          <w:rFonts w:asciiTheme="minorHAnsi" w:hAnsiTheme="minorHAnsi" w:cstheme="minorHAnsi"/>
          <w:sz w:val="23"/>
          <w:szCs w:val="23"/>
        </w:rPr>
        <w:t>I look forward to receiving your application by the closing date.</w:t>
      </w:r>
    </w:p>
    <w:p w:rsidR="00AE23CA" w:rsidRPr="00AE23CA" w:rsidRDefault="00AE23CA" w:rsidP="00AE23CA">
      <w:pPr>
        <w:rPr>
          <w:rFonts w:asciiTheme="minorHAnsi" w:hAnsiTheme="minorHAnsi" w:cstheme="minorHAnsi"/>
          <w:sz w:val="23"/>
          <w:szCs w:val="23"/>
        </w:rPr>
      </w:pPr>
    </w:p>
    <w:p w:rsidR="00AE23CA" w:rsidRPr="00AE23CA" w:rsidRDefault="00AE23CA" w:rsidP="00AE23CA">
      <w:pPr>
        <w:rPr>
          <w:rFonts w:asciiTheme="minorHAnsi" w:hAnsiTheme="minorHAnsi" w:cstheme="minorHAnsi"/>
          <w:sz w:val="23"/>
          <w:szCs w:val="23"/>
        </w:rPr>
      </w:pPr>
      <w:r w:rsidRPr="00AE23CA">
        <w:rPr>
          <w:rFonts w:asciiTheme="minorHAnsi" w:hAnsiTheme="minorHAnsi" w:cstheme="minorHAnsi"/>
          <w:sz w:val="23"/>
          <w:szCs w:val="23"/>
        </w:rPr>
        <w:t>Kate Makepeace</w:t>
      </w:r>
    </w:p>
    <w:p w:rsidR="00AE23CA" w:rsidRDefault="00AE23CA" w:rsidP="00AE23CA">
      <w:pPr>
        <w:rPr>
          <w:rFonts w:asciiTheme="minorHAnsi" w:hAnsiTheme="minorHAnsi" w:cstheme="minorHAnsi"/>
          <w:sz w:val="23"/>
          <w:szCs w:val="23"/>
        </w:rPr>
      </w:pPr>
      <w:r>
        <w:rPr>
          <w:rFonts w:asciiTheme="minorHAnsi" w:hAnsiTheme="minorHAnsi" w:cstheme="minorHAnsi"/>
          <w:sz w:val="23"/>
          <w:szCs w:val="23"/>
        </w:rPr>
        <w:t>Chair of Governor</w:t>
      </w:r>
    </w:p>
    <w:p w:rsidR="00AE23CA" w:rsidRPr="00AE23CA" w:rsidRDefault="00961426" w:rsidP="00AE23CA">
      <w:pPr>
        <w:rPr>
          <w:rFonts w:asciiTheme="minorHAnsi" w:hAnsiTheme="minorHAnsi" w:cstheme="minorHAnsi"/>
          <w:sz w:val="23"/>
          <w:szCs w:val="23"/>
        </w:rPr>
      </w:pPr>
      <w:r>
        <w:rPr>
          <w:rFonts w:asciiTheme="minorHAnsi" w:hAnsiTheme="minorHAnsi" w:cstheme="minorHAnsi"/>
          <w:sz w:val="23"/>
          <w:szCs w:val="23"/>
        </w:rPr>
        <w:t>Skidby Church of England (V</w:t>
      </w:r>
      <w:r w:rsidR="00AE23CA" w:rsidRPr="00AE23CA">
        <w:rPr>
          <w:rFonts w:asciiTheme="minorHAnsi" w:hAnsiTheme="minorHAnsi" w:cstheme="minorHAnsi"/>
          <w:sz w:val="23"/>
          <w:szCs w:val="23"/>
        </w:rPr>
        <w:t>oluntary Controlled) Primary School</w:t>
      </w:r>
    </w:p>
    <w:p w:rsidR="00AE23CA" w:rsidRDefault="00AE23CA">
      <w:pPr>
        <w:rPr>
          <w:sz w:val="24"/>
        </w:rPr>
      </w:pPr>
    </w:p>
    <w:p w:rsidR="00EF6EEF" w:rsidRDefault="00E81F51" w:rsidP="00EF6EEF">
      <w:pPr>
        <w:tabs>
          <w:tab w:val="center" w:pos="2160"/>
          <w:tab w:val="center" w:pos="4814"/>
          <w:tab w:val="center" w:pos="9350"/>
        </w:tabs>
        <w:spacing w:after="0" w:line="240" w:lineRule="auto"/>
        <w:rPr>
          <w:b/>
          <w:sz w:val="28"/>
          <w:szCs w:val="28"/>
        </w:rPr>
      </w:pPr>
      <w:r w:rsidRPr="00EF6EEF">
        <w:rPr>
          <w:b/>
          <w:sz w:val="28"/>
          <w:szCs w:val="28"/>
        </w:rPr>
        <w:t>Welcome to our School</w:t>
      </w:r>
    </w:p>
    <w:p w:rsidR="0074699A" w:rsidRDefault="00E81F51" w:rsidP="00EF6EEF">
      <w:pPr>
        <w:tabs>
          <w:tab w:val="center" w:pos="2160"/>
          <w:tab w:val="center" w:pos="4814"/>
          <w:tab w:val="center" w:pos="9350"/>
        </w:tabs>
        <w:spacing w:after="0" w:line="240" w:lineRule="auto"/>
        <w:rPr>
          <w:b/>
          <w:sz w:val="28"/>
          <w:szCs w:val="28"/>
        </w:rPr>
      </w:pPr>
      <w:r w:rsidRPr="00EF6EEF">
        <w:rPr>
          <w:b/>
          <w:sz w:val="28"/>
          <w:szCs w:val="28"/>
        </w:rPr>
        <w:t xml:space="preserve"> </w:t>
      </w:r>
    </w:p>
    <w:p w:rsidR="00EF6EEF" w:rsidRPr="00EF6EEF" w:rsidRDefault="00EF6EEF" w:rsidP="00155842">
      <w:pPr>
        <w:tabs>
          <w:tab w:val="center" w:pos="2160"/>
          <w:tab w:val="center" w:pos="4814"/>
          <w:tab w:val="center" w:pos="9350"/>
        </w:tabs>
        <w:spacing w:after="0" w:line="240" w:lineRule="auto"/>
        <w:ind w:left="-567"/>
        <w:jc w:val="center"/>
        <w:rPr>
          <w:b/>
          <w:sz w:val="28"/>
          <w:szCs w:val="28"/>
        </w:rPr>
      </w:pPr>
      <w:r>
        <w:rPr>
          <w:b/>
          <w:noProof/>
          <w:sz w:val="28"/>
          <w:szCs w:val="28"/>
        </w:rPr>
        <w:drawing>
          <wp:inline distT="0" distB="0" distL="0" distR="0">
            <wp:extent cx="6439535" cy="2299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K_1189.jpg"/>
                    <pic:cNvPicPr/>
                  </pic:nvPicPr>
                  <pic:blipFill>
                    <a:blip r:embed="rId11">
                      <a:extLst>
                        <a:ext uri="{28A0092B-C50C-407E-A947-70E740481C1C}">
                          <a14:useLocalDpi xmlns:a14="http://schemas.microsoft.com/office/drawing/2010/main" val="0"/>
                        </a:ext>
                      </a:extLst>
                    </a:blip>
                    <a:stretch>
                      <a:fillRect/>
                    </a:stretch>
                  </pic:blipFill>
                  <pic:spPr>
                    <a:xfrm>
                      <a:off x="0" y="0"/>
                      <a:ext cx="6439535" cy="2299970"/>
                    </a:xfrm>
                    <a:prstGeom prst="rect">
                      <a:avLst/>
                    </a:prstGeom>
                  </pic:spPr>
                </pic:pic>
              </a:graphicData>
            </a:graphic>
          </wp:inline>
        </w:drawing>
      </w:r>
    </w:p>
    <w:p w:rsidR="00EF6EEF" w:rsidRPr="00EF6EEF" w:rsidRDefault="00EF6EEF" w:rsidP="00EF6EEF">
      <w:pPr>
        <w:spacing w:after="0" w:line="240" w:lineRule="auto"/>
        <w:outlineLvl w:val="2"/>
        <w:rPr>
          <w:rFonts w:asciiTheme="minorHAnsi" w:eastAsia="Times New Roman" w:hAnsiTheme="minorHAnsi" w:cstheme="minorHAnsi"/>
          <w:b/>
          <w:bCs/>
          <w:color w:val="auto"/>
          <w:sz w:val="28"/>
          <w:szCs w:val="28"/>
          <w:lang w:val="en-US"/>
        </w:rPr>
      </w:pPr>
    </w:p>
    <w:p w:rsidR="00F42C9B" w:rsidRPr="00EF6EEF" w:rsidRDefault="00F42C9B" w:rsidP="00EF6EEF">
      <w:pPr>
        <w:spacing w:after="0" w:line="240" w:lineRule="auto"/>
        <w:outlineLvl w:val="2"/>
        <w:rPr>
          <w:rFonts w:asciiTheme="minorHAnsi" w:eastAsia="Times New Roman" w:hAnsiTheme="minorHAnsi" w:cstheme="minorHAnsi"/>
          <w:b/>
          <w:bCs/>
          <w:color w:val="auto"/>
          <w:sz w:val="28"/>
          <w:szCs w:val="28"/>
          <w:lang w:val="en-US"/>
        </w:rPr>
      </w:pPr>
      <w:r w:rsidRPr="00EF6EEF">
        <w:rPr>
          <w:rFonts w:asciiTheme="minorHAnsi" w:eastAsia="Times New Roman" w:hAnsiTheme="minorHAnsi" w:cstheme="minorHAnsi"/>
          <w:b/>
          <w:bCs/>
          <w:color w:val="auto"/>
          <w:sz w:val="28"/>
          <w:szCs w:val="28"/>
          <w:lang w:val="en-US"/>
        </w:rPr>
        <w:t>About Our School</w:t>
      </w:r>
    </w:p>
    <w:p w:rsidR="00EF6EEF" w:rsidRPr="00EF6EEF" w:rsidRDefault="00EF6EEF" w:rsidP="009E5CED">
      <w:pPr>
        <w:spacing w:after="120" w:line="240" w:lineRule="auto"/>
        <w:outlineLvl w:val="2"/>
        <w:rPr>
          <w:rFonts w:asciiTheme="minorHAnsi" w:eastAsia="Times New Roman" w:hAnsiTheme="minorHAnsi" w:cstheme="minorHAnsi"/>
          <w:b/>
          <w:bCs/>
          <w:color w:val="auto"/>
          <w:sz w:val="24"/>
          <w:szCs w:val="24"/>
          <w:lang w:val="en-US"/>
        </w:rPr>
      </w:pPr>
    </w:p>
    <w:p w:rsidR="00F42C9B" w:rsidRPr="009E5CED" w:rsidRDefault="00F42C9B" w:rsidP="009E5CED">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At Skidby we have high expectations of our children and set challenging targets for them.</w:t>
      </w:r>
    </w:p>
    <w:p w:rsidR="00F42C9B" w:rsidRPr="009E5CED" w:rsidRDefault="00F42C9B" w:rsidP="009E5CED">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Every child is encouraged to reach their full potential and we recognise that every child is special and has their own contributions to make.</w:t>
      </w:r>
    </w:p>
    <w:p w:rsidR="00F42C9B" w:rsidRPr="009E5CED" w:rsidRDefault="00F42C9B" w:rsidP="009E5CED">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Our staff are dedicated, hardworking, experienced and provide a safe, calm and caring atmosphere in school. They foster a hardworking ethos based on an enjoyment of learning within a stable environment.</w:t>
      </w:r>
    </w:p>
    <w:p w:rsidR="005B5FC0" w:rsidRPr="009E5CED" w:rsidRDefault="005B5FC0" w:rsidP="009E5CED">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 xml:space="preserve">Governors are committed </w:t>
      </w:r>
      <w:r w:rsidR="00EF6EEF" w:rsidRPr="009E5CED">
        <w:rPr>
          <w:rFonts w:asciiTheme="minorHAnsi" w:eastAsia="Times New Roman" w:hAnsiTheme="minorHAnsi" w:cstheme="minorHAnsi"/>
          <w:color w:val="auto"/>
          <w:sz w:val="24"/>
          <w:szCs w:val="24"/>
          <w:lang w:val="en-US"/>
        </w:rPr>
        <w:t xml:space="preserve">to continuously developing staff </w:t>
      </w:r>
      <w:r w:rsidRPr="009E5CED">
        <w:rPr>
          <w:rFonts w:asciiTheme="minorHAnsi" w:eastAsia="Times New Roman" w:hAnsiTheme="minorHAnsi" w:cstheme="minorHAnsi"/>
          <w:color w:val="auto"/>
          <w:sz w:val="24"/>
          <w:szCs w:val="24"/>
          <w:lang w:val="en-US"/>
        </w:rPr>
        <w:t xml:space="preserve">and have </w:t>
      </w:r>
      <w:r w:rsidR="005F7BA6" w:rsidRPr="009E5CED">
        <w:rPr>
          <w:rFonts w:asciiTheme="minorHAnsi" w:eastAsia="Times New Roman" w:hAnsiTheme="minorHAnsi" w:cstheme="minorHAnsi"/>
          <w:color w:val="auto"/>
          <w:sz w:val="24"/>
          <w:szCs w:val="24"/>
          <w:lang w:val="en-US"/>
        </w:rPr>
        <w:t xml:space="preserve">specifically </w:t>
      </w:r>
      <w:r w:rsidRPr="009E5CED">
        <w:rPr>
          <w:rFonts w:asciiTheme="minorHAnsi" w:eastAsia="Times New Roman" w:hAnsiTheme="minorHAnsi" w:cstheme="minorHAnsi"/>
          <w:color w:val="auto"/>
          <w:sz w:val="24"/>
          <w:szCs w:val="24"/>
          <w:lang w:val="en-US"/>
        </w:rPr>
        <w:t xml:space="preserve">set aside funding within </w:t>
      </w:r>
      <w:r w:rsidR="005F7BA6" w:rsidRPr="009E5CED">
        <w:rPr>
          <w:rFonts w:asciiTheme="minorHAnsi" w:eastAsia="Times New Roman" w:hAnsiTheme="minorHAnsi" w:cstheme="minorHAnsi"/>
          <w:color w:val="auto"/>
          <w:sz w:val="24"/>
          <w:szCs w:val="24"/>
          <w:lang w:val="en-US"/>
        </w:rPr>
        <w:t>our budget to support the Headt</w:t>
      </w:r>
      <w:r w:rsidR="00EF6EEF" w:rsidRPr="009E5CED">
        <w:rPr>
          <w:rFonts w:asciiTheme="minorHAnsi" w:eastAsia="Times New Roman" w:hAnsiTheme="minorHAnsi" w:cstheme="minorHAnsi"/>
          <w:color w:val="auto"/>
          <w:sz w:val="24"/>
          <w:szCs w:val="24"/>
          <w:lang w:val="en-US"/>
        </w:rPr>
        <w:t>eacher and colleagues</w:t>
      </w:r>
      <w:r w:rsidRPr="009E5CED">
        <w:rPr>
          <w:rFonts w:asciiTheme="minorHAnsi" w:eastAsia="Times New Roman" w:hAnsiTheme="minorHAnsi" w:cstheme="minorHAnsi"/>
          <w:color w:val="auto"/>
          <w:sz w:val="24"/>
          <w:szCs w:val="24"/>
          <w:lang w:val="en-US"/>
        </w:rPr>
        <w:t xml:space="preserve"> </w:t>
      </w:r>
      <w:r w:rsidR="005F7BA6" w:rsidRPr="009E5CED">
        <w:rPr>
          <w:rFonts w:asciiTheme="minorHAnsi" w:eastAsia="Times New Roman" w:hAnsiTheme="minorHAnsi" w:cstheme="minorHAnsi"/>
          <w:color w:val="auto"/>
          <w:sz w:val="24"/>
          <w:szCs w:val="24"/>
          <w:lang w:val="en-US"/>
        </w:rPr>
        <w:t xml:space="preserve">to </w:t>
      </w:r>
      <w:r w:rsidRPr="009E5CED">
        <w:rPr>
          <w:rFonts w:asciiTheme="minorHAnsi" w:eastAsia="Times New Roman" w:hAnsiTheme="minorHAnsi" w:cstheme="minorHAnsi"/>
          <w:color w:val="auto"/>
          <w:sz w:val="24"/>
          <w:szCs w:val="24"/>
          <w:lang w:val="en-US"/>
        </w:rPr>
        <w:t>improve and grow.</w:t>
      </w:r>
    </w:p>
    <w:p w:rsidR="00F42C9B" w:rsidRPr="009E5CED" w:rsidRDefault="00F42C9B" w:rsidP="009E5CED">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We expect a great deal from our children and they do not disappoint us. We are pleased to offer a varied selection of enrichment and enhancement opportunities and possess excellent links with our local and diocesan communities.</w:t>
      </w:r>
    </w:p>
    <w:p w:rsidR="00F42C9B" w:rsidRPr="00EF6EEF" w:rsidRDefault="00F42C9B" w:rsidP="009E5CED">
      <w:pPr>
        <w:pStyle w:val="NormalWeb"/>
        <w:numPr>
          <w:ilvl w:val="0"/>
          <w:numId w:val="17"/>
        </w:numPr>
        <w:spacing w:before="0" w:beforeAutospacing="0" w:after="120" w:afterAutospacing="0"/>
        <w:rPr>
          <w:rFonts w:asciiTheme="minorHAnsi" w:hAnsiTheme="minorHAnsi" w:cstheme="minorHAnsi"/>
          <w:lang w:val="en-US"/>
        </w:rPr>
      </w:pPr>
      <w:r w:rsidRPr="00EF6EEF">
        <w:rPr>
          <w:rFonts w:asciiTheme="minorHAnsi" w:hAnsiTheme="minorHAnsi" w:cstheme="minorHAnsi"/>
          <w:lang w:val="en-US"/>
        </w:rPr>
        <w:t>We have an aspiration for all our children that through their school journey they will fulfil their academic potential and become successful lifelong learners whilst developing in a nurturing Christian environment.</w:t>
      </w:r>
    </w:p>
    <w:p w:rsidR="00F42C9B" w:rsidRPr="00EF6EEF" w:rsidRDefault="00F42C9B" w:rsidP="009E5CED">
      <w:pPr>
        <w:pStyle w:val="NormalWeb"/>
        <w:numPr>
          <w:ilvl w:val="0"/>
          <w:numId w:val="17"/>
        </w:numPr>
        <w:spacing w:before="0" w:beforeAutospacing="0" w:after="120" w:afterAutospacing="0"/>
        <w:rPr>
          <w:rFonts w:asciiTheme="minorHAnsi" w:hAnsiTheme="minorHAnsi" w:cstheme="minorHAnsi"/>
          <w:lang w:val="en-US"/>
        </w:rPr>
      </w:pPr>
      <w:r w:rsidRPr="00EF6EEF">
        <w:rPr>
          <w:rFonts w:asciiTheme="minorHAnsi" w:hAnsiTheme="minorHAnsi" w:cstheme="minorHAnsi"/>
          <w:lang w:val="en-US"/>
        </w:rPr>
        <w:t>In addition, we endeavour that our children will possess high levels of both social and emotional intelligence so that they are well placed to succeed and thrive in the future, becoming active and productive members of society.</w:t>
      </w:r>
    </w:p>
    <w:p w:rsidR="00F42C9B" w:rsidRPr="009E5CED" w:rsidRDefault="00F42C9B" w:rsidP="009E5CED">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We recognise that parents play an important role in the education of their children and as such, we welcome your support and co-operation in making your child’s time at Skidby CE enjoyable.</w:t>
      </w:r>
    </w:p>
    <w:p w:rsidR="00F55836" w:rsidRPr="00FD101C" w:rsidRDefault="00F42C9B" w:rsidP="00FD101C">
      <w:pPr>
        <w:pStyle w:val="ListParagraph"/>
        <w:numPr>
          <w:ilvl w:val="0"/>
          <w:numId w:val="17"/>
        </w:numPr>
        <w:spacing w:after="120" w:line="240" w:lineRule="auto"/>
        <w:contextualSpacing w:val="0"/>
        <w:rPr>
          <w:rFonts w:asciiTheme="minorHAnsi" w:eastAsia="Times New Roman" w:hAnsiTheme="minorHAnsi" w:cstheme="minorHAnsi"/>
          <w:color w:val="auto"/>
          <w:sz w:val="24"/>
          <w:szCs w:val="24"/>
          <w:lang w:val="en-US"/>
        </w:rPr>
      </w:pPr>
      <w:r w:rsidRPr="009E5CED">
        <w:rPr>
          <w:rFonts w:asciiTheme="minorHAnsi" w:eastAsia="Times New Roman" w:hAnsiTheme="minorHAnsi" w:cstheme="minorHAnsi"/>
          <w:color w:val="auto"/>
          <w:sz w:val="24"/>
          <w:szCs w:val="24"/>
          <w:lang w:val="en-US"/>
        </w:rPr>
        <w:t>Serving a rural based community provides a wealth of creative opportunities to develop learning both w</w:t>
      </w:r>
      <w:r w:rsidR="00972EC6" w:rsidRPr="009E5CED">
        <w:rPr>
          <w:rFonts w:asciiTheme="minorHAnsi" w:eastAsia="Times New Roman" w:hAnsiTheme="minorHAnsi" w:cstheme="minorHAnsi"/>
          <w:color w:val="auto"/>
          <w:sz w:val="24"/>
          <w:szCs w:val="24"/>
          <w:lang w:val="en-US"/>
        </w:rPr>
        <w:t>ithin and outside the classroom</w:t>
      </w:r>
      <w:r w:rsidR="00F55836" w:rsidRPr="00FD101C">
        <w:rPr>
          <w:rFonts w:asciiTheme="minorHAnsi" w:hAnsiTheme="minorHAnsi" w:cstheme="minorHAnsi"/>
          <w:b/>
          <w:sz w:val="28"/>
          <w:szCs w:val="28"/>
        </w:rPr>
        <w:br w:type="page"/>
      </w:r>
    </w:p>
    <w:p w:rsidR="00F07F32" w:rsidRPr="00F07F32" w:rsidRDefault="00F07F32" w:rsidP="00F07F32">
      <w:pPr>
        <w:rPr>
          <w:rFonts w:asciiTheme="minorHAnsi" w:eastAsia="Times New Roman" w:hAnsiTheme="minorHAnsi" w:cstheme="minorHAnsi"/>
          <w:b/>
          <w:color w:val="auto"/>
          <w:sz w:val="28"/>
          <w:szCs w:val="28"/>
          <w:shd w:val="clear" w:color="auto" w:fill="FFFFFF"/>
        </w:rPr>
      </w:pPr>
      <w:r w:rsidRPr="00F07F32">
        <w:rPr>
          <w:rFonts w:asciiTheme="minorHAnsi" w:eastAsia="Times New Roman" w:hAnsiTheme="minorHAnsi" w:cstheme="minorHAnsi"/>
          <w:b/>
          <w:color w:val="auto"/>
          <w:sz w:val="28"/>
          <w:szCs w:val="28"/>
          <w:shd w:val="clear" w:color="auto" w:fill="FFFFFF"/>
        </w:rPr>
        <w:t>Parents and Friends Association (PFA)</w:t>
      </w:r>
    </w:p>
    <w:p w:rsidR="00F07F32" w:rsidRDefault="00F07F32" w:rsidP="00F07F32">
      <w:pPr>
        <w:rPr>
          <w:rFonts w:asciiTheme="minorHAnsi" w:eastAsia="Times New Roman" w:hAnsiTheme="minorHAnsi" w:cstheme="minorHAnsi"/>
          <w:color w:val="auto"/>
          <w:sz w:val="24"/>
          <w:szCs w:val="24"/>
          <w:shd w:val="clear" w:color="auto" w:fill="FFFFFF"/>
        </w:rPr>
      </w:pPr>
      <w:r w:rsidRPr="00F07F32">
        <w:rPr>
          <w:rFonts w:asciiTheme="minorHAnsi" w:eastAsia="Times New Roman" w:hAnsiTheme="minorHAnsi" w:cstheme="minorHAnsi"/>
          <w:color w:val="auto"/>
          <w:sz w:val="24"/>
          <w:szCs w:val="24"/>
          <w:shd w:val="clear" w:color="auto" w:fill="FFFFFF"/>
        </w:rPr>
        <w:t>Skidby School is fortunate to have a very active PFA. It is a registered charity run by parents and friends of the school. It was set up to organise social and fun activities for the children which in turn provides funding for ‘extras’ that the school budget cannot provide. These ‘extras’ range from simply buying new books for the library to mammoth fundraising activities to help finance larger projects for example, updating technology or transforming a school play area. Skidby is a very small primary school with limited funding and without the PFA fundraising it would be extremely hard to maintain a fulfilled learning environment for our pupils.</w:t>
      </w:r>
    </w:p>
    <w:p w:rsidR="00F07F32" w:rsidRDefault="00F07F32" w:rsidP="00F07F32">
      <w:pPr>
        <w:rPr>
          <w:rFonts w:asciiTheme="minorHAnsi" w:eastAsia="Times New Roman" w:hAnsiTheme="minorHAnsi" w:cstheme="minorHAnsi"/>
          <w:color w:val="auto"/>
          <w:sz w:val="24"/>
          <w:szCs w:val="24"/>
          <w:shd w:val="clear" w:color="auto" w:fill="FFFFFF"/>
        </w:rPr>
      </w:pPr>
    </w:p>
    <w:p w:rsidR="00F07F32" w:rsidRDefault="001A617C" w:rsidP="00F07F32">
      <w:pPr>
        <w:rPr>
          <w:rFonts w:asciiTheme="minorHAnsi" w:eastAsia="Times New Roman" w:hAnsiTheme="minorHAnsi" w:cstheme="minorHAnsi"/>
          <w:b/>
          <w:color w:val="auto"/>
          <w:sz w:val="28"/>
          <w:szCs w:val="28"/>
        </w:rPr>
      </w:pP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79744" behindDoc="0" locked="0" layoutInCell="1" allowOverlap="1">
                <wp:simplePos x="0" y="0"/>
                <wp:positionH relativeFrom="column">
                  <wp:posOffset>800145</wp:posOffset>
                </wp:positionH>
                <wp:positionV relativeFrom="paragraph">
                  <wp:posOffset>294005</wp:posOffset>
                </wp:positionV>
                <wp:extent cx="3561907" cy="914400"/>
                <wp:effectExtent l="0" t="0" r="19685" b="19050"/>
                <wp:wrapNone/>
                <wp:docPr id="31" name="Oval 31"/>
                <wp:cNvGraphicFramePr/>
                <a:graphic xmlns:a="http://schemas.openxmlformats.org/drawingml/2006/main">
                  <a:graphicData uri="http://schemas.microsoft.com/office/word/2010/wordprocessingShape">
                    <wps:wsp>
                      <wps:cNvSpPr/>
                      <wps:spPr>
                        <a:xfrm>
                          <a:off x="0" y="0"/>
                          <a:ext cx="3561907"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Default="00665DAB" w:rsidP="001A617C">
                            <w:pPr>
                              <w:jc w:val="center"/>
                            </w:pPr>
                            <w:r>
                              <w:rPr>
                                <w:rFonts w:asciiTheme="minorHAnsi" w:eastAsia="Times New Roman" w:hAnsiTheme="minorHAnsi" w:cstheme="minorHAnsi"/>
                                <w:b/>
                                <w:color w:val="auto"/>
                                <w:sz w:val="28"/>
                                <w:szCs w:val="28"/>
                              </w:rPr>
                              <w:t>“</w:t>
                            </w:r>
                            <w:r w:rsidRPr="00F07F32">
                              <w:rPr>
                                <w:rFonts w:asciiTheme="minorHAnsi" w:eastAsia="Times New Roman" w:hAnsiTheme="minorHAnsi" w:cstheme="minorHAnsi"/>
                                <w:b/>
                                <w:color w:val="auto"/>
                                <w:sz w:val="28"/>
                                <w:szCs w:val="28"/>
                              </w:rPr>
                              <w:t>The different activities that w</w:t>
                            </w:r>
                            <w:r>
                              <w:rPr>
                                <w:rFonts w:asciiTheme="minorHAnsi" w:eastAsia="Times New Roman" w:hAnsiTheme="minorHAnsi" w:cstheme="minorHAnsi"/>
                                <w:b/>
                                <w:color w:val="auto"/>
                                <w:sz w:val="28"/>
                                <w:szCs w:val="28"/>
                              </w:rPr>
                              <w:t>e do in the play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 o:spid="_x0000_s1026" style="position:absolute;margin-left:63pt;margin-top:23.15pt;width:280.45pt;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" fillcolor="#5b9bd5 [3204]" strokecolor="#1f4d78 [1604]" strokeweight="1pt">
                <v:stroke joinstyle="miter"/>
                <v:textbox>
                  <w:txbxContent>
                    <w:p w:rsidR="00665DAB" w:rsidRDefault="00665DAB" w:rsidP="001A617C">
                      <w:pPr>
                        <w:jc w:val="center"/>
                      </w:pPr>
                      <w:r>
                        <w:rPr>
                          <w:rFonts w:asciiTheme="minorHAnsi" w:eastAsia="Times New Roman" w:hAnsiTheme="minorHAnsi" w:cstheme="minorHAnsi"/>
                          <w:b/>
                          <w:color w:val="auto"/>
                          <w:sz w:val="28"/>
                          <w:szCs w:val="28"/>
                        </w:rPr>
                        <w:t>“</w:t>
                      </w:r>
                      <w:r w:rsidRPr="00F07F32">
                        <w:rPr>
                          <w:rFonts w:asciiTheme="minorHAnsi" w:eastAsia="Times New Roman" w:hAnsiTheme="minorHAnsi" w:cstheme="minorHAnsi"/>
                          <w:b/>
                          <w:color w:val="auto"/>
                          <w:sz w:val="28"/>
                          <w:szCs w:val="28"/>
                        </w:rPr>
                        <w:t>The different activities that w</w:t>
                      </w:r>
                      <w:r>
                        <w:rPr>
                          <w:rFonts w:asciiTheme="minorHAnsi" w:eastAsia="Times New Roman" w:hAnsiTheme="minorHAnsi" w:cstheme="minorHAnsi"/>
                          <w:b/>
                          <w:color w:val="auto"/>
                          <w:sz w:val="28"/>
                          <w:szCs w:val="28"/>
                        </w:rPr>
                        <w:t>e do in the play areas”</w:t>
                      </w:r>
                    </w:p>
                  </w:txbxContent>
                </v:textbox>
              </v:oval>
            </w:pict>
          </mc:Fallback>
        </mc:AlternateContent>
      </w:r>
      <w:r w:rsidR="00F07F32" w:rsidRPr="00F07F32">
        <w:rPr>
          <w:rFonts w:asciiTheme="minorHAnsi" w:eastAsia="Times New Roman" w:hAnsiTheme="minorHAnsi" w:cstheme="minorHAnsi"/>
          <w:b/>
          <w:color w:val="auto"/>
          <w:sz w:val="28"/>
          <w:szCs w:val="28"/>
        </w:rPr>
        <w:t xml:space="preserve">What do the pupils </w:t>
      </w:r>
      <w:r>
        <w:rPr>
          <w:rFonts w:asciiTheme="minorHAnsi" w:eastAsia="Times New Roman" w:hAnsiTheme="minorHAnsi" w:cstheme="minorHAnsi"/>
          <w:b/>
          <w:color w:val="auto"/>
          <w:sz w:val="28"/>
          <w:szCs w:val="28"/>
        </w:rPr>
        <w:t>like about</w:t>
      </w:r>
      <w:r w:rsidR="00F07F32" w:rsidRPr="00F07F32">
        <w:rPr>
          <w:rFonts w:asciiTheme="minorHAnsi" w:eastAsia="Times New Roman" w:hAnsiTheme="minorHAnsi" w:cstheme="minorHAnsi"/>
          <w:b/>
          <w:color w:val="auto"/>
          <w:sz w:val="28"/>
          <w:szCs w:val="28"/>
        </w:rPr>
        <w:t xml:space="preserve"> Skidby School?</w:t>
      </w:r>
    </w:p>
    <w:p w:rsidR="00F07F32" w:rsidRDefault="00F07F32" w:rsidP="00F07F32">
      <w:pPr>
        <w:rPr>
          <w:rFonts w:asciiTheme="minorHAnsi" w:eastAsia="Times New Roman" w:hAnsiTheme="minorHAnsi" w:cstheme="minorHAnsi"/>
          <w:b/>
          <w:color w:val="auto"/>
          <w:sz w:val="28"/>
          <w:szCs w:val="28"/>
        </w:rPr>
      </w:pPr>
    </w:p>
    <w:p w:rsidR="00F07F32" w:rsidRPr="00F07F32" w:rsidRDefault="00F07F32" w:rsidP="00F07F32">
      <w:pPr>
        <w:rPr>
          <w:rFonts w:asciiTheme="minorHAnsi" w:eastAsia="Times New Roman" w:hAnsiTheme="minorHAnsi" w:cstheme="minorHAnsi"/>
          <w:b/>
          <w:color w:val="auto"/>
          <w:sz w:val="28"/>
          <w:szCs w:val="28"/>
        </w:rPr>
      </w:pPr>
    </w:p>
    <w:p w:rsidR="00F07F32" w:rsidRPr="00F07F32" w:rsidRDefault="001A617C" w:rsidP="00F07F32">
      <w:pPr>
        <w:rPr>
          <w:rFonts w:asciiTheme="minorHAnsi" w:eastAsia="Times New Roman" w:hAnsiTheme="minorHAnsi" w:cstheme="minorHAnsi"/>
          <w:b/>
          <w:color w:val="auto"/>
          <w:sz w:val="28"/>
          <w:szCs w:val="28"/>
        </w:rPr>
      </w:pP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81792" behindDoc="0" locked="0" layoutInCell="1" allowOverlap="1">
                <wp:simplePos x="0" y="0"/>
                <wp:positionH relativeFrom="column">
                  <wp:posOffset>3565393</wp:posOffset>
                </wp:positionH>
                <wp:positionV relativeFrom="paragraph">
                  <wp:posOffset>203880</wp:posOffset>
                </wp:positionV>
                <wp:extent cx="2830653" cy="914400"/>
                <wp:effectExtent l="0" t="0" r="27305" b="19050"/>
                <wp:wrapNone/>
                <wp:docPr id="1389" name="Oval 1389"/>
                <wp:cNvGraphicFramePr/>
                <a:graphic xmlns:a="http://schemas.openxmlformats.org/drawingml/2006/main">
                  <a:graphicData uri="http://schemas.microsoft.com/office/word/2010/wordprocessingShape">
                    <wps:wsp>
                      <wps:cNvSpPr/>
                      <wps:spPr>
                        <a:xfrm>
                          <a:off x="0" y="0"/>
                          <a:ext cx="2830653"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Default="00665DAB" w:rsidP="001A617C">
                            <w:pPr>
                              <w:jc w:val="center"/>
                            </w:pPr>
                            <w:r>
                              <w:rPr>
                                <w:rFonts w:asciiTheme="minorHAnsi" w:eastAsia="Times New Roman" w:hAnsiTheme="minorHAnsi" w:cstheme="minorHAnsi"/>
                                <w:b/>
                                <w:color w:val="auto"/>
                                <w:sz w:val="28"/>
                                <w:szCs w:val="28"/>
                              </w:rPr>
                              <w:t>“Homework is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89" o:spid="_x0000_s1027" style="position:absolute;margin-left:280.75pt;margin-top:16.05pt;width:222.9pt;height:1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" fillcolor="#5b9bd5 [3204]" strokecolor="#1f4d78 [1604]" strokeweight="1pt">
                <v:stroke joinstyle="miter"/>
                <v:textbox>
                  <w:txbxContent>
                    <w:p w:rsidR="00665DAB" w:rsidRDefault="00665DAB" w:rsidP="001A617C">
                      <w:pPr>
                        <w:jc w:val="center"/>
                      </w:pPr>
                      <w:r>
                        <w:rPr>
                          <w:rFonts w:asciiTheme="minorHAnsi" w:eastAsia="Times New Roman" w:hAnsiTheme="minorHAnsi" w:cstheme="minorHAnsi"/>
                          <w:b/>
                          <w:color w:val="auto"/>
                          <w:sz w:val="28"/>
                          <w:szCs w:val="28"/>
                        </w:rPr>
                        <w:t>“Homework is fun”</w:t>
                      </w:r>
                    </w:p>
                  </w:txbxContent>
                </v:textbox>
              </v:oval>
            </w:pict>
          </mc:Fallback>
        </mc:AlternateContent>
      </w:r>
    </w:p>
    <w:p w:rsidR="00F07F32" w:rsidRPr="00F07F32" w:rsidRDefault="001A617C" w:rsidP="00F07F32">
      <w:pPr>
        <w:rPr>
          <w:rFonts w:asciiTheme="minorHAnsi" w:eastAsia="Times New Roman" w:hAnsiTheme="minorHAnsi" w:cstheme="minorHAnsi"/>
          <w:b/>
          <w:color w:val="auto"/>
          <w:sz w:val="28"/>
          <w:szCs w:val="28"/>
        </w:rPr>
      </w:pP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80768" behindDoc="0" locked="0" layoutInCell="1" allowOverlap="1">
                <wp:simplePos x="0" y="0"/>
                <wp:positionH relativeFrom="column">
                  <wp:posOffset>-38132</wp:posOffset>
                </wp:positionH>
                <wp:positionV relativeFrom="paragraph">
                  <wp:posOffset>342782</wp:posOffset>
                </wp:positionV>
                <wp:extent cx="3147237" cy="914400"/>
                <wp:effectExtent l="0" t="0" r="15240" b="19050"/>
                <wp:wrapNone/>
                <wp:docPr id="1388" name="Oval 1388"/>
                <wp:cNvGraphicFramePr/>
                <a:graphic xmlns:a="http://schemas.openxmlformats.org/drawingml/2006/main">
                  <a:graphicData uri="http://schemas.microsoft.com/office/word/2010/wordprocessingShape">
                    <wps:wsp>
                      <wps:cNvSpPr/>
                      <wps:spPr>
                        <a:xfrm>
                          <a:off x="0" y="0"/>
                          <a:ext cx="3147237"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Pr="001A617C" w:rsidRDefault="00665DAB" w:rsidP="001A617C">
                            <w:pPr>
                              <w:jc w:val="center"/>
                              <w:rPr>
                                <w:rFonts w:asciiTheme="minorHAnsi" w:eastAsia="Times New Roman" w:hAnsiTheme="minorHAnsi" w:cstheme="minorHAnsi"/>
                                <w:b/>
                                <w:color w:val="auto"/>
                                <w:sz w:val="28"/>
                                <w:szCs w:val="28"/>
                              </w:rPr>
                            </w:pPr>
                            <w:r>
                              <w:rPr>
                                <w:rFonts w:asciiTheme="minorHAnsi" w:eastAsia="Times New Roman" w:hAnsiTheme="minorHAnsi" w:cstheme="minorHAnsi"/>
                                <w:b/>
                                <w:color w:val="auto"/>
                                <w:sz w:val="28"/>
                                <w:szCs w:val="28"/>
                              </w:rPr>
                              <w:t>“I like everything”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88" o:spid="_x0000_s1028" style="position:absolute;margin-left:-3pt;margin-top:27pt;width:247.8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" fillcolor="#5b9bd5 [3204]" strokecolor="#1f4d78 [1604]" strokeweight="1pt">
                <v:stroke joinstyle="miter"/>
                <v:textbox>
                  <w:txbxContent>
                    <w:p w:rsidR="00665DAB" w:rsidRPr="001A617C" w:rsidRDefault="00665DAB" w:rsidP="001A617C">
                      <w:pPr>
                        <w:jc w:val="center"/>
                        <w:rPr>
                          <w:rFonts w:asciiTheme="minorHAnsi" w:eastAsia="Times New Roman" w:hAnsiTheme="minorHAnsi" w:cstheme="minorHAnsi"/>
                          <w:b/>
                          <w:color w:val="auto"/>
                          <w:sz w:val="28"/>
                          <w:szCs w:val="28"/>
                        </w:rPr>
                      </w:pPr>
                      <w:r>
                        <w:rPr>
                          <w:rFonts w:asciiTheme="minorHAnsi" w:eastAsia="Times New Roman" w:hAnsiTheme="minorHAnsi" w:cstheme="minorHAnsi"/>
                          <w:b/>
                          <w:color w:val="auto"/>
                          <w:sz w:val="28"/>
                          <w:szCs w:val="28"/>
                        </w:rPr>
                        <w:t>“I like everything”</w:t>
                      </w:r>
                    </w:p>
                  </w:txbxContent>
                </v:textbox>
              </v:oval>
            </w:pict>
          </mc:Fallback>
        </mc:AlternateContent>
      </w:r>
    </w:p>
    <w:p w:rsidR="00F07F32" w:rsidRPr="00F07F32" w:rsidRDefault="00F07F32" w:rsidP="00F07F32">
      <w:pPr>
        <w:rPr>
          <w:rFonts w:asciiTheme="minorHAnsi" w:eastAsia="Times New Roman" w:hAnsiTheme="minorHAnsi" w:cstheme="minorHAnsi"/>
          <w:b/>
          <w:color w:val="auto"/>
          <w:sz w:val="28"/>
          <w:szCs w:val="28"/>
        </w:rPr>
      </w:pPr>
    </w:p>
    <w:p w:rsidR="00F07F32" w:rsidRPr="00F07F32" w:rsidRDefault="00F07F32" w:rsidP="00F07F32">
      <w:pPr>
        <w:rPr>
          <w:rFonts w:asciiTheme="minorHAnsi" w:eastAsia="Times New Roman" w:hAnsiTheme="minorHAnsi" w:cstheme="minorHAnsi"/>
          <w:b/>
          <w:color w:val="auto"/>
          <w:sz w:val="28"/>
          <w:szCs w:val="28"/>
        </w:rPr>
      </w:pPr>
    </w:p>
    <w:p w:rsidR="00F07F32" w:rsidRPr="00F07F32" w:rsidRDefault="001A617C" w:rsidP="00F07F32">
      <w:pPr>
        <w:rPr>
          <w:rFonts w:asciiTheme="minorHAnsi" w:eastAsia="Times New Roman" w:hAnsiTheme="minorHAnsi" w:cstheme="minorHAnsi"/>
          <w:b/>
          <w:color w:val="auto"/>
          <w:sz w:val="28"/>
          <w:szCs w:val="28"/>
        </w:rPr>
      </w:pP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82816" behindDoc="0" locked="0" layoutInCell="1" allowOverlap="1">
                <wp:simplePos x="0" y="0"/>
                <wp:positionH relativeFrom="column">
                  <wp:posOffset>3103334</wp:posOffset>
                </wp:positionH>
                <wp:positionV relativeFrom="paragraph">
                  <wp:posOffset>244977</wp:posOffset>
                </wp:positionV>
                <wp:extent cx="3327636" cy="818707"/>
                <wp:effectExtent l="0" t="0" r="25400" b="19685"/>
                <wp:wrapNone/>
                <wp:docPr id="1390" name="Oval 1390"/>
                <wp:cNvGraphicFramePr/>
                <a:graphic xmlns:a="http://schemas.openxmlformats.org/drawingml/2006/main">
                  <a:graphicData uri="http://schemas.microsoft.com/office/word/2010/wordprocessingShape">
                    <wps:wsp>
                      <wps:cNvSpPr/>
                      <wps:spPr>
                        <a:xfrm>
                          <a:off x="0" y="0"/>
                          <a:ext cx="3327636" cy="8187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Default="00665DAB" w:rsidP="001A617C">
                            <w:pPr>
                              <w:jc w:val="center"/>
                            </w:pPr>
                            <w:r>
                              <w:rPr>
                                <w:rFonts w:asciiTheme="minorHAnsi" w:eastAsia="Times New Roman" w:hAnsiTheme="minorHAnsi" w:cstheme="minorHAnsi"/>
                                <w:b/>
                                <w:color w:val="auto"/>
                                <w:sz w:val="28"/>
                                <w:szCs w:val="28"/>
                              </w:rPr>
                              <w:t>“ T</w:t>
                            </w:r>
                            <w:r w:rsidRPr="00F07F32">
                              <w:rPr>
                                <w:rFonts w:asciiTheme="minorHAnsi" w:eastAsia="Times New Roman" w:hAnsiTheme="minorHAnsi" w:cstheme="minorHAnsi"/>
                                <w:b/>
                                <w:color w:val="auto"/>
                                <w:sz w:val="28"/>
                                <w:szCs w:val="28"/>
                              </w:rPr>
                              <w:t>he teachers are kind and help me when I need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0" o:spid="_x0000_s1029" style="position:absolute;margin-left:244.35pt;margin-top:19.3pt;width:262pt;height:6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" fillcolor="#5b9bd5 [3204]" strokecolor="#1f4d78 [1604]" strokeweight="1pt">
                <v:stroke joinstyle="miter"/>
                <v:textbox>
                  <w:txbxContent>
                    <w:p w:rsidR="00665DAB" w:rsidRDefault="00665DAB" w:rsidP="001A617C">
                      <w:pPr>
                        <w:jc w:val="center"/>
                      </w:pPr>
                      <w:r>
                        <w:rPr>
                          <w:rFonts w:asciiTheme="minorHAnsi" w:eastAsia="Times New Roman" w:hAnsiTheme="minorHAnsi" w:cstheme="minorHAnsi"/>
                          <w:b/>
                          <w:color w:val="auto"/>
                          <w:sz w:val="28"/>
                          <w:szCs w:val="28"/>
                        </w:rPr>
                        <w:t>“ T</w:t>
                      </w:r>
                      <w:r w:rsidRPr="00F07F32">
                        <w:rPr>
                          <w:rFonts w:asciiTheme="minorHAnsi" w:eastAsia="Times New Roman" w:hAnsiTheme="minorHAnsi" w:cstheme="minorHAnsi"/>
                          <w:b/>
                          <w:color w:val="auto"/>
                          <w:sz w:val="28"/>
                          <w:szCs w:val="28"/>
                        </w:rPr>
                        <w:t>he teachers are kind and help me when I need it.”</w:t>
                      </w:r>
                    </w:p>
                  </w:txbxContent>
                </v:textbox>
              </v:oval>
            </w:pict>
          </mc:Fallback>
        </mc:AlternateContent>
      </w:r>
    </w:p>
    <w:p w:rsidR="00F07F32" w:rsidRDefault="001A617C">
      <w:pPr>
        <w:rPr>
          <w:rFonts w:asciiTheme="minorHAnsi" w:eastAsia="Gill Sans MT" w:hAnsiTheme="minorHAnsi" w:cstheme="minorHAnsi"/>
          <w:b/>
          <w:sz w:val="28"/>
          <w:szCs w:val="28"/>
        </w:rPr>
      </w:pP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85888" behindDoc="0" locked="0" layoutInCell="1" allowOverlap="1">
                <wp:simplePos x="0" y="0"/>
                <wp:positionH relativeFrom="column">
                  <wp:posOffset>2973542</wp:posOffset>
                </wp:positionH>
                <wp:positionV relativeFrom="paragraph">
                  <wp:posOffset>1434051</wp:posOffset>
                </wp:positionV>
                <wp:extent cx="3497255" cy="1031359"/>
                <wp:effectExtent l="0" t="0" r="27305" b="16510"/>
                <wp:wrapNone/>
                <wp:docPr id="1393" name="Oval 1393"/>
                <wp:cNvGraphicFramePr/>
                <a:graphic xmlns:a="http://schemas.openxmlformats.org/drawingml/2006/main">
                  <a:graphicData uri="http://schemas.microsoft.com/office/word/2010/wordprocessingShape">
                    <wps:wsp>
                      <wps:cNvSpPr/>
                      <wps:spPr>
                        <a:xfrm>
                          <a:off x="0" y="0"/>
                          <a:ext cx="3497255" cy="10313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Pr="00F07F32" w:rsidRDefault="00665DAB" w:rsidP="001A617C">
                            <w:pPr>
                              <w:jc w:val="center"/>
                              <w:rPr>
                                <w:rFonts w:asciiTheme="minorHAnsi" w:eastAsia="Times New Roman" w:hAnsiTheme="minorHAnsi" w:cstheme="minorHAnsi"/>
                                <w:b/>
                                <w:color w:val="auto"/>
                                <w:sz w:val="28"/>
                                <w:szCs w:val="28"/>
                              </w:rPr>
                            </w:pPr>
                            <w:r w:rsidRPr="00F07F32">
                              <w:rPr>
                                <w:rFonts w:asciiTheme="minorHAnsi" w:eastAsia="Times New Roman" w:hAnsiTheme="minorHAnsi" w:cstheme="minorHAnsi"/>
                                <w:b/>
                                <w:color w:val="auto"/>
                                <w:sz w:val="28"/>
                                <w:szCs w:val="28"/>
                              </w:rPr>
                              <w:t xml:space="preserve">“The DoJo rewards we get for our </w:t>
                            </w:r>
                            <w:r>
                              <w:rPr>
                                <w:rFonts w:asciiTheme="minorHAnsi" w:eastAsia="Times New Roman" w:hAnsiTheme="minorHAnsi" w:cstheme="minorHAnsi"/>
                                <w:b/>
                                <w:color w:val="auto"/>
                                <w:sz w:val="28"/>
                                <w:szCs w:val="28"/>
                              </w:rPr>
                              <w:t>work makes us feel proud”</w:t>
                            </w:r>
                          </w:p>
                          <w:p w:rsidR="00665DAB" w:rsidRDefault="00665DAB" w:rsidP="001A61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3" o:spid="_x0000_s1030" style="position:absolute;margin-left:234.15pt;margin-top:112.9pt;width:275.35pt;height:8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" fillcolor="#5b9bd5 [3204]" strokecolor="#1f4d78 [1604]" strokeweight="1pt">
                <v:stroke joinstyle="miter"/>
                <v:textbox>
                  <w:txbxContent>
                    <w:p w:rsidR="00665DAB" w:rsidRPr="00F07F32" w:rsidRDefault="00665DAB" w:rsidP="001A617C">
                      <w:pPr>
                        <w:jc w:val="center"/>
                        <w:rPr>
                          <w:rFonts w:asciiTheme="minorHAnsi" w:eastAsia="Times New Roman" w:hAnsiTheme="minorHAnsi" w:cstheme="minorHAnsi"/>
                          <w:b/>
                          <w:color w:val="auto"/>
                          <w:sz w:val="28"/>
                          <w:szCs w:val="28"/>
                        </w:rPr>
                      </w:pPr>
                      <w:r w:rsidRPr="00F07F32">
                        <w:rPr>
                          <w:rFonts w:asciiTheme="minorHAnsi" w:eastAsia="Times New Roman" w:hAnsiTheme="minorHAnsi" w:cstheme="minorHAnsi"/>
                          <w:b/>
                          <w:color w:val="auto"/>
                          <w:sz w:val="28"/>
                          <w:szCs w:val="28"/>
                        </w:rPr>
                        <w:t xml:space="preserve">“The DoJo rewards we get for our </w:t>
                      </w:r>
                      <w:r>
                        <w:rPr>
                          <w:rFonts w:asciiTheme="minorHAnsi" w:eastAsia="Times New Roman" w:hAnsiTheme="minorHAnsi" w:cstheme="minorHAnsi"/>
                          <w:b/>
                          <w:color w:val="auto"/>
                          <w:sz w:val="28"/>
                          <w:szCs w:val="28"/>
                        </w:rPr>
                        <w:t>work makes us feel proud”</w:t>
                      </w:r>
                    </w:p>
                    <w:p w:rsidR="00665DAB" w:rsidRDefault="00665DAB" w:rsidP="001A617C">
                      <w:pPr>
                        <w:jc w:val="center"/>
                      </w:pPr>
                    </w:p>
                  </w:txbxContent>
                </v:textbox>
              </v:oval>
            </w:pict>
          </mc:Fallback>
        </mc:AlternateContent>
      </w: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84864" behindDoc="0" locked="0" layoutInCell="1" allowOverlap="1">
                <wp:simplePos x="0" y="0"/>
                <wp:positionH relativeFrom="column">
                  <wp:posOffset>-178001</wp:posOffset>
                </wp:positionH>
                <wp:positionV relativeFrom="paragraph">
                  <wp:posOffset>2350017</wp:posOffset>
                </wp:positionV>
                <wp:extent cx="3923030" cy="1084639"/>
                <wp:effectExtent l="0" t="0" r="20320" b="20320"/>
                <wp:wrapNone/>
                <wp:docPr id="1392" name="Oval 1392"/>
                <wp:cNvGraphicFramePr/>
                <a:graphic xmlns:a="http://schemas.openxmlformats.org/drawingml/2006/main">
                  <a:graphicData uri="http://schemas.microsoft.com/office/word/2010/wordprocessingShape">
                    <wps:wsp>
                      <wps:cNvSpPr/>
                      <wps:spPr>
                        <a:xfrm>
                          <a:off x="0" y="0"/>
                          <a:ext cx="3923030" cy="108463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Default="00665DAB" w:rsidP="001A617C">
                            <w:r>
                              <w:rPr>
                                <w:rFonts w:asciiTheme="minorHAnsi" w:eastAsia="Times New Roman" w:hAnsiTheme="minorHAnsi" w:cstheme="minorHAnsi"/>
                                <w:b/>
                                <w:color w:val="auto"/>
                                <w:sz w:val="28"/>
                                <w:szCs w:val="28"/>
                              </w:rPr>
                              <w:t>“T</w:t>
                            </w:r>
                            <w:r w:rsidRPr="00F07F32">
                              <w:rPr>
                                <w:rFonts w:asciiTheme="minorHAnsi" w:eastAsia="Times New Roman" w:hAnsiTheme="minorHAnsi" w:cstheme="minorHAnsi"/>
                                <w:b/>
                                <w:color w:val="auto"/>
                                <w:sz w:val="28"/>
                                <w:szCs w:val="28"/>
                              </w:rPr>
                              <w:t>he staff are kind and funny and make me like a school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2" o:spid="_x0000_s1031" style="position:absolute;margin-left:-14pt;margin-top:185.05pt;width:308.9pt;height:8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" fillcolor="#5b9bd5 [3204]" strokecolor="#1f4d78 [1604]" strokeweight="1pt">
                <v:stroke joinstyle="miter"/>
                <v:textbox>
                  <w:txbxContent>
                    <w:p w:rsidR="00665DAB" w:rsidRDefault="00665DAB" w:rsidP="001A617C">
                      <w:r>
                        <w:rPr>
                          <w:rFonts w:asciiTheme="minorHAnsi" w:eastAsia="Times New Roman" w:hAnsiTheme="minorHAnsi" w:cstheme="minorHAnsi"/>
                          <w:b/>
                          <w:color w:val="auto"/>
                          <w:sz w:val="28"/>
                          <w:szCs w:val="28"/>
                        </w:rPr>
                        <w:t>“T</w:t>
                      </w:r>
                      <w:r w:rsidRPr="00F07F32">
                        <w:rPr>
                          <w:rFonts w:asciiTheme="minorHAnsi" w:eastAsia="Times New Roman" w:hAnsiTheme="minorHAnsi" w:cstheme="minorHAnsi"/>
                          <w:b/>
                          <w:color w:val="auto"/>
                          <w:sz w:val="28"/>
                          <w:szCs w:val="28"/>
                        </w:rPr>
                        <w:t>he staff are kind and funny and make me like a school day.”</w:t>
                      </w:r>
                    </w:p>
                  </w:txbxContent>
                </v:textbox>
              </v:oval>
            </w:pict>
          </mc:Fallback>
        </mc:AlternateContent>
      </w:r>
      <w:r>
        <w:rPr>
          <w:rFonts w:asciiTheme="minorHAnsi" w:eastAsia="Times New Roman" w:hAnsiTheme="minorHAnsi" w:cstheme="minorHAnsi"/>
          <w:b/>
          <w:noProof/>
          <w:color w:val="auto"/>
          <w:sz w:val="28"/>
          <w:szCs w:val="28"/>
        </w:rPr>
        <mc:AlternateContent>
          <mc:Choice Requires="wps">
            <w:drawing>
              <wp:anchor distT="0" distB="0" distL="114300" distR="114300" simplePos="0" relativeHeight="251683840" behindDoc="0" locked="0" layoutInCell="1" allowOverlap="1">
                <wp:simplePos x="0" y="0"/>
                <wp:positionH relativeFrom="column">
                  <wp:posOffset>-293828</wp:posOffset>
                </wp:positionH>
                <wp:positionV relativeFrom="paragraph">
                  <wp:posOffset>453685</wp:posOffset>
                </wp:positionV>
                <wp:extent cx="3997842" cy="1158948"/>
                <wp:effectExtent l="0" t="0" r="22225" b="22225"/>
                <wp:wrapNone/>
                <wp:docPr id="1391" name="Oval 1391"/>
                <wp:cNvGraphicFramePr/>
                <a:graphic xmlns:a="http://schemas.openxmlformats.org/drawingml/2006/main">
                  <a:graphicData uri="http://schemas.microsoft.com/office/word/2010/wordprocessingShape">
                    <wps:wsp>
                      <wps:cNvSpPr/>
                      <wps:spPr>
                        <a:xfrm>
                          <a:off x="0" y="0"/>
                          <a:ext cx="3997842" cy="115894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5DAB" w:rsidRPr="00F07F32" w:rsidRDefault="00665DAB" w:rsidP="001A617C">
                            <w:pPr>
                              <w:jc w:val="center"/>
                              <w:rPr>
                                <w:rFonts w:asciiTheme="minorHAnsi" w:eastAsia="Times New Roman" w:hAnsiTheme="minorHAnsi" w:cstheme="minorHAnsi"/>
                                <w:b/>
                                <w:color w:val="auto"/>
                                <w:sz w:val="28"/>
                                <w:szCs w:val="28"/>
                              </w:rPr>
                            </w:pPr>
                            <w:r w:rsidRPr="00F07F32">
                              <w:rPr>
                                <w:rFonts w:asciiTheme="minorHAnsi" w:eastAsia="Times New Roman" w:hAnsiTheme="minorHAnsi" w:cstheme="minorHAnsi"/>
                                <w:b/>
                                <w:color w:val="auto"/>
                                <w:sz w:val="28"/>
                                <w:szCs w:val="28"/>
                              </w:rPr>
                              <w:t xml:space="preserve">“The headteacher cares about us and makes sure that we </w:t>
                            </w:r>
                            <w:r>
                              <w:rPr>
                                <w:rFonts w:asciiTheme="minorHAnsi" w:eastAsia="Times New Roman" w:hAnsiTheme="minorHAnsi" w:cstheme="minorHAnsi"/>
                                <w:b/>
                                <w:color w:val="auto"/>
                                <w:sz w:val="28"/>
                                <w:szCs w:val="28"/>
                              </w:rPr>
                              <w:t>do our work properly.”</w:t>
                            </w:r>
                          </w:p>
                          <w:p w:rsidR="00665DAB" w:rsidRDefault="00665DAB" w:rsidP="001A61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1" o:spid="_x0000_s1032" style="position:absolute;margin-left:-23.15pt;margin-top:35.7pt;width:314.8pt;height:9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" fillcolor="#5b9bd5 [3204]" strokecolor="#1f4d78 [1604]" strokeweight="1pt">
                <v:stroke joinstyle="miter"/>
                <v:textbox>
                  <w:txbxContent>
                    <w:p w:rsidR="00665DAB" w:rsidRPr="00F07F32" w:rsidRDefault="00665DAB" w:rsidP="001A617C">
                      <w:pPr>
                        <w:jc w:val="center"/>
                        <w:rPr>
                          <w:rFonts w:asciiTheme="minorHAnsi" w:eastAsia="Times New Roman" w:hAnsiTheme="minorHAnsi" w:cstheme="minorHAnsi"/>
                          <w:b/>
                          <w:color w:val="auto"/>
                          <w:sz w:val="28"/>
                          <w:szCs w:val="28"/>
                        </w:rPr>
                      </w:pPr>
                      <w:r w:rsidRPr="00F07F32">
                        <w:rPr>
                          <w:rFonts w:asciiTheme="minorHAnsi" w:eastAsia="Times New Roman" w:hAnsiTheme="minorHAnsi" w:cstheme="minorHAnsi"/>
                          <w:b/>
                          <w:color w:val="auto"/>
                          <w:sz w:val="28"/>
                          <w:szCs w:val="28"/>
                        </w:rPr>
                        <w:t xml:space="preserve">“The headteacher cares about us and makes sure that we </w:t>
                      </w:r>
                      <w:r>
                        <w:rPr>
                          <w:rFonts w:asciiTheme="minorHAnsi" w:eastAsia="Times New Roman" w:hAnsiTheme="minorHAnsi" w:cstheme="minorHAnsi"/>
                          <w:b/>
                          <w:color w:val="auto"/>
                          <w:sz w:val="28"/>
                          <w:szCs w:val="28"/>
                        </w:rPr>
                        <w:t>do our work properly.”</w:t>
                      </w:r>
                    </w:p>
                    <w:p w:rsidR="00665DAB" w:rsidRDefault="00665DAB" w:rsidP="001A617C">
                      <w:pPr>
                        <w:jc w:val="center"/>
                      </w:pPr>
                    </w:p>
                  </w:txbxContent>
                </v:textbox>
              </v:oval>
            </w:pict>
          </mc:Fallback>
        </mc:AlternateContent>
      </w:r>
      <w:r w:rsidR="00F07F32">
        <w:rPr>
          <w:rFonts w:asciiTheme="minorHAnsi" w:hAnsiTheme="minorHAnsi" w:cstheme="minorHAnsi"/>
          <w:b/>
          <w:sz w:val="28"/>
          <w:szCs w:val="28"/>
        </w:rPr>
        <w:br w:type="page"/>
      </w:r>
    </w:p>
    <w:p w:rsidR="0074699A" w:rsidRPr="00972EC6" w:rsidRDefault="00E81F51">
      <w:pPr>
        <w:pStyle w:val="Heading1"/>
        <w:ind w:left="17"/>
        <w:rPr>
          <w:rFonts w:asciiTheme="minorHAnsi" w:hAnsiTheme="minorHAnsi" w:cstheme="minorHAnsi"/>
          <w:b/>
          <w:sz w:val="28"/>
          <w:szCs w:val="28"/>
        </w:rPr>
      </w:pPr>
      <w:r w:rsidRPr="00972EC6">
        <w:rPr>
          <w:rFonts w:asciiTheme="minorHAnsi" w:hAnsiTheme="minorHAnsi" w:cstheme="minorHAnsi"/>
          <w:b/>
          <w:noProof/>
          <w:sz w:val="28"/>
          <w:szCs w:val="28"/>
        </w:rPr>
        <w:drawing>
          <wp:anchor distT="0" distB="0" distL="114300" distR="114300" simplePos="0" relativeHeight="251658240" behindDoc="0" locked="0" layoutInCell="1" allowOverlap="0">
            <wp:simplePos x="0" y="0"/>
            <wp:positionH relativeFrom="column">
              <wp:posOffset>4572</wp:posOffset>
            </wp:positionH>
            <wp:positionV relativeFrom="paragraph">
              <wp:posOffset>-31671</wp:posOffset>
            </wp:positionV>
            <wp:extent cx="799859" cy="1144293"/>
            <wp:effectExtent l="0" t="0" r="0" b="0"/>
            <wp:wrapSquare wrapText="bothSides"/>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2"/>
                    <a:stretch>
                      <a:fillRect/>
                    </a:stretch>
                  </pic:blipFill>
                  <pic:spPr>
                    <a:xfrm>
                      <a:off x="0" y="0"/>
                      <a:ext cx="799859" cy="1144293"/>
                    </a:xfrm>
                    <a:prstGeom prst="rect">
                      <a:avLst/>
                    </a:prstGeom>
                  </pic:spPr>
                </pic:pic>
              </a:graphicData>
            </a:graphic>
          </wp:anchor>
        </w:drawing>
      </w:r>
      <w:r w:rsidRPr="00972EC6">
        <w:rPr>
          <w:rFonts w:asciiTheme="minorHAnsi" w:hAnsiTheme="minorHAnsi" w:cstheme="minorHAnsi"/>
          <w:b/>
          <w:sz w:val="28"/>
          <w:szCs w:val="28"/>
        </w:rPr>
        <w:t xml:space="preserve">Our Diocese </w:t>
      </w:r>
    </w:p>
    <w:p w:rsidR="0074699A" w:rsidRPr="00972EC6" w:rsidRDefault="00E81F51">
      <w:pPr>
        <w:spacing w:after="4" w:line="267" w:lineRule="auto"/>
        <w:ind w:left="17" w:right="497" w:hanging="10"/>
        <w:rPr>
          <w:rFonts w:asciiTheme="minorHAnsi" w:hAnsiTheme="minorHAnsi" w:cstheme="minorHAnsi"/>
        </w:rPr>
      </w:pPr>
      <w:r w:rsidRPr="00972EC6">
        <w:rPr>
          <w:rFonts w:asciiTheme="minorHAnsi" w:eastAsia="Gill Sans MT" w:hAnsiTheme="minorHAnsi" w:cstheme="minorHAnsi"/>
        </w:rPr>
        <w:t>York Diocesan</w:t>
      </w:r>
      <w:r w:rsidR="005D4B6A">
        <w:rPr>
          <w:rFonts w:asciiTheme="minorHAnsi" w:eastAsia="Gill Sans MT" w:hAnsiTheme="minorHAnsi" w:cstheme="minorHAnsi"/>
        </w:rPr>
        <w:t xml:space="preserve"> Board of Education supports 125</w:t>
      </w:r>
      <w:r w:rsidRPr="00972EC6">
        <w:rPr>
          <w:rFonts w:asciiTheme="minorHAnsi" w:eastAsia="Gill Sans MT" w:hAnsiTheme="minorHAnsi" w:cstheme="minorHAnsi"/>
        </w:rPr>
        <w:t xml:space="preserve"> Church of England schools and academies in the area from the Humber to the Tees. We have a dedicated team of professionals who offer a wide range of expertise and can help schools access further assistance. </w:t>
      </w:r>
    </w:p>
    <w:p w:rsidR="0074699A" w:rsidRPr="00972EC6" w:rsidRDefault="00E81F51">
      <w:pPr>
        <w:spacing w:after="16"/>
        <w:rPr>
          <w:rFonts w:asciiTheme="minorHAnsi" w:hAnsiTheme="minorHAnsi" w:cstheme="minorHAnsi"/>
        </w:rPr>
      </w:pPr>
      <w:r w:rsidRPr="00972EC6">
        <w:rPr>
          <w:rFonts w:asciiTheme="minorHAnsi" w:eastAsia="Gill Sans MT" w:hAnsiTheme="minorHAnsi" w:cstheme="minorHAnsi"/>
        </w:rPr>
        <w:t xml:space="preserve"> </w:t>
      </w:r>
    </w:p>
    <w:p w:rsidR="0074699A" w:rsidRPr="00972EC6" w:rsidRDefault="00E81F51" w:rsidP="00972EC6">
      <w:pPr>
        <w:spacing w:after="0" w:line="240" w:lineRule="auto"/>
        <w:ind w:left="17" w:right="497" w:hanging="10"/>
        <w:rPr>
          <w:rFonts w:asciiTheme="minorHAnsi" w:hAnsiTheme="minorHAnsi" w:cstheme="minorHAnsi"/>
        </w:rPr>
      </w:pPr>
      <w:r w:rsidRPr="00972EC6">
        <w:rPr>
          <w:rFonts w:asciiTheme="minorHAnsi" w:eastAsia="Gill Sans MT" w:hAnsiTheme="minorHAnsi" w:cstheme="minorHAnsi"/>
        </w:rPr>
        <w:t xml:space="preserve">The Education team aims to: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Be available as a ‘one-stop shop’ for pastoral and professional support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Work with a range of agencies to promote school improvement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Promote excellence and Christian distinctiveness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Provide and facilitate professional development and governor training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Help schools and academies network, collaborate together and share best practice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Offer a Total Property Management scheme in association with DBE Services Ltd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Guide schools on matters concerning trusts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Work with schools exploring Academy conversion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Advise in the appointment of staff, especially Headteachers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Support Headteacher appraisal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Represent Church of England education to the wider church community and more widely to the public </w:t>
      </w:r>
    </w:p>
    <w:p w:rsidR="0074699A" w:rsidRPr="00972EC6" w:rsidRDefault="00E81F51" w:rsidP="00972EC6">
      <w:pPr>
        <w:numPr>
          <w:ilvl w:val="0"/>
          <w:numId w:val="2"/>
        </w:numPr>
        <w:spacing w:after="0" w:line="240" w:lineRule="auto"/>
        <w:ind w:left="568" w:right="499" w:hanging="284"/>
        <w:rPr>
          <w:rFonts w:asciiTheme="minorHAnsi" w:hAnsiTheme="minorHAnsi" w:cstheme="minorHAnsi"/>
        </w:rPr>
      </w:pPr>
      <w:r w:rsidRPr="00972EC6">
        <w:rPr>
          <w:rFonts w:asciiTheme="minorHAnsi" w:eastAsia="Gill Sans MT" w:hAnsiTheme="minorHAnsi" w:cstheme="minorHAnsi"/>
        </w:rPr>
        <w:t xml:space="preserve">Maintain contact with the local authorities and the Regional Schools Commissioners </w:t>
      </w:r>
    </w:p>
    <w:p w:rsidR="00972EC6" w:rsidRPr="00972EC6" w:rsidRDefault="00972EC6">
      <w:pPr>
        <w:spacing w:after="0"/>
        <w:ind w:left="567"/>
        <w:rPr>
          <w:rFonts w:asciiTheme="minorHAnsi" w:hAnsiTheme="minorHAnsi" w:cstheme="minorHAnsi"/>
        </w:rPr>
      </w:pPr>
    </w:p>
    <w:p w:rsidR="0074699A" w:rsidRPr="00972EC6" w:rsidRDefault="00E81F51">
      <w:pPr>
        <w:spacing w:after="15"/>
        <w:ind w:left="-5" w:hanging="10"/>
        <w:rPr>
          <w:rFonts w:asciiTheme="minorHAnsi" w:hAnsiTheme="minorHAnsi" w:cstheme="minorHAnsi"/>
          <w:color w:val="FF0000"/>
        </w:rPr>
      </w:pPr>
      <w:r w:rsidRPr="005D4B6A">
        <w:rPr>
          <w:rFonts w:asciiTheme="minorHAnsi" w:eastAsia="Gill Sans MT" w:hAnsiTheme="minorHAnsi" w:cstheme="minorHAnsi"/>
          <w:i/>
        </w:rPr>
        <w:t>The Rt Revd Paul Ferguson, Bishop of Whitby and Chair of the Diocesan Board of Education</w:t>
      </w:r>
    </w:p>
    <w:p w:rsidR="0074699A" w:rsidRPr="00972EC6" w:rsidRDefault="00E81F51">
      <w:pPr>
        <w:spacing w:after="7" w:line="267" w:lineRule="auto"/>
        <w:ind w:left="17" w:right="429" w:hanging="10"/>
        <w:rPr>
          <w:rFonts w:asciiTheme="minorHAnsi" w:hAnsiTheme="minorHAnsi" w:cstheme="minorHAnsi"/>
        </w:rPr>
      </w:pPr>
      <w:r w:rsidRPr="00972EC6">
        <w:rPr>
          <w:rFonts w:asciiTheme="minorHAnsi" w:hAnsiTheme="minorHAnsi" w:cstheme="minorHAnsi"/>
          <w:noProof/>
        </w:rPr>
        <w:drawing>
          <wp:anchor distT="0" distB="0" distL="114300" distR="114300" simplePos="0" relativeHeight="251659264" behindDoc="0" locked="0" layoutInCell="1" allowOverlap="0">
            <wp:simplePos x="0" y="0"/>
            <wp:positionH relativeFrom="column">
              <wp:posOffset>4572</wp:posOffset>
            </wp:positionH>
            <wp:positionV relativeFrom="paragraph">
              <wp:posOffset>30881</wp:posOffset>
            </wp:positionV>
            <wp:extent cx="968375" cy="1447800"/>
            <wp:effectExtent l="0" t="0" r="0" b="0"/>
            <wp:wrapSquare wrapText="bothSides"/>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3"/>
                    <a:stretch>
                      <a:fillRect/>
                    </a:stretch>
                  </pic:blipFill>
                  <pic:spPr>
                    <a:xfrm>
                      <a:off x="0" y="0"/>
                      <a:ext cx="968375" cy="1447800"/>
                    </a:xfrm>
                    <a:prstGeom prst="rect">
                      <a:avLst/>
                    </a:prstGeom>
                  </pic:spPr>
                </pic:pic>
              </a:graphicData>
            </a:graphic>
          </wp:anchor>
        </w:drawing>
      </w:r>
      <w:r w:rsidRPr="00972EC6">
        <w:rPr>
          <w:rFonts w:asciiTheme="minorHAnsi" w:eastAsia="Gill Sans MT" w:hAnsiTheme="minorHAnsi" w:cstheme="minorHAnsi"/>
        </w:rPr>
        <w:t xml:space="preserve"> “Our schools and academies are a vital part of the mission of the Church of England in the Diocese of York. Staff and governors are strongly committed to their communities, and in many cases the influence of church schools can only be described as transformative.  </w:t>
      </w:r>
    </w:p>
    <w:p w:rsidR="0074699A" w:rsidRPr="00972EC6" w:rsidRDefault="00E81F51" w:rsidP="00972EC6">
      <w:pPr>
        <w:spacing w:after="7" w:line="267" w:lineRule="auto"/>
        <w:ind w:left="17" w:right="429" w:hanging="10"/>
        <w:rPr>
          <w:rFonts w:asciiTheme="minorHAnsi" w:hAnsiTheme="minorHAnsi" w:cstheme="minorHAnsi"/>
        </w:rPr>
      </w:pPr>
      <w:r w:rsidRPr="00972EC6">
        <w:rPr>
          <w:rFonts w:asciiTheme="minorHAnsi" w:eastAsia="Gill Sans MT" w:hAnsiTheme="minorHAnsi" w:cstheme="minorHAnsi"/>
        </w:rPr>
        <w:t>We strive to offer our young people the very best in every aspect of education, including encouraging them to mature spiritually and to understand how faith informs good relationships and responsible citizenship. We aim for our schools to be places where the love of God in Christ is truly reflected.  If these aims and values resonate with you, we hope that you</w:t>
      </w:r>
      <w:r w:rsidR="00F42C9B" w:rsidRPr="00972EC6">
        <w:rPr>
          <w:rFonts w:asciiTheme="minorHAnsi" w:eastAsia="Gill Sans MT" w:hAnsiTheme="minorHAnsi" w:cstheme="minorHAnsi"/>
        </w:rPr>
        <w:t xml:space="preserve"> will consider applying to come </w:t>
      </w:r>
      <w:r w:rsidRPr="00972EC6">
        <w:rPr>
          <w:rFonts w:asciiTheme="minorHAnsi" w:eastAsia="Gill Sans MT" w:hAnsiTheme="minorHAnsi" w:cstheme="minorHAnsi"/>
        </w:rPr>
        <w:t xml:space="preserve">to </w:t>
      </w:r>
      <w:r w:rsidR="00F42C9B" w:rsidRPr="00972EC6">
        <w:rPr>
          <w:rFonts w:asciiTheme="minorHAnsi" w:eastAsia="Gill Sans MT" w:hAnsiTheme="minorHAnsi" w:cstheme="minorHAnsi"/>
        </w:rPr>
        <w:t>Skidby</w:t>
      </w:r>
      <w:r w:rsidRPr="00972EC6">
        <w:rPr>
          <w:rFonts w:asciiTheme="minorHAnsi" w:eastAsia="Gill Sans MT" w:hAnsiTheme="minorHAnsi" w:cstheme="minorHAnsi"/>
        </w:rPr>
        <w:t xml:space="preserve"> CE </w:t>
      </w:r>
      <w:r w:rsidR="00972EC6">
        <w:rPr>
          <w:rFonts w:asciiTheme="minorHAnsi" w:eastAsia="Gill Sans MT" w:hAnsiTheme="minorHAnsi" w:cstheme="minorHAnsi"/>
        </w:rPr>
        <w:t>Primary</w:t>
      </w:r>
      <w:r w:rsidRPr="00972EC6">
        <w:rPr>
          <w:rFonts w:asciiTheme="minorHAnsi" w:eastAsia="Gill Sans MT" w:hAnsiTheme="minorHAnsi" w:cstheme="minorHAnsi"/>
        </w:rPr>
        <w:t xml:space="preserve"> School to lead our schools into the next phase of their life.” </w:t>
      </w:r>
    </w:p>
    <w:p w:rsidR="00F42C9B" w:rsidRPr="00972EC6" w:rsidRDefault="00F42C9B">
      <w:pPr>
        <w:spacing w:after="15"/>
        <w:ind w:left="-5" w:hanging="10"/>
        <w:rPr>
          <w:rFonts w:asciiTheme="minorHAnsi" w:eastAsia="Gill Sans MT" w:hAnsiTheme="minorHAnsi" w:cstheme="minorHAnsi"/>
          <w:i/>
        </w:rPr>
      </w:pPr>
    </w:p>
    <w:p w:rsidR="0074699A" w:rsidRPr="00972EC6" w:rsidRDefault="00E81F51">
      <w:pPr>
        <w:spacing w:after="15"/>
        <w:ind w:left="-5" w:hanging="10"/>
        <w:rPr>
          <w:rFonts w:asciiTheme="minorHAnsi" w:hAnsiTheme="minorHAnsi" w:cstheme="minorHAnsi"/>
          <w:color w:val="FF0000"/>
        </w:rPr>
      </w:pPr>
      <w:r w:rsidRPr="005D4B6A">
        <w:rPr>
          <w:rFonts w:asciiTheme="minorHAnsi" w:eastAsia="Gill Sans MT" w:hAnsiTheme="minorHAnsi" w:cstheme="minorHAnsi"/>
          <w:i/>
        </w:rPr>
        <w:t>Andrew Smith, Diocesan Director of Education</w:t>
      </w:r>
    </w:p>
    <w:p w:rsidR="0074699A" w:rsidRPr="00972EC6" w:rsidRDefault="00E81F51">
      <w:pPr>
        <w:spacing w:after="7" w:line="267" w:lineRule="auto"/>
        <w:ind w:left="17" w:right="429" w:hanging="10"/>
        <w:rPr>
          <w:rFonts w:asciiTheme="minorHAnsi" w:hAnsiTheme="minorHAnsi" w:cstheme="minorHAnsi"/>
        </w:rPr>
      </w:pPr>
      <w:r w:rsidRPr="00972EC6">
        <w:rPr>
          <w:rFonts w:asciiTheme="minorHAnsi" w:hAnsiTheme="minorHAnsi" w:cstheme="minorHAnsi"/>
          <w:noProof/>
        </w:rPr>
        <w:drawing>
          <wp:anchor distT="0" distB="0" distL="114300" distR="114300" simplePos="0" relativeHeight="251660288" behindDoc="0" locked="0" layoutInCell="1" allowOverlap="0">
            <wp:simplePos x="0" y="0"/>
            <wp:positionH relativeFrom="column">
              <wp:posOffset>4572</wp:posOffset>
            </wp:positionH>
            <wp:positionV relativeFrom="paragraph">
              <wp:posOffset>-16313</wp:posOffset>
            </wp:positionV>
            <wp:extent cx="791054" cy="1190729"/>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4"/>
                    <a:stretch>
                      <a:fillRect/>
                    </a:stretch>
                  </pic:blipFill>
                  <pic:spPr>
                    <a:xfrm>
                      <a:off x="0" y="0"/>
                      <a:ext cx="791054" cy="1190729"/>
                    </a:xfrm>
                    <a:prstGeom prst="rect">
                      <a:avLst/>
                    </a:prstGeom>
                  </pic:spPr>
                </pic:pic>
              </a:graphicData>
            </a:graphic>
          </wp:anchor>
        </w:drawing>
      </w:r>
      <w:r w:rsidRPr="00972EC6">
        <w:rPr>
          <w:rFonts w:asciiTheme="minorHAnsi" w:eastAsia="Gill Sans MT" w:hAnsiTheme="minorHAnsi" w:cstheme="minorHAnsi"/>
        </w:rPr>
        <w:t xml:space="preserve">"As a diocese, we are here to help celebrate and strengthen the Christian ethos in our schools. We understand that each school is unique and our aim is to get to know our schools on an individual basis in order to foster the local parish and community links as far as possible.  </w:t>
      </w:r>
    </w:p>
    <w:p w:rsidR="0074699A" w:rsidRPr="00972EC6" w:rsidRDefault="00E81F51">
      <w:pPr>
        <w:spacing w:after="7" w:line="267" w:lineRule="auto"/>
        <w:ind w:left="17" w:right="429" w:hanging="10"/>
        <w:rPr>
          <w:rFonts w:asciiTheme="minorHAnsi" w:hAnsiTheme="minorHAnsi" w:cstheme="minorHAnsi"/>
        </w:rPr>
      </w:pPr>
      <w:r w:rsidRPr="00972EC6">
        <w:rPr>
          <w:rFonts w:asciiTheme="minorHAnsi" w:eastAsia="Gill Sans MT" w:hAnsiTheme="minorHAnsi" w:cstheme="minorHAnsi"/>
        </w:rPr>
        <w:t>As such, our Education Team of</w:t>
      </w:r>
      <w:r w:rsidR="005D4B6A">
        <w:rPr>
          <w:rFonts w:asciiTheme="minorHAnsi" w:eastAsia="Gill Sans MT" w:hAnsiTheme="minorHAnsi" w:cstheme="minorHAnsi"/>
        </w:rPr>
        <w:t>fers a range of support to our h</w:t>
      </w:r>
      <w:r w:rsidRPr="00972EC6">
        <w:rPr>
          <w:rFonts w:asciiTheme="minorHAnsi" w:eastAsia="Gill Sans MT" w:hAnsiTheme="minorHAnsi" w:cstheme="minorHAnsi"/>
        </w:rPr>
        <w:t>eadteachers from both a school distinctiveness and effectiveness point of view, as well as providing a range of training and development opportunities for staff and governors to access over the course of each year. In a rapidly changing educational landscape, we are more and more involved in wider school development, particularly as schools change from one school status to another</w:t>
      </w:r>
      <w:r w:rsidR="005D4B6A">
        <w:rPr>
          <w:rFonts w:asciiTheme="minorHAnsi" w:eastAsia="Gill Sans MT" w:hAnsiTheme="minorHAnsi" w:cstheme="minorHAnsi"/>
        </w:rPr>
        <w:t>.</w:t>
      </w:r>
      <w:r w:rsidR="005D4B6A" w:rsidRPr="005D4B6A">
        <w:t xml:space="preserve"> </w:t>
      </w:r>
      <w:r w:rsidR="005D4B6A" w:rsidRPr="005D4B6A">
        <w:rPr>
          <w:rFonts w:asciiTheme="minorHAnsi" w:eastAsia="Gill Sans MT" w:hAnsiTheme="minorHAnsi" w:cstheme="minorHAnsi"/>
        </w:rPr>
        <w:t xml:space="preserve">I do hope that you feel able to apply for the position of Headteacher of </w:t>
      </w:r>
      <w:r w:rsidR="005D4B6A">
        <w:rPr>
          <w:rFonts w:asciiTheme="minorHAnsi" w:eastAsia="Gill Sans MT" w:hAnsiTheme="minorHAnsi" w:cstheme="minorHAnsi"/>
        </w:rPr>
        <w:t>Skidby</w:t>
      </w:r>
      <w:r w:rsidR="005D4B6A" w:rsidRPr="005D4B6A">
        <w:rPr>
          <w:rFonts w:asciiTheme="minorHAnsi" w:eastAsia="Gill Sans MT" w:hAnsiTheme="minorHAnsi" w:cstheme="minorHAnsi"/>
        </w:rPr>
        <w:t xml:space="preserve"> VC Primary School and we would look forward to welcoming you as part of our diocesan fami</w:t>
      </w:r>
      <w:r w:rsidR="005D4B6A">
        <w:rPr>
          <w:rFonts w:asciiTheme="minorHAnsi" w:eastAsia="Gill Sans MT" w:hAnsiTheme="minorHAnsi" w:cstheme="minorHAnsi"/>
        </w:rPr>
        <w:t>ly here in the Diocese of York</w:t>
      </w:r>
      <w:r w:rsidRPr="00972EC6">
        <w:rPr>
          <w:rFonts w:asciiTheme="minorHAnsi" w:eastAsia="Gill Sans MT" w:hAnsiTheme="minorHAnsi" w:cstheme="minorHAnsi"/>
        </w:rPr>
        <w:t xml:space="preserve">.” </w:t>
      </w:r>
      <w:r w:rsidRPr="00972EC6">
        <w:rPr>
          <w:rFonts w:asciiTheme="minorHAnsi" w:eastAsia="Garamond" w:hAnsiTheme="minorHAnsi" w:cstheme="minorHAnsi"/>
        </w:rPr>
        <w:t xml:space="preserve"> </w:t>
      </w:r>
    </w:p>
    <w:p w:rsidR="0074699A" w:rsidRDefault="00176355" w:rsidP="00972EC6">
      <w:pPr>
        <w:spacing w:after="24"/>
        <w:rPr>
          <w:b/>
          <w:sz w:val="28"/>
          <w:szCs w:val="28"/>
        </w:rPr>
      </w:pPr>
      <w:r w:rsidRPr="00972EC6">
        <w:rPr>
          <w:b/>
          <w:sz w:val="28"/>
          <w:szCs w:val="28"/>
        </w:rPr>
        <w:t>Skidby</w:t>
      </w:r>
      <w:r w:rsidR="00972EC6" w:rsidRPr="00972EC6">
        <w:rPr>
          <w:b/>
          <w:sz w:val="28"/>
          <w:szCs w:val="28"/>
        </w:rPr>
        <w:t xml:space="preserve"> and the surrounding area</w:t>
      </w:r>
    </w:p>
    <w:p w:rsidR="00622F74" w:rsidRPr="00972EC6" w:rsidRDefault="00622F74" w:rsidP="00972EC6">
      <w:pPr>
        <w:spacing w:after="24"/>
        <w:rPr>
          <w:rFonts w:asciiTheme="minorHAnsi" w:hAnsiTheme="minorHAnsi" w:cstheme="minorHAnsi"/>
          <w:b/>
          <w:sz w:val="28"/>
          <w:szCs w:val="28"/>
        </w:rPr>
      </w:pPr>
    </w:p>
    <w:p w:rsidR="00622F74" w:rsidRDefault="002D3197" w:rsidP="00622F74">
      <w:pPr>
        <w:spacing w:after="0" w:line="240" w:lineRule="auto"/>
        <w:ind w:right="499"/>
        <w:rPr>
          <w:rFonts w:asciiTheme="minorHAnsi" w:eastAsia="Gill Sans MT" w:hAnsiTheme="minorHAnsi" w:cs="Gill Sans MT"/>
        </w:rPr>
      </w:pPr>
      <w:r w:rsidRPr="00025592">
        <w:rPr>
          <w:rFonts w:asciiTheme="minorHAnsi" w:eastAsia="Gill Sans MT" w:hAnsiTheme="minorHAnsi" w:cs="Gill Sans MT"/>
          <w:noProof/>
        </w:rPr>
        <w:drawing>
          <wp:anchor distT="0" distB="0" distL="114300" distR="114300" simplePos="0" relativeHeight="251669504" behindDoc="0" locked="0" layoutInCell="1" allowOverlap="1">
            <wp:simplePos x="0" y="0"/>
            <wp:positionH relativeFrom="column">
              <wp:posOffset>-28575</wp:posOffset>
            </wp:positionH>
            <wp:positionV relativeFrom="paragraph">
              <wp:posOffset>70485</wp:posOffset>
            </wp:positionV>
            <wp:extent cx="2245360" cy="1616075"/>
            <wp:effectExtent l="0" t="0" r="2540" b="3175"/>
            <wp:wrapThrough wrapText="bothSides">
              <wp:wrapPolygon edited="0">
                <wp:start x="0" y="0"/>
                <wp:lineTo x="0" y="21388"/>
                <wp:lineTo x="21441" y="21388"/>
                <wp:lineTo x="2144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36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C6C" w:rsidRPr="00025592">
        <w:rPr>
          <w:rFonts w:asciiTheme="minorHAnsi" w:eastAsia="Gill Sans MT" w:hAnsiTheme="minorHAnsi" w:cs="Gill Sans MT"/>
        </w:rPr>
        <w:t xml:space="preserve">Skidby is a small conservation village and civil parish in the East Riding of Yorkshire, situated some 6 miles north-west of Hull city centre and 5 miles south of Beverley. </w:t>
      </w:r>
    </w:p>
    <w:p w:rsidR="00605C6C" w:rsidRDefault="00605C6C" w:rsidP="00622F74">
      <w:pPr>
        <w:spacing w:after="0" w:line="240" w:lineRule="auto"/>
        <w:ind w:right="499"/>
        <w:rPr>
          <w:rFonts w:asciiTheme="minorHAnsi" w:hAnsiTheme="minorHAnsi"/>
        </w:rPr>
      </w:pPr>
      <w:r w:rsidRPr="00025592">
        <w:rPr>
          <w:rFonts w:asciiTheme="minorHAnsi" w:eastAsia="Gill Sans MT" w:hAnsiTheme="minorHAnsi" w:cs="Gill Sans MT"/>
        </w:rPr>
        <w:t>Skidby lies in a mainly rural area with several working farms and is also a commuter village for workers in Hull and Cottingham, given the easy links to the A63/M62 west, the A1079 to York, and the A164 to the Humber Bridge and the south. According to the 2011 UK census, Skidby parish had a population of 1,284.</w:t>
      </w:r>
      <w:r w:rsidR="00025592" w:rsidRPr="00025592">
        <w:rPr>
          <w:rFonts w:asciiTheme="minorHAnsi" w:hAnsiTheme="minorHAnsi"/>
        </w:rPr>
        <w:t xml:space="preserve"> The village has a well-used Village Hall and a flourishing pub.</w:t>
      </w:r>
    </w:p>
    <w:p w:rsidR="00622F74" w:rsidRDefault="00622F74" w:rsidP="00622F74">
      <w:pPr>
        <w:spacing w:after="0" w:line="240" w:lineRule="auto"/>
        <w:ind w:right="499"/>
        <w:rPr>
          <w:rFonts w:asciiTheme="minorHAnsi" w:hAnsiTheme="minorHAnsi"/>
        </w:rPr>
      </w:pPr>
    </w:p>
    <w:p w:rsidR="002D3197" w:rsidRDefault="002D3197" w:rsidP="00605C6C">
      <w:pPr>
        <w:spacing w:after="205" w:line="267" w:lineRule="auto"/>
        <w:ind w:right="497"/>
        <w:rPr>
          <w:rFonts w:asciiTheme="minorHAnsi" w:hAnsiTheme="minorHAnsi" w:cs="Arial"/>
          <w:color w:val="auto"/>
        </w:rPr>
      </w:pPr>
      <w:r>
        <w:rPr>
          <w:noProof/>
        </w:rPr>
        <w:drawing>
          <wp:anchor distT="0" distB="0" distL="114300" distR="114300" simplePos="0" relativeHeight="251668480" behindDoc="0" locked="0" layoutInCell="1" allowOverlap="1">
            <wp:simplePos x="0" y="0"/>
            <wp:positionH relativeFrom="column">
              <wp:posOffset>4394200</wp:posOffset>
            </wp:positionH>
            <wp:positionV relativeFrom="paragraph">
              <wp:posOffset>17780</wp:posOffset>
            </wp:positionV>
            <wp:extent cx="1690370" cy="2285365"/>
            <wp:effectExtent l="0" t="0" r="508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l.png"/>
                    <pic:cNvPicPr/>
                  </pic:nvPicPr>
                  <pic:blipFill>
                    <a:blip r:embed="rId16">
                      <a:extLst>
                        <a:ext uri="{28A0092B-C50C-407E-A947-70E740481C1C}">
                          <a14:useLocalDpi xmlns:a14="http://schemas.microsoft.com/office/drawing/2010/main" val="0"/>
                        </a:ext>
                      </a:extLst>
                    </a:blip>
                    <a:stretch>
                      <a:fillRect/>
                    </a:stretch>
                  </pic:blipFill>
                  <pic:spPr>
                    <a:xfrm>
                      <a:off x="0" y="0"/>
                      <a:ext cx="1690370" cy="2285365"/>
                    </a:xfrm>
                    <a:prstGeom prst="rect">
                      <a:avLst/>
                    </a:prstGeom>
                  </pic:spPr>
                </pic:pic>
              </a:graphicData>
            </a:graphic>
            <wp14:sizeRelH relativeFrom="margin">
              <wp14:pctWidth>0</wp14:pctWidth>
            </wp14:sizeRelH>
            <wp14:sizeRelV relativeFrom="margin">
              <wp14:pctHeight>0</wp14:pctHeight>
            </wp14:sizeRelV>
          </wp:anchor>
        </w:drawing>
      </w:r>
    </w:p>
    <w:p w:rsidR="00091B63" w:rsidRDefault="00091B63" w:rsidP="00605C6C">
      <w:pPr>
        <w:spacing w:after="205" w:line="267" w:lineRule="auto"/>
        <w:ind w:right="497"/>
        <w:rPr>
          <w:rFonts w:asciiTheme="minorHAnsi" w:hAnsiTheme="minorHAnsi" w:cs="Arial"/>
          <w:color w:val="auto"/>
        </w:rPr>
      </w:pPr>
    </w:p>
    <w:p w:rsidR="00025592" w:rsidRPr="00091B63" w:rsidRDefault="00025592" w:rsidP="00605C6C">
      <w:pPr>
        <w:spacing w:after="205" w:line="267" w:lineRule="auto"/>
        <w:ind w:right="497"/>
        <w:rPr>
          <w:rFonts w:asciiTheme="minorHAnsi" w:hAnsiTheme="minorHAnsi" w:cs="Arial"/>
          <w:color w:val="auto"/>
        </w:rPr>
      </w:pPr>
      <w:r w:rsidRPr="002D3197">
        <w:rPr>
          <w:rFonts w:asciiTheme="minorHAnsi" w:hAnsiTheme="minorHAnsi" w:cs="Arial"/>
          <w:color w:val="auto"/>
        </w:rPr>
        <w:t>Skidby Mill is a working four-sailed tower windmill, the last working mill in East Yorkshire. It is set in an acre of land and has magnificent views over the Wolds. The mill is unusual in still having all its original outbuildings around the courtyard. Some of these buildings have been converted to form the Museum of East Riding Rural Life</w:t>
      </w:r>
    </w:p>
    <w:p w:rsidR="002D3197" w:rsidRDefault="002D3197" w:rsidP="00605C6C">
      <w:pPr>
        <w:spacing w:after="205" w:line="267" w:lineRule="auto"/>
        <w:ind w:right="497"/>
        <w:rPr>
          <w:rFonts w:ascii="Gill Sans MT" w:eastAsia="Gill Sans MT" w:hAnsi="Gill Sans MT" w:cs="Gill Sans MT"/>
          <w:sz w:val="24"/>
        </w:rPr>
      </w:pPr>
    </w:p>
    <w:p w:rsidR="002D3197" w:rsidRDefault="002D3197" w:rsidP="00605C6C">
      <w:pPr>
        <w:spacing w:after="205" w:line="267" w:lineRule="auto"/>
        <w:ind w:right="497"/>
        <w:rPr>
          <w:rFonts w:ascii="Gill Sans MT" w:eastAsia="Gill Sans MT" w:hAnsi="Gill Sans MT" w:cs="Gill Sans MT"/>
          <w:sz w:val="24"/>
        </w:rPr>
      </w:pPr>
      <w:r w:rsidRPr="00025592">
        <w:rPr>
          <w:rFonts w:asciiTheme="minorHAnsi" w:hAnsiTheme="minorHAnsi"/>
          <w:noProof/>
        </w:rPr>
        <w:drawing>
          <wp:anchor distT="0" distB="0" distL="114300" distR="114300" simplePos="0" relativeHeight="251663360" behindDoc="0" locked="0" layoutInCell="1" allowOverlap="0">
            <wp:simplePos x="0" y="0"/>
            <wp:positionH relativeFrom="column">
              <wp:posOffset>109442</wp:posOffset>
            </wp:positionH>
            <wp:positionV relativeFrom="paragraph">
              <wp:posOffset>70810</wp:posOffset>
            </wp:positionV>
            <wp:extent cx="1977390" cy="1339215"/>
            <wp:effectExtent l="0" t="0" r="3810" b="0"/>
            <wp:wrapSquare wrapText="bothSides"/>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7"/>
                    <a:stretch>
                      <a:fillRect/>
                    </a:stretch>
                  </pic:blipFill>
                  <pic:spPr>
                    <a:xfrm>
                      <a:off x="0" y="0"/>
                      <a:ext cx="1977390" cy="1339215"/>
                    </a:xfrm>
                    <a:prstGeom prst="rect">
                      <a:avLst/>
                    </a:prstGeom>
                  </pic:spPr>
                </pic:pic>
              </a:graphicData>
            </a:graphic>
            <wp14:sizeRelH relativeFrom="margin">
              <wp14:pctWidth>0</wp14:pctWidth>
            </wp14:sizeRelH>
            <wp14:sizeRelV relativeFrom="margin">
              <wp14:pctHeight>0</wp14:pctHeight>
            </wp14:sizeRelV>
          </wp:anchor>
        </w:drawing>
      </w:r>
    </w:p>
    <w:p w:rsidR="0074699A" w:rsidRPr="002D3197" w:rsidRDefault="00605C6C" w:rsidP="00605C6C">
      <w:pPr>
        <w:spacing w:after="205" w:line="267" w:lineRule="auto"/>
        <w:ind w:right="497"/>
        <w:rPr>
          <w:rFonts w:asciiTheme="minorHAnsi" w:hAnsiTheme="minorHAnsi"/>
        </w:rPr>
      </w:pPr>
      <w:r w:rsidRPr="002D3197">
        <w:rPr>
          <w:rFonts w:asciiTheme="minorHAnsi" w:eastAsia="Gill Sans MT" w:hAnsiTheme="minorHAnsi" w:cs="Gill Sans MT"/>
        </w:rPr>
        <w:t xml:space="preserve">This year the Tour de Yorkshire cycle </w:t>
      </w:r>
      <w:r w:rsidR="00E81F51" w:rsidRPr="002D3197">
        <w:rPr>
          <w:rFonts w:asciiTheme="minorHAnsi" w:eastAsia="Gill Sans MT" w:hAnsiTheme="minorHAnsi" w:cs="Gill Sans MT"/>
        </w:rPr>
        <w:t xml:space="preserve">race will </w:t>
      </w:r>
      <w:r w:rsidRPr="002D3197">
        <w:rPr>
          <w:rFonts w:asciiTheme="minorHAnsi" w:eastAsia="Gill Sans MT" w:hAnsiTheme="minorHAnsi" w:cs="Gill Sans MT"/>
        </w:rPr>
        <w:t>pass</w:t>
      </w:r>
      <w:r w:rsidR="00E81F51" w:rsidRPr="002D3197">
        <w:rPr>
          <w:rFonts w:asciiTheme="minorHAnsi" w:eastAsia="Gill Sans MT" w:hAnsiTheme="minorHAnsi" w:cs="Gill Sans MT"/>
        </w:rPr>
        <w:t xml:space="preserve"> through the cent</w:t>
      </w:r>
      <w:r w:rsidR="00025592" w:rsidRPr="002D3197">
        <w:rPr>
          <w:rFonts w:asciiTheme="minorHAnsi" w:eastAsia="Gill Sans MT" w:hAnsiTheme="minorHAnsi" w:cs="Gill Sans MT"/>
        </w:rPr>
        <w:t>re of the village</w:t>
      </w:r>
      <w:r w:rsidR="00E81F51" w:rsidRPr="002D3197">
        <w:rPr>
          <w:rFonts w:asciiTheme="minorHAnsi" w:eastAsia="Gill Sans MT" w:hAnsiTheme="minorHAnsi" w:cs="Gill Sans MT"/>
        </w:rPr>
        <w:t xml:space="preserve"> past its Me</w:t>
      </w:r>
      <w:r w:rsidR="00025592" w:rsidRPr="002D3197">
        <w:rPr>
          <w:rFonts w:asciiTheme="minorHAnsi" w:eastAsia="Gill Sans MT" w:hAnsiTheme="minorHAnsi" w:cs="Gill Sans MT"/>
        </w:rPr>
        <w:t xml:space="preserve">dieval Church. The school is </w:t>
      </w:r>
      <w:r w:rsidR="00E81F51" w:rsidRPr="002D3197">
        <w:rPr>
          <w:rFonts w:asciiTheme="minorHAnsi" w:eastAsia="Gill Sans MT" w:hAnsiTheme="minorHAnsi" w:cs="Gill Sans MT"/>
        </w:rPr>
        <w:t>planning a rapturous welcom</w:t>
      </w:r>
      <w:r w:rsidR="00025592" w:rsidRPr="002D3197">
        <w:rPr>
          <w:rFonts w:asciiTheme="minorHAnsi" w:eastAsia="Gill Sans MT" w:hAnsiTheme="minorHAnsi" w:cs="Gill Sans MT"/>
        </w:rPr>
        <w:t>e.</w:t>
      </w:r>
    </w:p>
    <w:p w:rsidR="0074699A" w:rsidRDefault="0074699A">
      <w:pPr>
        <w:spacing w:after="0"/>
        <w:ind w:left="1486"/>
      </w:pPr>
    </w:p>
    <w:p w:rsidR="002D3197" w:rsidRDefault="002D3197">
      <w:pPr>
        <w:spacing w:after="472"/>
        <w:rPr>
          <w:rFonts w:ascii="Gill Sans MT" w:eastAsia="Gill Sans MT" w:hAnsi="Gill Sans MT" w:cs="Gill Sans MT"/>
          <w:sz w:val="24"/>
        </w:rPr>
      </w:pPr>
    </w:p>
    <w:p w:rsidR="0074699A" w:rsidRPr="00622F74" w:rsidRDefault="002D3197">
      <w:pPr>
        <w:spacing w:after="472"/>
        <w:rPr>
          <w:rFonts w:asciiTheme="minorHAnsi" w:eastAsia="Gill Sans MT" w:hAnsiTheme="minorHAnsi" w:cs="Gill Sans MT"/>
        </w:rPr>
      </w:pPr>
      <w:r w:rsidRPr="00622F74">
        <w:rPr>
          <w:rFonts w:asciiTheme="minorHAnsi" w:eastAsia="Gill Sans MT" w:hAnsiTheme="minorHAnsi" w:cs="Gill Sans MT"/>
          <w:noProof/>
        </w:rPr>
        <w:drawing>
          <wp:anchor distT="0" distB="0" distL="114300" distR="114300" simplePos="0" relativeHeight="251670528" behindDoc="0" locked="0" layoutInCell="1" allowOverlap="1">
            <wp:simplePos x="0" y="0"/>
            <wp:positionH relativeFrom="column">
              <wp:posOffset>3435985</wp:posOffset>
            </wp:positionH>
            <wp:positionV relativeFrom="paragraph">
              <wp:posOffset>39370</wp:posOffset>
            </wp:positionV>
            <wp:extent cx="2712085" cy="19348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208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592" w:rsidRPr="00622F74">
        <w:rPr>
          <w:rFonts w:asciiTheme="minorHAnsi" w:eastAsia="Gill Sans MT" w:hAnsiTheme="minorHAnsi" w:cs="Gill Sans MT"/>
        </w:rPr>
        <w:t>St. Michael’s Church, Skidby is in the fortunate position of being in the centre of the village and therefore easily accessible. It is a Grade 2* listed building. There has been a church on the site since 1227, though the present building dates from the 16th century.</w:t>
      </w:r>
      <w:r w:rsidR="00E81F51" w:rsidRPr="00622F74">
        <w:rPr>
          <w:rFonts w:asciiTheme="minorHAnsi" w:eastAsia="Gill Sans MT" w:hAnsiTheme="minorHAnsi" w:cs="Gill Sans MT"/>
        </w:rPr>
        <w:t xml:space="preserve"> </w:t>
      </w:r>
    </w:p>
    <w:p w:rsidR="003D5A59" w:rsidRPr="003D5A59" w:rsidRDefault="000232AB" w:rsidP="003D5A59">
      <w:pPr>
        <w:tabs>
          <w:tab w:val="center" w:pos="2777"/>
          <w:tab w:val="center" w:pos="7740"/>
        </w:tabs>
        <w:spacing w:after="4" w:line="267" w:lineRule="auto"/>
      </w:pPr>
      <w:r>
        <w:rPr>
          <w:noProof/>
        </w:rPr>
        <mc:AlternateContent>
          <mc:Choice Requires="wps">
            <w:drawing>
              <wp:anchor distT="45720" distB="45720" distL="114300" distR="114300" simplePos="0" relativeHeight="251673600" behindDoc="0" locked="0" layoutInCell="1" allowOverlap="1">
                <wp:simplePos x="0" y="0"/>
                <wp:positionH relativeFrom="column">
                  <wp:posOffset>2406015</wp:posOffset>
                </wp:positionH>
                <wp:positionV relativeFrom="paragraph">
                  <wp:posOffset>1031240</wp:posOffset>
                </wp:positionV>
                <wp:extent cx="3561715" cy="287020"/>
                <wp:effectExtent l="0" t="0" r="1968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87020"/>
                        </a:xfrm>
                        <a:prstGeom prst="rect">
                          <a:avLst/>
                        </a:prstGeom>
                        <a:solidFill>
                          <a:srgbClr val="FFFFFF"/>
                        </a:solidFill>
                        <a:ln w="9525">
                          <a:solidFill>
                            <a:srgbClr val="000000"/>
                          </a:solidFill>
                          <a:miter lim="800000"/>
                          <a:headEnd/>
                          <a:tailEnd/>
                        </a:ln>
                      </wps:spPr>
                      <wps:txbx>
                        <w:txbxContent>
                          <w:p w:rsidR="00665DAB" w:rsidRDefault="00665DAB">
                            <w:r>
                              <w:t xml:space="preserve">Class 3 </w:t>
                            </w:r>
                            <w:r w:rsidR="000232AB">
                              <w:t>debate the</w:t>
                            </w:r>
                            <w:r>
                              <w:t xml:space="preserve"> role of animals in circus</w:t>
                            </w:r>
                            <w:r w:rsidR="000232AB">
                              <w:t xml:space="preserve"> entertainment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189.45pt;margin-top:81.2pt;width:280.45pt;height:2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">
                <v:textbox>
                  <w:txbxContent>
                    <w:p w:rsidR="00665DAB" w:rsidRDefault="00665DAB">
                      <w:r>
                        <w:t xml:space="preserve">Class 3 </w:t>
                      </w:r>
                      <w:r w:rsidR="000232AB">
                        <w:t>debate the</w:t>
                      </w:r>
                      <w:r>
                        <w:t xml:space="preserve"> role of animals in circus</w:t>
                      </w:r>
                      <w:r w:rsidR="000232AB">
                        <w:t xml:space="preserve"> entertainment</w:t>
                      </w:r>
                    </w:p>
                  </w:txbxContent>
                </v:textbox>
                <w10:wrap type="square"/>
              </v:shape>
            </w:pict>
          </mc:Fallback>
        </mc:AlternateContent>
      </w:r>
      <w:r w:rsidRPr="00467984">
        <w:rPr>
          <w:rFonts w:ascii="Gill Sans MT" w:eastAsia="Gill Sans MT" w:hAnsi="Gill Sans MT" w:cs="Gill Sans MT"/>
          <w:noProof/>
          <w:sz w:val="32"/>
        </w:rPr>
        <mc:AlternateContent>
          <mc:Choice Requires="wps">
            <w:drawing>
              <wp:anchor distT="0" distB="0" distL="114300" distR="114300" simplePos="0" relativeHeight="251678720" behindDoc="0" locked="0" layoutInCell="1" allowOverlap="1">
                <wp:simplePos x="0" y="0"/>
                <wp:positionH relativeFrom="column">
                  <wp:posOffset>3331210</wp:posOffset>
                </wp:positionH>
                <wp:positionV relativeFrom="paragraph">
                  <wp:posOffset>6166485</wp:posOffset>
                </wp:positionV>
                <wp:extent cx="2040890" cy="307975"/>
                <wp:effectExtent l="0" t="0" r="1651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307975"/>
                        </a:xfrm>
                        <a:prstGeom prst="rect">
                          <a:avLst/>
                        </a:prstGeom>
                        <a:solidFill>
                          <a:srgbClr val="FFFFFF"/>
                        </a:solidFill>
                        <a:ln w="9525">
                          <a:solidFill>
                            <a:srgbClr val="000000"/>
                          </a:solidFill>
                          <a:miter lim="800000"/>
                          <a:headEnd/>
                          <a:tailEnd/>
                        </a:ln>
                      </wps:spPr>
                      <wps:txbx>
                        <w:txbxContent>
                          <w:p w:rsidR="00665DAB" w:rsidRDefault="000232AB">
                            <w:r>
                              <w:t>Learning about the L</w:t>
                            </w:r>
                            <w:r w:rsidR="00665DAB">
                              <w:t>ast Supper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2.3pt;margin-top:485.55pt;width:160.7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io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">
                <v:textbox>
                  <w:txbxContent>
                    <w:p w:rsidR="00665DAB" w:rsidRDefault="000232AB">
                      <w:r>
                        <w:t>Learning about the L</w:t>
                      </w:r>
                      <w:r w:rsidR="00665DAB">
                        <w:t>ast Supper</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simplePos x="0" y="0"/>
                <wp:positionH relativeFrom="column">
                  <wp:posOffset>567055</wp:posOffset>
                </wp:positionH>
                <wp:positionV relativeFrom="paragraph">
                  <wp:posOffset>3423285</wp:posOffset>
                </wp:positionV>
                <wp:extent cx="2215515" cy="280035"/>
                <wp:effectExtent l="0" t="0" r="13335" b="2476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80035"/>
                        </a:xfrm>
                        <a:prstGeom prst="rect">
                          <a:avLst/>
                        </a:prstGeom>
                        <a:solidFill>
                          <a:srgbClr val="FFFFFF"/>
                        </a:solidFill>
                        <a:ln w="9525">
                          <a:solidFill>
                            <a:srgbClr val="000000"/>
                          </a:solidFill>
                          <a:miter lim="800000"/>
                          <a:headEnd/>
                          <a:tailEnd/>
                        </a:ln>
                      </wps:spPr>
                      <wps:txbx>
                        <w:txbxContent>
                          <w:p w:rsidR="00665DAB" w:rsidRDefault="000232AB">
                            <w:r>
                              <w:t xml:space="preserve">An important </w:t>
                            </w:r>
                            <w:r w:rsidR="00665DAB">
                              <w:t>visitor to our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4.65pt;margin-top:269.55pt;width:174.45pt;height:22.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">
                <v:textbox>
                  <w:txbxContent>
                    <w:p w:rsidR="00665DAB" w:rsidRDefault="000232AB">
                      <w:r>
                        <w:t xml:space="preserve">An important </w:t>
                      </w:r>
                      <w:r w:rsidR="00665DAB">
                        <w:t>visitor to our school</w:t>
                      </w:r>
                    </w:p>
                  </w:txbxContent>
                </v:textbox>
                <w10:wrap type="topAndBottom"/>
              </v:shape>
            </w:pict>
          </mc:Fallback>
        </mc:AlternateContent>
      </w:r>
      <w:r w:rsidR="005F7BA6">
        <w:rPr>
          <w:noProof/>
        </w:rPr>
        <w:drawing>
          <wp:anchor distT="0" distB="0" distL="114300" distR="114300" simplePos="0" relativeHeight="251671552" behindDoc="0" locked="0" layoutInCell="1" allowOverlap="1">
            <wp:simplePos x="0" y="0"/>
            <wp:positionH relativeFrom="column">
              <wp:posOffset>364815</wp:posOffset>
            </wp:positionH>
            <wp:positionV relativeFrom="paragraph">
              <wp:posOffset>395975</wp:posOffset>
            </wp:positionV>
            <wp:extent cx="1957705" cy="2077085"/>
            <wp:effectExtent l="171450" t="152400" r="156845" b="1517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WpU8hyWsAA2BiF.jpg"/>
                    <pic:cNvPicPr/>
                  </pic:nvPicPr>
                  <pic:blipFill>
                    <a:blip r:embed="rId19" cstate="print">
                      <a:extLst>
                        <a:ext uri="{28A0092B-C50C-407E-A947-70E740481C1C}">
                          <a14:useLocalDpi xmlns:a14="http://schemas.microsoft.com/office/drawing/2010/main" val="0"/>
                        </a:ext>
                      </a:extLst>
                    </a:blip>
                    <a:stretch>
                      <a:fillRect/>
                    </a:stretch>
                  </pic:blipFill>
                  <pic:spPr>
                    <a:xfrm rot="21035283">
                      <a:off x="0" y="0"/>
                      <a:ext cx="1957705" cy="2077085"/>
                    </a:xfrm>
                    <a:prstGeom prst="rect">
                      <a:avLst/>
                    </a:prstGeom>
                  </pic:spPr>
                </pic:pic>
              </a:graphicData>
            </a:graphic>
            <wp14:sizeRelH relativeFrom="margin">
              <wp14:pctWidth>0</wp14:pctWidth>
            </wp14:sizeRelH>
            <wp14:sizeRelV relativeFrom="margin">
              <wp14:pctHeight>0</wp14:pctHeight>
            </wp14:sizeRelV>
          </wp:anchor>
        </w:drawing>
      </w:r>
      <w:r w:rsidR="00467984">
        <w:rPr>
          <w:noProof/>
        </w:rPr>
        <w:drawing>
          <wp:anchor distT="0" distB="0" distL="114300" distR="114300" simplePos="0" relativeHeight="251676672" behindDoc="0" locked="0" layoutInCell="1" allowOverlap="1">
            <wp:simplePos x="0" y="0"/>
            <wp:positionH relativeFrom="column">
              <wp:posOffset>3150017</wp:posOffset>
            </wp:positionH>
            <wp:positionV relativeFrom="paragraph">
              <wp:posOffset>2626478</wp:posOffset>
            </wp:positionV>
            <wp:extent cx="2966085" cy="2321560"/>
            <wp:effectExtent l="190500" t="266700" r="196215" b="2692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40316_2492-skidby.jpg"/>
                    <pic:cNvPicPr/>
                  </pic:nvPicPr>
                  <pic:blipFill>
                    <a:blip r:embed="rId20" cstate="print">
                      <a:extLst>
                        <a:ext uri="{28A0092B-C50C-407E-A947-70E740481C1C}">
                          <a14:useLocalDpi xmlns:a14="http://schemas.microsoft.com/office/drawing/2010/main" val="0"/>
                        </a:ext>
                      </a:extLst>
                    </a:blip>
                    <a:stretch>
                      <a:fillRect/>
                    </a:stretch>
                  </pic:blipFill>
                  <pic:spPr>
                    <a:xfrm rot="639143">
                      <a:off x="0" y="0"/>
                      <a:ext cx="2966085" cy="2321560"/>
                    </a:xfrm>
                    <a:prstGeom prst="rect">
                      <a:avLst/>
                    </a:prstGeom>
                  </pic:spPr>
                </pic:pic>
              </a:graphicData>
            </a:graphic>
          </wp:anchor>
        </w:drawing>
      </w:r>
      <w:r w:rsidR="00467984">
        <w:rPr>
          <w:noProof/>
        </w:rPr>
        <w:drawing>
          <wp:anchor distT="0" distB="0" distL="114300" distR="114300" simplePos="0" relativeHeight="251677696" behindDoc="0" locked="0" layoutInCell="1" allowOverlap="1">
            <wp:simplePos x="0" y="0"/>
            <wp:positionH relativeFrom="column">
              <wp:posOffset>-30816</wp:posOffset>
            </wp:positionH>
            <wp:positionV relativeFrom="paragraph">
              <wp:posOffset>5673283</wp:posOffset>
            </wp:positionV>
            <wp:extent cx="3297555" cy="1978025"/>
            <wp:effectExtent l="152400" t="266700" r="150495" b="269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8Op2V1UwAArUeo.jpg"/>
                    <pic:cNvPicPr/>
                  </pic:nvPicPr>
                  <pic:blipFill>
                    <a:blip r:embed="rId21" cstate="print">
                      <a:extLst>
                        <a:ext uri="{28A0092B-C50C-407E-A947-70E740481C1C}">
                          <a14:useLocalDpi xmlns:a14="http://schemas.microsoft.com/office/drawing/2010/main" val="0"/>
                        </a:ext>
                      </a:extLst>
                    </a:blip>
                    <a:stretch>
                      <a:fillRect/>
                    </a:stretch>
                  </pic:blipFill>
                  <pic:spPr>
                    <a:xfrm rot="21018957">
                      <a:off x="0" y="0"/>
                      <a:ext cx="3297555" cy="1978025"/>
                    </a:xfrm>
                    <a:prstGeom prst="rect">
                      <a:avLst/>
                    </a:prstGeom>
                  </pic:spPr>
                </pic:pic>
              </a:graphicData>
            </a:graphic>
            <wp14:sizeRelH relativeFrom="margin">
              <wp14:pctWidth>0</wp14:pctWidth>
            </wp14:sizeRelH>
            <wp14:sizeRelV relativeFrom="margin">
              <wp14:pctHeight>0</wp14:pctHeight>
            </wp14:sizeRelV>
          </wp:anchor>
        </w:drawing>
      </w:r>
      <w:r w:rsidR="003D5A59">
        <w:rPr>
          <w:rFonts w:ascii="Gill Sans MT" w:eastAsia="Gill Sans MT" w:hAnsi="Gill Sans MT" w:cs="Gill Sans MT"/>
          <w:sz w:val="32"/>
        </w:rPr>
        <w:br w:type="page"/>
      </w:r>
    </w:p>
    <w:p w:rsidR="000232AB" w:rsidRDefault="006E690E">
      <w:pPr>
        <w:rPr>
          <w:rFonts w:ascii="Gill Sans MT" w:eastAsia="Gill Sans MT" w:hAnsi="Gill Sans MT" w:cs="Gill Sans MT"/>
          <w:sz w:val="18"/>
          <w:szCs w:val="18"/>
        </w:rPr>
      </w:pPr>
      <w:r w:rsidRPr="000536E9">
        <w:rPr>
          <w:rFonts w:ascii="Gill Sans MT" w:eastAsia="Gill Sans MT" w:hAnsi="Gill Sans MT" w:cs="Gill Sans MT"/>
          <w:noProof/>
          <w:sz w:val="18"/>
          <w:szCs w:val="18"/>
        </w:rPr>
        <mc:AlternateContent>
          <mc:Choice Requires="wps">
            <w:drawing>
              <wp:anchor distT="45720" distB="45720" distL="114300" distR="114300" simplePos="0" relativeHeight="251691008" behindDoc="0" locked="0" layoutInCell="1" allowOverlap="1">
                <wp:simplePos x="0" y="0"/>
                <wp:positionH relativeFrom="column">
                  <wp:posOffset>1285461</wp:posOffset>
                </wp:positionH>
                <wp:positionV relativeFrom="paragraph">
                  <wp:posOffset>898608</wp:posOffset>
                </wp:positionV>
                <wp:extent cx="2360930" cy="457200"/>
                <wp:effectExtent l="0" t="0" r="1524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rsidR="000536E9" w:rsidRDefault="000536E9" w:rsidP="000536E9">
                            <w:pPr>
                              <w:jc w:val="center"/>
                            </w:pPr>
                            <w:r>
                              <w:t>Class 1 children measure out the length of animals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101.2pt;margin-top:70.75pt;width:185.9pt;height:36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">
                <v:textbox>
                  <w:txbxContent>
                    <w:p w:rsidR="000536E9" w:rsidRDefault="000536E9" w:rsidP="000536E9">
                      <w:pPr>
                        <w:jc w:val="center"/>
                      </w:pPr>
                      <w:r>
                        <w:t>Class 1 children measure out the length of animals</w:t>
                      </w:r>
                    </w:p>
                  </w:txbxContent>
                </v:textbox>
                <w10:wrap type="square"/>
              </v:shape>
            </w:pict>
          </mc:Fallback>
        </mc:AlternateContent>
      </w:r>
      <w:r>
        <w:rPr>
          <w:rFonts w:ascii="Gill Sans MT" w:eastAsia="Gill Sans MT" w:hAnsi="Gill Sans MT" w:cs="Gill Sans MT"/>
          <w:noProof/>
          <w:sz w:val="18"/>
          <w:szCs w:val="18"/>
        </w:rPr>
        <w:drawing>
          <wp:anchor distT="0" distB="0" distL="114300" distR="114300" simplePos="0" relativeHeight="251686912" behindDoc="0" locked="0" layoutInCell="1" allowOverlap="1">
            <wp:simplePos x="0" y="0"/>
            <wp:positionH relativeFrom="column">
              <wp:posOffset>4178963</wp:posOffset>
            </wp:positionH>
            <wp:positionV relativeFrom="paragraph">
              <wp:posOffset>76586</wp:posOffset>
            </wp:positionV>
            <wp:extent cx="1746250" cy="2340610"/>
            <wp:effectExtent l="114300" t="76200" r="101600" b="787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mcWZqWsAAdeGs.jpg"/>
                    <pic:cNvPicPr/>
                  </pic:nvPicPr>
                  <pic:blipFill>
                    <a:blip r:embed="rId22" cstate="print">
                      <a:extLst>
                        <a:ext uri="{28A0092B-C50C-407E-A947-70E740481C1C}">
                          <a14:useLocalDpi xmlns:a14="http://schemas.microsoft.com/office/drawing/2010/main" val="0"/>
                        </a:ext>
                      </a:extLst>
                    </a:blip>
                    <a:stretch>
                      <a:fillRect/>
                    </a:stretch>
                  </pic:blipFill>
                  <pic:spPr>
                    <a:xfrm rot="300000">
                      <a:off x="0" y="0"/>
                      <a:ext cx="1746250" cy="2340610"/>
                    </a:xfrm>
                    <a:prstGeom prst="rect">
                      <a:avLst/>
                    </a:prstGeom>
                  </pic:spPr>
                </pic:pic>
              </a:graphicData>
            </a:graphic>
            <wp14:sizeRelH relativeFrom="margin">
              <wp14:pctWidth>0</wp14:pctWidth>
            </wp14:sizeRelH>
            <wp14:sizeRelV relativeFrom="margin">
              <wp14:pctHeight>0</wp14:pctHeight>
            </wp14:sizeRelV>
          </wp:anchor>
        </w:drawing>
      </w:r>
      <w:r w:rsidR="000536E9" w:rsidRPr="000536E9">
        <w:rPr>
          <w:rFonts w:ascii="Gill Sans MT" w:eastAsia="Gill Sans MT" w:hAnsi="Gill Sans MT" w:cs="Gill Sans MT"/>
          <w:noProof/>
          <w:sz w:val="18"/>
          <w:szCs w:val="18"/>
        </w:rPr>
        <mc:AlternateContent>
          <mc:Choice Requires="wps">
            <w:drawing>
              <wp:anchor distT="45720" distB="45720" distL="114300" distR="114300" simplePos="0" relativeHeight="251695104" behindDoc="0" locked="0" layoutInCell="1" allowOverlap="1">
                <wp:simplePos x="0" y="0"/>
                <wp:positionH relativeFrom="column">
                  <wp:posOffset>870585</wp:posOffset>
                </wp:positionH>
                <wp:positionV relativeFrom="paragraph">
                  <wp:posOffset>6252210</wp:posOffset>
                </wp:positionV>
                <wp:extent cx="1685925" cy="278130"/>
                <wp:effectExtent l="0" t="0" r="28575"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8130"/>
                        </a:xfrm>
                        <a:prstGeom prst="rect">
                          <a:avLst/>
                        </a:prstGeom>
                        <a:solidFill>
                          <a:srgbClr val="FFFFFF"/>
                        </a:solidFill>
                        <a:ln w="9525">
                          <a:solidFill>
                            <a:srgbClr val="000000"/>
                          </a:solidFill>
                          <a:miter lim="800000"/>
                          <a:headEnd/>
                          <a:tailEnd/>
                        </a:ln>
                      </wps:spPr>
                      <wps:txbx>
                        <w:txbxContent>
                          <w:p w:rsidR="000536E9" w:rsidRDefault="000536E9">
                            <w:r>
                              <w:t xml:space="preserve">The 2017 </w:t>
                            </w:r>
                            <w:r w:rsidR="006E690E">
                              <w:t xml:space="preserve">Residential Visit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8.55pt;margin-top:492.3pt;width:132.75pt;height:2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">
                <v:textbox>
                  <w:txbxContent>
                    <w:p w:rsidR="000536E9" w:rsidRDefault="000536E9">
                      <w:r>
                        <w:t xml:space="preserve">The 2017 </w:t>
                      </w:r>
                      <w:r w:rsidR="006E690E">
                        <w:t xml:space="preserve">Residential Visit </w:t>
                      </w:r>
                    </w:p>
                  </w:txbxContent>
                </v:textbox>
                <w10:wrap type="square"/>
              </v:shape>
            </w:pict>
          </mc:Fallback>
        </mc:AlternateContent>
      </w:r>
      <w:r w:rsidR="000536E9" w:rsidRPr="000536E9">
        <w:rPr>
          <w:rFonts w:ascii="Gill Sans MT" w:eastAsia="Gill Sans MT" w:hAnsi="Gill Sans MT" w:cs="Gill Sans MT"/>
          <w:noProof/>
          <w:sz w:val="18"/>
          <w:szCs w:val="18"/>
        </w:rPr>
        <mc:AlternateContent>
          <mc:Choice Requires="wps">
            <w:drawing>
              <wp:anchor distT="45720" distB="45720" distL="114300" distR="114300" simplePos="0" relativeHeight="251693056" behindDoc="0" locked="0" layoutInCell="1" allowOverlap="1">
                <wp:simplePos x="0" y="0"/>
                <wp:positionH relativeFrom="column">
                  <wp:posOffset>3362960</wp:posOffset>
                </wp:positionH>
                <wp:positionV relativeFrom="paragraph">
                  <wp:posOffset>3598545</wp:posOffset>
                </wp:positionV>
                <wp:extent cx="2360930" cy="488950"/>
                <wp:effectExtent l="0" t="0" r="1524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8950"/>
                        </a:xfrm>
                        <a:prstGeom prst="rect">
                          <a:avLst/>
                        </a:prstGeom>
                        <a:solidFill>
                          <a:srgbClr val="FFFFFF"/>
                        </a:solidFill>
                        <a:ln w="9525">
                          <a:solidFill>
                            <a:srgbClr val="000000"/>
                          </a:solidFill>
                          <a:miter lim="800000"/>
                          <a:headEnd/>
                          <a:tailEnd/>
                        </a:ln>
                      </wps:spPr>
                      <wps:txbx>
                        <w:txbxContent>
                          <w:p w:rsidR="000536E9" w:rsidRDefault="006F02A4" w:rsidP="000536E9">
                            <w:pPr>
                              <w:jc w:val="center"/>
                            </w:pPr>
                            <w:r>
                              <w:t>Class 2 looking “super” at</w:t>
                            </w:r>
                            <w:r w:rsidR="000536E9">
                              <w:t xml:space="preserve"> their Super Hero Day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margin-left:264.8pt;margin-top:283.35pt;width:185.9pt;height:38.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9wJgIAAE0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">
                <v:textbox>
                  <w:txbxContent>
                    <w:p w:rsidR="000536E9" w:rsidRDefault="006F02A4" w:rsidP="000536E9">
                      <w:pPr>
                        <w:jc w:val="center"/>
                      </w:pPr>
                      <w:r>
                        <w:t>Class 2 looking “super” at</w:t>
                      </w:r>
                      <w:r w:rsidR="000536E9">
                        <w:t xml:space="preserve"> their Super Hero Day</w:t>
                      </w:r>
                    </w:p>
                  </w:txbxContent>
                </v:textbox>
                <w10:wrap type="square"/>
              </v:shape>
            </w:pict>
          </mc:Fallback>
        </mc:AlternateContent>
      </w:r>
      <w:r w:rsidR="000536E9">
        <w:rPr>
          <w:rFonts w:ascii="Gill Sans MT" w:eastAsia="Gill Sans MT" w:hAnsi="Gill Sans MT" w:cs="Gill Sans MT"/>
          <w:noProof/>
          <w:sz w:val="18"/>
          <w:szCs w:val="18"/>
        </w:rPr>
        <w:drawing>
          <wp:anchor distT="0" distB="0" distL="114300" distR="114300" simplePos="0" relativeHeight="251688960" behindDoc="0" locked="0" layoutInCell="1" allowOverlap="1">
            <wp:simplePos x="0" y="0"/>
            <wp:positionH relativeFrom="column">
              <wp:posOffset>3001010</wp:posOffset>
            </wp:positionH>
            <wp:positionV relativeFrom="paragraph">
              <wp:posOffset>5426075</wp:posOffset>
            </wp:positionV>
            <wp:extent cx="3079115" cy="2299335"/>
            <wp:effectExtent l="133350" t="171450" r="121285" b="1771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CNkd0aXoAEFWij.jpg"/>
                    <pic:cNvPicPr/>
                  </pic:nvPicPr>
                  <pic:blipFill>
                    <a:blip r:embed="rId23" cstate="print">
                      <a:extLst>
                        <a:ext uri="{28A0092B-C50C-407E-A947-70E740481C1C}">
                          <a14:useLocalDpi xmlns:a14="http://schemas.microsoft.com/office/drawing/2010/main" val="0"/>
                        </a:ext>
                      </a:extLst>
                    </a:blip>
                    <a:stretch>
                      <a:fillRect/>
                    </a:stretch>
                  </pic:blipFill>
                  <pic:spPr>
                    <a:xfrm rot="373581">
                      <a:off x="0" y="0"/>
                      <a:ext cx="3079115" cy="2299335"/>
                    </a:xfrm>
                    <a:prstGeom prst="rect">
                      <a:avLst/>
                    </a:prstGeom>
                  </pic:spPr>
                </pic:pic>
              </a:graphicData>
            </a:graphic>
            <wp14:sizeRelH relativeFrom="margin">
              <wp14:pctWidth>0</wp14:pctWidth>
            </wp14:sizeRelH>
            <wp14:sizeRelV relativeFrom="margin">
              <wp14:pctHeight>0</wp14:pctHeight>
            </wp14:sizeRelV>
          </wp:anchor>
        </w:drawing>
      </w:r>
      <w:r w:rsidR="00E649DB">
        <w:rPr>
          <w:rFonts w:ascii="Gill Sans MT" w:eastAsia="Gill Sans MT" w:hAnsi="Gill Sans MT" w:cs="Gill Sans MT"/>
          <w:noProof/>
          <w:sz w:val="18"/>
          <w:szCs w:val="18"/>
        </w:rPr>
        <w:drawing>
          <wp:anchor distT="0" distB="0" distL="114300" distR="114300" simplePos="0" relativeHeight="251687936" behindDoc="0" locked="0" layoutInCell="1" allowOverlap="1">
            <wp:simplePos x="0" y="0"/>
            <wp:positionH relativeFrom="column">
              <wp:posOffset>101600</wp:posOffset>
            </wp:positionH>
            <wp:positionV relativeFrom="paragraph">
              <wp:posOffset>2853690</wp:posOffset>
            </wp:positionV>
            <wp:extent cx="2633980" cy="1975485"/>
            <wp:effectExtent l="247650" t="361950" r="242570" b="3676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VCMB4XXcAARreT.jpg"/>
                    <pic:cNvPicPr/>
                  </pic:nvPicPr>
                  <pic:blipFill>
                    <a:blip r:embed="rId24" cstate="print">
                      <a:extLst>
                        <a:ext uri="{28A0092B-C50C-407E-A947-70E740481C1C}">
                          <a14:useLocalDpi xmlns:a14="http://schemas.microsoft.com/office/drawing/2010/main" val="0"/>
                        </a:ext>
                      </a:extLst>
                    </a:blip>
                    <a:stretch>
                      <a:fillRect/>
                    </a:stretch>
                  </pic:blipFill>
                  <pic:spPr>
                    <a:xfrm rot="20531225">
                      <a:off x="0" y="0"/>
                      <a:ext cx="2633980" cy="1975485"/>
                    </a:xfrm>
                    <a:prstGeom prst="rect">
                      <a:avLst/>
                    </a:prstGeom>
                  </pic:spPr>
                </pic:pic>
              </a:graphicData>
            </a:graphic>
            <wp14:sizeRelH relativeFrom="margin">
              <wp14:pctWidth>0</wp14:pctWidth>
            </wp14:sizeRelH>
            <wp14:sizeRelV relativeFrom="margin">
              <wp14:pctHeight>0</wp14:pctHeight>
            </wp14:sizeRelV>
          </wp:anchor>
        </w:drawing>
      </w:r>
      <w:r w:rsidR="000232AB">
        <w:rPr>
          <w:rFonts w:ascii="Gill Sans MT" w:eastAsia="Gill Sans MT" w:hAnsi="Gill Sans MT" w:cs="Gill Sans MT"/>
          <w:sz w:val="18"/>
          <w:szCs w:val="18"/>
        </w:rPr>
        <w:br w:type="page"/>
      </w:r>
    </w:p>
    <w:p w:rsidR="00E649DB" w:rsidRDefault="00E649DB">
      <w:pPr>
        <w:rPr>
          <w:rFonts w:ascii="Gill Sans MT" w:eastAsia="Gill Sans MT" w:hAnsi="Gill Sans MT" w:cs="Gill Sans MT"/>
          <w:sz w:val="18"/>
          <w:szCs w:val="18"/>
        </w:rPr>
      </w:pPr>
    </w:p>
    <w:p w:rsidR="003D5A59" w:rsidRPr="005F7BA6" w:rsidRDefault="003D5A59" w:rsidP="003D5A59">
      <w:pPr>
        <w:spacing w:after="153"/>
        <w:ind w:right="506"/>
        <w:rPr>
          <w:rFonts w:ascii="Gill Sans MT" w:eastAsia="Gill Sans MT" w:hAnsi="Gill Sans MT" w:cs="Gill Sans MT"/>
          <w:sz w:val="18"/>
          <w:szCs w:val="18"/>
        </w:rPr>
      </w:pPr>
    </w:p>
    <w:p w:rsidR="0074699A" w:rsidRPr="005F7BA6" w:rsidRDefault="00E81F51" w:rsidP="005F7BA6">
      <w:pPr>
        <w:spacing w:after="0" w:line="276" w:lineRule="auto"/>
        <w:ind w:right="506"/>
        <w:jc w:val="center"/>
        <w:rPr>
          <w:rFonts w:asciiTheme="minorHAnsi" w:eastAsia="Gill Sans MT" w:hAnsiTheme="minorHAnsi" w:cs="Gill Sans MT"/>
          <w:b/>
          <w:sz w:val="28"/>
          <w:szCs w:val="28"/>
        </w:rPr>
      </w:pPr>
      <w:r w:rsidRPr="005F7BA6">
        <w:rPr>
          <w:rFonts w:asciiTheme="minorHAnsi" w:eastAsia="Gill Sans MT" w:hAnsiTheme="minorHAnsi" w:cs="Gill Sans MT"/>
          <w:b/>
          <w:sz w:val="28"/>
          <w:szCs w:val="28"/>
        </w:rPr>
        <w:t>Headteacher Job Description</w:t>
      </w:r>
    </w:p>
    <w:p w:rsidR="005F7BA6"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Purpose </w:t>
      </w:r>
    </w:p>
    <w:p w:rsidR="0074699A" w:rsidRPr="005F7BA6" w:rsidRDefault="00E81F51" w:rsidP="005F7BA6">
      <w:pPr>
        <w:numPr>
          <w:ilvl w:val="0"/>
          <w:numId w:val="3"/>
        </w:numPr>
        <w:spacing w:after="0" w:line="276" w:lineRule="auto"/>
        <w:ind w:right="497" w:hanging="283"/>
        <w:rPr>
          <w:rFonts w:asciiTheme="minorHAnsi" w:hAnsiTheme="minorHAnsi"/>
        </w:rPr>
      </w:pPr>
      <w:r w:rsidRPr="005F7BA6">
        <w:rPr>
          <w:rFonts w:asciiTheme="minorHAnsi" w:eastAsia="Gill Sans MT" w:hAnsiTheme="minorHAnsi" w:cs="Gill Sans MT"/>
        </w:rPr>
        <w:t xml:space="preserve">To provide vision, leadership and direction for the school </w:t>
      </w:r>
    </w:p>
    <w:p w:rsidR="0074699A" w:rsidRPr="005F7BA6" w:rsidRDefault="00E81F51" w:rsidP="005F7BA6">
      <w:pPr>
        <w:numPr>
          <w:ilvl w:val="0"/>
          <w:numId w:val="3"/>
        </w:numPr>
        <w:spacing w:after="0" w:line="276" w:lineRule="auto"/>
        <w:ind w:right="497" w:hanging="283"/>
        <w:rPr>
          <w:rFonts w:asciiTheme="minorHAnsi" w:hAnsiTheme="minorHAnsi"/>
        </w:rPr>
      </w:pPr>
      <w:r w:rsidRPr="005F7BA6">
        <w:rPr>
          <w:rFonts w:asciiTheme="minorHAnsi" w:eastAsia="Gill Sans MT" w:hAnsiTheme="minorHAnsi" w:cs="Gill Sans MT"/>
        </w:rPr>
        <w:t>With the Governing Body, to be responsible for creating and maintaining an effective learning environment</w:t>
      </w:r>
      <w:r w:rsidRPr="005F7BA6">
        <w:rPr>
          <w:rFonts w:asciiTheme="minorHAnsi" w:eastAsia="Garamond" w:hAnsiTheme="minorHAnsi" w:cs="Garamond"/>
        </w:rPr>
        <w:t xml:space="preserve"> </w:t>
      </w:r>
      <w:r w:rsidRPr="005F7BA6">
        <w:rPr>
          <w:rFonts w:asciiTheme="minorHAnsi" w:eastAsia="Gill Sans MT" w:hAnsiTheme="minorHAnsi" w:cs="Gill Sans MT"/>
        </w:rPr>
        <w:t xml:space="preserve">which is engaging and fulfilling for all pupils, promoting the highest possible standards, and fostering the continual improvement of the quality of learning offered by the school </w:t>
      </w:r>
    </w:p>
    <w:p w:rsidR="00302B0F" w:rsidRPr="005F7BA6" w:rsidRDefault="00E81F51" w:rsidP="005F7BA6">
      <w:pPr>
        <w:numPr>
          <w:ilvl w:val="0"/>
          <w:numId w:val="3"/>
        </w:numPr>
        <w:spacing w:after="0" w:line="276" w:lineRule="auto"/>
        <w:ind w:right="497" w:hanging="283"/>
        <w:rPr>
          <w:rFonts w:asciiTheme="minorHAnsi" w:hAnsiTheme="minorHAnsi"/>
        </w:rPr>
      </w:pPr>
      <w:r w:rsidRPr="005F7BA6">
        <w:rPr>
          <w:rFonts w:asciiTheme="minorHAnsi" w:eastAsia="Gill Sans MT" w:hAnsiTheme="minorHAnsi" w:cs="Gill Sans MT"/>
        </w:rPr>
        <w:t xml:space="preserve">To preserve and develop the Christian ethos of the school </w:t>
      </w:r>
    </w:p>
    <w:p w:rsidR="00302B0F" w:rsidRPr="005F7BA6" w:rsidRDefault="00302B0F" w:rsidP="005F7BA6">
      <w:pPr>
        <w:spacing w:after="0" w:line="276" w:lineRule="auto"/>
        <w:ind w:right="497"/>
        <w:rPr>
          <w:rFonts w:asciiTheme="minorHAnsi" w:eastAsia="Gill Sans MT" w:hAnsiTheme="minorHAnsi" w:cs="Gill Sans MT"/>
        </w:rPr>
      </w:pPr>
    </w:p>
    <w:p w:rsidR="0074699A" w:rsidRPr="005F7BA6" w:rsidRDefault="00E81F51" w:rsidP="005F7BA6">
      <w:pPr>
        <w:spacing w:after="0" w:line="276" w:lineRule="auto"/>
        <w:ind w:right="497"/>
        <w:rPr>
          <w:rFonts w:asciiTheme="minorHAnsi" w:hAnsiTheme="minorHAnsi"/>
        </w:rPr>
      </w:pPr>
      <w:r w:rsidRPr="005F7BA6">
        <w:rPr>
          <w:rFonts w:asciiTheme="minorHAnsi" w:eastAsia="Gill Sans MT" w:hAnsiTheme="minorHAnsi" w:cs="Gill Sans MT"/>
          <w:b/>
        </w:rPr>
        <w:t xml:space="preserve">Accountable to </w:t>
      </w:r>
    </w:p>
    <w:p w:rsidR="0074699A" w:rsidRPr="005F7BA6" w:rsidRDefault="00E81F51" w:rsidP="005F7BA6">
      <w:pPr>
        <w:numPr>
          <w:ilvl w:val="0"/>
          <w:numId w:val="3"/>
        </w:numPr>
        <w:spacing w:after="0" w:line="276" w:lineRule="auto"/>
        <w:ind w:right="497" w:hanging="283"/>
        <w:rPr>
          <w:rFonts w:asciiTheme="minorHAnsi" w:hAnsiTheme="minorHAnsi"/>
        </w:rPr>
      </w:pPr>
      <w:r w:rsidRPr="005F7BA6">
        <w:rPr>
          <w:rFonts w:asciiTheme="minorHAnsi" w:eastAsia="Gill Sans MT" w:hAnsiTheme="minorHAnsi" w:cs="Gill Sans MT"/>
        </w:rPr>
        <w:t xml:space="preserve">The Governing Body of the School </w:t>
      </w:r>
    </w:p>
    <w:p w:rsidR="00302B0F" w:rsidRPr="005F7BA6" w:rsidRDefault="00302B0F"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Accountable for </w:t>
      </w:r>
    </w:p>
    <w:p w:rsidR="00302B0F" w:rsidRPr="005F7BA6" w:rsidRDefault="00E81F51" w:rsidP="005F7BA6">
      <w:pPr>
        <w:numPr>
          <w:ilvl w:val="0"/>
          <w:numId w:val="4"/>
        </w:numPr>
        <w:spacing w:after="0" w:line="276" w:lineRule="auto"/>
        <w:ind w:right="497" w:hanging="283"/>
        <w:rPr>
          <w:rFonts w:asciiTheme="minorHAnsi" w:hAnsiTheme="minorHAnsi"/>
        </w:rPr>
      </w:pPr>
      <w:r w:rsidRPr="005F7BA6">
        <w:rPr>
          <w:rFonts w:asciiTheme="minorHAnsi" w:eastAsia="Gill Sans MT" w:hAnsiTheme="minorHAnsi" w:cs="Gill Sans MT"/>
        </w:rPr>
        <w:t xml:space="preserve">The standards, progress and well-being of all pupils </w:t>
      </w:r>
    </w:p>
    <w:p w:rsidR="0074699A" w:rsidRPr="005F7BA6" w:rsidRDefault="00302B0F" w:rsidP="005F7BA6">
      <w:pPr>
        <w:numPr>
          <w:ilvl w:val="0"/>
          <w:numId w:val="4"/>
        </w:numPr>
        <w:spacing w:after="0" w:line="276" w:lineRule="auto"/>
        <w:ind w:right="497" w:hanging="283"/>
        <w:rPr>
          <w:rFonts w:asciiTheme="minorHAnsi" w:hAnsiTheme="minorHAnsi"/>
        </w:rPr>
      </w:pPr>
      <w:r w:rsidRPr="005F7BA6">
        <w:rPr>
          <w:rFonts w:asciiTheme="minorHAnsi" w:eastAsia="Gill Sans MT" w:hAnsiTheme="minorHAnsi" w:cs="Gill Sans MT"/>
        </w:rPr>
        <w:t>Inve</w:t>
      </w:r>
      <w:r w:rsidR="005F7BA6" w:rsidRPr="005F7BA6">
        <w:rPr>
          <w:rFonts w:asciiTheme="minorHAnsi" w:eastAsia="Gill Sans MT" w:hAnsiTheme="minorHAnsi" w:cs="Gill Sans MT"/>
        </w:rPr>
        <w:t>sting in staff through continuing</w:t>
      </w:r>
      <w:r w:rsidRPr="005F7BA6">
        <w:rPr>
          <w:rFonts w:asciiTheme="minorHAnsi" w:eastAsia="Gill Sans MT" w:hAnsiTheme="minorHAnsi" w:cs="Gill Sans MT"/>
        </w:rPr>
        <w:t xml:space="preserve"> professional development to drive change</w:t>
      </w:r>
    </w:p>
    <w:p w:rsidR="0074699A" w:rsidRPr="005F7BA6" w:rsidRDefault="00302B0F" w:rsidP="005F7BA6">
      <w:pPr>
        <w:numPr>
          <w:ilvl w:val="0"/>
          <w:numId w:val="4"/>
        </w:numPr>
        <w:spacing w:after="0" w:line="276" w:lineRule="auto"/>
        <w:ind w:right="497" w:hanging="283"/>
        <w:rPr>
          <w:rFonts w:asciiTheme="minorHAnsi" w:hAnsiTheme="minorHAnsi"/>
        </w:rPr>
      </w:pPr>
      <w:r w:rsidRPr="005F7BA6">
        <w:rPr>
          <w:rFonts w:asciiTheme="minorHAnsi" w:eastAsia="Gill Sans MT" w:hAnsiTheme="minorHAnsi" w:cs="Gill Sans MT"/>
        </w:rPr>
        <w:t>Effective and efficient management of a</w:t>
      </w:r>
      <w:r w:rsidR="00E81F51" w:rsidRPr="005F7BA6">
        <w:rPr>
          <w:rFonts w:asciiTheme="minorHAnsi" w:eastAsia="Gill Sans MT" w:hAnsiTheme="minorHAnsi" w:cs="Gill Sans MT"/>
        </w:rPr>
        <w:t xml:space="preserve">ll the resources of the school </w:t>
      </w:r>
    </w:p>
    <w:p w:rsidR="00302B0F" w:rsidRPr="005F7BA6" w:rsidRDefault="00302B0F" w:rsidP="005F7BA6">
      <w:pPr>
        <w:numPr>
          <w:ilvl w:val="0"/>
          <w:numId w:val="4"/>
        </w:numPr>
        <w:spacing w:after="0" w:line="276" w:lineRule="auto"/>
        <w:ind w:right="497" w:hanging="283"/>
        <w:rPr>
          <w:rFonts w:asciiTheme="minorHAnsi" w:hAnsiTheme="minorHAnsi"/>
        </w:rPr>
      </w:pPr>
      <w:r w:rsidRPr="005F7BA6">
        <w:rPr>
          <w:rFonts w:asciiTheme="minorHAnsi" w:eastAsia="Gill Sans MT" w:hAnsiTheme="minorHAnsi" w:cs="Gill Sans MT"/>
        </w:rPr>
        <w:t>Contributing to teaching of pupils for the equivalent of one day per week</w:t>
      </w:r>
    </w:p>
    <w:p w:rsidR="0074699A" w:rsidRPr="005F7BA6" w:rsidRDefault="00E81F51" w:rsidP="005F7BA6">
      <w:pPr>
        <w:spacing w:after="0" w:line="276" w:lineRule="auto"/>
        <w:ind w:left="567"/>
        <w:rPr>
          <w:rFonts w:asciiTheme="minorHAnsi" w:hAnsiTheme="minorHAnsi"/>
        </w:rPr>
      </w:pPr>
      <w:r w:rsidRPr="005F7BA6">
        <w:rPr>
          <w:rFonts w:asciiTheme="minorHAnsi" w:eastAsia="Gill Sans MT" w:hAnsiTheme="minorHAnsi" w:cs="Gill Sans MT"/>
        </w:rPr>
        <w:t xml:space="preserve"> </w:t>
      </w:r>
    </w:p>
    <w:p w:rsidR="0074699A" w:rsidRPr="005F7BA6" w:rsidRDefault="00E81F51" w:rsidP="005F7BA6">
      <w:pPr>
        <w:spacing w:after="0" w:line="276" w:lineRule="auto"/>
        <w:ind w:right="502"/>
        <w:jc w:val="center"/>
        <w:rPr>
          <w:rFonts w:asciiTheme="minorHAnsi" w:hAnsiTheme="minorHAnsi"/>
        </w:rPr>
      </w:pPr>
      <w:r w:rsidRPr="005F7BA6">
        <w:rPr>
          <w:rFonts w:asciiTheme="minorHAnsi" w:eastAsia="Gill Sans MT" w:hAnsiTheme="minorHAnsi" w:cs="Gill Sans MT"/>
          <w:b/>
        </w:rPr>
        <w:t xml:space="preserve">Key Tasks </w:t>
      </w: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Overall </w:t>
      </w:r>
    </w:p>
    <w:p w:rsidR="00302B0F" w:rsidRPr="005F7BA6" w:rsidRDefault="00E81F51" w:rsidP="005F7BA6">
      <w:pPr>
        <w:numPr>
          <w:ilvl w:val="0"/>
          <w:numId w:val="5"/>
        </w:numPr>
        <w:spacing w:after="0" w:line="276" w:lineRule="auto"/>
        <w:ind w:right="500" w:hanging="283"/>
        <w:rPr>
          <w:rFonts w:asciiTheme="minorHAnsi" w:hAnsiTheme="minorHAnsi"/>
        </w:rPr>
      </w:pPr>
      <w:r w:rsidRPr="005F7BA6">
        <w:rPr>
          <w:rFonts w:asciiTheme="minorHAnsi" w:eastAsia="Gill Sans MT" w:hAnsiTheme="minorHAnsi" w:cs="Gill Sans MT"/>
        </w:rPr>
        <w:t>To treat everyone fairly and equitably, with dignity and respect</w:t>
      </w:r>
      <w:r w:rsidR="00302B0F" w:rsidRPr="005F7BA6">
        <w:rPr>
          <w:rFonts w:asciiTheme="minorHAnsi" w:eastAsia="Gill Sans MT" w:hAnsiTheme="minorHAnsi" w:cs="Gill Sans MT"/>
        </w:rPr>
        <w:t>.</w:t>
      </w:r>
    </w:p>
    <w:p w:rsidR="0074699A" w:rsidRPr="005F7BA6" w:rsidRDefault="00302B0F" w:rsidP="005F7BA6">
      <w:pPr>
        <w:numPr>
          <w:ilvl w:val="0"/>
          <w:numId w:val="5"/>
        </w:numPr>
        <w:spacing w:after="0" w:line="276" w:lineRule="auto"/>
        <w:ind w:right="500" w:hanging="283"/>
        <w:rPr>
          <w:rFonts w:asciiTheme="minorHAnsi" w:hAnsiTheme="minorHAnsi"/>
        </w:rPr>
      </w:pPr>
      <w:r w:rsidRPr="005F7BA6">
        <w:rPr>
          <w:rFonts w:asciiTheme="minorHAnsi" w:eastAsia="Gill Sans MT" w:hAnsiTheme="minorHAnsi" w:cs="Gill Sans MT"/>
        </w:rPr>
        <w:t>T</w:t>
      </w:r>
      <w:r w:rsidR="00E81F51" w:rsidRPr="005F7BA6">
        <w:rPr>
          <w:rFonts w:asciiTheme="minorHAnsi" w:eastAsia="Gill Sans MT" w:hAnsiTheme="minorHAnsi" w:cs="Gill Sans MT"/>
        </w:rPr>
        <w:t>o create and maintain a shared school culture and positive climate that motivates pupils, staff and all other members of the school community</w:t>
      </w:r>
      <w:r w:rsidR="00E81F51" w:rsidRPr="005F7BA6">
        <w:rPr>
          <w:rFonts w:asciiTheme="minorHAnsi" w:eastAsia="Gill Sans MT" w:hAnsiTheme="minorHAnsi" w:cs="Gill Sans MT"/>
          <w:b/>
        </w:rPr>
        <w:t xml:space="preserve"> </w:t>
      </w:r>
    </w:p>
    <w:p w:rsidR="0074699A" w:rsidRPr="005F7BA6" w:rsidRDefault="00E81F51" w:rsidP="005F7BA6">
      <w:pPr>
        <w:numPr>
          <w:ilvl w:val="0"/>
          <w:numId w:val="5"/>
        </w:numPr>
        <w:spacing w:after="0" w:line="276" w:lineRule="auto"/>
        <w:ind w:right="500" w:hanging="283"/>
        <w:rPr>
          <w:rFonts w:asciiTheme="minorHAnsi" w:hAnsiTheme="minorHAnsi"/>
        </w:rPr>
      </w:pPr>
      <w:r w:rsidRPr="005F7BA6">
        <w:rPr>
          <w:rFonts w:asciiTheme="minorHAnsi" w:eastAsia="Gill Sans MT" w:hAnsiTheme="minorHAnsi" w:cs="Gill Sans MT"/>
        </w:rPr>
        <w:t>To nurture all children and create a culture of high expectations and aspirations that lead to excellent learning</w:t>
      </w:r>
      <w:r w:rsidRPr="005F7BA6">
        <w:rPr>
          <w:rFonts w:asciiTheme="minorHAnsi" w:eastAsia="Gill Sans MT" w:hAnsiTheme="minorHAnsi" w:cs="Gill Sans MT"/>
          <w:b/>
        </w:rPr>
        <w:t xml:space="preserve"> </w:t>
      </w:r>
    </w:p>
    <w:p w:rsidR="0074699A" w:rsidRPr="005F7BA6" w:rsidRDefault="00E81F51" w:rsidP="005F7BA6">
      <w:pPr>
        <w:numPr>
          <w:ilvl w:val="0"/>
          <w:numId w:val="5"/>
        </w:numPr>
        <w:spacing w:after="0" w:line="276" w:lineRule="auto"/>
        <w:ind w:right="500" w:hanging="283"/>
        <w:rPr>
          <w:rFonts w:asciiTheme="minorHAnsi" w:hAnsiTheme="minorHAnsi"/>
        </w:rPr>
      </w:pPr>
      <w:r w:rsidRPr="005F7BA6">
        <w:rPr>
          <w:rFonts w:asciiTheme="minorHAnsi" w:eastAsia="Gill Sans MT" w:hAnsiTheme="minorHAnsi" w:cs="Gill Sans MT"/>
        </w:rPr>
        <w:t>To promote effective relationships with all pupils, staff, governors, parents, other schools, the local community, the Local Authority and other external bodies</w:t>
      </w:r>
      <w:r w:rsidRPr="005F7BA6">
        <w:rPr>
          <w:rFonts w:asciiTheme="minorHAnsi" w:eastAsia="Gill Sans MT" w:hAnsiTheme="minorHAnsi" w:cs="Gill Sans MT"/>
          <w:b/>
        </w:rPr>
        <w:t xml:space="preserve"> </w:t>
      </w:r>
    </w:p>
    <w:p w:rsidR="00302B0F" w:rsidRPr="005F7BA6" w:rsidRDefault="00302B0F"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Leadership and management </w:t>
      </w:r>
    </w:p>
    <w:p w:rsidR="0074699A" w:rsidRPr="005F7BA6" w:rsidRDefault="00E81F51" w:rsidP="005F7BA6">
      <w:pPr>
        <w:numPr>
          <w:ilvl w:val="0"/>
          <w:numId w:val="6"/>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parents, pupils, staff and governors </w:t>
      </w:r>
      <w:r w:rsidR="00302B0F" w:rsidRPr="005F7BA6">
        <w:rPr>
          <w:rFonts w:asciiTheme="minorHAnsi" w:eastAsia="Gill Sans MT" w:hAnsiTheme="minorHAnsi" w:cs="Gill Sans MT"/>
        </w:rPr>
        <w:t xml:space="preserve">share and </w:t>
      </w:r>
      <w:r w:rsidRPr="005F7BA6">
        <w:rPr>
          <w:rFonts w:asciiTheme="minorHAnsi" w:eastAsia="Gill Sans MT" w:hAnsiTheme="minorHAnsi" w:cs="Gill Sans MT"/>
        </w:rPr>
        <w:t>are committed to the school’s vision of excellence</w:t>
      </w:r>
      <w:r w:rsidRPr="005F7BA6">
        <w:rPr>
          <w:rFonts w:asciiTheme="minorHAnsi" w:eastAsia="Gill Sans MT" w:hAnsiTheme="minorHAnsi" w:cs="Gill Sans MT"/>
          <w:b/>
        </w:rPr>
        <w:t xml:space="preserve"> </w:t>
      </w:r>
    </w:p>
    <w:p w:rsidR="00FC13F2" w:rsidRPr="005F7BA6" w:rsidRDefault="00E81F51" w:rsidP="005F7BA6">
      <w:pPr>
        <w:numPr>
          <w:ilvl w:val="0"/>
          <w:numId w:val="6"/>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be </w:t>
      </w:r>
      <w:r w:rsidR="00FC13F2" w:rsidRPr="005F7BA6">
        <w:rPr>
          <w:rFonts w:asciiTheme="minorHAnsi" w:eastAsia="Gill Sans MT" w:hAnsiTheme="minorHAnsi" w:cs="Gill Sans MT"/>
        </w:rPr>
        <w:t>an agent for change through aspirational leadership.</w:t>
      </w:r>
    </w:p>
    <w:p w:rsidR="0074699A" w:rsidRPr="005F7BA6" w:rsidRDefault="00FC13F2" w:rsidP="005F7BA6">
      <w:pPr>
        <w:numPr>
          <w:ilvl w:val="0"/>
          <w:numId w:val="6"/>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be </w:t>
      </w:r>
      <w:r w:rsidR="00E81F51" w:rsidRPr="005F7BA6">
        <w:rPr>
          <w:rFonts w:asciiTheme="minorHAnsi" w:eastAsia="Gill Sans MT" w:hAnsiTheme="minorHAnsi" w:cs="Gill Sans MT"/>
        </w:rPr>
        <w:t xml:space="preserve">responsible for </w:t>
      </w:r>
      <w:r w:rsidRPr="005F7BA6">
        <w:rPr>
          <w:rFonts w:asciiTheme="minorHAnsi" w:eastAsia="Gill Sans MT" w:hAnsiTheme="minorHAnsi" w:cs="Gill Sans MT"/>
        </w:rPr>
        <w:t>the effective</w:t>
      </w:r>
      <w:r w:rsidR="00E81F51" w:rsidRPr="005F7BA6">
        <w:rPr>
          <w:rFonts w:asciiTheme="minorHAnsi" w:eastAsia="Gill Sans MT" w:hAnsiTheme="minorHAnsi" w:cs="Gill Sans MT"/>
        </w:rPr>
        <w:t xml:space="preserve"> day-to-day </w:t>
      </w:r>
      <w:r w:rsidRPr="005F7BA6">
        <w:rPr>
          <w:rFonts w:asciiTheme="minorHAnsi" w:eastAsia="Gill Sans MT" w:hAnsiTheme="minorHAnsi" w:cs="Gill Sans MT"/>
        </w:rPr>
        <w:t xml:space="preserve">leadership, </w:t>
      </w:r>
      <w:r w:rsidR="00E81F51" w:rsidRPr="005F7BA6">
        <w:rPr>
          <w:rFonts w:asciiTheme="minorHAnsi" w:eastAsia="Gill Sans MT" w:hAnsiTheme="minorHAnsi" w:cs="Gill Sans MT"/>
        </w:rPr>
        <w:t>management, organisation and administration of the school, modelling work-life balance and managing the workload of others</w:t>
      </w:r>
      <w:r w:rsidR="00E81F51" w:rsidRPr="005F7BA6">
        <w:rPr>
          <w:rFonts w:asciiTheme="minorHAnsi" w:eastAsia="Gill Sans MT" w:hAnsiTheme="minorHAnsi" w:cs="Gill Sans MT"/>
          <w:b/>
        </w:rPr>
        <w:t xml:space="preserve"> </w:t>
      </w:r>
    </w:p>
    <w:p w:rsidR="0074699A" w:rsidRPr="005F7BA6" w:rsidRDefault="00E81F51" w:rsidP="005F7BA6">
      <w:pPr>
        <w:numPr>
          <w:ilvl w:val="0"/>
          <w:numId w:val="6"/>
        </w:numPr>
        <w:spacing w:after="0" w:line="276" w:lineRule="auto"/>
        <w:ind w:right="500" w:hanging="283"/>
        <w:rPr>
          <w:rFonts w:asciiTheme="minorHAnsi" w:hAnsiTheme="minorHAnsi"/>
        </w:rPr>
      </w:pPr>
      <w:r w:rsidRPr="005F7BA6">
        <w:rPr>
          <w:rFonts w:asciiTheme="minorHAnsi" w:eastAsia="Gill Sans MT" w:hAnsiTheme="minorHAnsi" w:cs="Gill Sans MT"/>
        </w:rPr>
        <w:t>To ensure that the school achieves its curriculum and pastoral aims through the implementation of effective improvement planning</w:t>
      </w:r>
      <w:r w:rsidRPr="005F7BA6">
        <w:rPr>
          <w:rFonts w:asciiTheme="minorHAnsi" w:eastAsia="Gill Sans MT" w:hAnsiTheme="minorHAnsi" w:cs="Gill Sans MT"/>
          <w:b/>
        </w:rPr>
        <w:t xml:space="preserve"> </w:t>
      </w:r>
    </w:p>
    <w:p w:rsidR="0074699A" w:rsidRPr="005F7BA6" w:rsidRDefault="00E81F51" w:rsidP="005F7BA6">
      <w:pPr>
        <w:numPr>
          <w:ilvl w:val="0"/>
          <w:numId w:val="6"/>
        </w:numPr>
        <w:spacing w:after="0" w:line="276" w:lineRule="auto"/>
        <w:ind w:right="500" w:hanging="283"/>
        <w:rPr>
          <w:rFonts w:asciiTheme="minorHAnsi" w:hAnsiTheme="minorHAnsi"/>
        </w:rPr>
      </w:pPr>
      <w:r w:rsidRPr="005F7BA6">
        <w:rPr>
          <w:rFonts w:asciiTheme="minorHAnsi" w:eastAsia="Gill Sans MT" w:hAnsiTheme="minorHAnsi" w:cs="Gill Sans MT"/>
        </w:rPr>
        <w:t>To ensure the rigorous implementation of well-focused improvement plans, based on robust self</w:t>
      </w:r>
      <w:r w:rsidR="00FC13F2" w:rsidRPr="005F7BA6">
        <w:rPr>
          <w:rFonts w:asciiTheme="minorHAnsi" w:eastAsia="Gill Sans MT" w:hAnsiTheme="minorHAnsi" w:cs="Gill Sans MT"/>
        </w:rPr>
        <w:t>-</w:t>
      </w:r>
      <w:r w:rsidRPr="005F7BA6">
        <w:rPr>
          <w:rFonts w:asciiTheme="minorHAnsi" w:eastAsia="Gill Sans MT" w:hAnsiTheme="minorHAnsi" w:cs="Gill Sans MT"/>
        </w:rPr>
        <w:t>evaluation</w:t>
      </w:r>
      <w:r w:rsidRPr="005F7BA6">
        <w:rPr>
          <w:rFonts w:asciiTheme="minorHAnsi" w:eastAsia="Gill Sans MT" w:hAnsiTheme="minorHAnsi" w:cs="Gill Sans MT"/>
          <w:b/>
        </w:rPr>
        <w:t xml:space="preserve"> </w:t>
      </w:r>
    </w:p>
    <w:p w:rsidR="0074699A" w:rsidRPr="005F7BA6" w:rsidRDefault="00E81F51" w:rsidP="005F7BA6">
      <w:pPr>
        <w:numPr>
          <w:ilvl w:val="0"/>
          <w:numId w:val="6"/>
        </w:numPr>
        <w:spacing w:after="0" w:line="276" w:lineRule="auto"/>
        <w:ind w:right="500" w:hanging="283"/>
        <w:rPr>
          <w:rFonts w:asciiTheme="minorHAnsi" w:hAnsiTheme="minorHAnsi"/>
        </w:rPr>
      </w:pPr>
      <w:r w:rsidRPr="005F7BA6">
        <w:rPr>
          <w:rFonts w:asciiTheme="minorHAnsi" w:eastAsia="Gill Sans MT" w:hAnsiTheme="minorHAnsi" w:cs="Gill Sans MT"/>
        </w:rPr>
        <w:t>Working with other staff and governors, create and implement appropriate policies and procedures that raise standards, especially in reading, writing, mathematics and behaviour</w:t>
      </w:r>
      <w:r w:rsidR="00FC13F2" w:rsidRPr="005F7BA6">
        <w:rPr>
          <w:rFonts w:asciiTheme="minorHAnsi" w:eastAsia="Gill Sans MT" w:hAnsiTheme="minorHAnsi" w:cs="Gill Sans MT"/>
          <w:b/>
        </w:rPr>
        <w:t>.</w:t>
      </w:r>
    </w:p>
    <w:p w:rsidR="005F7BA6" w:rsidRDefault="005F7BA6"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Governance </w:t>
      </w:r>
    </w:p>
    <w:p w:rsidR="0074699A" w:rsidRPr="005F7BA6" w:rsidRDefault="00E81F51" w:rsidP="005F7BA6">
      <w:pPr>
        <w:numPr>
          <w:ilvl w:val="0"/>
          <w:numId w:val="7"/>
        </w:numPr>
        <w:spacing w:after="0" w:line="276" w:lineRule="auto"/>
        <w:ind w:right="500" w:hanging="283"/>
        <w:rPr>
          <w:rFonts w:asciiTheme="minorHAnsi" w:hAnsiTheme="minorHAnsi"/>
        </w:rPr>
      </w:pPr>
      <w:r w:rsidRPr="005F7BA6">
        <w:rPr>
          <w:rFonts w:asciiTheme="minorHAnsi" w:eastAsia="Gill Sans MT" w:hAnsiTheme="minorHAnsi" w:cs="Gill Sans MT"/>
        </w:rPr>
        <w:t>To work with the Governing Body to enable it to meet its responsibilities and present to it, on a regular basis, an accurate account of the school’s performance</w:t>
      </w:r>
      <w:r w:rsidRPr="005F7BA6">
        <w:rPr>
          <w:rFonts w:asciiTheme="minorHAnsi" w:eastAsia="Gill Sans MT" w:hAnsiTheme="minorHAnsi" w:cs="Gill Sans MT"/>
          <w:b/>
        </w:rPr>
        <w:t xml:space="preserve"> </w:t>
      </w:r>
    </w:p>
    <w:p w:rsidR="0074699A" w:rsidRPr="005F7BA6" w:rsidRDefault="00E81F51" w:rsidP="005F7BA6">
      <w:pPr>
        <w:numPr>
          <w:ilvl w:val="0"/>
          <w:numId w:val="7"/>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advise the Governing Body on the formulation of policies and their implementation, to ensure the </w:t>
      </w:r>
    </w:p>
    <w:p w:rsidR="0074699A" w:rsidRPr="005F7BA6" w:rsidRDefault="00E81F51" w:rsidP="005F7BA6">
      <w:pPr>
        <w:tabs>
          <w:tab w:val="center" w:pos="4070"/>
          <w:tab w:val="center" w:pos="10457"/>
        </w:tabs>
        <w:spacing w:after="0" w:line="276" w:lineRule="auto"/>
        <w:rPr>
          <w:rFonts w:asciiTheme="minorHAnsi" w:hAnsiTheme="minorHAnsi"/>
        </w:rPr>
      </w:pPr>
      <w:r w:rsidRPr="005F7BA6">
        <w:rPr>
          <w:rFonts w:asciiTheme="minorHAnsi" w:hAnsiTheme="minorHAnsi"/>
        </w:rPr>
        <w:tab/>
      </w:r>
      <w:r w:rsidRPr="005F7BA6">
        <w:rPr>
          <w:rFonts w:asciiTheme="minorHAnsi" w:eastAsia="Gill Sans MT" w:hAnsiTheme="minorHAnsi" w:cs="Gill Sans MT"/>
        </w:rPr>
        <w:t>enhancement of the quality of learning in an efficient and cost effective manner</w:t>
      </w:r>
      <w:r w:rsidRPr="005F7BA6">
        <w:rPr>
          <w:rFonts w:asciiTheme="minorHAnsi" w:eastAsia="Gill Sans MT" w:hAnsiTheme="minorHAnsi" w:cs="Gill Sans MT"/>
          <w:b/>
        </w:rPr>
        <w:t xml:space="preserve"> </w:t>
      </w:r>
      <w:r w:rsidRPr="005F7BA6">
        <w:rPr>
          <w:rFonts w:asciiTheme="minorHAnsi" w:eastAsia="Gill Sans MT" w:hAnsiTheme="minorHAnsi" w:cs="Gill Sans MT"/>
          <w:b/>
        </w:rPr>
        <w:tab/>
        <w:t xml:space="preserve"> </w:t>
      </w:r>
    </w:p>
    <w:p w:rsidR="0074699A" w:rsidRPr="005F7BA6" w:rsidRDefault="00E81F51" w:rsidP="005F7BA6">
      <w:pPr>
        <w:spacing w:after="0" w:line="276" w:lineRule="auto"/>
        <w:rPr>
          <w:rFonts w:asciiTheme="minorHAnsi" w:hAnsiTheme="minorHAnsi"/>
        </w:rPr>
      </w:pPr>
      <w:r w:rsidRPr="005F7BA6">
        <w:rPr>
          <w:rFonts w:asciiTheme="minorHAnsi" w:eastAsia="Gill Sans MT" w:hAnsiTheme="minorHAnsi" w:cs="Gill Sans MT"/>
        </w:rPr>
        <w:t xml:space="preserve"> </w:t>
      </w: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The curriculum </w:t>
      </w:r>
    </w:p>
    <w:p w:rsidR="0074699A" w:rsidRPr="005F7BA6" w:rsidRDefault="00E81F51" w:rsidP="005F7BA6">
      <w:pPr>
        <w:numPr>
          <w:ilvl w:val="0"/>
          <w:numId w:val="8"/>
        </w:numPr>
        <w:spacing w:after="0" w:line="276" w:lineRule="auto"/>
        <w:ind w:left="555" w:right="500" w:hanging="286"/>
        <w:rPr>
          <w:rFonts w:asciiTheme="minorHAnsi" w:hAnsiTheme="minorHAnsi"/>
        </w:rPr>
      </w:pPr>
      <w:r w:rsidRPr="005F7BA6">
        <w:rPr>
          <w:rFonts w:asciiTheme="minorHAnsi" w:eastAsia="Gill Sans MT" w:hAnsiTheme="minorHAnsi" w:cs="Gill Sans MT"/>
        </w:rPr>
        <w:t xml:space="preserve">To ensure that statutory requirements for the curriculum are met, that curriculum provision is appropriate and relevant to the needs of all pupils and provides equality of opportunity for all </w:t>
      </w:r>
    </w:p>
    <w:p w:rsidR="0074699A" w:rsidRPr="005F7BA6" w:rsidRDefault="00E81F51" w:rsidP="005F7BA6">
      <w:pPr>
        <w:numPr>
          <w:ilvl w:val="0"/>
          <w:numId w:val="8"/>
        </w:numPr>
        <w:spacing w:after="0" w:line="276" w:lineRule="auto"/>
        <w:ind w:left="555" w:right="500" w:hanging="286"/>
        <w:rPr>
          <w:rFonts w:asciiTheme="minorHAnsi" w:hAnsiTheme="minorHAnsi"/>
        </w:rPr>
      </w:pPr>
      <w:r w:rsidRPr="005F7BA6">
        <w:rPr>
          <w:rFonts w:asciiTheme="minorHAnsi" w:eastAsia="Gill Sans MT" w:hAnsiTheme="minorHAnsi" w:cs="Gill Sans MT"/>
        </w:rPr>
        <w:t>To secure a broad and balanced curriculum that successfully promotes spiritual, moral, social and cultural learning and assists pupils in preparing for life in modern Britain</w:t>
      </w:r>
      <w:r w:rsidRPr="005F7BA6">
        <w:rPr>
          <w:rFonts w:asciiTheme="minorHAnsi" w:eastAsia="Gill Sans MT" w:hAnsiTheme="minorHAnsi" w:cs="Gill Sans MT"/>
          <w:b/>
        </w:rPr>
        <w:t xml:space="preserve"> </w:t>
      </w:r>
    </w:p>
    <w:p w:rsidR="0074699A" w:rsidRPr="005F7BA6" w:rsidRDefault="00E81F51" w:rsidP="005F7BA6">
      <w:pPr>
        <w:numPr>
          <w:ilvl w:val="0"/>
          <w:numId w:val="8"/>
        </w:numPr>
        <w:spacing w:after="0" w:line="276" w:lineRule="auto"/>
        <w:ind w:left="555" w:right="500" w:hanging="286"/>
        <w:rPr>
          <w:rFonts w:asciiTheme="minorHAnsi" w:hAnsiTheme="minorHAnsi"/>
        </w:rPr>
      </w:pPr>
      <w:r w:rsidRPr="005F7BA6">
        <w:rPr>
          <w:rFonts w:asciiTheme="minorHAnsi" w:eastAsia="Gill Sans MT" w:hAnsiTheme="minorHAnsi" w:cs="Gill Sans MT"/>
        </w:rPr>
        <w:t>To ensure that the curriculum promotes and sustains a thirst for knowledge and understanding and a love of learning, and challenges pupils to ensure they make excellent progress</w:t>
      </w:r>
      <w:r w:rsidRPr="005F7BA6">
        <w:rPr>
          <w:rFonts w:asciiTheme="minorHAnsi" w:eastAsia="Gill Sans MT" w:hAnsiTheme="minorHAnsi" w:cs="Gill Sans MT"/>
          <w:b/>
        </w:rPr>
        <w:t xml:space="preserve"> </w:t>
      </w:r>
    </w:p>
    <w:p w:rsidR="00FC13F2" w:rsidRPr="005F7BA6" w:rsidRDefault="00FC13F2"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Behaviour and safety </w:t>
      </w:r>
    </w:p>
    <w:p w:rsidR="0074699A" w:rsidRPr="005F7BA6" w:rsidRDefault="00E81F51" w:rsidP="005F7BA6">
      <w:pPr>
        <w:numPr>
          <w:ilvl w:val="0"/>
          <w:numId w:val="9"/>
        </w:numPr>
        <w:spacing w:after="0" w:line="276" w:lineRule="auto"/>
        <w:ind w:right="500" w:hanging="283"/>
        <w:rPr>
          <w:rFonts w:asciiTheme="minorHAnsi" w:hAnsiTheme="minorHAnsi"/>
        </w:rPr>
      </w:pPr>
      <w:r w:rsidRPr="005F7BA6">
        <w:rPr>
          <w:rFonts w:asciiTheme="minorHAnsi" w:eastAsia="Gill Sans MT" w:hAnsiTheme="minorHAnsi" w:cs="Gill Sans MT"/>
        </w:rPr>
        <w:t>To secure effective safeguarding procedures that ensure the safe recruitment of all staff and the safety of all pupils, including in respect of e-safety</w:t>
      </w:r>
      <w:r w:rsidRPr="005F7BA6">
        <w:rPr>
          <w:rFonts w:asciiTheme="minorHAnsi" w:eastAsia="Gill Sans MT" w:hAnsiTheme="minorHAnsi" w:cs="Gill Sans MT"/>
          <w:b/>
        </w:rPr>
        <w:t xml:space="preserve"> </w:t>
      </w:r>
    </w:p>
    <w:p w:rsidR="0074699A" w:rsidRPr="005F7BA6" w:rsidRDefault="00E81F51" w:rsidP="005F7BA6">
      <w:pPr>
        <w:numPr>
          <w:ilvl w:val="0"/>
          <w:numId w:val="9"/>
        </w:numPr>
        <w:spacing w:after="0" w:line="276" w:lineRule="auto"/>
        <w:ind w:right="500" w:hanging="283"/>
        <w:rPr>
          <w:rFonts w:asciiTheme="minorHAnsi" w:hAnsiTheme="minorHAnsi"/>
        </w:rPr>
      </w:pPr>
      <w:r w:rsidRPr="005F7BA6">
        <w:rPr>
          <w:rFonts w:asciiTheme="minorHAnsi" w:eastAsia="Gill Sans MT" w:hAnsiTheme="minorHAnsi" w:cs="Gill Sans MT"/>
        </w:rPr>
        <w:t>To establish a positive ethos throughout the school so that pupils take pride in their school, their work and their behaviour</w:t>
      </w:r>
      <w:r w:rsidRPr="005F7BA6">
        <w:rPr>
          <w:rFonts w:asciiTheme="minorHAnsi" w:eastAsia="Gill Sans MT" w:hAnsiTheme="minorHAnsi" w:cs="Gill Sans MT"/>
          <w:b/>
        </w:rPr>
        <w:t xml:space="preserve"> </w:t>
      </w:r>
    </w:p>
    <w:p w:rsidR="00FC13F2" w:rsidRPr="005F7BA6" w:rsidRDefault="00FC13F2"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The quality of teaching and learning </w:t>
      </w:r>
    </w:p>
    <w:p w:rsidR="0074699A" w:rsidRPr="005F7BA6" w:rsidRDefault="00E81F51" w:rsidP="005F7BA6">
      <w:pPr>
        <w:numPr>
          <w:ilvl w:val="0"/>
          <w:numId w:val="10"/>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recognise good/outstanding teaching and learning and be able to communicate this effectively to all staff and governors </w:t>
      </w:r>
    </w:p>
    <w:p w:rsidR="0074699A" w:rsidRPr="005F7BA6" w:rsidRDefault="00E81F51" w:rsidP="005F7BA6">
      <w:pPr>
        <w:numPr>
          <w:ilvl w:val="0"/>
          <w:numId w:val="10"/>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effective teaching strategies are matched closely to pupils’ needs, including the most and least able, so that all pupils learn well in lessons </w:t>
      </w:r>
    </w:p>
    <w:p w:rsidR="0074699A" w:rsidRPr="005F7BA6" w:rsidRDefault="00E81F51" w:rsidP="005F7BA6">
      <w:pPr>
        <w:numPr>
          <w:ilvl w:val="0"/>
          <w:numId w:val="10"/>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teaching is appropriate to the age and ability of all pupils and provides challenge, progression and high expectation to enable all pupils to achieve at the highest level </w:t>
      </w:r>
    </w:p>
    <w:p w:rsidR="0074699A" w:rsidRPr="005F7BA6" w:rsidRDefault="00E81F51" w:rsidP="005F7BA6">
      <w:pPr>
        <w:numPr>
          <w:ilvl w:val="0"/>
          <w:numId w:val="10"/>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effective monitoring and evaluation of the quality of teaching, attainment and progress are used to improve learning </w:t>
      </w:r>
    </w:p>
    <w:p w:rsidR="0074699A" w:rsidRPr="005F7BA6" w:rsidRDefault="00E81F51" w:rsidP="005F7BA6">
      <w:pPr>
        <w:numPr>
          <w:ilvl w:val="0"/>
          <w:numId w:val="10"/>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Through the effective management of Pupil Premium funding, ensure that disadvantaged pupils achieve at least as well as their peers and those with Special Educational Needs and Disabilities are given every opportunity to do the same </w:t>
      </w:r>
    </w:p>
    <w:p w:rsidR="0074699A" w:rsidRPr="005F7BA6" w:rsidRDefault="00E81F51" w:rsidP="005F7BA6">
      <w:pPr>
        <w:numPr>
          <w:ilvl w:val="0"/>
          <w:numId w:val="10"/>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teaching helps to develop a culture of excellence, where the highest achievement in academic work is recognised, especially when supporting the achievement of the most able </w:t>
      </w:r>
    </w:p>
    <w:p w:rsidR="00FC13F2" w:rsidRPr="005F7BA6" w:rsidRDefault="00FC13F2" w:rsidP="005F7BA6">
      <w:pPr>
        <w:pStyle w:val="Heading2"/>
        <w:spacing w:after="0" w:line="276" w:lineRule="auto"/>
        <w:ind w:left="-5"/>
        <w:rPr>
          <w:rFonts w:asciiTheme="minorHAnsi" w:hAnsiTheme="minorHAnsi"/>
          <w:sz w:val="22"/>
        </w:rPr>
      </w:pPr>
    </w:p>
    <w:p w:rsidR="005F7BA6" w:rsidRDefault="005F7BA6">
      <w:pPr>
        <w:rPr>
          <w:rFonts w:asciiTheme="minorHAnsi" w:eastAsia="Gill Sans MT" w:hAnsiTheme="minorHAnsi" w:cs="Gill Sans MT"/>
          <w:b/>
        </w:rPr>
      </w:pPr>
      <w:r>
        <w:rPr>
          <w:rFonts w:asciiTheme="minorHAnsi" w:hAnsiTheme="minorHAnsi"/>
        </w:rPr>
        <w:br w:type="page"/>
      </w:r>
    </w:p>
    <w:p w:rsidR="005F7BA6" w:rsidRDefault="005F7BA6" w:rsidP="005F7BA6">
      <w:pPr>
        <w:pStyle w:val="Heading2"/>
        <w:spacing w:after="0" w:line="276" w:lineRule="auto"/>
        <w:ind w:left="-5"/>
        <w:rPr>
          <w:rFonts w:asciiTheme="minorHAnsi" w:hAnsiTheme="minorHAnsi"/>
          <w:sz w:val="22"/>
        </w:rPr>
      </w:pPr>
    </w:p>
    <w:p w:rsidR="005F7BA6" w:rsidRDefault="005F7BA6"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The achievement of pupils </w:t>
      </w:r>
    </w:p>
    <w:p w:rsidR="0074699A" w:rsidRPr="005F7BA6" w:rsidRDefault="00E81F51" w:rsidP="005F7BA6">
      <w:pPr>
        <w:numPr>
          <w:ilvl w:val="0"/>
          <w:numId w:val="11"/>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the curriculum and pastoral aims are achieved through the effective implementation of the School Development Plan </w:t>
      </w:r>
    </w:p>
    <w:p w:rsidR="0074699A" w:rsidRPr="005F7BA6" w:rsidRDefault="00E81F51" w:rsidP="005F7BA6">
      <w:pPr>
        <w:numPr>
          <w:ilvl w:val="0"/>
          <w:numId w:val="11"/>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assessment information is effectively used to improve teaching and learning so that all pupils make or exceed expected progress </w:t>
      </w:r>
    </w:p>
    <w:p w:rsidR="0074699A" w:rsidRPr="005F7BA6" w:rsidRDefault="00E81F51" w:rsidP="005F7BA6">
      <w:pPr>
        <w:numPr>
          <w:ilvl w:val="0"/>
          <w:numId w:val="11"/>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parents and carers are regularly provided with sufficient information to understand how well their children are doing and what they can do to help improve learning </w:t>
      </w:r>
    </w:p>
    <w:p w:rsidR="0074699A" w:rsidRPr="005F7BA6" w:rsidRDefault="00E81F51" w:rsidP="005F7BA6">
      <w:pPr>
        <w:numPr>
          <w:ilvl w:val="0"/>
          <w:numId w:val="11"/>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Ensure that there are successful strategies for engaging with all parents to the benefit of all pupils </w:t>
      </w:r>
    </w:p>
    <w:p w:rsidR="005F7BA6" w:rsidRDefault="005F7BA6"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Early Years provision </w:t>
      </w:r>
    </w:p>
    <w:p w:rsidR="0074699A" w:rsidRPr="005F7BA6" w:rsidRDefault="00E81F51" w:rsidP="005F7BA6">
      <w:pPr>
        <w:numPr>
          <w:ilvl w:val="0"/>
          <w:numId w:val="12"/>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children in the Early Years are safe and happy and achieve well </w:t>
      </w:r>
    </w:p>
    <w:p w:rsidR="0074699A" w:rsidRPr="005F7BA6" w:rsidRDefault="00E81F51" w:rsidP="005F7BA6">
      <w:pPr>
        <w:numPr>
          <w:ilvl w:val="0"/>
          <w:numId w:val="12"/>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teaching nurtures, engages and motivates children and is based on accurate assessment of children’s learning needs and development </w:t>
      </w:r>
    </w:p>
    <w:p w:rsidR="0074699A" w:rsidRPr="005F7BA6" w:rsidRDefault="00E81F51" w:rsidP="005F7BA6">
      <w:pPr>
        <w:numPr>
          <w:ilvl w:val="0"/>
          <w:numId w:val="12"/>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all children are well prepared for Year 1 and subsequent education </w:t>
      </w:r>
    </w:p>
    <w:p w:rsidR="00FC13F2" w:rsidRPr="005F7BA6" w:rsidRDefault="00FC13F2" w:rsidP="005F7BA6">
      <w:pPr>
        <w:pStyle w:val="Heading2"/>
        <w:spacing w:after="0" w:line="276" w:lineRule="auto"/>
        <w:ind w:left="-5"/>
        <w:rPr>
          <w:rFonts w:asciiTheme="minorHAnsi" w:hAnsiTheme="minorHAnsi"/>
          <w:sz w:val="22"/>
        </w:rPr>
      </w:pPr>
    </w:p>
    <w:p w:rsidR="0074699A" w:rsidRPr="005F7BA6" w:rsidRDefault="00E81F51" w:rsidP="005F7BA6">
      <w:pPr>
        <w:pStyle w:val="Heading2"/>
        <w:spacing w:after="0" w:line="276" w:lineRule="auto"/>
        <w:ind w:left="-5"/>
        <w:rPr>
          <w:rFonts w:asciiTheme="minorHAnsi" w:hAnsiTheme="minorHAnsi"/>
          <w:sz w:val="22"/>
        </w:rPr>
      </w:pPr>
      <w:r w:rsidRPr="005F7BA6">
        <w:rPr>
          <w:rFonts w:asciiTheme="minorHAnsi" w:hAnsiTheme="minorHAnsi"/>
          <w:sz w:val="22"/>
        </w:rPr>
        <w:t xml:space="preserve">As a Church school </w:t>
      </w:r>
    </w:p>
    <w:p w:rsidR="0074699A" w:rsidRPr="005F7BA6" w:rsidRDefault="00E81F51" w:rsidP="005F7BA6">
      <w:pPr>
        <w:numPr>
          <w:ilvl w:val="0"/>
          <w:numId w:val="13"/>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articulate confidently, support and promote a vision for the school rooted in distinctively Christian values </w:t>
      </w:r>
    </w:p>
    <w:p w:rsidR="0074699A" w:rsidRPr="005F7BA6" w:rsidRDefault="00E81F51" w:rsidP="005F7BA6">
      <w:pPr>
        <w:numPr>
          <w:ilvl w:val="0"/>
          <w:numId w:val="13"/>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ensure that arrangements for religious education and collective worship meet statutory requirements </w:t>
      </w:r>
    </w:p>
    <w:p w:rsidR="0074699A" w:rsidRPr="005F7BA6" w:rsidRDefault="00E81F51" w:rsidP="005F7BA6">
      <w:pPr>
        <w:numPr>
          <w:ilvl w:val="0"/>
          <w:numId w:val="13"/>
        </w:numPr>
        <w:spacing w:after="0" w:line="276" w:lineRule="auto"/>
        <w:ind w:right="500" w:hanging="283"/>
        <w:rPr>
          <w:rFonts w:asciiTheme="minorHAnsi" w:hAnsiTheme="minorHAnsi"/>
        </w:rPr>
      </w:pPr>
      <w:r w:rsidRPr="005F7BA6">
        <w:rPr>
          <w:rFonts w:asciiTheme="minorHAnsi" w:eastAsia="Gill Sans MT" w:hAnsiTheme="minorHAnsi" w:cs="Gill Sans MT"/>
        </w:rPr>
        <w:t xml:space="preserve">To work closely with the local Churches and the Diocese to promote an understanding of the </w:t>
      </w:r>
    </w:p>
    <w:p w:rsidR="0074699A" w:rsidRDefault="00E81F51" w:rsidP="005F7BA6">
      <w:pPr>
        <w:tabs>
          <w:tab w:val="center" w:pos="3024"/>
          <w:tab w:val="center" w:pos="8364"/>
        </w:tabs>
        <w:spacing w:after="0" w:line="276" w:lineRule="auto"/>
      </w:pPr>
      <w:r w:rsidRPr="005F7BA6">
        <w:rPr>
          <w:rFonts w:asciiTheme="minorHAnsi" w:hAnsiTheme="minorHAnsi"/>
        </w:rPr>
        <w:tab/>
      </w:r>
      <w:r w:rsidRPr="005F7BA6">
        <w:rPr>
          <w:rFonts w:asciiTheme="minorHAnsi" w:eastAsia="Gill Sans MT" w:hAnsiTheme="minorHAnsi" w:cs="Gill Sans MT"/>
        </w:rPr>
        <w:t xml:space="preserve">Christian faith and respect for other faiths and cultures </w:t>
      </w:r>
      <w:r w:rsidRPr="005F7BA6">
        <w:rPr>
          <w:rFonts w:asciiTheme="minorHAnsi" w:eastAsia="Gill Sans MT" w:hAnsiTheme="minorHAnsi" w:cs="Gill Sans MT"/>
        </w:rPr>
        <w:tab/>
      </w:r>
      <w:r>
        <w:rPr>
          <w:rFonts w:ascii="Gill Sans MT" w:eastAsia="Gill Sans MT" w:hAnsi="Gill Sans MT" w:cs="Gill Sans MT"/>
        </w:rPr>
        <w:t xml:space="preserve"> </w:t>
      </w:r>
    </w:p>
    <w:p w:rsidR="0074699A" w:rsidRDefault="00E81F51">
      <w:pPr>
        <w:spacing w:after="0"/>
        <w:ind w:left="1486"/>
      </w:pPr>
      <w:r>
        <w:rPr>
          <w:rFonts w:ascii="Gill Sans MT" w:eastAsia="Gill Sans MT" w:hAnsi="Gill Sans MT" w:cs="Gill Sans MT"/>
          <w:sz w:val="24"/>
        </w:rPr>
        <w:t xml:space="preserve"> </w:t>
      </w:r>
    </w:p>
    <w:p w:rsidR="0074699A" w:rsidRDefault="00E81F51">
      <w:pPr>
        <w:spacing w:after="153"/>
      </w:pPr>
      <w:r>
        <w:rPr>
          <w:rFonts w:ascii="Gill Sans MT" w:eastAsia="Gill Sans MT" w:hAnsi="Gill Sans MT" w:cs="Gill Sans MT"/>
          <w:sz w:val="32"/>
        </w:rPr>
        <w:t xml:space="preserve"> </w:t>
      </w:r>
    </w:p>
    <w:p w:rsidR="005F7BA6" w:rsidRDefault="005F7BA6">
      <w:pPr>
        <w:rPr>
          <w:rFonts w:ascii="Gill Sans MT" w:eastAsia="Gill Sans MT" w:hAnsi="Gill Sans MT" w:cs="Gill Sans MT"/>
          <w:sz w:val="24"/>
        </w:rPr>
      </w:pPr>
      <w:r>
        <w:rPr>
          <w:rFonts w:ascii="Gill Sans MT" w:eastAsia="Gill Sans MT" w:hAnsi="Gill Sans MT" w:cs="Gill Sans MT"/>
          <w:sz w:val="24"/>
        </w:rPr>
        <w:br w:type="page"/>
      </w:r>
    </w:p>
    <w:p w:rsidR="0074699A" w:rsidRDefault="00E81F51">
      <w:pPr>
        <w:spacing w:after="4" w:line="267" w:lineRule="auto"/>
        <w:ind w:left="17" w:right="497" w:hanging="10"/>
        <w:rPr>
          <w:rFonts w:ascii="Gill Sans MT" w:eastAsia="Gill Sans MT" w:hAnsi="Gill Sans MT" w:cs="Gill Sans MT"/>
          <w:sz w:val="24"/>
        </w:rPr>
      </w:pPr>
      <w:r>
        <w:rPr>
          <w:rFonts w:ascii="Gill Sans MT" w:eastAsia="Gill Sans MT" w:hAnsi="Gill Sans MT" w:cs="Gill Sans MT"/>
          <w:sz w:val="24"/>
        </w:rPr>
        <w:t xml:space="preserve">The Selection Panel will be looking for evidence that the candidate has demonstrated their ability to fulfil the following criteria through the </w:t>
      </w:r>
      <w:r>
        <w:rPr>
          <w:rFonts w:ascii="Gill Sans MT" w:eastAsia="Gill Sans MT" w:hAnsi="Gill Sans MT" w:cs="Gill Sans MT"/>
          <w:b/>
          <w:sz w:val="24"/>
        </w:rPr>
        <w:t>A</w:t>
      </w:r>
      <w:r>
        <w:rPr>
          <w:rFonts w:ascii="Gill Sans MT" w:eastAsia="Gill Sans MT" w:hAnsi="Gill Sans MT" w:cs="Gill Sans MT"/>
          <w:sz w:val="24"/>
        </w:rPr>
        <w:t xml:space="preserve">pplication, </w:t>
      </w:r>
      <w:r>
        <w:rPr>
          <w:rFonts w:ascii="Gill Sans MT" w:eastAsia="Gill Sans MT" w:hAnsi="Gill Sans MT" w:cs="Gill Sans MT"/>
          <w:b/>
          <w:sz w:val="24"/>
        </w:rPr>
        <w:t>R</w:t>
      </w:r>
      <w:r w:rsidR="002A0D60">
        <w:rPr>
          <w:rFonts w:ascii="Gill Sans MT" w:eastAsia="Gill Sans MT" w:hAnsi="Gill Sans MT" w:cs="Gill Sans MT"/>
          <w:sz w:val="24"/>
        </w:rPr>
        <w:t xml:space="preserve">eferences or </w:t>
      </w:r>
      <w:r>
        <w:rPr>
          <w:rFonts w:ascii="Gill Sans MT" w:eastAsia="Gill Sans MT" w:hAnsi="Gill Sans MT" w:cs="Gill Sans MT"/>
          <w:sz w:val="24"/>
        </w:rPr>
        <w:t xml:space="preserve"> </w:t>
      </w:r>
      <w:r>
        <w:rPr>
          <w:rFonts w:ascii="Gill Sans MT" w:eastAsia="Gill Sans MT" w:hAnsi="Gill Sans MT" w:cs="Gill Sans MT"/>
          <w:b/>
          <w:sz w:val="24"/>
        </w:rPr>
        <w:t>I</w:t>
      </w:r>
      <w:r w:rsidR="002A0D60">
        <w:rPr>
          <w:rFonts w:ascii="Gill Sans MT" w:eastAsia="Gill Sans MT" w:hAnsi="Gill Sans MT" w:cs="Gill Sans MT"/>
          <w:sz w:val="24"/>
        </w:rPr>
        <w:t>nterview.</w:t>
      </w:r>
      <w:r>
        <w:rPr>
          <w:rFonts w:ascii="Gill Sans MT" w:eastAsia="Gill Sans MT" w:hAnsi="Gill Sans MT" w:cs="Gill Sans MT"/>
          <w:sz w:val="24"/>
        </w:rPr>
        <w:t xml:space="preserve"> </w:t>
      </w:r>
    </w:p>
    <w:p w:rsidR="005F7BA6" w:rsidRDefault="005F7BA6">
      <w:pPr>
        <w:spacing w:after="4" w:line="267" w:lineRule="auto"/>
        <w:ind w:left="17" w:right="497" w:hanging="10"/>
      </w:pPr>
    </w:p>
    <w:tbl>
      <w:tblPr>
        <w:tblStyle w:val="TableGrid"/>
        <w:tblW w:w="9150" w:type="dxa"/>
        <w:tblInd w:w="-157" w:type="dxa"/>
        <w:tblCellMar>
          <w:top w:w="33" w:type="dxa"/>
          <w:left w:w="103" w:type="dxa"/>
          <w:bottom w:w="31" w:type="dxa"/>
          <w:right w:w="65" w:type="dxa"/>
        </w:tblCellMar>
        <w:tblLook w:val="04A0" w:firstRow="1" w:lastRow="0" w:firstColumn="1" w:lastColumn="0" w:noHBand="0" w:noVBand="1"/>
      </w:tblPr>
      <w:tblGrid>
        <w:gridCol w:w="6327"/>
        <w:gridCol w:w="563"/>
        <w:gridCol w:w="577"/>
        <w:gridCol w:w="564"/>
        <w:gridCol w:w="562"/>
        <w:gridCol w:w="557"/>
      </w:tblGrid>
      <w:tr w:rsidR="002A0D60" w:rsidRPr="005F7BA6" w:rsidTr="002A0D60">
        <w:trPr>
          <w:cantSplit/>
          <w:trHeight w:val="1438"/>
        </w:trPr>
        <w:tc>
          <w:tcPr>
            <w:tcW w:w="6327" w:type="dxa"/>
            <w:tcBorders>
              <w:top w:val="single" w:sz="12" w:space="0" w:color="000000"/>
              <w:left w:val="single" w:sz="12" w:space="0" w:color="000000"/>
              <w:bottom w:val="single" w:sz="4" w:space="0" w:color="000000"/>
              <w:right w:val="single" w:sz="12" w:space="0" w:color="000000"/>
            </w:tcBorders>
            <w:vAlign w:val="center"/>
          </w:tcPr>
          <w:p w:rsidR="002A0D60" w:rsidRPr="00091B63" w:rsidRDefault="002A0D60" w:rsidP="005F7BA6">
            <w:pPr>
              <w:ind w:right="53"/>
              <w:jc w:val="both"/>
              <w:rPr>
                <w:rFonts w:asciiTheme="minorHAnsi" w:hAnsiTheme="minorHAnsi"/>
                <w:b/>
                <w:sz w:val="48"/>
                <w:szCs w:val="48"/>
              </w:rPr>
            </w:pPr>
            <w:r w:rsidRPr="00091B63">
              <w:rPr>
                <w:rFonts w:asciiTheme="minorHAnsi" w:eastAsia="Gill Sans MT" w:hAnsiTheme="minorHAnsi" w:cs="Gill Sans MT"/>
                <w:b/>
                <w:sz w:val="48"/>
                <w:szCs w:val="48"/>
              </w:rPr>
              <w:t xml:space="preserve">Headteacher Specification </w:t>
            </w:r>
          </w:p>
        </w:tc>
        <w:tc>
          <w:tcPr>
            <w:tcW w:w="563" w:type="dxa"/>
            <w:tcBorders>
              <w:top w:val="single" w:sz="12" w:space="0" w:color="000000"/>
              <w:left w:val="single" w:sz="12" w:space="0" w:color="000000"/>
              <w:bottom w:val="single" w:sz="4" w:space="0" w:color="000000"/>
              <w:right w:val="single" w:sz="4" w:space="0" w:color="000000"/>
            </w:tcBorders>
            <w:textDirection w:val="tbRl"/>
          </w:tcPr>
          <w:p w:rsidR="002A0D60" w:rsidRPr="005F7BA6" w:rsidRDefault="002A0D60" w:rsidP="00091B63">
            <w:pPr>
              <w:ind w:left="101" w:right="113"/>
              <w:jc w:val="both"/>
              <w:rPr>
                <w:rFonts w:asciiTheme="minorHAnsi" w:hAnsiTheme="minorHAnsi"/>
              </w:rPr>
            </w:pPr>
            <w:r w:rsidRPr="005F7BA6">
              <w:rPr>
                <w:rFonts w:asciiTheme="minorHAnsi" w:hAnsiTheme="minorHAnsi"/>
                <w:noProof/>
              </w:rPr>
              <mc:AlternateContent>
                <mc:Choice Requires="wpg">
                  <w:drawing>
                    <wp:inline distT="0" distB="0" distL="0" distR="0" wp14:anchorId="1FB962C3" wp14:editId="260E91DB">
                      <wp:extent cx="140419" cy="587959"/>
                      <wp:effectExtent l="0" t="0" r="0" b="0"/>
                      <wp:docPr id="18611" name="Group 18611"/>
                      <wp:cNvGraphicFramePr/>
                      <a:graphic xmlns:a="http://schemas.openxmlformats.org/drawingml/2006/main">
                        <a:graphicData uri="http://schemas.microsoft.com/office/word/2010/wordprocessingGroup">
                          <wpg:wgp>
                            <wpg:cNvGrpSpPr/>
                            <wpg:grpSpPr>
                              <a:xfrm>
                                <a:off x="0" y="0"/>
                                <a:ext cx="140419" cy="587959"/>
                                <a:chOff x="0" y="0"/>
                                <a:chExt cx="140419" cy="587959"/>
                              </a:xfrm>
                            </wpg:grpSpPr>
                            <wps:wsp>
                              <wps:cNvPr id="1370" name="Rectangle 1370"/>
                              <wps:cNvSpPr/>
                              <wps:spPr>
                                <a:xfrm rot="-5399999">
                                  <a:off x="29024" y="430225"/>
                                  <a:ext cx="128709" cy="186758"/>
                                </a:xfrm>
                                <a:prstGeom prst="rect">
                                  <a:avLst/>
                                </a:prstGeom>
                                <a:ln>
                                  <a:noFill/>
                                </a:ln>
                              </wps:spPr>
                              <wps:txbx>
                                <w:txbxContent>
                                  <w:p w:rsidR="002A0D60" w:rsidRDefault="002A0D60">
                                    <w:r>
                                      <w:rPr>
                                        <w:rFonts w:ascii="Gill Sans MT" w:eastAsia="Gill Sans MT" w:hAnsi="Gill Sans MT" w:cs="Gill Sans MT"/>
                                        <w:b/>
                                        <w:sz w:val="24"/>
                                      </w:rPr>
                                      <w:t>E</w:t>
                                    </w:r>
                                  </w:p>
                                </w:txbxContent>
                              </wps:txbx>
                              <wps:bodyPr horzOverflow="overflow" vert="horz" lIns="0" tIns="0" rIns="0" bIns="0" rtlCol="0">
                                <a:noAutofit/>
                              </wps:bodyPr>
                            </wps:wsp>
                            <wps:wsp>
                              <wps:cNvPr id="1371" name="Rectangle 1371"/>
                              <wps:cNvSpPr/>
                              <wps:spPr>
                                <a:xfrm rot="-5399999">
                                  <a:off x="-205185" y="98479"/>
                                  <a:ext cx="597130" cy="186758"/>
                                </a:xfrm>
                                <a:prstGeom prst="rect">
                                  <a:avLst/>
                                </a:prstGeom>
                                <a:ln>
                                  <a:noFill/>
                                </a:ln>
                              </wps:spPr>
                              <wps:txbx>
                                <w:txbxContent>
                                  <w:p w:rsidR="002A0D60" w:rsidRDefault="002A0D60">
                                    <w:r>
                                      <w:rPr>
                                        <w:rFonts w:ascii="Gill Sans MT" w:eastAsia="Gill Sans MT" w:hAnsi="Gill Sans MT" w:cs="Gill Sans MT"/>
                                        <w:sz w:val="24"/>
                                      </w:rPr>
                                      <w:t>ssential</w:t>
                                    </w:r>
                                  </w:p>
                                </w:txbxContent>
                              </wps:txbx>
                              <wps:bodyPr horzOverflow="overflow" vert="horz" lIns="0" tIns="0" rIns="0" bIns="0" rtlCol="0">
                                <a:noAutofit/>
                              </wps:bodyPr>
                            </wps:wsp>
                            <wps:wsp>
                              <wps:cNvPr id="1372" name="Rectangle 1372"/>
                              <wps:cNvSpPr/>
                              <wps:spPr>
                                <a:xfrm rot="-5399999">
                                  <a:off x="65205" y="-79185"/>
                                  <a:ext cx="56348" cy="186758"/>
                                </a:xfrm>
                                <a:prstGeom prst="rect">
                                  <a:avLst/>
                                </a:prstGeom>
                                <a:ln>
                                  <a:noFill/>
                                </a:ln>
                              </wps:spPr>
                              <wps:txbx>
                                <w:txbxContent>
                                  <w:p w:rsidR="002A0D60" w:rsidRDefault="002A0D60">
                                    <w:r>
                                      <w:rPr>
                                        <w:rFonts w:ascii="Gill Sans MT" w:eastAsia="Gill Sans MT" w:hAnsi="Gill Sans MT" w:cs="Gill Sans MT"/>
                                        <w:sz w:val="24"/>
                                      </w:rPr>
                                      <w:t xml:space="preserve"> </w:t>
                                    </w:r>
                                  </w:p>
                                </w:txbxContent>
                              </wps:txbx>
                              <wps:bodyPr horzOverflow="overflow" vert="horz" lIns="0" tIns="0" rIns="0" bIns="0" rtlCol="0">
                                <a:noAutofit/>
                              </wps:bodyPr>
                            </wps:wsp>
                          </wpg:wgp>
                        </a:graphicData>
                      </a:graphic>
                    </wp:inline>
                  </w:drawing>
                </mc:Choice>
                <mc:Fallback>
                  <w:pict>
                    <v:group w14:anchorId="1FB962C3" id="Group 18611" o:spid="_x0000_s1039" style="width:11.05pt;height:46.3pt;mso-position-horizontal-relative:char;mso-position-vertical-relative:line" coordsize="1404,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">
                      <v:rect id="Rectangle 1370" o:spid="_x0000_s1040" style="position:absolute;left:290;top:4302;width:1287;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" filled="f" stroked="f">
                        <v:textbox inset="0,0,0,0">
                          <w:txbxContent>
                            <w:p w:rsidR="002A0D60" w:rsidRDefault="002A0D60">
                              <w:r>
                                <w:rPr>
                                  <w:rFonts w:ascii="Gill Sans MT" w:eastAsia="Gill Sans MT" w:hAnsi="Gill Sans MT" w:cs="Gill Sans MT"/>
                                  <w:b/>
                                  <w:sz w:val="24"/>
                                </w:rPr>
                                <w:t>E</w:t>
                              </w:r>
                            </w:p>
                          </w:txbxContent>
                        </v:textbox>
                      </v:rect>
                      <v:rect id="Rectangle 1371" o:spid="_x0000_s1041" style="position:absolute;left:-2052;top:985;width:5971;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" filled="f" stroked="f">
                        <v:textbox inset="0,0,0,0">
                          <w:txbxContent>
                            <w:p w:rsidR="002A0D60" w:rsidRDefault="002A0D60">
                              <w:r>
                                <w:rPr>
                                  <w:rFonts w:ascii="Gill Sans MT" w:eastAsia="Gill Sans MT" w:hAnsi="Gill Sans MT" w:cs="Gill Sans MT"/>
                                  <w:sz w:val="24"/>
                                </w:rPr>
                                <w:t>ssential</w:t>
                              </w:r>
                            </w:p>
                          </w:txbxContent>
                        </v:textbox>
                      </v:rect>
                      <v:rect id="Rectangle 1372" o:spid="_x0000_s1042" style="position:absolute;left:653;top:-792;width:562;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" filled="f" stroked="f">
                        <v:textbox inset="0,0,0,0">
                          <w:txbxContent>
                            <w:p w:rsidR="002A0D60" w:rsidRDefault="002A0D60">
                              <w:r>
                                <w:rPr>
                                  <w:rFonts w:ascii="Gill Sans MT" w:eastAsia="Gill Sans MT" w:hAnsi="Gill Sans MT" w:cs="Gill Sans MT"/>
                                  <w:sz w:val="24"/>
                                </w:rPr>
                                <w:t xml:space="preserve"> </w:t>
                              </w:r>
                            </w:p>
                          </w:txbxContent>
                        </v:textbox>
                      </v:rect>
                      <w10:anchorlock/>
                    </v:group>
                  </w:pict>
                </mc:Fallback>
              </mc:AlternateContent>
            </w:r>
          </w:p>
        </w:tc>
        <w:tc>
          <w:tcPr>
            <w:tcW w:w="577" w:type="dxa"/>
            <w:tcBorders>
              <w:top w:val="single" w:sz="12" w:space="0" w:color="000000"/>
              <w:left w:val="single" w:sz="4" w:space="0" w:color="000000"/>
              <w:bottom w:val="single" w:sz="4" w:space="0" w:color="000000"/>
              <w:right w:val="single" w:sz="12" w:space="0" w:color="000000"/>
            </w:tcBorders>
            <w:textDirection w:val="tbRl"/>
          </w:tcPr>
          <w:p w:rsidR="002A0D60" w:rsidRPr="005F7BA6" w:rsidRDefault="002A0D60" w:rsidP="00091B63">
            <w:pPr>
              <w:ind w:left="93" w:right="113"/>
              <w:jc w:val="both"/>
              <w:rPr>
                <w:rFonts w:asciiTheme="minorHAnsi" w:hAnsiTheme="minorHAnsi"/>
              </w:rPr>
            </w:pPr>
            <w:r w:rsidRPr="005F7BA6">
              <w:rPr>
                <w:rFonts w:asciiTheme="minorHAnsi" w:hAnsiTheme="minorHAnsi"/>
                <w:noProof/>
              </w:rPr>
              <mc:AlternateContent>
                <mc:Choice Requires="wpg">
                  <w:drawing>
                    <wp:inline distT="0" distB="0" distL="0" distR="0" wp14:anchorId="17FE4F2F" wp14:editId="123082A3">
                      <wp:extent cx="140419" cy="638251"/>
                      <wp:effectExtent l="0" t="0" r="0" b="0"/>
                      <wp:docPr id="18619" name="Group 18619"/>
                      <wp:cNvGraphicFramePr/>
                      <a:graphic xmlns:a="http://schemas.openxmlformats.org/drawingml/2006/main">
                        <a:graphicData uri="http://schemas.microsoft.com/office/word/2010/wordprocessingGroup">
                          <wpg:wgp>
                            <wpg:cNvGrpSpPr/>
                            <wpg:grpSpPr>
                              <a:xfrm>
                                <a:off x="0" y="0"/>
                                <a:ext cx="140419" cy="638251"/>
                                <a:chOff x="0" y="0"/>
                                <a:chExt cx="140419" cy="638251"/>
                              </a:xfrm>
                            </wpg:grpSpPr>
                            <wps:wsp>
                              <wps:cNvPr id="1373" name="Rectangle 1373"/>
                              <wps:cNvSpPr/>
                              <wps:spPr>
                                <a:xfrm rot="-5399999">
                                  <a:off x="12100" y="463592"/>
                                  <a:ext cx="162559" cy="186758"/>
                                </a:xfrm>
                                <a:prstGeom prst="rect">
                                  <a:avLst/>
                                </a:prstGeom>
                                <a:ln>
                                  <a:noFill/>
                                </a:ln>
                              </wps:spPr>
                              <wps:txbx>
                                <w:txbxContent>
                                  <w:p w:rsidR="002A0D60" w:rsidRDefault="002A0D60">
                                    <w:r>
                                      <w:rPr>
                                        <w:rFonts w:ascii="Gill Sans MT" w:eastAsia="Gill Sans MT" w:hAnsi="Gill Sans MT" w:cs="Gill Sans MT"/>
                                        <w:b/>
                                        <w:sz w:val="24"/>
                                      </w:rPr>
                                      <w:t>D</w:t>
                                    </w:r>
                                  </w:p>
                                </w:txbxContent>
                              </wps:txbx>
                              <wps:bodyPr horzOverflow="overflow" vert="horz" lIns="0" tIns="0" rIns="0" bIns="0" rtlCol="0">
                                <a:noAutofit/>
                              </wps:bodyPr>
                            </wps:wsp>
                            <wps:wsp>
                              <wps:cNvPr id="1374" name="Rectangle 1374"/>
                              <wps:cNvSpPr/>
                              <wps:spPr>
                                <a:xfrm rot="-5399999">
                                  <a:off x="-222415" y="107158"/>
                                  <a:ext cx="631589" cy="186758"/>
                                </a:xfrm>
                                <a:prstGeom prst="rect">
                                  <a:avLst/>
                                </a:prstGeom>
                                <a:ln>
                                  <a:noFill/>
                                </a:ln>
                              </wps:spPr>
                              <wps:txbx>
                                <w:txbxContent>
                                  <w:p w:rsidR="002A0D60" w:rsidRDefault="002A0D60">
                                    <w:r>
                                      <w:rPr>
                                        <w:rFonts w:ascii="Gill Sans MT" w:eastAsia="Gill Sans MT" w:hAnsi="Gill Sans MT" w:cs="Gill Sans MT"/>
                                        <w:sz w:val="24"/>
                                      </w:rPr>
                                      <w:t>esirable</w:t>
                                    </w:r>
                                  </w:p>
                                </w:txbxContent>
                              </wps:txbx>
                              <wps:bodyPr horzOverflow="overflow" vert="horz" lIns="0" tIns="0" rIns="0" bIns="0" rtlCol="0">
                                <a:noAutofit/>
                              </wps:bodyPr>
                            </wps:wsp>
                            <wps:wsp>
                              <wps:cNvPr id="1375" name="Rectangle 1375"/>
                              <wps:cNvSpPr/>
                              <wps:spPr>
                                <a:xfrm rot="-5399999">
                                  <a:off x="65205" y="-79185"/>
                                  <a:ext cx="56348" cy="186758"/>
                                </a:xfrm>
                                <a:prstGeom prst="rect">
                                  <a:avLst/>
                                </a:prstGeom>
                                <a:ln>
                                  <a:noFill/>
                                </a:ln>
                              </wps:spPr>
                              <wps:txbx>
                                <w:txbxContent>
                                  <w:p w:rsidR="002A0D60" w:rsidRDefault="002A0D60">
                                    <w:r>
                                      <w:rPr>
                                        <w:rFonts w:ascii="Gill Sans MT" w:eastAsia="Gill Sans MT" w:hAnsi="Gill Sans MT" w:cs="Gill Sans MT"/>
                                        <w:b/>
                                        <w:sz w:val="24"/>
                                      </w:rPr>
                                      <w:t xml:space="preserve"> </w:t>
                                    </w:r>
                                  </w:p>
                                </w:txbxContent>
                              </wps:txbx>
                              <wps:bodyPr horzOverflow="overflow" vert="horz" lIns="0" tIns="0" rIns="0" bIns="0" rtlCol="0">
                                <a:noAutofit/>
                              </wps:bodyPr>
                            </wps:wsp>
                          </wpg:wgp>
                        </a:graphicData>
                      </a:graphic>
                    </wp:inline>
                  </w:drawing>
                </mc:Choice>
                <mc:Fallback>
                  <w:pict>
                    <v:group w14:anchorId="17FE4F2F" id="Group 18619" o:spid="_x0000_s1043" style="width:11.05pt;height:50.25pt;mso-position-horizontal-relative:char;mso-position-vertical-relative:line" coordsize="1404,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">
                      <v:rect id="Rectangle 1373" o:spid="_x0000_s1044" style="position:absolute;left:121;top:4635;width:1626;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" filled="f" stroked="f">
                        <v:textbox inset="0,0,0,0">
                          <w:txbxContent>
                            <w:p w:rsidR="002A0D60" w:rsidRDefault="002A0D60">
                              <w:r>
                                <w:rPr>
                                  <w:rFonts w:ascii="Gill Sans MT" w:eastAsia="Gill Sans MT" w:hAnsi="Gill Sans MT" w:cs="Gill Sans MT"/>
                                  <w:b/>
                                  <w:sz w:val="24"/>
                                </w:rPr>
                                <w:t>D</w:t>
                              </w:r>
                            </w:p>
                          </w:txbxContent>
                        </v:textbox>
                      </v:rect>
                      <v:rect id="Rectangle 1374" o:spid="_x0000_s1045" style="position:absolute;left:-2224;top:1072;width:6315;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" filled="f" stroked="f">
                        <v:textbox inset="0,0,0,0">
                          <w:txbxContent>
                            <w:p w:rsidR="002A0D60" w:rsidRDefault="002A0D60">
                              <w:r>
                                <w:rPr>
                                  <w:rFonts w:ascii="Gill Sans MT" w:eastAsia="Gill Sans MT" w:hAnsi="Gill Sans MT" w:cs="Gill Sans MT"/>
                                  <w:sz w:val="24"/>
                                </w:rPr>
                                <w:t>esirable</w:t>
                              </w:r>
                            </w:p>
                          </w:txbxContent>
                        </v:textbox>
                      </v:rect>
                      <v:rect id="Rectangle 1375" o:spid="_x0000_s1046" style="position:absolute;left:653;top:-792;width:562;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" filled="f" stroked="f">
                        <v:textbox inset="0,0,0,0">
                          <w:txbxContent>
                            <w:p w:rsidR="002A0D60" w:rsidRDefault="002A0D60">
                              <w:r>
                                <w:rPr>
                                  <w:rFonts w:ascii="Gill Sans MT" w:eastAsia="Gill Sans MT" w:hAnsi="Gill Sans MT" w:cs="Gill Sans MT"/>
                                  <w:b/>
                                  <w:sz w:val="24"/>
                                </w:rPr>
                                <w:t xml:space="preserve"> </w:t>
                              </w:r>
                            </w:p>
                          </w:txbxContent>
                        </v:textbox>
                      </v:rect>
                      <w10:anchorlock/>
                    </v:group>
                  </w:pict>
                </mc:Fallback>
              </mc:AlternateContent>
            </w:r>
          </w:p>
        </w:tc>
        <w:tc>
          <w:tcPr>
            <w:tcW w:w="564" w:type="dxa"/>
            <w:tcBorders>
              <w:top w:val="single" w:sz="12" w:space="0" w:color="000000"/>
              <w:left w:val="single" w:sz="12" w:space="0" w:color="000000"/>
              <w:bottom w:val="single" w:sz="4" w:space="0" w:color="000000"/>
              <w:right w:val="single" w:sz="4" w:space="0" w:color="000000"/>
            </w:tcBorders>
            <w:textDirection w:val="tbRl"/>
          </w:tcPr>
          <w:p w:rsidR="002A0D60" w:rsidRPr="005F7BA6" w:rsidRDefault="002A0D60" w:rsidP="00091B63">
            <w:pPr>
              <w:ind w:left="102" w:right="113"/>
              <w:jc w:val="both"/>
              <w:rPr>
                <w:rFonts w:asciiTheme="minorHAnsi" w:hAnsiTheme="minorHAnsi"/>
              </w:rPr>
            </w:pPr>
            <w:r w:rsidRPr="005F7BA6">
              <w:rPr>
                <w:rFonts w:asciiTheme="minorHAnsi" w:hAnsiTheme="minorHAnsi"/>
                <w:noProof/>
              </w:rPr>
              <mc:AlternateContent>
                <mc:Choice Requires="wpg">
                  <w:drawing>
                    <wp:inline distT="0" distB="0" distL="0" distR="0" wp14:anchorId="6A106268" wp14:editId="119C1CA8">
                      <wp:extent cx="140419" cy="757123"/>
                      <wp:effectExtent l="0" t="0" r="0" b="0"/>
                      <wp:docPr id="18630" name="Group 18630"/>
                      <wp:cNvGraphicFramePr/>
                      <a:graphic xmlns:a="http://schemas.openxmlformats.org/drawingml/2006/main">
                        <a:graphicData uri="http://schemas.microsoft.com/office/word/2010/wordprocessingGroup">
                          <wpg:wgp>
                            <wpg:cNvGrpSpPr/>
                            <wpg:grpSpPr>
                              <a:xfrm>
                                <a:off x="0" y="0"/>
                                <a:ext cx="140419" cy="757123"/>
                                <a:chOff x="0" y="0"/>
                                <a:chExt cx="140419" cy="757123"/>
                              </a:xfrm>
                            </wpg:grpSpPr>
                            <wps:wsp>
                              <wps:cNvPr id="1376" name="Rectangle 1376"/>
                              <wps:cNvSpPr/>
                              <wps:spPr>
                                <a:xfrm rot="-5399999">
                                  <a:off x="14228" y="584593"/>
                                  <a:ext cx="158303" cy="186758"/>
                                </a:xfrm>
                                <a:prstGeom prst="rect">
                                  <a:avLst/>
                                </a:prstGeom>
                                <a:ln>
                                  <a:noFill/>
                                </a:ln>
                              </wps:spPr>
                              <wps:txbx>
                                <w:txbxContent>
                                  <w:p w:rsidR="002A0D60" w:rsidRDefault="002A0D60">
                                    <w:r>
                                      <w:rPr>
                                        <w:rFonts w:ascii="Gill Sans MT" w:eastAsia="Gill Sans MT" w:hAnsi="Gill Sans MT" w:cs="Gill Sans MT"/>
                                        <w:b/>
                                        <w:sz w:val="24"/>
                                      </w:rPr>
                                      <w:t>A</w:t>
                                    </w:r>
                                  </w:p>
                                </w:txbxContent>
                              </wps:txbx>
                              <wps:bodyPr horzOverflow="overflow" vert="horz" lIns="0" tIns="0" rIns="0" bIns="0" rtlCol="0">
                                <a:noAutofit/>
                              </wps:bodyPr>
                            </wps:wsp>
                            <wps:wsp>
                              <wps:cNvPr id="1377" name="Rectangle 1377"/>
                              <wps:cNvSpPr/>
                              <wps:spPr>
                                <a:xfrm rot="-5399999">
                                  <a:off x="-302882" y="148609"/>
                                  <a:ext cx="792525" cy="186758"/>
                                </a:xfrm>
                                <a:prstGeom prst="rect">
                                  <a:avLst/>
                                </a:prstGeom>
                                <a:ln>
                                  <a:noFill/>
                                </a:ln>
                              </wps:spPr>
                              <wps:txbx>
                                <w:txbxContent>
                                  <w:p w:rsidR="002A0D60" w:rsidRDefault="002A0D60">
                                    <w:r>
                                      <w:rPr>
                                        <w:rFonts w:ascii="Gill Sans MT" w:eastAsia="Gill Sans MT" w:hAnsi="Gill Sans MT" w:cs="Gill Sans MT"/>
                                        <w:sz w:val="24"/>
                                      </w:rPr>
                                      <w:t>pplication</w:t>
                                    </w:r>
                                  </w:p>
                                </w:txbxContent>
                              </wps:txbx>
                              <wps:bodyPr horzOverflow="overflow" vert="horz" lIns="0" tIns="0" rIns="0" bIns="0" rtlCol="0">
                                <a:noAutofit/>
                              </wps:bodyPr>
                            </wps:wsp>
                            <wps:wsp>
                              <wps:cNvPr id="1378" name="Rectangle 1378"/>
                              <wps:cNvSpPr/>
                              <wps:spPr>
                                <a:xfrm rot="-5399999">
                                  <a:off x="65205" y="-79185"/>
                                  <a:ext cx="56348" cy="186758"/>
                                </a:xfrm>
                                <a:prstGeom prst="rect">
                                  <a:avLst/>
                                </a:prstGeom>
                                <a:ln>
                                  <a:noFill/>
                                </a:ln>
                              </wps:spPr>
                              <wps:txbx>
                                <w:txbxContent>
                                  <w:p w:rsidR="002A0D60" w:rsidRDefault="002A0D60">
                                    <w:r>
                                      <w:rPr>
                                        <w:rFonts w:ascii="Gill Sans MT" w:eastAsia="Gill Sans MT" w:hAnsi="Gill Sans MT" w:cs="Gill Sans MT"/>
                                        <w:sz w:val="24"/>
                                      </w:rPr>
                                      <w:t xml:space="preserve"> </w:t>
                                    </w:r>
                                  </w:p>
                                </w:txbxContent>
                              </wps:txbx>
                              <wps:bodyPr horzOverflow="overflow" vert="horz" lIns="0" tIns="0" rIns="0" bIns="0" rtlCol="0">
                                <a:noAutofit/>
                              </wps:bodyPr>
                            </wps:wsp>
                          </wpg:wgp>
                        </a:graphicData>
                      </a:graphic>
                    </wp:inline>
                  </w:drawing>
                </mc:Choice>
                <mc:Fallback>
                  <w:pict>
                    <v:group w14:anchorId="6A106268" id="Group 18630" o:spid="_x0000_s1047" style="width:11.05pt;height:59.6pt;mso-position-horizontal-relative:char;mso-position-vertical-relative:line" coordsize="1404,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">
                      <v:rect id="Rectangle 1376" o:spid="_x0000_s1048" style="position:absolute;left:142;top:5846;width:1583;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" filled="f" stroked="f">
                        <v:textbox inset="0,0,0,0">
                          <w:txbxContent>
                            <w:p w:rsidR="002A0D60" w:rsidRDefault="002A0D60">
                              <w:r>
                                <w:rPr>
                                  <w:rFonts w:ascii="Gill Sans MT" w:eastAsia="Gill Sans MT" w:hAnsi="Gill Sans MT" w:cs="Gill Sans MT"/>
                                  <w:b/>
                                  <w:sz w:val="24"/>
                                </w:rPr>
                                <w:t>A</w:t>
                              </w:r>
                            </w:p>
                          </w:txbxContent>
                        </v:textbox>
                      </v:rect>
                      <v:rect id="Rectangle 1377" o:spid="_x0000_s1049" style="position:absolute;left:-3028;top:1486;width:7924;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" filled="f" stroked="f">
                        <v:textbox inset="0,0,0,0">
                          <w:txbxContent>
                            <w:p w:rsidR="002A0D60" w:rsidRDefault="002A0D60">
                              <w:r>
                                <w:rPr>
                                  <w:rFonts w:ascii="Gill Sans MT" w:eastAsia="Gill Sans MT" w:hAnsi="Gill Sans MT" w:cs="Gill Sans MT"/>
                                  <w:sz w:val="24"/>
                                </w:rPr>
                                <w:t>pplication</w:t>
                              </w:r>
                            </w:p>
                          </w:txbxContent>
                        </v:textbox>
                      </v:rect>
                      <v:rect id="Rectangle 1378" o:spid="_x0000_s1050" style="position:absolute;left:653;top:-792;width:562;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" filled="f" stroked="f">
                        <v:textbox inset="0,0,0,0">
                          <w:txbxContent>
                            <w:p w:rsidR="002A0D60" w:rsidRDefault="002A0D60">
                              <w:r>
                                <w:rPr>
                                  <w:rFonts w:ascii="Gill Sans MT" w:eastAsia="Gill Sans MT" w:hAnsi="Gill Sans MT" w:cs="Gill Sans MT"/>
                                  <w:sz w:val="24"/>
                                </w:rPr>
                                <w:t xml:space="preserve"> </w:t>
                              </w:r>
                            </w:p>
                          </w:txbxContent>
                        </v:textbox>
                      </v:rect>
                      <w10:anchorlock/>
                    </v:group>
                  </w:pict>
                </mc:Fallback>
              </mc:AlternateContent>
            </w:r>
          </w:p>
        </w:tc>
        <w:tc>
          <w:tcPr>
            <w:tcW w:w="562" w:type="dxa"/>
            <w:tcBorders>
              <w:top w:val="single" w:sz="12" w:space="0" w:color="000000"/>
              <w:left w:val="single" w:sz="4" w:space="0" w:color="000000"/>
              <w:bottom w:val="single" w:sz="4" w:space="0" w:color="000000"/>
              <w:right w:val="single" w:sz="4" w:space="0" w:color="000000"/>
            </w:tcBorders>
            <w:textDirection w:val="tbRl"/>
          </w:tcPr>
          <w:p w:rsidR="002A0D60" w:rsidRPr="005F7BA6" w:rsidRDefault="002A0D60" w:rsidP="00091B63">
            <w:pPr>
              <w:ind w:left="96" w:right="113"/>
              <w:jc w:val="both"/>
              <w:rPr>
                <w:rFonts w:asciiTheme="minorHAnsi" w:hAnsiTheme="minorHAnsi"/>
              </w:rPr>
            </w:pPr>
            <w:r w:rsidRPr="005F7BA6">
              <w:rPr>
                <w:rFonts w:asciiTheme="minorHAnsi" w:hAnsiTheme="minorHAnsi"/>
                <w:noProof/>
              </w:rPr>
              <mc:AlternateContent>
                <mc:Choice Requires="wpg">
                  <w:drawing>
                    <wp:inline distT="0" distB="0" distL="0" distR="0" wp14:anchorId="2D040996" wp14:editId="0EF08DF2">
                      <wp:extent cx="140419" cy="737311"/>
                      <wp:effectExtent l="0" t="0" r="0" b="0"/>
                      <wp:docPr id="18639" name="Group 18639"/>
                      <wp:cNvGraphicFramePr/>
                      <a:graphic xmlns:a="http://schemas.openxmlformats.org/drawingml/2006/main">
                        <a:graphicData uri="http://schemas.microsoft.com/office/word/2010/wordprocessingGroup">
                          <wpg:wgp>
                            <wpg:cNvGrpSpPr/>
                            <wpg:grpSpPr>
                              <a:xfrm>
                                <a:off x="0" y="0"/>
                                <a:ext cx="140419" cy="737311"/>
                                <a:chOff x="0" y="0"/>
                                <a:chExt cx="140419" cy="737311"/>
                              </a:xfrm>
                            </wpg:grpSpPr>
                            <wps:wsp>
                              <wps:cNvPr id="1379" name="Rectangle 1379"/>
                              <wps:cNvSpPr/>
                              <wps:spPr>
                                <a:xfrm rot="-5399999">
                                  <a:off x="24767" y="575321"/>
                                  <a:ext cx="137223" cy="186758"/>
                                </a:xfrm>
                                <a:prstGeom prst="rect">
                                  <a:avLst/>
                                </a:prstGeom>
                                <a:ln>
                                  <a:noFill/>
                                </a:ln>
                              </wps:spPr>
                              <wps:txbx>
                                <w:txbxContent>
                                  <w:p w:rsidR="002A0D60" w:rsidRDefault="002A0D60">
                                    <w:r>
                                      <w:rPr>
                                        <w:rFonts w:ascii="Gill Sans MT" w:eastAsia="Gill Sans MT" w:hAnsi="Gill Sans MT" w:cs="Gill Sans MT"/>
                                        <w:b/>
                                        <w:sz w:val="24"/>
                                      </w:rPr>
                                      <w:t>R</w:t>
                                    </w:r>
                                  </w:p>
                                </w:txbxContent>
                              </wps:txbx>
                              <wps:bodyPr horzOverflow="overflow" vert="horz" lIns="0" tIns="0" rIns="0" bIns="0" rtlCol="0">
                                <a:noAutofit/>
                              </wps:bodyPr>
                            </wps:wsp>
                            <wps:wsp>
                              <wps:cNvPr id="1380" name="Rectangle 1380"/>
                              <wps:cNvSpPr/>
                              <wps:spPr>
                                <a:xfrm rot="-5399999">
                                  <a:off x="-300146" y="146774"/>
                                  <a:ext cx="787053" cy="186758"/>
                                </a:xfrm>
                                <a:prstGeom prst="rect">
                                  <a:avLst/>
                                </a:prstGeom>
                                <a:ln>
                                  <a:noFill/>
                                </a:ln>
                              </wps:spPr>
                              <wps:txbx>
                                <w:txbxContent>
                                  <w:p w:rsidR="002A0D60" w:rsidRDefault="002A0D60">
                                    <w:r>
                                      <w:rPr>
                                        <w:rFonts w:ascii="Gill Sans MT" w:eastAsia="Gill Sans MT" w:hAnsi="Gill Sans MT" w:cs="Gill Sans MT"/>
                                        <w:sz w:val="24"/>
                                      </w:rPr>
                                      <w:t>eferences</w:t>
                                    </w:r>
                                  </w:p>
                                </w:txbxContent>
                              </wps:txbx>
                              <wps:bodyPr horzOverflow="overflow" vert="horz" lIns="0" tIns="0" rIns="0" bIns="0" rtlCol="0">
                                <a:noAutofit/>
                              </wps:bodyPr>
                            </wps:wsp>
                            <wps:wsp>
                              <wps:cNvPr id="1381" name="Rectangle 1381"/>
                              <wps:cNvSpPr/>
                              <wps:spPr>
                                <a:xfrm rot="-5399999">
                                  <a:off x="65205" y="-79185"/>
                                  <a:ext cx="56348" cy="186758"/>
                                </a:xfrm>
                                <a:prstGeom prst="rect">
                                  <a:avLst/>
                                </a:prstGeom>
                                <a:ln>
                                  <a:noFill/>
                                </a:ln>
                              </wps:spPr>
                              <wps:txbx>
                                <w:txbxContent>
                                  <w:p w:rsidR="002A0D60" w:rsidRDefault="002A0D60">
                                    <w:r>
                                      <w:rPr>
                                        <w:rFonts w:ascii="Gill Sans MT" w:eastAsia="Gill Sans MT" w:hAnsi="Gill Sans MT" w:cs="Gill Sans MT"/>
                                        <w:sz w:val="24"/>
                                      </w:rPr>
                                      <w:t xml:space="preserve"> </w:t>
                                    </w:r>
                                  </w:p>
                                </w:txbxContent>
                              </wps:txbx>
                              <wps:bodyPr horzOverflow="overflow" vert="horz" lIns="0" tIns="0" rIns="0" bIns="0" rtlCol="0">
                                <a:noAutofit/>
                              </wps:bodyPr>
                            </wps:wsp>
                          </wpg:wgp>
                        </a:graphicData>
                      </a:graphic>
                    </wp:inline>
                  </w:drawing>
                </mc:Choice>
                <mc:Fallback>
                  <w:pict>
                    <v:group w14:anchorId="2D040996" id="Group 18639" o:spid="_x0000_s1051" style="width:11.05pt;height:58.05pt;mso-position-horizontal-relative:char;mso-position-vertical-relative:line" coordsize="1404,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">
                      <v:rect id="Rectangle 1379" o:spid="_x0000_s1052" style="position:absolute;left:247;top:5753;width:1373;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" filled="f" stroked="f">
                        <v:textbox inset="0,0,0,0">
                          <w:txbxContent>
                            <w:p w:rsidR="002A0D60" w:rsidRDefault="002A0D60">
                              <w:r>
                                <w:rPr>
                                  <w:rFonts w:ascii="Gill Sans MT" w:eastAsia="Gill Sans MT" w:hAnsi="Gill Sans MT" w:cs="Gill Sans MT"/>
                                  <w:b/>
                                  <w:sz w:val="24"/>
                                </w:rPr>
                                <w:t>R</w:t>
                              </w:r>
                            </w:p>
                          </w:txbxContent>
                        </v:textbox>
                      </v:rect>
                      <v:rect id="Rectangle 1380" o:spid="_x0000_s1053" style="position:absolute;left:-3001;top:1468;width:7869;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" filled="f" stroked="f">
                        <v:textbox inset="0,0,0,0">
                          <w:txbxContent>
                            <w:p w:rsidR="002A0D60" w:rsidRDefault="002A0D60">
                              <w:r>
                                <w:rPr>
                                  <w:rFonts w:ascii="Gill Sans MT" w:eastAsia="Gill Sans MT" w:hAnsi="Gill Sans MT" w:cs="Gill Sans MT"/>
                                  <w:sz w:val="24"/>
                                </w:rPr>
                                <w:t>eferences</w:t>
                              </w:r>
                            </w:p>
                          </w:txbxContent>
                        </v:textbox>
                      </v:rect>
                      <v:rect id="Rectangle 1381" o:spid="_x0000_s1054" style="position:absolute;left:653;top:-792;width:562;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" filled="f" stroked="f">
                        <v:textbox inset="0,0,0,0">
                          <w:txbxContent>
                            <w:p w:rsidR="002A0D60" w:rsidRDefault="002A0D60">
                              <w:r>
                                <w:rPr>
                                  <w:rFonts w:ascii="Gill Sans MT" w:eastAsia="Gill Sans MT" w:hAnsi="Gill Sans MT" w:cs="Gill Sans MT"/>
                                  <w:sz w:val="24"/>
                                </w:rPr>
                                <w:t xml:space="preserve"> </w:t>
                              </w:r>
                            </w:p>
                          </w:txbxContent>
                        </v:textbox>
                      </v:rect>
                      <w10:anchorlock/>
                    </v:group>
                  </w:pict>
                </mc:Fallback>
              </mc:AlternateContent>
            </w:r>
          </w:p>
        </w:tc>
        <w:tc>
          <w:tcPr>
            <w:tcW w:w="557" w:type="dxa"/>
            <w:tcBorders>
              <w:top w:val="single" w:sz="12" w:space="0" w:color="000000"/>
              <w:left w:val="single" w:sz="4" w:space="0" w:color="000000"/>
              <w:bottom w:val="single" w:sz="4" w:space="0" w:color="000000"/>
              <w:right w:val="single" w:sz="4" w:space="0" w:color="000000"/>
            </w:tcBorders>
            <w:textDirection w:val="tbRl"/>
          </w:tcPr>
          <w:p w:rsidR="002A0D60" w:rsidRPr="005F7BA6" w:rsidRDefault="002A0D60" w:rsidP="00091B63">
            <w:pPr>
              <w:ind w:left="96" w:right="113"/>
              <w:jc w:val="both"/>
              <w:rPr>
                <w:rFonts w:asciiTheme="minorHAnsi" w:hAnsiTheme="minorHAnsi"/>
              </w:rPr>
            </w:pPr>
            <w:r w:rsidRPr="005F7BA6">
              <w:rPr>
                <w:rFonts w:asciiTheme="minorHAnsi" w:hAnsiTheme="minorHAnsi"/>
                <w:noProof/>
              </w:rPr>
              <mc:AlternateContent>
                <mc:Choice Requires="wpg">
                  <w:drawing>
                    <wp:inline distT="0" distB="0" distL="0" distR="0" wp14:anchorId="3D823735" wp14:editId="478CD23B">
                      <wp:extent cx="140419" cy="636727"/>
                      <wp:effectExtent l="0" t="0" r="0" b="0"/>
                      <wp:docPr id="18648" name="Group 18648"/>
                      <wp:cNvGraphicFramePr/>
                      <a:graphic xmlns:a="http://schemas.openxmlformats.org/drawingml/2006/main">
                        <a:graphicData uri="http://schemas.microsoft.com/office/word/2010/wordprocessingGroup">
                          <wpg:wgp>
                            <wpg:cNvGrpSpPr/>
                            <wpg:grpSpPr>
                              <a:xfrm>
                                <a:off x="0" y="0"/>
                                <a:ext cx="140419" cy="636727"/>
                                <a:chOff x="0" y="0"/>
                                <a:chExt cx="140419" cy="636727"/>
                              </a:xfrm>
                            </wpg:grpSpPr>
                            <wps:wsp>
                              <wps:cNvPr id="1382" name="Rectangle 1382"/>
                              <wps:cNvSpPr/>
                              <wps:spPr>
                                <a:xfrm rot="-5399999">
                                  <a:off x="59631" y="509600"/>
                                  <a:ext cx="67496" cy="186758"/>
                                </a:xfrm>
                                <a:prstGeom prst="rect">
                                  <a:avLst/>
                                </a:prstGeom>
                                <a:ln>
                                  <a:noFill/>
                                </a:ln>
                              </wps:spPr>
                              <wps:txbx>
                                <w:txbxContent>
                                  <w:p w:rsidR="002A0D60" w:rsidRDefault="002A0D60">
                                    <w:r>
                                      <w:rPr>
                                        <w:rFonts w:ascii="Gill Sans MT" w:eastAsia="Gill Sans MT" w:hAnsi="Gill Sans MT" w:cs="Gill Sans MT"/>
                                        <w:b/>
                                        <w:sz w:val="24"/>
                                      </w:rPr>
                                      <w:t>I</w:t>
                                    </w:r>
                                  </w:p>
                                </w:txbxContent>
                              </wps:txbx>
                              <wps:bodyPr horzOverflow="overflow" vert="horz" lIns="0" tIns="0" rIns="0" bIns="0" rtlCol="0">
                                <a:noAutofit/>
                              </wps:bodyPr>
                            </wps:wsp>
                            <wps:wsp>
                              <wps:cNvPr id="1383" name="Rectangle 1383"/>
                              <wps:cNvSpPr/>
                              <wps:spPr>
                                <a:xfrm rot="-5399999">
                                  <a:off x="-268020" y="131657"/>
                                  <a:ext cx="722800" cy="186758"/>
                                </a:xfrm>
                                <a:prstGeom prst="rect">
                                  <a:avLst/>
                                </a:prstGeom>
                                <a:ln>
                                  <a:noFill/>
                                </a:ln>
                              </wps:spPr>
                              <wps:txbx>
                                <w:txbxContent>
                                  <w:p w:rsidR="002A0D60" w:rsidRDefault="002A0D60">
                                    <w:r>
                                      <w:rPr>
                                        <w:rFonts w:ascii="Gill Sans MT" w:eastAsia="Gill Sans MT" w:hAnsi="Gill Sans MT" w:cs="Gill Sans MT"/>
                                        <w:sz w:val="24"/>
                                      </w:rPr>
                                      <w:t>nterview</w:t>
                                    </w:r>
                                  </w:p>
                                </w:txbxContent>
                              </wps:txbx>
                              <wps:bodyPr horzOverflow="overflow" vert="horz" lIns="0" tIns="0" rIns="0" bIns="0" rtlCol="0">
                                <a:noAutofit/>
                              </wps:bodyPr>
                            </wps:wsp>
                            <wps:wsp>
                              <wps:cNvPr id="1384" name="Rectangle 1384"/>
                              <wps:cNvSpPr/>
                              <wps:spPr>
                                <a:xfrm rot="-5399999">
                                  <a:off x="65205" y="-79185"/>
                                  <a:ext cx="56348" cy="186758"/>
                                </a:xfrm>
                                <a:prstGeom prst="rect">
                                  <a:avLst/>
                                </a:prstGeom>
                                <a:ln>
                                  <a:noFill/>
                                </a:ln>
                              </wps:spPr>
                              <wps:txbx>
                                <w:txbxContent>
                                  <w:p w:rsidR="002A0D60" w:rsidRDefault="002A0D60">
                                    <w:r>
                                      <w:rPr>
                                        <w:rFonts w:ascii="Gill Sans MT" w:eastAsia="Gill Sans MT" w:hAnsi="Gill Sans MT" w:cs="Gill Sans MT"/>
                                        <w:sz w:val="24"/>
                                      </w:rPr>
                                      <w:t xml:space="preserve"> </w:t>
                                    </w:r>
                                  </w:p>
                                </w:txbxContent>
                              </wps:txbx>
                              <wps:bodyPr horzOverflow="overflow" vert="horz" lIns="0" tIns="0" rIns="0" bIns="0" rtlCol="0">
                                <a:noAutofit/>
                              </wps:bodyPr>
                            </wps:wsp>
                          </wpg:wgp>
                        </a:graphicData>
                      </a:graphic>
                    </wp:inline>
                  </w:drawing>
                </mc:Choice>
                <mc:Fallback>
                  <w:pict>
                    <v:group w14:anchorId="3D823735" id="Group 18648" o:spid="_x0000_s1055" style="width:11.05pt;height:50.15pt;mso-position-horizontal-relative:char;mso-position-vertical-relative:line" coordsize="1404,6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">
                      <v:rect id="Rectangle 1382" o:spid="_x0000_s1056" style="position:absolute;left:596;top:5096;width:675;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" filled="f" stroked="f">
                        <v:textbox inset="0,0,0,0">
                          <w:txbxContent>
                            <w:p w:rsidR="002A0D60" w:rsidRDefault="002A0D60">
                              <w:r>
                                <w:rPr>
                                  <w:rFonts w:ascii="Gill Sans MT" w:eastAsia="Gill Sans MT" w:hAnsi="Gill Sans MT" w:cs="Gill Sans MT"/>
                                  <w:b/>
                                  <w:sz w:val="24"/>
                                </w:rPr>
                                <w:t>I</w:t>
                              </w:r>
                            </w:p>
                          </w:txbxContent>
                        </v:textbox>
                      </v:rect>
                      <v:rect id="Rectangle 1383" o:spid="_x0000_s1057" style="position:absolute;left:-2680;top:1317;width:7227;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" filled="f" stroked="f">
                        <v:textbox inset="0,0,0,0">
                          <w:txbxContent>
                            <w:p w:rsidR="002A0D60" w:rsidRDefault="002A0D60">
                              <w:r>
                                <w:rPr>
                                  <w:rFonts w:ascii="Gill Sans MT" w:eastAsia="Gill Sans MT" w:hAnsi="Gill Sans MT" w:cs="Gill Sans MT"/>
                                  <w:sz w:val="24"/>
                                </w:rPr>
                                <w:t>nterview</w:t>
                              </w:r>
                            </w:p>
                          </w:txbxContent>
                        </v:textbox>
                      </v:rect>
                      <v:rect id="Rectangle 1384" o:spid="_x0000_s1058" style="position:absolute;left:653;top:-792;width:562;height:1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" filled="f" stroked="f">
                        <v:textbox inset="0,0,0,0">
                          <w:txbxContent>
                            <w:p w:rsidR="002A0D60" w:rsidRDefault="002A0D60">
                              <w:r>
                                <w:rPr>
                                  <w:rFonts w:ascii="Gill Sans MT" w:eastAsia="Gill Sans MT" w:hAnsi="Gill Sans MT" w:cs="Gill Sans MT"/>
                                  <w:sz w:val="24"/>
                                </w:rPr>
                                <w:t xml:space="preserve"> </w:t>
                              </w:r>
                            </w:p>
                          </w:txbxContent>
                        </v:textbox>
                      </v:rect>
                      <w10:anchorlock/>
                    </v:group>
                  </w:pict>
                </mc:Fallback>
              </mc:AlternateContent>
            </w:r>
          </w:p>
        </w:tc>
      </w:tr>
      <w:tr w:rsidR="002A0D60" w:rsidRPr="005F7BA6" w:rsidTr="002A0D60">
        <w:trPr>
          <w:trHeight w:val="404"/>
        </w:trPr>
        <w:tc>
          <w:tcPr>
            <w:tcW w:w="6327" w:type="dxa"/>
            <w:tcBorders>
              <w:top w:val="single" w:sz="4" w:space="0" w:color="000000"/>
              <w:left w:val="single" w:sz="12" w:space="0" w:color="000000"/>
              <w:bottom w:val="single" w:sz="4" w:space="0" w:color="000000"/>
              <w:right w:val="single" w:sz="12" w:space="0" w:color="000000"/>
            </w:tcBorders>
            <w:shd w:val="clear" w:color="auto" w:fill="4F81BD"/>
          </w:tcPr>
          <w:p w:rsidR="002A0D60" w:rsidRPr="005F7BA6" w:rsidRDefault="002A0D60">
            <w:pPr>
              <w:rPr>
                <w:rFonts w:asciiTheme="minorHAnsi" w:hAnsiTheme="minorHAnsi"/>
              </w:rPr>
            </w:pPr>
            <w:r w:rsidRPr="005F7BA6">
              <w:rPr>
                <w:rFonts w:asciiTheme="minorHAnsi" w:eastAsia="Gill Sans MT" w:hAnsiTheme="minorHAnsi" w:cs="Gill Sans MT"/>
                <w:b/>
              </w:rPr>
              <w:t>Qualifications and Experience</w:t>
            </w:r>
            <w:r w:rsidRPr="005F7BA6">
              <w:rPr>
                <w:rFonts w:asciiTheme="minorHAnsi" w:eastAsia="Gill Sans MT" w:hAnsiTheme="minorHAnsi" w:cs="Gill Sans MT"/>
              </w:rPr>
              <w:t xml:space="preserve"> </w:t>
            </w:r>
          </w:p>
        </w:tc>
        <w:tc>
          <w:tcPr>
            <w:tcW w:w="563" w:type="dxa"/>
            <w:tcBorders>
              <w:top w:val="single" w:sz="4" w:space="0" w:color="000000"/>
              <w:left w:val="single" w:sz="12" w:space="0" w:color="000000"/>
              <w:bottom w:val="single" w:sz="4" w:space="0" w:color="000000"/>
              <w:right w:val="single" w:sz="4" w:space="0" w:color="000000"/>
            </w:tcBorders>
            <w:shd w:val="clear" w:color="auto" w:fill="4F81BD"/>
          </w:tcPr>
          <w:p w:rsidR="002A0D60" w:rsidRPr="005F7BA6" w:rsidRDefault="002A0D60">
            <w:pPr>
              <w:ind w:left="5"/>
              <w:rPr>
                <w:rFonts w:asciiTheme="minorHAnsi" w:hAnsiTheme="minorHAnsi"/>
              </w:rPr>
            </w:pPr>
            <w:r w:rsidRPr="005F7BA6">
              <w:rPr>
                <w:rFonts w:asciiTheme="minorHAnsi" w:eastAsia="Gill Sans MT" w:hAnsiTheme="minorHAnsi" w:cs="Gill Sans MT"/>
              </w:rPr>
              <w:t xml:space="preserve"> </w:t>
            </w:r>
          </w:p>
        </w:tc>
        <w:tc>
          <w:tcPr>
            <w:tcW w:w="577" w:type="dxa"/>
            <w:tcBorders>
              <w:top w:val="single" w:sz="4" w:space="0" w:color="000000"/>
              <w:left w:val="single" w:sz="4" w:space="0" w:color="000000"/>
              <w:bottom w:val="single" w:sz="4" w:space="0" w:color="000000"/>
              <w:right w:val="single" w:sz="12" w:space="0" w:color="000000"/>
            </w:tcBorders>
            <w:shd w:val="clear" w:color="auto" w:fill="4F81BD"/>
          </w:tcPr>
          <w:p w:rsidR="002A0D60" w:rsidRPr="005F7BA6" w:rsidRDefault="002A0D60">
            <w:pPr>
              <w:ind w:left="5"/>
              <w:rPr>
                <w:rFonts w:asciiTheme="minorHAnsi" w:hAnsiTheme="minorHAnsi"/>
              </w:rPr>
            </w:pPr>
            <w:r w:rsidRPr="005F7BA6">
              <w:rPr>
                <w:rFonts w:asciiTheme="minorHAnsi" w:eastAsia="Gill Sans MT" w:hAnsiTheme="minorHAnsi" w:cs="Gill Sans MT"/>
              </w:rPr>
              <w:t xml:space="preserve"> </w:t>
            </w:r>
          </w:p>
        </w:tc>
        <w:tc>
          <w:tcPr>
            <w:tcW w:w="564" w:type="dxa"/>
            <w:tcBorders>
              <w:top w:val="single" w:sz="4" w:space="0" w:color="000000"/>
              <w:left w:val="single" w:sz="12" w:space="0" w:color="000000"/>
              <w:bottom w:val="single" w:sz="4" w:space="0" w:color="000000"/>
              <w:right w:val="single" w:sz="4" w:space="0" w:color="000000"/>
            </w:tcBorders>
            <w:shd w:val="clear" w:color="auto" w:fill="4F81BD"/>
          </w:tcPr>
          <w:p w:rsidR="002A0D60" w:rsidRPr="005F7BA6" w:rsidRDefault="002A0D60">
            <w:pPr>
              <w:ind w:left="4"/>
              <w:rPr>
                <w:rFonts w:asciiTheme="minorHAnsi" w:hAnsiTheme="minorHAnsi"/>
              </w:rPr>
            </w:pPr>
            <w:r w:rsidRPr="005F7BA6">
              <w:rPr>
                <w:rFonts w:asciiTheme="minorHAnsi" w:eastAsia="Gill Sans MT" w:hAnsiTheme="minorHAnsi" w:cs="Gill Sans MT"/>
              </w:rPr>
              <w:t xml:space="preserve"> </w:t>
            </w:r>
          </w:p>
        </w:tc>
        <w:tc>
          <w:tcPr>
            <w:tcW w:w="562" w:type="dxa"/>
            <w:tcBorders>
              <w:top w:val="single" w:sz="4" w:space="0" w:color="000000"/>
              <w:left w:val="single" w:sz="4" w:space="0" w:color="000000"/>
              <w:bottom w:val="single" w:sz="4" w:space="0" w:color="000000"/>
              <w:right w:val="single" w:sz="4" w:space="0" w:color="000000"/>
            </w:tcBorders>
            <w:shd w:val="clear" w:color="auto" w:fill="4F81BD"/>
          </w:tcPr>
          <w:p w:rsidR="002A0D60" w:rsidRPr="005F7BA6" w:rsidRDefault="002A0D60">
            <w:pPr>
              <w:ind w:left="5"/>
              <w:rPr>
                <w:rFonts w:asciiTheme="minorHAnsi" w:hAnsiTheme="minorHAnsi"/>
              </w:rPr>
            </w:pPr>
            <w:r w:rsidRPr="005F7BA6">
              <w:rPr>
                <w:rFonts w:asciiTheme="minorHAnsi" w:eastAsia="Gill Sans MT" w:hAnsiTheme="minorHAnsi" w:cs="Gill Sans MT"/>
              </w:rPr>
              <w:t xml:space="preserve"> </w:t>
            </w:r>
          </w:p>
        </w:tc>
        <w:tc>
          <w:tcPr>
            <w:tcW w:w="557" w:type="dxa"/>
            <w:tcBorders>
              <w:top w:val="single" w:sz="4" w:space="0" w:color="000000"/>
              <w:left w:val="single" w:sz="4" w:space="0" w:color="000000"/>
              <w:bottom w:val="single" w:sz="4" w:space="0" w:color="000000"/>
              <w:right w:val="single" w:sz="4" w:space="0" w:color="000000"/>
            </w:tcBorders>
            <w:shd w:val="clear" w:color="auto" w:fill="4F81BD"/>
          </w:tcPr>
          <w:p w:rsidR="002A0D60" w:rsidRPr="005F7BA6" w:rsidRDefault="002A0D60">
            <w:pPr>
              <w:ind w:left="5"/>
              <w:rPr>
                <w:rFonts w:asciiTheme="minorHAnsi" w:hAnsiTheme="minorHAnsi"/>
              </w:rPr>
            </w:pPr>
            <w:r w:rsidRPr="005F7BA6">
              <w:rPr>
                <w:rFonts w:asciiTheme="minorHAnsi" w:eastAsia="Gill Sans MT" w:hAnsiTheme="minorHAnsi" w:cs="Gill Sans MT"/>
              </w:rPr>
              <w:t xml:space="preserve"> </w:t>
            </w:r>
          </w:p>
        </w:tc>
      </w:tr>
      <w:tr w:rsidR="002A0D60" w:rsidRPr="005F7BA6" w:rsidTr="002A0D60">
        <w:trPr>
          <w:trHeight w:val="410"/>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Qualified Teacher Status </w:t>
            </w:r>
          </w:p>
        </w:tc>
        <w:tc>
          <w:tcPr>
            <w:tcW w:w="563" w:type="dxa"/>
            <w:tcBorders>
              <w:top w:val="single" w:sz="4" w:space="0" w:color="000000"/>
              <w:left w:val="single" w:sz="12" w:space="0" w:color="000000"/>
              <w:bottom w:val="single" w:sz="4" w:space="0" w:color="000000"/>
              <w:right w:val="single" w:sz="4" w:space="0" w:color="000000"/>
            </w:tcBorders>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4" w:space="0" w:color="000000"/>
              <w:right w:val="single" w:sz="4" w:space="0" w:color="000000"/>
            </w:tcBorders>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406"/>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Has NPQH qualification </w:t>
            </w:r>
          </w:p>
        </w:tc>
        <w:tc>
          <w:tcPr>
            <w:tcW w:w="563" w:type="dxa"/>
            <w:tcBorders>
              <w:top w:val="single" w:sz="4" w:space="0" w:color="000000"/>
              <w:left w:val="single" w:sz="12" w:space="0" w:color="000000"/>
              <w:bottom w:val="single" w:sz="4" w:space="0" w:color="000000"/>
              <w:right w:val="single" w:sz="4" w:space="0" w:color="000000"/>
            </w:tcBorders>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77" w:type="dxa"/>
            <w:tcBorders>
              <w:top w:val="single" w:sz="4" w:space="0" w:color="000000"/>
              <w:left w:val="single" w:sz="4" w:space="0" w:color="000000"/>
              <w:bottom w:val="single" w:sz="4" w:space="0" w:color="000000"/>
              <w:right w:val="single" w:sz="12" w:space="0" w:color="000000"/>
            </w:tcBorders>
          </w:tcPr>
          <w:p w:rsidR="002A0D60" w:rsidRPr="005F7BA6" w:rsidRDefault="002A0D60">
            <w:pPr>
              <w:ind w:left="84"/>
              <w:rPr>
                <w:rFonts w:asciiTheme="minorHAnsi" w:hAnsiTheme="minorHAnsi"/>
              </w:rPr>
            </w:pPr>
            <w:r w:rsidRPr="005F7BA6">
              <w:rPr>
                <w:rFonts w:asciiTheme="minorHAnsi" w:eastAsia="Gill Sans MT" w:hAnsiTheme="minorHAnsi" w:cs="Gill Sans MT"/>
                <w:b/>
              </w:rPr>
              <w:t xml:space="preserve">D </w:t>
            </w:r>
          </w:p>
        </w:tc>
        <w:tc>
          <w:tcPr>
            <w:tcW w:w="564" w:type="dxa"/>
            <w:tcBorders>
              <w:top w:val="single" w:sz="4" w:space="0" w:color="000000"/>
              <w:left w:val="single" w:sz="12" w:space="0" w:color="000000"/>
              <w:bottom w:val="single" w:sz="4" w:space="0" w:color="000000"/>
              <w:right w:val="single" w:sz="4" w:space="0" w:color="000000"/>
            </w:tcBorders>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4" w:space="0" w:color="000000"/>
              <w:right w:val="single" w:sz="4" w:space="0" w:color="000000"/>
            </w:tcBorders>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409"/>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Recent experience as a senior leader </w:t>
            </w:r>
          </w:p>
        </w:tc>
        <w:tc>
          <w:tcPr>
            <w:tcW w:w="563" w:type="dxa"/>
            <w:tcBorders>
              <w:top w:val="single" w:sz="4" w:space="0" w:color="000000"/>
              <w:left w:val="single" w:sz="12" w:space="0" w:color="000000"/>
              <w:bottom w:val="single" w:sz="4" w:space="0" w:color="000000"/>
              <w:right w:val="single" w:sz="4" w:space="0" w:color="000000"/>
            </w:tcBorders>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4" w:space="0" w:color="000000"/>
              <w:right w:val="single" w:sz="4" w:space="0" w:color="000000"/>
            </w:tcBorders>
          </w:tcPr>
          <w:p w:rsidR="002A0D60" w:rsidRPr="005F7BA6" w:rsidRDefault="002A0D60">
            <w:pPr>
              <w:ind w:left="29"/>
              <w:jc w:val="center"/>
              <w:rPr>
                <w:rFonts w:asciiTheme="minorHAnsi" w:hAnsiTheme="minorHAnsi"/>
              </w:rPr>
            </w:pPr>
            <w:r>
              <w:rPr>
                <w:rFonts w:asciiTheme="minorHAnsi" w:eastAsia="Gill Sans MT" w:hAnsiTheme="minorHAnsi" w:cs="Gill Sans MT"/>
                <w:b/>
              </w:rPr>
              <w:t>R</w:t>
            </w: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r w:rsidR="002A0D60" w:rsidRPr="005F7BA6" w:rsidTr="002A0D60">
        <w:trPr>
          <w:trHeight w:val="403"/>
        </w:trPr>
        <w:tc>
          <w:tcPr>
            <w:tcW w:w="6327" w:type="dxa"/>
            <w:tcBorders>
              <w:top w:val="single" w:sz="4" w:space="0" w:color="000000"/>
              <w:left w:val="single" w:sz="12" w:space="0" w:color="000000"/>
              <w:bottom w:val="single" w:sz="4" w:space="0" w:color="000000"/>
              <w:right w:val="single" w:sz="12" w:space="0" w:color="000000"/>
            </w:tcBorders>
            <w:shd w:val="clear" w:color="auto" w:fill="4F81BD"/>
          </w:tcPr>
          <w:p w:rsidR="002A0D60" w:rsidRPr="005F7BA6" w:rsidRDefault="002A0D60">
            <w:pPr>
              <w:rPr>
                <w:rFonts w:asciiTheme="minorHAnsi" w:hAnsiTheme="minorHAnsi"/>
              </w:rPr>
            </w:pPr>
            <w:r w:rsidRPr="005F7BA6">
              <w:rPr>
                <w:rFonts w:asciiTheme="minorHAnsi" w:eastAsia="Gill Sans MT" w:hAnsiTheme="minorHAnsi" w:cs="Gill Sans MT"/>
                <w:b/>
              </w:rPr>
              <w:t xml:space="preserve">Qualities and Knowledge </w:t>
            </w:r>
          </w:p>
        </w:tc>
        <w:tc>
          <w:tcPr>
            <w:tcW w:w="563" w:type="dxa"/>
            <w:tcBorders>
              <w:top w:val="single" w:sz="4" w:space="0" w:color="000000"/>
              <w:left w:val="single" w:sz="12" w:space="0" w:color="000000"/>
              <w:bottom w:val="single" w:sz="4" w:space="0" w:color="000000"/>
              <w:right w:val="single" w:sz="4" w:space="0" w:color="000000"/>
            </w:tcBorders>
            <w:shd w:val="clear" w:color="auto" w:fill="4F81BD"/>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77" w:type="dxa"/>
            <w:tcBorders>
              <w:top w:val="single" w:sz="4" w:space="0" w:color="000000"/>
              <w:left w:val="single" w:sz="4" w:space="0" w:color="000000"/>
              <w:bottom w:val="single" w:sz="4" w:space="0" w:color="000000"/>
              <w:right w:val="single" w:sz="12" w:space="0" w:color="000000"/>
            </w:tcBorders>
            <w:shd w:val="clear" w:color="auto" w:fill="4F81BD"/>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shd w:val="clear" w:color="auto" w:fill="4F81BD"/>
          </w:tcPr>
          <w:p w:rsidR="002A0D60" w:rsidRPr="005F7BA6" w:rsidRDefault="002A0D60">
            <w:pPr>
              <w:ind w:left="25"/>
              <w:jc w:val="center"/>
              <w:rPr>
                <w:rFonts w:asciiTheme="minorHAnsi" w:hAnsiTheme="minorHAnsi"/>
              </w:rPr>
            </w:pPr>
            <w:r w:rsidRPr="005F7BA6">
              <w:rPr>
                <w:rFonts w:asciiTheme="minorHAnsi" w:eastAsia="Gill Sans MT" w:hAnsiTheme="minorHAnsi" w:cs="Gill Sans MT"/>
                <w:b/>
              </w:rPr>
              <w:t xml:space="preserve"> </w:t>
            </w:r>
          </w:p>
        </w:tc>
        <w:tc>
          <w:tcPr>
            <w:tcW w:w="562" w:type="dxa"/>
            <w:tcBorders>
              <w:top w:val="single" w:sz="4" w:space="0" w:color="000000"/>
              <w:left w:val="single" w:sz="4" w:space="0" w:color="000000"/>
              <w:bottom w:val="single" w:sz="4" w:space="0" w:color="000000"/>
              <w:right w:val="single" w:sz="4" w:space="0" w:color="000000"/>
            </w:tcBorders>
            <w:shd w:val="clear" w:color="auto" w:fill="4F81BD"/>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shd w:val="clear" w:color="auto" w:fill="4F81BD"/>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568"/>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Knowledge and understanding of the curriculum across the appropriate age range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r w:rsidR="002A0D60" w:rsidRPr="005F7BA6" w:rsidTr="002A0D60">
        <w:trPr>
          <w:trHeight w:val="847"/>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Commitment to maintaining and developing the Christian ethos of the school and promoting an understanding of other faiths and cultures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1E08DC" w:rsidRDefault="002A0D60">
            <w:pPr>
              <w:ind w:left="85"/>
              <w:rPr>
                <w:rFonts w:asciiTheme="minorHAnsi" w:hAnsiTheme="minorHAnsi"/>
                <w:strike/>
              </w:rPr>
            </w:pPr>
            <w:r w:rsidRPr="001E08DC">
              <w:rPr>
                <w:rFonts w:asciiTheme="minorHAnsi" w:eastAsia="Gill Sans MT" w:hAnsiTheme="minorHAnsi" w:cs="Gill Sans MT"/>
                <w:b/>
                <w:strike/>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r w:rsidR="002A0D60" w:rsidRPr="005F7BA6" w:rsidTr="002A0D60">
        <w:trPr>
          <w:trHeight w:val="845"/>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Demonstrate positive relationships and attitudes towards their pupils and staff, and towards parents, governors and members of the local community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1E08DC" w:rsidRDefault="002A0D60">
            <w:pPr>
              <w:ind w:left="85"/>
              <w:rPr>
                <w:rFonts w:asciiTheme="minorHAnsi" w:hAnsiTheme="minorHAnsi"/>
                <w:strike/>
              </w:rPr>
            </w:pPr>
            <w:r w:rsidRPr="001E08DC">
              <w:rPr>
                <w:rFonts w:asciiTheme="minorHAnsi" w:eastAsia="Gill Sans MT" w:hAnsiTheme="minorHAnsi" w:cs="Gill Sans MT"/>
                <w:b/>
                <w:strike/>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98"/>
              <w:rPr>
                <w:rFonts w:asciiTheme="minorHAnsi" w:hAnsiTheme="minorHAnsi"/>
              </w:rPr>
            </w:pPr>
            <w:r w:rsidRPr="005F7BA6">
              <w:rPr>
                <w:rFonts w:asciiTheme="minorHAnsi" w:eastAsia="Gill Sans MT" w:hAnsiTheme="minorHAnsi" w:cs="Gill Sans MT"/>
                <w:b/>
              </w:rPr>
              <w:t xml:space="preserve">R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r w:rsidR="002A0D60" w:rsidRPr="005F7BA6" w:rsidTr="002A0D60">
        <w:trPr>
          <w:trHeight w:val="566"/>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Lead by example driving the strategic leadership, empowering all pupils and staff to excel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25"/>
              <w:jc w:val="center"/>
              <w:rPr>
                <w:rFonts w:asciiTheme="minorHAnsi" w:hAnsiTheme="minorHAnsi"/>
              </w:rPr>
            </w:pPr>
            <w:r w:rsidRPr="005F7BA6">
              <w:rPr>
                <w:rFonts w:asciiTheme="minorHAnsi" w:eastAsia="Gill Sans MT" w:hAnsiTheme="minorHAnsi" w:cs="Gill Sans MT"/>
                <w:b/>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98"/>
              <w:rPr>
                <w:rFonts w:asciiTheme="minorHAnsi" w:hAnsiTheme="minorHAnsi"/>
              </w:rPr>
            </w:pPr>
            <w:r w:rsidRPr="005F7BA6">
              <w:rPr>
                <w:rFonts w:asciiTheme="minorHAnsi" w:eastAsia="Gill Sans MT" w:hAnsiTheme="minorHAnsi" w:cs="Gill Sans MT"/>
                <w:b/>
              </w:rPr>
              <w:t xml:space="preserve">R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568"/>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Sustain wide, current knowledge and understanding of education and school systems locally, nationally and globally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84"/>
              <w:rPr>
                <w:rFonts w:asciiTheme="minorHAnsi" w:hAnsiTheme="minorHAnsi"/>
              </w:rPr>
            </w:pPr>
            <w:r w:rsidRPr="005F7BA6">
              <w:rPr>
                <w:rFonts w:asciiTheme="minorHAnsi" w:eastAsia="Gill Sans MT" w:hAnsiTheme="minorHAnsi" w:cs="Gill Sans MT"/>
                <w:b/>
              </w:rPr>
              <w:t xml:space="preserve">D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403"/>
        </w:trPr>
        <w:tc>
          <w:tcPr>
            <w:tcW w:w="6327" w:type="dxa"/>
            <w:tcBorders>
              <w:top w:val="single" w:sz="4" w:space="0" w:color="000000"/>
              <w:left w:val="single" w:sz="12" w:space="0" w:color="000000"/>
              <w:bottom w:val="single" w:sz="4" w:space="0" w:color="000000"/>
              <w:right w:val="single" w:sz="12" w:space="0" w:color="000000"/>
            </w:tcBorders>
            <w:shd w:val="clear" w:color="auto" w:fill="4F81BD"/>
          </w:tcPr>
          <w:p w:rsidR="002A0D60" w:rsidRPr="005F7BA6" w:rsidRDefault="002A0D60">
            <w:pPr>
              <w:rPr>
                <w:rFonts w:asciiTheme="minorHAnsi" w:hAnsiTheme="minorHAnsi"/>
              </w:rPr>
            </w:pPr>
            <w:r w:rsidRPr="005F7BA6">
              <w:rPr>
                <w:rFonts w:asciiTheme="minorHAnsi" w:eastAsia="Gill Sans MT" w:hAnsiTheme="minorHAnsi" w:cs="Gill Sans MT"/>
                <w:b/>
              </w:rPr>
              <w:t xml:space="preserve">Pupils and Staff </w:t>
            </w:r>
          </w:p>
        </w:tc>
        <w:tc>
          <w:tcPr>
            <w:tcW w:w="563" w:type="dxa"/>
            <w:tcBorders>
              <w:top w:val="single" w:sz="4" w:space="0" w:color="000000"/>
              <w:left w:val="single" w:sz="12" w:space="0" w:color="000000"/>
              <w:bottom w:val="single" w:sz="4" w:space="0" w:color="000000"/>
              <w:right w:val="single" w:sz="4" w:space="0" w:color="000000"/>
            </w:tcBorders>
            <w:shd w:val="clear" w:color="auto" w:fill="4F81BD"/>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77" w:type="dxa"/>
            <w:tcBorders>
              <w:top w:val="single" w:sz="4" w:space="0" w:color="000000"/>
              <w:left w:val="single" w:sz="4" w:space="0" w:color="000000"/>
              <w:bottom w:val="single" w:sz="4" w:space="0" w:color="000000"/>
              <w:right w:val="single" w:sz="12" w:space="0" w:color="000000"/>
            </w:tcBorders>
            <w:shd w:val="clear" w:color="auto" w:fill="4F81BD"/>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shd w:val="clear" w:color="auto" w:fill="4F81BD"/>
          </w:tcPr>
          <w:p w:rsidR="002A0D60" w:rsidRPr="005F7BA6" w:rsidRDefault="002A0D60">
            <w:pPr>
              <w:ind w:left="25"/>
              <w:jc w:val="center"/>
              <w:rPr>
                <w:rFonts w:asciiTheme="minorHAnsi" w:hAnsiTheme="minorHAnsi"/>
              </w:rPr>
            </w:pPr>
            <w:r w:rsidRPr="005F7BA6">
              <w:rPr>
                <w:rFonts w:asciiTheme="minorHAnsi" w:eastAsia="Gill Sans MT" w:hAnsiTheme="minorHAnsi" w:cs="Gill Sans MT"/>
                <w:b/>
              </w:rPr>
              <w:t xml:space="preserve"> </w:t>
            </w:r>
          </w:p>
        </w:tc>
        <w:tc>
          <w:tcPr>
            <w:tcW w:w="562" w:type="dxa"/>
            <w:tcBorders>
              <w:top w:val="single" w:sz="4" w:space="0" w:color="000000"/>
              <w:left w:val="single" w:sz="4" w:space="0" w:color="000000"/>
              <w:bottom w:val="single" w:sz="4" w:space="0" w:color="000000"/>
              <w:right w:val="single" w:sz="4" w:space="0" w:color="000000"/>
            </w:tcBorders>
            <w:shd w:val="clear" w:color="auto" w:fill="4F81BD"/>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shd w:val="clear" w:color="auto" w:fill="4F81BD"/>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1124"/>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ind w:right="11"/>
              <w:rPr>
                <w:rFonts w:asciiTheme="minorHAnsi" w:hAnsiTheme="minorHAnsi"/>
              </w:rPr>
            </w:pPr>
            <w:r w:rsidRPr="005F7BA6">
              <w:rPr>
                <w:rFonts w:asciiTheme="minorHAnsi" w:eastAsia="Gill Sans MT" w:hAnsiTheme="minorHAnsi" w:cs="Gill Sans MT"/>
              </w:rPr>
              <w:t xml:space="preserve">Demand ambitious standards for all pupils, overcoming disadvantage and advancing equality, instilling a strong sense of accountability in staff for the impact of their work on pupils’ outcomes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98"/>
              <w:rPr>
                <w:rFonts w:asciiTheme="minorHAnsi" w:hAnsiTheme="minorHAnsi"/>
              </w:rPr>
            </w:pPr>
            <w:r w:rsidRPr="005F7BA6">
              <w:rPr>
                <w:rFonts w:asciiTheme="minorHAnsi" w:eastAsia="Gill Sans MT" w:hAnsiTheme="minorHAnsi" w:cs="Gill Sans MT"/>
                <w:b/>
              </w:rPr>
              <w:t xml:space="preserve">R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r>
      <w:tr w:rsidR="002A0D60" w:rsidRPr="005F7BA6" w:rsidTr="002A0D60">
        <w:trPr>
          <w:trHeight w:val="845"/>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spacing w:line="238" w:lineRule="auto"/>
              <w:rPr>
                <w:rFonts w:asciiTheme="minorHAnsi" w:hAnsiTheme="minorHAnsi"/>
              </w:rPr>
            </w:pPr>
            <w:r>
              <w:rPr>
                <w:rFonts w:asciiTheme="minorHAnsi" w:eastAsia="Gill Sans MT" w:hAnsiTheme="minorHAnsi" w:cs="Gill Sans MT"/>
              </w:rPr>
              <w:t>Develop pupil</w:t>
            </w:r>
            <w:r w:rsidRPr="005F7BA6">
              <w:rPr>
                <w:rFonts w:asciiTheme="minorHAnsi" w:eastAsia="Gill Sans MT" w:hAnsiTheme="minorHAnsi" w:cs="Gill Sans MT"/>
              </w:rPr>
              <w:t>s</w:t>
            </w:r>
            <w:r>
              <w:rPr>
                <w:rFonts w:asciiTheme="minorHAnsi" w:eastAsia="Gill Sans MT" w:hAnsiTheme="minorHAnsi" w:cs="Gill Sans MT"/>
              </w:rPr>
              <w:t>’</w:t>
            </w:r>
            <w:r w:rsidRPr="005F7BA6">
              <w:rPr>
                <w:rFonts w:asciiTheme="minorHAnsi" w:eastAsia="Gill Sans MT" w:hAnsiTheme="minorHAnsi" w:cs="Gill Sans MT"/>
              </w:rPr>
              <w:t xml:space="preserve"> learning, independence and resilience recognising the need for all pupils to enjoy school in order to </w:t>
            </w:r>
          </w:p>
          <w:p w:rsidR="002A0D60" w:rsidRPr="005F7BA6" w:rsidRDefault="002A0D60">
            <w:pPr>
              <w:rPr>
                <w:rFonts w:asciiTheme="minorHAnsi" w:hAnsiTheme="minorHAnsi"/>
              </w:rPr>
            </w:pPr>
            <w:r w:rsidRPr="005F7BA6">
              <w:rPr>
                <w:rFonts w:asciiTheme="minorHAnsi" w:eastAsia="Gill Sans MT" w:hAnsiTheme="minorHAnsi" w:cs="Gill Sans MT"/>
              </w:rPr>
              <w:t xml:space="preserve">become confident and enquiring learners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1E08DC" w:rsidRDefault="002A0D60">
            <w:pPr>
              <w:ind w:left="85"/>
              <w:rPr>
                <w:rFonts w:asciiTheme="minorHAnsi" w:hAnsiTheme="minorHAnsi"/>
                <w:strike/>
              </w:rPr>
            </w:pP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r w:rsidR="002A0D60" w:rsidRPr="005F7BA6" w:rsidTr="002A0D60">
        <w:trPr>
          <w:trHeight w:val="848"/>
        </w:trPr>
        <w:tc>
          <w:tcPr>
            <w:tcW w:w="6327" w:type="dxa"/>
            <w:tcBorders>
              <w:top w:val="single" w:sz="4" w:space="0" w:color="000000"/>
              <w:left w:val="single" w:sz="12" w:space="0" w:color="000000"/>
              <w:bottom w:val="single" w:sz="4"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Create a learning culture within which all staff are motivated and supported to develop their own skills and subject knowledge, and to support each other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Pr="005F7BA6" w:rsidRDefault="002A0D60">
            <w:pPr>
              <w:ind w:left="103"/>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Pr="005F7BA6" w:rsidRDefault="002A0D60">
            <w:pPr>
              <w:ind w:left="28"/>
              <w:jc w:val="center"/>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1E08DC" w:rsidRDefault="002A0D60">
            <w:pPr>
              <w:ind w:left="85"/>
              <w:rPr>
                <w:rFonts w:asciiTheme="minorHAnsi" w:hAnsiTheme="minorHAnsi"/>
                <w:strike/>
              </w:rPr>
            </w:pPr>
            <w:r w:rsidRPr="001E08DC">
              <w:rPr>
                <w:rFonts w:asciiTheme="minorHAnsi" w:eastAsia="Gill Sans MT" w:hAnsiTheme="minorHAnsi" w:cs="Gill Sans MT"/>
                <w:b/>
                <w:strike/>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bl>
    <w:p w:rsidR="00494346" w:rsidRDefault="00494346">
      <w:r>
        <w:br w:type="page"/>
      </w:r>
    </w:p>
    <w:tbl>
      <w:tblPr>
        <w:tblStyle w:val="TableGrid"/>
        <w:tblW w:w="9150" w:type="dxa"/>
        <w:tblInd w:w="-157" w:type="dxa"/>
        <w:tblCellMar>
          <w:top w:w="33" w:type="dxa"/>
          <w:left w:w="103" w:type="dxa"/>
          <w:bottom w:w="31" w:type="dxa"/>
          <w:right w:w="65" w:type="dxa"/>
        </w:tblCellMar>
        <w:tblLook w:val="04A0" w:firstRow="1" w:lastRow="0" w:firstColumn="1" w:lastColumn="0" w:noHBand="0" w:noVBand="1"/>
      </w:tblPr>
      <w:tblGrid>
        <w:gridCol w:w="6327"/>
        <w:gridCol w:w="563"/>
        <w:gridCol w:w="577"/>
        <w:gridCol w:w="564"/>
        <w:gridCol w:w="562"/>
        <w:gridCol w:w="557"/>
      </w:tblGrid>
      <w:tr w:rsidR="002A0D60" w:rsidRPr="005F7BA6" w:rsidTr="002A0D60">
        <w:trPr>
          <w:trHeight w:val="854"/>
        </w:trPr>
        <w:tc>
          <w:tcPr>
            <w:tcW w:w="6327" w:type="dxa"/>
            <w:tcBorders>
              <w:top w:val="single" w:sz="4" w:space="0" w:color="000000"/>
              <w:left w:val="single" w:sz="12" w:space="0" w:color="000000"/>
              <w:bottom w:val="single" w:sz="12" w:space="0" w:color="000000"/>
              <w:right w:val="single" w:sz="12" w:space="0" w:color="000000"/>
            </w:tcBorders>
          </w:tcPr>
          <w:p w:rsidR="002A0D60" w:rsidRPr="005F7BA6" w:rsidRDefault="002A0D60">
            <w:pPr>
              <w:rPr>
                <w:rFonts w:asciiTheme="minorHAnsi" w:hAnsiTheme="minorHAnsi"/>
              </w:rPr>
            </w:pPr>
            <w:r w:rsidRPr="005F7BA6">
              <w:rPr>
                <w:rFonts w:asciiTheme="minorHAnsi" w:eastAsia="Gill Sans MT" w:hAnsiTheme="minorHAnsi" w:cs="Gill Sans MT"/>
              </w:rPr>
              <w:t xml:space="preserve">Identify emerging talents, coaching current and aspiring leaders in a climate where excellence is the standard, leading to clear succession planning </w:t>
            </w:r>
          </w:p>
        </w:tc>
        <w:tc>
          <w:tcPr>
            <w:tcW w:w="563" w:type="dxa"/>
            <w:tcBorders>
              <w:top w:val="single" w:sz="4" w:space="0" w:color="000000"/>
              <w:left w:val="single" w:sz="12" w:space="0" w:color="000000"/>
              <w:bottom w:val="single" w:sz="12"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E </w:t>
            </w:r>
          </w:p>
        </w:tc>
        <w:tc>
          <w:tcPr>
            <w:tcW w:w="577" w:type="dxa"/>
            <w:tcBorders>
              <w:top w:val="single" w:sz="4" w:space="0" w:color="000000"/>
              <w:left w:val="single" w:sz="4" w:space="0" w:color="000000"/>
              <w:bottom w:val="single" w:sz="12" w:space="0" w:color="000000"/>
              <w:right w:val="single" w:sz="12" w:space="0" w:color="000000"/>
            </w:tcBorders>
            <w:vAlign w:val="center"/>
          </w:tcPr>
          <w:p w:rsidR="002A0D60" w:rsidRPr="005F7BA6" w:rsidRDefault="002A0D60">
            <w:pPr>
              <w:ind w:left="84"/>
              <w:rPr>
                <w:rFonts w:asciiTheme="minorHAnsi" w:hAnsiTheme="minorHAnsi"/>
              </w:rPr>
            </w:pPr>
            <w:r w:rsidRPr="005F7BA6">
              <w:rPr>
                <w:rFonts w:asciiTheme="minorHAnsi" w:eastAsia="Gill Sans MT" w:hAnsiTheme="minorHAnsi" w:cs="Gill Sans MT"/>
                <w:b/>
              </w:rPr>
              <w:t xml:space="preserve"> </w:t>
            </w:r>
          </w:p>
        </w:tc>
        <w:tc>
          <w:tcPr>
            <w:tcW w:w="564" w:type="dxa"/>
            <w:tcBorders>
              <w:top w:val="single" w:sz="4" w:space="0" w:color="000000"/>
              <w:left w:val="single" w:sz="12" w:space="0" w:color="000000"/>
              <w:bottom w:val="single" w:sz="12" w:space="0" w:color="000000"/>
              <w:right w:val="single" w:sz="4" w:space="0" w:color="000000"/>
            </w:tcBorders>
            <w:vAlign w:val="center"/>
          </w:tcPr>
          <w:p w:rsidR="002A0D60" w:rsidRPr="005F7BA6" w:rsidRDefault="002A0D60">
            <w:pPr>
              <w:ind w:left="85"/>
              <w:rPr>
                <w:rFonts w:asciiTheme="minorHAnsi" w:hAnsiTheme="minorHAnsi"/>
              </w:rPr>
            </w:pPr>
            <w:r w:rsidRPr="005F7BA6">
              <w:rPr>
                <w:rFonts w:asciiTheme="minorHAnsi" w:eastAsia="Gill Sans MT" w:hAnsiTheme="minorHAnsi" w:cs="Gill Sans MT"/>
                <w:b/>
              </w:rPr>
              <w:t xml:space="preserve">A </w:t>
            </w:r>
          </w:p>
        </w:tc>
        <w:tc>
          <w:tcPr>
            <w:tcW w:w="562" w:type="dxa"/>
            <w:tcBorders>
              <w:top w:val="single" w:sz="4" w:space="0" w:color="000000"/>
              <w:left w:val="single" w:sz="4" w:space="0" w:color="000000"/>
              <w:bottom w:val="single" w:sz="12" w:space="0" w:color="000000"/>
              <w:right w:val="single" w:sz="4" w:space="0" w:color="000000"/>
            </w:tcBorders>
            <w:vAlign w:val="center"/>
          </w:tcPr>
          <w:p w:rsidR="002A0D60" w:rsidRPr="005F7BA6" w:rsidRDefault="002A0D60">
            <w:pPr>
              <w:ind w:left="29"/>
              <w:jc w:val="center"/>
              <w:rPr>
                <w:rFonts w:asciiTheme="minorHAnsi" w:hAnsiTheme="minorHAnsi"/>
              </w:rPr>
            </w:pPr>
            <w:r w:rsidRPr="005F7BA6">
              <w:rPr>
                <w:rFonts w:asciiTheme="minorHAnsi" w:eastAsia="Gill Sans MT" w:hAnsiTheme="minorHAnsi" w:cs="Gill Sans MT"/>
                <w:b/>
              </w:rPr>
              <w:t xml:space="preserve"> </w:t>
            </w:r>
          </w:p>
        </w:tc>
        <w:tc>
          <w:tcPr>
            <w:tcW w:w="557" w:type="dxa"/>
            <w:tcBorders>
              <w:top w:val="single" w:sz="4" w:space="0" w:color="000000"/>
              <w:left w:val="single" w:sz="4" w:space="0" w:color="000000"/>
              <w:bottom w:val="single" w:sz="12" w:space="0" w:color="000000"/>
              <w:right w:val="single" w:sz="4" w:space="0" w:color="000000"/>
            </w:tcBorders>
            <w:vAlign w:val="center"/>
          </w:tcPr>
          <w:p w:rsidR="002A0D60" w:rsidRPr="005F7BA6" w:rsidRDefault="002A0D60">
            <w:pPr>
              <w:ind w:right="39"/>
              <w:jc w:val="center"/>
              <w:rPr>
                <w:rFonts w:asciiTheme="minorHAnsi" w:hAnsiTheme="minorHAnsi"/>
              </w:rPr>
            </w:pPr>
            <w:r w:rsidRPr="005F7BA6">
              <w:rPr>
                <w:rFonts w:asciiTheme="minorHAnsi" w:eastAsia="Gill Sans MT" w:hAnsiTheme="minorHAnsi" w:cs="Gill Sans MT"/>
                <w:b/>
              </w:rPr>
              <w:t xml:space="preserve">I </w:t>
            </w:r>
          </w:p>
        </w:tc>
      </w:tr>
      <w:tr w:rsidR="002A0D60" w:rsidTr="002A0D60">
        <w:tblPrEx>
          <w:tblCellMar>
            <w:left w:w="106" w:type="dxa"/>
            <w:bottom w:w="33" w:type="dxa"/>
            <w:right w:w="90" w:type="dxa"/>
          </w:tblCellMar>
        </w:tblPrEx>
        <w:trPr>
          <w:trHeight w:val="404"/>
        </w:trPr>
        <w:tc>
          <w:tcPr>
            <w:tcW w:w="6327" w:type="dxa"/>
            <w:tcBorders>
              <w:top w:val="single" w:sz="4" w:space="0" w:color="000000"/>
              <w:left w:val="single" w:sz="12" w:space="0" w:color="000000"/>
              <w:bottom w:val="single" w:sz="4" w:space="0" w:color="000000"/>
              <w:right w:val="single" w:sz="12" w:space="0" w:color="000000"/>
            </w:tcBorders>
            <w:shd w:val="clear" w:color="auto" w:fill="4F81BD"/>
          </w:tcPr>
          <w:p w:rsidR="002A0D60" w:rsidRDefault="002A0D60">
            <w:r>
              <w:rPr>
                <w:rFonts w:ascii="Gill Sans MT" w:eastAsia="Gill Sans MT" w:hAnsi="Gill Sans MT" w:cs="Gill Sans MT"/>
                <w:b/>
                <w:sz w:val="24"/>
              </w:rPr>
              <w:t>Systems and Processes</w:t>
            </w:r>
            <w:r>
              <w:rPr>
                <w:rFonts w:ascii="Gill Sans MT" w:eastAsia="Gill Sans MT" w:hAnsi="Gill Sans MT" w:cs="Gill Sans MT"/>
                <w:sz w:val="24"/>
              </w:rPr>
              <w:t xml:space="preserve"> </w:t>
            </w:r>
          </w:p>
        </w:tc>
        <w:tc>
          <w:tcPr>
            <w:tcW w:w="563" w:type="dxa"/>
            <w:tcBorders>
              <w:top w:val="single" w:sz="4" w:space="0" w:color="000000"/>
              <w:left w:val="single" w:sz="12" w:space="0" w:color="000000"/>
              <w:bottom w:val="single" w:sz="4" w:space="0" w:color="000000"/>
              <w:right w:val="single" w:sz="4" w:space="0" w:color="000000"/>
            </w:tcBorders>
            <w:shd w:val="clear" w:color="auto" w:fill="4F81BD"/>
          </w:tcPr>
          <w:p w:rsidR="002A0D60" w:rsidRDefault="002A0D60">
            <w:pPr>
              <w:ind w:left="1"/>
            </w:pPr>
            <w:r>
              <w:rPr>
                <w:rFonts w:ascii="Gill Sans MT" w:eastAsia="Gill Sans MT" w:hAnsi="Gill Sans MT" w:cs="Gill Sans MT"/>
                <w:sz w:val="24"/>
              </w:rPr>
              <w:t xml:space="preserve"> </w:t>
            </w:r>
          </w:p>
        </w:tc>
        <w:tc>
          <w:tcPr>
            <w:tcW w:w="577" w:type="dxa"/>
            <w:tcBorders>
              <w:top w:val="single" w:sz="4" w:space="0" w:color="000000"/>
              <w:left w:val="single" w:sz="4" w:space="0" w:color="000000"/>
              <w:bottom w:val="single" w:sz="4" w:space="0" w:color="000000"/>
              <w:right w:val="single" w:sz="12" w:space="0" w:color="000000"/>
            </w:tcBorders>
            <w:shd w:val="clear" w:color="auto" w:fill="4F81BD"/>
          </w:tcPr>
          <w:p w:rsidR="002A0D60" w:rsidRDefault="002A0D60">
            <w:pPr>
              <w:ind w:left="1"/>
            </w:pPr>
            <w:r>
              <w:rPr>
                <w:rFonts w:ascii="Gill Sans MT" w:eastAsia="Gill Sans MT" w:hAnsi="Gill Sans MT" w:cs="Gill Sans MT"/>
                <w:sz w:val="24"/>
              </w:rPr>
              <w:t xml:space="preserve"> </w:t>
            </w:r>
          </w:p>
        </w:tc>
        <w:tc>
          <w:tcPr>
            <w:tcW w:w="564" w:type="dxa"/>
            <w:tcBorders>
              <w:top w:val="single" w:sz="4" w:space="0" w:color="000000"/>
              <w:left w:val="single" w:sz="12" w:space="0" w:color="000000"/>
              <w:bottom w:val="single" w:sz="4" w:space="0" w:color="000000"/>
              <w:right w:val="single" w:sz="4" w:space="0" w:color="000000"/>
            </w:tcBorders>
            <w:shd w:val="clear" w:color="auto" w:fill="4F81BD"/>
          </w:tcPr>
          <w:p w:rsidR="002A0D60" w:rsidRDefault="002A0D60">
            <w:pPr>
              <w:ind w:left="2"/>
            </w:pPr>
            <w:r>
              <w:rPr>
                <w:rFonts w:ascii="Gill Sans MT" w:eastAsia="Gill Sans MT" w:hAnsi="Gill Sans MT" w:cs="Gill Sans MT"/>
                <w:sz w:val="24"/>
              </w:rPr>
              <w:t xml:space="preserve"> </w:t>
            </w:r>
          </w:p>
        </w:tc>
        <w:tc>
          <w:tcPr>
            <w:tcW w:w="562" w:type="dxa"/>
            <w:tcBorders>
              <w:top w:val="single" w:sz="4" w:space="0" w:color="000000"/>
              <w:left w:val="single" w:sz="4" w:space="0" w:color="000000"/>
              <w:bottom w:val="single" w:sz="4" w:space="0" w:color="000000"/>
              <w:right w:val="single" w:sz="4" w:space="0" w:color="000000"/>
            </w:tcBorders>
            <w:shd w:val="clear" w:color="auto" w:fill="4F81BD"/>
          </w:tcPr>
          <w:p w:rsidR="002A0D60" w:rsidRDefault="002A0D60">
            <w:pPr>
              <w:ind w:left="2"/>
            </w:pPr>
            <w:r>
              <w:rPr>
                <w:rFonts w:ascii="Gill Sans MT" w:eastAsia="Gill Sans MT" w:hAnsi="Gill Sans MT" w:cs="Gill Sans MT"/>
                <w:sz w:val="24"/>
              </w:rPr>
              <w:t xml:space="preserve"> </w:t>
            </w:r>
          </w:p>
        </w:tc>
        <w:tc>
          <w:tcPr>
            <w:tcW w:w="557" w:type="dxa"/>
            <w:tcBorders>
              <w:top w:val="single" w:sz="4" w:space="0" w:color="000000"/>
              <w:left w:val="single" w:sz="4" w:space="0" w:color="000000"/>
              <w:bottom w:val="single" w:sz="4" w:space="0" w:color="000000"/>
              <w:right w:val="single" w:sz="4" w:space="0" w:color="000000"/>
            </w:tcBorders>
            <w:shd w:val="clear" w:color="auto" w:fill="4F81BD"/>
          </w:tcPr>
          <w:p w:rsidR="002A0D60" w:rsidRDefault="002A0D60">
            <w:pPr>
              <w:ind w:left="2"/>
            </w:pPr>
            <w:r>
              <w:rPr>
                <w:rFonts w:ascii="Gill Sans MT" w:eastAsia="Gill Sans MT" w:hAnsi="Gill Sans MT" w:cs="Gill Sans MT"/>
                <w:sz w:val="24"/>
              </w:rPr>
              <w:t xml:space="preserve"> </w:t>
            </w:r>
          </w:p>
        </w:tc>
      </w:tr>
      <w:tr w:rsidR="002A0D60" w:rsidTr="002A0D60">
        <w:tblPrEx>
          <w:tblCellMar>
            <w:left w:w="106" w:type="dxa"/>
            <w:bottom w:w="33" w:type="dxa"/>
            <w:right w:w="90" w:type="dxa"/>
          </w:tblCellMar>
        </w:tblPrEx>
        <w:trPr>
          <w:trHeight w:val="568"/>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Maintain a safe, calm and well-ordered environment for all pupils and staff, and developing their exemplary behaviour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1E08DC" w:rsidRDefault="002A0D60">
            <w:pPr>
              <w:ind w:left="84"/>
              <w:rPr>
                <w:strike/>
              </w:rPr>
            </w:pPr>
            <w:r w:rsidRPr="001E08DC">
              <w:rPr>
                <w:rFonts w:ascii="Gill Sans MT" w:eastAsia="Gill Sans MT" w:hAnsi="Gill Sans MT" w:cs="Gill Sans MT"/>
                <w:b/>
                <w:strike/>
                <w:sz w:val="24"/>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567"/>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Establish rigorous, fair and transparent systems and measures for managing the performance of all staff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84"/>
            </w:pPr>
            <w:r>
              <w:rPr>
                <w:rFonts w:ascii="Gill Sans MT" w:eastAsia="Gill Sans MT" w:hAnsi="Gill Sans MT" w:cs="Gill Sans MT"/>
                <w:b/>
                <w:sz w:val="24"/>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845"/>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Welcome strong governance and actively support the Governing Body to understand its role and deliver its functions effectively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Pr="001E08DC" w:rsidRDefault="002A0D60">
            <w:pPr>
              <w:ind w:left="84"/>
              <w:rPr>
                <w:strike/>
              </w:rPr>
            </w:pPr>
            <w:r w:rsidRPr="001E08DC">
              <w:rPr>
                <w:rFonts w:ascii="Gill Sans MT" w:eastAsia="Gill Sans MT" w:hAnsi="Gill Sans MT" w:cs="Gill Sans MT"/>
                <w:b/>
                <w:strike/>
                <w:sz w:val="24"/>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568"/>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Exercise strategic, curriculum-led financial planning to ensure the equitable deployment of budgets and resources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84"/>
            </w:pPr>
            <w:r>
              <w:rPr>
                <w:rFonts w:ascii="Gill Sans MT" w:eastAsia="Gill Sans MT" w:hAnsi="Gill Sans MT" w:cs="Gill Sans MT"/>
                <w:b/>
                <w:sz w:val="24"/>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406"/>
        </w:trPr>
        <w:tc>
          <w:tcPr>
            <w:tcW w:w="6327" w:type="dxa"/>
            <w:tcBorders>
              <w:top w:val="single" w:sz="4" w:space="0" w:color="000000"/>
              <w:left w:val="single" w:sz="12" w:space="0" w:color="000000"/>
              <w:bottom w:val="single" w:sz="4" w:space="0" w:color="000000"/>
              <w:right w:val="single" w:sz="12" w:space="0" w:color="000000"/>
            </w:tcBorders>
            <w:shd w:val="clear" w:color="auto" w:fill="4F81BD"/>
          </w:tcPr>
          <w:p w:rsidR="002A0D60" w:rsidRDefault="002A0D60">
            <w:r>
              <w:rPr>
                <w:rFonts w:ascii="Gill Sans MT" w:eastAsia="Gill Sans MT" w:hAnsi="Gill Sans MT" w:cs="Gill Sans MT"/>
                <w:b/>
                <w:sz w:val="24"/>
              </w:rPr>
              <w:t xml:space="preserve">Self-Improving School Systems </w:t>
            </w:r>
          </w:p>
        </w:tc>
        <w:tc>
          <w:tcPr>
            <w:tcW w:w="563" w:type="dxa"/>
            <w:tcBorders>
              <w:top w:val="single" w:sz="4" w:space="0" w:color="000000"/>
              <w:left w:val="single" w:sz="12" w:space="0" w:color="000000"/>
              <w:bottom w:val="single" w:sz="4" w:space="0" w:color="000000"/>
              <w:right w:val="single" w:sz="4" w:space="0" w:color="000000"/>
            </w:tcBorders>
            <w:shd w:val="clear" w:color="auto" w:fill="4F81BD"/>
          </w:tcPr>
          <w:p w:rsidR="002A0D60" w:rsidRDefault="002A0D60">
            <w:pPr>
              <w:ind w:left="49"/>
              <w:jc w:val="center"/>
            </w:pPr>
            <w:r>
              <w:rPr>
                <w:rFonts w:ascii="Gill Sans MT" w:eastAsia="Gill Sans MT" w:hAnsi="Gill Sans MT" w:cs="Gill Sans MT"/>
                <w:b/>
                <w:sz w:val="24"/>
              </w:rPr>
              <w:t xml:space="preserve"> </w:t>
            </w:r>
          </w:p>
        </w:tc>
        <w:tc>
          <w:tcPr>
            <w:tcW w:w="577" w:type="dxa"/>
            <w:tcBorders>
              <w:top w:val="single" w:sz="4" w:space="0" w:color="000000"/>
              <w:left w:val="single" w:sz="4" w:space="0" w:color="000000"/>
              <w:bottom w:val="single" w:sz="4" w:space="0" w:color="000000"/>
              <w:right w:val="single" w:sz="12" w:space="0" w:color="000000"/>
            </w:tcBorders>
            <w:shd w:val="clear" w:color="auto" w:fill="4F81BD"/>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shd w:val="clear" w:color="auto" w:fill="4F81BD"/>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4" w:space="0" w:color="000000"/>
              <w:right w:val="single" w:sz="4" w:space="0" w:color="000000"/>
            </w:tcBorders>
            <w:shd w:val="clear" w:color="auto" w:fill="4F81BD"/>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shd w:val="clear" w:color="auto" w:fill="4F81BD"/>
          </w:tcPr>
          <w:p w:rsidR="002A0D60" w:rsidRDefault="002A0D60">
            <w:pPr>
              <w:ind w:left="50"/>
              <w:jc w:val="center"/>
            </w:pPr>
            <w:r>
              <w:rPr>
                <w:rFonts w:ascii="Gill Sans MT" w:eastAsia="Gill Sans MT" w:hAnsi="Gill Sans MT" w:cs="Gill Sans MT"/>
                <w:b/>
                <w:sz w:val="24"/>
              </w:rPr>
              <w:t xml:space="preserve"> </w:t>
            </w:r>
          </w:p>
        </w:tc>
      </w:tr>
      <w:tr w:rsidR="002A0D60" w:rsidTr="002A0D60">
        <w:tblPrEx>
          <w:tblCellMar>
            <w:left w:w="106" w:type="dxa"/>
            <w:bottom w:w="33" w:type="dxa"/>
            <w:right w:w="90" w:type="dxa"/>
          </w:tblCellMar>
        </w:tblPrEx>
        <w:trPr>
          <w:trHeight w:val="1124"/>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Maintain an outward-facing school which works with other schools and organisations - in a climate of mutual challenge - to champion best practice and secure excellent achievements for all pupils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49"/>
              <w:jc w:val="center"/>
            </w:pPr>
            <w:r>
              <w:rPr>
                <w:rFonts w:ascii="Gill Sans MT" w:eastAsia="Gill Sans MT" w:hAnsi="Gill Sans MT" w:cs="Gill Sans MT"/>
                <w:b/>
                <w:sz w:val="24"/>
              </w:rPr>
              <w:t xml:space="preserve"> E</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80"/>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84"/>
            </w:pPr>
            <w:r>
              <w:rPr>
                <w:rFonts w:ascii="Gill Sans MT" w:eastAsia="Gill Sans MT" w:hAnsi="Gill Sans MT" w:cs="Gill Sans MT"/>
                <w:b/>
                <w:sz w:val="24"/>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566"/>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Develop and maintain positive relationships with the local parish, school cluster, diocese, and the Local Authority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84"/>
            </w:pPr>
            <w:r>
              <w:rPr>
                <w:rFonts w:ascii="Gill Sans MT" w:eastAsia="Gill Sans MT" w:hAnsi="Gill Sans MT" w:cs="Gill Sans MT"/>
                <w:b/>
                <w:sz w:val="24"/>
              </w:rPr>
              <w:t xml:space="preserve">A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846"/>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Shape the current and future quality of the teaching profession through high quality training and sustained professional development for all staff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96"/>
            </w:pPr>
            <w:r>
              <w:rPr>
                <w:rFonts w:ascii="Gill Sans MT" w:eastAsia="Gill Sans MT" w:hAnsi="Gill Sans MT" w:cs="Gill Sans MT"/>
                <w:b/>
                <w:sz w:val="24"/>
              </w:rPr>
              <w:t xml:space="preserve">R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406"/>
        </w:trPr>
        <w:tc>
          <w:tcPr>
            <w:tcW w:w="6327" w:type="dxa"/>
            <w:tcBorders>
              <w:top w:val="single" w:sz="4" w:space="0" w:color="000000"/>
              <w:left w:val="single" w:sz="12" w:space="0" w:color="000000"/>
              <w:bottom w:val="single" w:sz="4" w:space="0" w:color="000000"/>
              <w:right w:val="single" w:sz="12" w:space="0" w:color="000000"/>
            </w:tcBorders>
            <w:shd w:val="clear" w:color="auto" w:fill="4F81BD"/>
          </w:tcPr>
          <w:p w:rsidR="002A0D60" w:rsidRDefault="002A0D60">
            <w:r>
              <w:rPr>
                <w:rFonts w:ascii="Gill Sans MT" w:eastAsia="Gill Sans MT" w:hAnsi="Gill Sans MT" w:cs="Gill Sans MT"/>
                <w:b/>
                <w:sz w:val="24"/>
              </w:rPr>
              <w:t xml:space="preserve">Safeguarding </w:t>
            </w:r>
          </w:p>
        </w:tc>
        <w:tc>
          <w:tcPr>
            <w:tcW w:w="563" w:type="dxa"/>
            <w:tcBorders>
              <w:top w:val="single" w:sz="4" w:space="0" w:color="000000"/>
              <w:left w:val="single" w:sz="12" w:space="0" w:color="000000"/>
              <w:bottom w:val="single" w:sz="4" w:space="0" w:color="000000"/>
              <w:right w:val="single" w:sz="4" w:space="0" w:color="000000"/>
            </w:tcBorders>
            <w:shd w:val="clear" w:color="auto" w:fill="4F81BD"/>
          </w:tcPr>
          <w:p w:rsidR="002A0D60" w:rsidRDefault="002A0D60">
            <w:pPr>
              <w:ind w:left="49"/>
              <w:jc w:val="center"/>
            </w:pPr>
            <w:r>
              <w:rPr>
                <w:rFonts w:ascii="Gill Sans MT" w:eastAsia="Gill Sans MT" w:hAnsi="Gill Sans MT" w:cs="Gill Sans MT"/>
                <w:b/>
                <w:sz w:val="24"/>
              </w:rPr>
              <w:t xml:space="preserve"> </w:t>
            </w:r>
          </w:p>
        </w:tc>
        <w:tc>
          <w:tcPr>
            <w:tcW w:w="577" w:type="dxa"/>
            <w:tcBorders>
              <w:top w:val="single" w:sz="4" w:space="0" w:color="000000"/>
              <w:left w:val="single" w:sz="4" w:space="0" w:color="000000"/>
              <w:bottom w:val="single" w:sz="4" w:space="0" w:color="000000"/>
              <w:right w:val="single" w:sz="12" w:space="0" w:color="000000"/>
            </w:tcBorders>
            <w:shd w:val="clear" w:color="auto" w:fill="4F81BD"/>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shd w:val="clear" w:color="auto" w:fill="4F81BD"/>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4" w:space="0" w:color="000000"/>
              <w:right w:val="single" w:sz="4" w:space="0" w:color="000000"/>
            </w:tcBorders>
            <w:shd w:val="clear" w:color="auto" w:fill="4F81BD"/>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shd w:val="clear" w:color="auto" w:fill="4F81BD"/>
          </w:tcPr>
          <w:p w:rsidR="002A0D60" w:rsidRDefault="002A0D60">
            <w:pPr>
              <w:ind w:left="50"/>
              <w:jc w:val="center"/>
            </w:pPr>
            <w:r>
              <w:rPr>
                <w:rFonts w:ascii="Gill Sans MT" w:eastAsia="Gill Sans MT" w:hAnsi="Gill Sans MT" w:cs="Gill Sans MT"/>
                <w:b/>
                <w:sz w:val="24"/>
              </w:rPr>
              <w:t xml:space="preserve"> </w:t>
            </w:r>
          </w:p>
        </w:tc>
      </w:tr>
      <w:tr w:rsidR="002A0D60" w:rsidTr="002A0D60">
        <w:tblPrEx>
          <w:tblCellMar>
            <w:left w:w="106" w:type="dxa"/>
            <w:bottom w:w="33" w:type="dxa"/>
            <w:right w:w="90" w:type="dxa"/>
          </w:tblCellMar>
        </w:tblPrEx>
        <w:trPr>
          <w:trHeight w:val="568"/>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Demonstrate a commitment to safeguarding and the welfare of children and young people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566"/>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Ability to form and maintain appropriate relationships and personal boundaries  </w:t>
            </w:r>
          </w:p>
        </w:tc>
        <w:tc>
          <w:tcPr>
            <w:tcW w:w="563"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vAlign w:val="center"/>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vAlign w:val="center"/>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left="96"/>
            </w:pPr>
            <w:r>
              <w:rPr>
                <w:rFonts w:ascii="Gill Sans MT" w:eastAsia="Gill Sans MT" w:hAnsi="Gill Sans MT" w:cs="Gill Sans MT"/>
                <w:b/>
                <w:sz w:val="24"/>
              </w:rPr>
              <w:t xml:space="preserve">R </w:t>
            </w:r>
          </w:p>
        </w:tc>
        <w:tc>
          <w:tcPr>
            <w:tcW w:w="557" w:type="dxa"/>
            <w:tcBorders>
              <w:top w:val="single" w:sz="4" w:space="0" w:color="000000"/>
              <w:left w:val="single" w:sz="4" w:space="0" w:color="000000"/>
              <w:bottom w:val="single" w:sz="4" w:space="0" w:color="000000"/>
              <w:right w:val="single" w:sz="4" w:space="0" w:color="000000"/>
            </w:tcBorders>
            <w:vAlign w:val="center"/>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406"/>
        </w:trPr>
        <w:tc>
          <w:tcPr>
            <w:tcW w:w="6327" w:type="dxa"/>
            <w:tcBorders>
              <w:top w:val="single" w:sz="4" w:space="0" w:color="000000"/>
              <w:left w:val="single" w:sz="12" w:space="0" w:color="000000"/>
              <w:bottom w:val="single" w:sz="4" w:space="0" w:color="000000"/>
              <w:right w:val="single" w:sz="12" w:space="0" w:color="000000"/>
            </w:tcBorders>
          </w:tcPr>
          <w:p w:rsidR="002A0D60" w:rsidRDefault="002A0D60">
            <w:r>
              <w:rPr>
                <w:rFonts w:ascii="Gill Sans MT" w:eastAsia="Gill Sans MT" w:hAnsi="Gill Sans MT" w:cs="Gill Sans MT"/>
                <w:sz w:val="24"/>
              </w:rPr>
              <w:t xml:space="preserve">Emotional resilience in working with challenging behaviours  </w:t>
            </w:r>
          </w:p>
        </w:tc>
        <w:tc>
          <w:tcPr>
            <w:tcW w:w="563" w:type="dxa"/>
            <w:tcBorders>
              <w:top w:val="single" w:sz="4" w:space="0" w:color="000000"/>
              <w:left w:val="single" w:sz="12" w:space="0" w:color="000000"/>
              <w:bottom w:val="single" w:sz="4" w:space="0" w:color="000000"/>
              <w:right w:val="single" w:sz="4" w:space="0" w:color="000000"/>
            </w:tcBorders>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4" w:space="0" w:color="000000"/>
              <w:right w:val="single" w:sz="12" w:space="0" w:color="000000"/>
            </w:tcBorders>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4" w:space="0" w:color="000000"/>
              <w:right w:val="single" w:sz="4" w:space="0" w:color="000000"/>
            </w:tcBorders>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2A0D60" w:rsidRDefault="002A0D60">
            <w:pPr>
              <w:ind w:left="96"/>
            </w:pPr>
            <w:r>
              <w:rPr>
                <w:rFonts w:ascii="Gill Sans MT" w:eastAsia="Gill Sans MT" w:hAnsi="Gill Sans MT" w:cs="Gill Sans MT"/>
                <w:b/>
                <w:sz w:val="24"/>
              </w:rPr>
              <w:t xml:space="preserve">R </w:t>
            </w:r>
          </w:p>
        </w:tc>
        <w:tc>
          <w:tcPr>
            <w:tcW w:w="557" w:type="dxa"/>
            <w:tcBorders>
              <w:top w:val="single" w:sz="4" w:space="0" w:color="000000"/>
              <w:left w:val="single" w:sz="4" w:space="0" w:color="000000"/>
              <w:bottom w:val="single" w:sz="4" w:space="0" w:color="000000"/>
              <w:right w:val="single" w:sz="4" w:space="0" w:color="000000"/>
            </w:tcBorders>
          </w:tcPr>
          <w:p w:rsidR="002A0D60" w:rsidRDefault="002A0D60">
            <w:pPr>
              <w:ind w:right="19"/>
              <w:jc w:val="center"/>
            </w:pPr>
            <w:r>
              <w:rPr>
                <w:rFonts w:ascii="Gill Sans MT" w:eastAsia="Gill Sans MT" w:hAnsi="Gill Sans MT" w:cs="Gill Sans MT"/>
                <w:b/>
                <w:sz w:val="24"/>
              </w:rPr>
              <w:t xml:space="preserve">I </w:t>
            </w:r>
          </w:p>
        </w:tc>
      </w:tr>
      <w:tr w:rsidR="002A0D60" w:rsidTr="002A0D60">
        <w:tblPrEx>
          <w:tblCellMar>
            <w:left w:w="106" w:type="dxa"/>
            <w:bottom w:w="33" w:type="dxa"/>
            <w:right w:w="90" w:type="dxa"/>
          </w:tblCellMar>
        </w:tblPrEx>
        <w:trPr>
          <w:trHeight w:val="420"/>
        </w:trPr>
        <w:tc>
          <w:tcPr>
            <w:tcW w:w="6327" w:type="dxa"/>
            <w:tcBorders>
              <w:top w:val="single" w:sz="4" w:space="0" w:color="000000"/>
              <w:left w:val="single" w:sz="12" w:space="0" w:color="000000"/>
              <w:bottom w:val="single" w:sz="12" w:space="0" w:color="000000"/>
              <w:right w:val="single" w:sz="12" w:space="0" w:color="000000"/>
            </w:tcBorders>
          </w:tcPr>
          <w:p w:rsidR="002A0D60" w:rsidRDefault="002A0D60">
            <w:r>
              <w:rPr>
                <w:rFonts w:ascii="Gill Sans MT" w:eastAsia="Gill Sans MT" w:hAnsi="Gill Sans MT" w:cs="Gill Sans MT"/>
                <w:sz w:val="24"/>
              </w:rPr>
              <w:t xml:space="preserve">Appropriate use of authority and discipline  </w:t>
            </w:r>
          </w:p>
        </w:tc>
        <w:tc>
          <w:tcPr>
            <w:tcW w:w="563" w:type="dxa"/>
            <w:tcBorders>
              <w:top w:val="single" w:sz="4" w:space="0" w:color="000000"/>
              <w:left w:val="single" w:sz="12" w:space="0" w:color="000000"/>
              <w:bottom w:val="single" w:sz="12" w:space="0" w:color="000000"/>
              <w:right w:val="single" w:sz="4" w:space="0" w:color="000000"/>
            </w:tcBorders>
          </w:tcPr>
          <w:p w:rsidR="002A0D60" w:rsidRDefault="002A0D60">
            <w:pPr>
              <w:ind w:left="100"/>
            </w:pPr>
            <w:r>
              <w:rPr>
                <w:rFonts w:ascii="Gill Sans MT" w:eastAsia="Gill Sans MT" w:hAnsi="Gill Sans MT" w:cs="Gill Sans MT"/>
                <w:b/>
                <w:sz w:val="24"/>
              </w:rPr>
              <w:t xml:space="preserve">E </w:t>
            </w:r>
          </w:p>
        </w:tc>
        <w:tc>
          <w:tcPr>
            <w:tcW w:w="577" w:type="dxa"/>
            <w:tcBorders>
              <w:top w:val="single" w:sz="4" w:space="0" w:color="000000"/>
              <w:left w:val="single" w:sz="4" w:space="0" w:color="000000"/>
              <w:bottom w:val="single" w:sz="12" w:space="0" w:color="000000"/>
              <w:right w:val="single" w:sz="12" w:space="0" w:color="000000"/>
            </w:tcBorders>
          </w:tcPr>
          <w:p w:rsidR="002A0D60" w:rsidRDefault="002A0D60">
            <w:pPr>
              <w:ind w:left="47"/>
              <w:jc w:val="center"/>
            </w:pPr>
            <w:r>
              <w:rPr>
                <w:rFonts w:ascii="Gill Sans MT" w:eastAsia="Gill Sans MT" w:hAnsi="Gill Sans MT" w:cs="Gill Sans MT"/>
                <w:b/>
                <w:sz w:val="24"/>
              </w:rPr>
              <w:t xml:space="preserve"> </w:t>
            </w:r>
          </w:p>
        </w:tc>
        <w:tc>
          <w:tcPr>
            <w:tcW w:w="564" w:type="dxa"/>
            <w:tcBorders>
              <w:top w:val="single" w:sz="4" w:space="0" w:color="000000"/>
              <w:left w:val="single" w:sz="12" w:space="0" w:color="000000"/>
              <w:bottom w:val="single" w:sz="12" w:space="0" w:color="000000"/>
              <w:right w:val="single" w:sz="4" w:space="0" w:color="000000"/>
            </w:tcBorders>
          </w:tcPr>
          <w:p w:rsidR="002A0D60" w:rsidRDefault="002A0D60">
            <w:pPr>
              <w:ind w:left="51"/>
              <w:jc w:val="center"/>
            </w:pPr>
            <w:r>
              <w:rPr>
                <w:rFonts w:ascii="Gill Sans MT" w:eastAsia="Gill Sans MT" w:hAnsi="Gill Sans MT" w:cs="Gill Sans MT"/>
                <w:b/>
                <w:sz w:val="24"/>
              </w:rPr>
              <w:t xml:space="preserve"> </w:t>
            </w:r>
          </w:p>
        </w:tc>
        <w:tc>
          <w:tcPr>
            <w:tcW w:w="562" w:type="dxa"/>
            <w:tcBorders>
              <w:top w:val="single" w:sz="4" w:space="0" w:color="000000"/>
              <w:left w:val="single" w:sz="4" w:space="0" w:color="000000"/>
              <w:bottom w:val="single" w:sz="12" w:space="0" w:color="000000"/>
              <w:right w:val="single" w:sz="4" w:space="0" w:color="000000"/>
            </w:tcBorders>
          </w:tcPr>
          <w:p w:rsidR="002A0D60" w:rsidRDefault="002A0D60">
            <w:pPr>
              <w:ind w:left="96"/>
            </w:pPr>
            <w:r>
              <w:rPr>
                <w:rFonts w:ascii="Gill Sans MT" w:eastAsia="Gill Sans MT" w:hAnsi="Gill Sans MT" w:cs="Gill Sans MT"/>
                <w:b/>
                <w:sz w:val="24"/>
              </w:rPr>
              <w:t xml:space="preserve">R </w:t>
            </w:r>
          </w:p>
        </w:tc>
        <w:tc>
          <w:tcPr>
            <w:tcW w:w="557" w:type="dxa"/>
            <w:tcBorders>
              <w:top w:val="single" w:sz="4" w:space="0" w:color="000000"/>
              <w:left w:val="single" w:sz="4" w:space="0" w:color="000000"/>
              <w:bottom w:val="single" w:sz="12" w:space="0" w:color="000000"/>
              <w:right w:val="single" w:sz="4" w:space="0" w:color="000000"/>
            </w:tcBorders>
          </w:tcPr>
          <w:p w:rsidR="002A0D60" w:rsidRDefault="002A0D60">
            <w:pPr>
              <w:ind w:right="19"/>
              <w:jc w:val="center"/>
            </w:pPr>
            <w:r>
              <w:rPr>
                <w:rFonts w:ascii="Gill Sans MT" w:eastAsia="Gill Sans MT" w:hAnsi="Gill Sans MT" w:cs="Gill Sans MT"/>
                <w:b/>
                <w:sz w:val="24"/>
              </w:rPr>
              <w:t xml:space="preserve">I </w:t>
            </w:r>
          </w:p>
        </w:tc>
      </w:tr>
    </w:tbl>
    <w:p w:rsidR="005B5FC0" w:rsidRDefault="005B5FC0">
      <w:pPr>
        <w:spacing w:after="36" w:line="267" w:lineRule="auto"/>
        <w:ind w:left="17" w:right="677" w:hanging="10"/>
        <w:rPr>
          <w:rFonts w:ascii="Gill Sans MT" w:eastAsia="Gill Sans MT" w:hAnsi="Gill Sans MT" w:cs="Gill Sans MT"/>
          <w:sz w:val="24"/>
        </w:rPr>
      </w:pPr>
    </w:p>
    <w:p w:rsidR="005B5FC0" w:rsidRDefault="00E81F51">
      <w:pPr>
        <w:spacing w:after="36" w:line="267" w:lineRule="auto"/>
        <w:ind w:left="17" w:right="677" w:hanging="10"/>
        <w:rPr>
          <w:rFonts w:ascii="Gill Sans MT" w:eastAsia="Gill Sans MT" w:hAnsi="Gill Sans MT" w:cs="Gill Sans MT"/>
          <w:sz w:val="24"/>
        </w:rPr>
      </w:pPr>
      <w:r>
        <w:rPr>
          <w:rFonts w:ascii="Gill Sans MT" w:eastAsia="Gill Sans MT" w:hAnsi="Gill Sans MT" w:cs="Gill Sans MT"/>
          <w:sz w:val="24"/>
        </w:rPr>
        <w:t xml:space="preserve">This school is committed to safeguarding and promoting the welfare of all children and staff.  </w:t>
      </w:r>
    </w:p>
    <w:p w:rsidR="005B5FC0" w:rsidRDefault="005B5FC0">
      <w:pPr>
        <w:spacing w:after="36" w:line="267" w:lineRule="auto"/>
        <w:ind w:left="17" w:right="677" w:hanging="10"/>
        <w:rPr>
          <w:rFonts w:ascii="Gill Sans MT" w:eastAsia="Gill Sans MT" w:hAnsi="Gill Sans MT" w:cs="Gill Sans MT"/>
          <w:sz w:val="24"/>
        </w:rPr>
      </w:pPr>
    </w:p>
    <w:p w:rsidR="0074699A" w:rsidRDefault="00E81F51">
      <w:pPr>
        <w:spacing w:after="36" w:line="267" w:lineRule="auto"/>
        <w:ind w:left="17" w:right="677" w:hanging="10"/>
      </w:pPr>
      <w:r>
        <w:rPr>
          <w:rFonts w:ascii="Gill Sans MT" w:eastAsia="Gill Sans MT" w:hAnsi="Gill Sans MT" w:cs="Gill Sans MT"/>
          <w:sz w:val="24"/>
        </w:rPr>
        <w:t xml:space="preserve">The appointment is subject to the receipt of a satisfactory enhanced DBS disclosure. </w:t>
      </w:r>
    </w:p>
    <w:p w:rsidR="00494346" w:rsidRDefault="00494346">
      <w:pPr>
        <w:rPr>
          <w:b/>
          <w:sz w:val="28"/>
          <w:szCs w:val="28"/>
        </w:rPr>
      </w:pPr>
      <w:r>
        <w:rPr>
          <w:b/>
          <w:sz w:val="28"/>
          <w:szCs w:val="28"/>
        </w:rPr>
        <w:br w:type="page"/>
      </w:r>
    </w:p>
    <w:p w:rsidR="00494346" w:rsidRPr="00494346" w:rsidRDefault="00494346" w:rsidP="00494346">
      <w:pPr>
        <w:spacing w:after="0" w:line="240" w:lineRule="exact"/>
        <w:rPr>
          <w:b/>
          <w:sz w:val="28"/>
          <w:szCs w:val="28"/>
        </w:rPr>
      </w:pPr>
      <w:r>
        <w:rPr>
          <w:b/>
          <w:sz w:val="28"/>
          <w:szCs w:val="28"/>
        </w:rPr>
        <w:t xml:space="preserve">Key information: </w:t>
      </w:r>
      <w:r w:rsidR="00E81F51" w:rsidRPr="001B2B34">
        <w:rPr>
          <w:rFonts w:asciiTheme="minorHAnsi" w:hAnsiTheme="minorHAnsi" w:cstheme="minorHAnsi"/>
          <w:sz w:val="28"/>
          <w:szCs w:val="28"/>
        </w:rPr>
        <w:t>The School</w:t>
      </w:r>
    </w:p>
    <w:p w:rsidR="0074699A" w:rsidRPr="00494346" w:rsidRDefault="00E81F51" w:rsidP="00494346">
      <w:pPr>
        <w:spacing w:after="0" w:line="240" w:lineRule="exact"/>
        <w:rPr>
          <w:b/>
          <w:sz w:val="28"/>
          <w:szCs w:val="28"/>
        </w:rPr>
      </w:pPr>
      <w:r w:rsidRPr="001B2B34">
        <w:rPr>
          <w:rFonts w:asciiTheme="minorHAnsi" w:hAnsiTheme="minorHAnsi" w:cstheme="minorHAnsi"/>
          <w:sz w:val="28"/>
          <w:szCs w:val="28"/>
        </w:rPr>
        <w:t xml:space="preserve"> </w:t>
      </w:r>
    </w:p>
    <w:p w:rsidR="00E478D1" w:rsidRDefault="00E478D1" w:rsidP="00091B63">
      <w:pPr>
        <w:spacing w:after="0" w:line="360" w:lineRule="auto"/>
        <w:rPr>
          <w:rFonts w:asciiTheme="minorHAnsi" w:eastAsia="Times New Roman" w:hAnsiTheme="minorHAnsi" w:cstheme="minorHAnsi"/>
          <w:color w:val="auto"/>
          <w:sz w:val="24"/>
          <w:szCs w:val="24"/>
          <w:lang w:val="en-US"/>
        </w:rPr>
      </w:pPr>
      <w:r w:rsidRPr="00E478D1">
        <w:rPr>
          <w:rFonts w:asciiTheme="minorHAnsi" w:eastAsia="Times New Roman" w:hAnsiTheme="minorHAnsi" w:cstheme="minorHAnsi"/>
          <w:color w:val="auto"/>
          <w:sz w:val="24"/>
          <w:szCs w:val="24"/>
          <w:lang w:val="en-US"/>
        </w:rPr>
        <w:t>Skidby Church of England Primary School</w:t>
      </w:r>
      <w:r w:rsidRPr="00E478D1">
        <w:rPr>
          <w:rFonts w:asciiTheme="minorHAnsi" w:eastAsia="Times New Roman" w:hAnsiTheme="minorHAnsi" w:cstheme="minorHAnsi"/>
          <w:color w:val="auto"/>
          <w:sz w:val="24"/>
          <w:szCs w:val="24"/>
          <w:lang w:val="en-US"/>
        </w:rPr>
        <w:br/>
        <w:t>Main Street</w:t>
      </w:r>
    </w:p>
    <w:p w:rsidR="00E478D1" w:rsidRPr="00E478D1" w:rsidRDefault="00E478D1" w:rsidP="00091B63">
      <w:pPr>
        <w:spacing w:after="0" w:line="360" w:lineRule="auto"/>
        <w:rPr>
          <w:rFonts w:asciiTheme="minorHAnsi" w:eastAsia="Times New Roman" w:hAnsiTheme="minorHAnsi" w:cstheme="minorHAnsi"/>
          <w:color w:val="auto"/>
          <w:sz w:val="24"/>
          <w:szCs w:val="24"/>
          <w:lang w:val="en-US"/>
        </w:rPr>
      </w:pPr>
      <w:r w:rsidRPr="00E478D1">
        <w:rPr>
          <w:rFonts w:asciiTheme="minorHAnsi" w:eastAsia="Times New Roman" w:hAnsiTheme="minorHAnsi" w:cstheme="minorHAnsi"/>
          <w:color w:val="auto"/>
          <w:sz w:val="24"/>
          <w:szCs w:val="24"/>
          <w:lang w:val="en-US"/>
        </w:rPr>
        <w:t>Skidby</w:t>
      </w:r>
    </w:p>
    <w:p w:rsidR="00E478D1" w:rsidRPr="00E478D1" w:rsidRDefault="00E478D1" w:rsidP="00091B63">
      <w:pPr>
        <w:spacing w:after="0" w:line="360" w:lineRule="auto"/>
        <w:rPr>
          <w:rFonts w:asciiTheme="minorHAnsi" w:eastAsia="Times New Roman" w:hAnsiTheme="minorHAnsi" w:cstheme="minorHAnsi"/>
          <w:color w:val="auto"/>
          <w:sz w:val="24"/>
          <w:szCs w:val="24"/>
          <w:lang w:val="en-US"/>
        </w:rPr>
      </w:pPr>
      <w:r w:rsidRPr="00E478D1">
        <w:rPr>
          <w:rFonts w:asciiTheme="minorHAnsi" w:eastAsia="Times New Roman" w:hAnsiTheme="minorHAnsi" w:cstheme="minorHAnsi"/>
          <w:color w:val="auto"/>
          <w:sz w:val="24"/>
          <w:szCs w:val="24"/>
          <w:lang w:val="en-US"/>
        </w:rPr>
        <w:t>HU16 5TX</w:t>
      </w:r>
    </w:p>
    <w:p w:rsidR="00E478D1" w:rsidRPr="00E478D1" w:rsidRDefault="00E478D1" w:rsidP="00091B63">
      <w:pPr>
        <w:spacing w:after="0" w:line="360" w:lineRule="auto"/>
        <w:rPr>
          <w:rFonts w:asciiTheme="minorHAnsi" w:eastAsia="Times New Roman" w:hAnsiTheme="minorHAnsi" w:cstheme="minorHAnsi"/>
          <w:color w:val="auto"/>
          <w:sz w:val="24"/>
          <w:szCs w:val="24"/>
          <w:lang w:val="en-US"/>
        </w:rPr>
      </w:pPr>
      <w:r w:rsidRPr="00E478D1">
        <w:rPr>
          <w:rFonts w:asciiTheme="minorHAnsi" w:eastAsia="Times New Roman" w:hAnsiTheme="minorHAnsi" w:cstheme="minorHAnsi"/>
          <w:color w:val="auto"/>
          <w:sz w:val="24"/>
          <w:szCs w:val="24"/>
          <w:lang w:val="en-US"/>
        </w:rPr>
        <w:t>Phone: 01482 846169</w:t>
      </w:r>
    </w:p>
    <w:p w:rsidR="00E478D1" w:rsidRPr="00091B63" w:rsidRDefault="00E478D1" w:rsidP="00091B63">
      <w:pPr>
        <w:spacing w:after="0" w:line="360" w:lineRule="auto"/>
        <w:rPr>
          <w:rFonts w:asciiTheme="minorHAnsi" w:eastAsia="Times New Roman" w:hAnsiTheme="minorHAnsi" w:cstheme="minorHAnsi"/>
          <w:color w:val="auto"/>
          <w:sz w:val="24"/>
          <w:szCs w:val="24"/>
          <w:lang w:val="en-US"/>
        </w:rPr>
      </w:pPr>
      <w:r w:rsidRPr="00091B63">
        <w:rPr>
          <w:rFonts w:asciiTheme="minorHAnsi" w:eastAsia="Times New Roman" w:hAnsiTheme="minorHAnsi" w:cstheme="minorHAnsi"/>
          <w:color w:val="auto"/>
          <w:sz w:val="24"/>
          <w:szCs w:val="24"/>
          <w:lang w:val="en-US"/>
        </w:rPr>
        <w:t>Fax: 01482 847278</w:t>
      </w:r>
    </w:p>
    <w:p w:rsidR="0074699A" w:rsidRPr="00091B63" w:rsidRDefault="00E478D1" w:rsidP="00091B63">
      <w:pPr>
        <w:tabs>
          <w:tab w:val="left" w:pos="1267"/>
          <w:tab w:val="center" w:pos="3276"/>
        </w:tabs>
        <w:spacing w:after="0" w:line="360" w:lineRule="auto"/>
        <w:rPr>
          <w:rFonts w:asciiTheme="minorHAnsi" w:hAnsiTheme="minorHAnsi" w:cstheme="minorHAnsi"/>
        </w:rPr>
      </w:pPr>
      <w:r w:rsidRPr="00091B63">
        <w:rPr>
          <w:rFonts w:asciiTheme="minorHAnsi" w:eastAsia="Gill Sans MT" w:hAnsiTheme="minorHAnsi" w:cstheme="minorHAnsi"/>
          <w:sz w:val="24"/>
        </w:rPr>
        <w:t>Email:</w:t>
      </w:r>
      <w:r w:rsidRPr="00091B63">
        <w:rPr>
          <w:rFonts w:asciiTheme="minorHAnsi" w:eastAsia="Gill Sans MT" w:hAnsiTheme="minorHAnsi" w:cstheme="minorHAnsi"/>
          <w:sz w:val="24"/>
        </w:rPr>
        <w:tab/>
      </w:r>
      <w:hyperlink r:id="rId25" w:history="1">
        <w:r w:rsidRPr="00091B63">
          <w:rPr>
            <w:rFonts w:asciiTheme="minorHAnsi" w:eastAsia="Times New Roman" w:hAnsiTheme="minorHAnsi" w:cstheme="minorHAnsi"/>
            <w:color w:val="0000FF"/>
            <w:sz w:val="24"/>
            <w:szCs w:val="24"/>
            <w:u w:val="single"/>
            <w:lang w:val="en-US"/>
          </w:rPr>
          <w:t>skidby@eastriding.gov.uk</w:t>
        </w:r>
      </w:hyperlink>
    </w:p>
    <w:p w:rsidR="0074699A" w:rsidRPr="00E478D1" w:rsidRDefault="00E478D1" w:rsidP="00091B63">
      <w:pPr>
        <w:tabs>
          <w:tab w:val="center" w:pos="2980"/>
        </w:tabs>
        <w:spacing w:after="0" w:line="360" w:lineRule="auto"/>
        <w:rPr>
          <w:rFonts w:asciiTheme="minorHAnsi" w:hAnsiTheme="minorHAnsi" w:cstheme="minorHAnsi"/>
        </w:rPr>
      </w:pPr>
      <w:r w:rsidRPr="00091B63">
        <w:rPr>
          <w:rFonts w:asciiTheme="minorHAnsi" w:eastAsia="Gill Sans MT" w:hAnsiTheme="minorHAnsi" w:cstheme="minorHAnsi"/>
          <w:sz w:val="24"/>
        </w:rPr>
        <w:t xml:space="preserve">Website: </w:t>
      </w:r>
      <w:r w:rsidRPr="00091B63">
        <w:rPr>
          <w:rFonts w:asciiTheme="minorHAnsi" w:eastAsia="Gill Sans MT" w:hAnsiTheme="minorHAnsi" w:cstheme="minorHAnsi"/>
          <w:sz w:val="24"/>
        </w:rPr>
        <w:tab/>
      </w:r>
      <w:hyperlink r:id="rId26" w:history="1">
        <w:r w:rsidRPr="00E478D1">
          <w:rPr>
            <w:rStyle w:val="Hyperlink"/>
            <w:rFonts w:asciiTheme="minorHAnsi" w:eastAsia="Gill Sans MT" w:hAnsiTheme="minorHAnsi" w:cstheme="minorHAnsi"/>
            <w:sz w:val="24"/>
          </w:rPr>
          <w:t>https://skidbyprimaryschool.org.uk</w:t>
        </w:r>
      </w:hyperlink>
      <w:r w:rsidRPr="00E478D1">
        <w:rPr>
          <w:rFonts w:asciiTheme="minorHAnsi" w:eastAsia="Gill Sans MT" w:hAnsiTheme="minorHAnsi" w:cstheme="minorHAnsi"/>
          <w:sz w:val="24"/>
        </w:rPr>
        <w:t xml:space="preserve"> </w:t>
      </w:r>
    </w:p>
    <w:p w:rsidR="0074699A" w:rsidRPr="001B2B34" w:rsidRDefault="00BF3A45" w:rsidP="00091B63">
      <w:pPr>
        <w:spacing w:after="166"/>
        <w:rPr>
          <w:rFonts w:asciiTheme="minorHAnsi" w:hAnsiTheme="minorHAnsi"/>
        </w:rPr>
      </w:pPr>
      <w:r w:rsidRPr="001B2B34">
        <w:rPr>
          <w:rFonts w:asciiTheme="minorHAnsi" w:eastAsia="Gill Sans MT" w:hAnsiTheme="minorHAnsi" w:cs="Gill Sans MT"/>
          <w:sz w:val="24"/>
        </w:rPr>
        <w:t xml:space="preserve">Number on the Roll: </w:t>
      </w:r>
      <w:r w:rsidRPr="001B2B34">
        <w:rPr>
          <w:rFonts w:asciiTheme="minorHAnsi" w:eastAsia="Gill Sans MT" w:hAnsiTheme="minorHAnsi" w:cs="Gill Sans MT"/>
          <w:sz w:val="24"/>
        </w:rPr>
        <w:tab/>
      </w:r>
      <w:r w:rsidR="00091B63">
        <w:rPr>
          <w:rFonts w:asciiTheme="minorHAnsi" w:eastAsia="Gill Sans MT" w:hAnsiTheme="minorHAnsi" w:cs="Gill Sans MT"/>
          <w:sz w:val="24"/>
        </w:rPr>
        <w:tab/>
      </w:r>
      <w:r w:rsidR="00091B63">
        <w:rPr>
          <w:rFonts w:asciiTheme="minorHAnsi" w:eastAsia="Gill Sans MT" w:hAnsiTheme="minorHAnsi" w:cs="Gill Sans MT"/>
          <w:sz w:val="24"/>
        </w:rPr>
        <w:tab/>
      </w:r>
      <w:r w:rsidRPr="001B2B34">
        <w:rPr>
          <w:rFonts w:asciiTheme="minorHAnsi" w:eastAsia="Gill Sans MT" w:hAnsiTheme="minorHAnsi" w:cs="Gill Sans MT"/>
          <w:sz w:val="24"/>
        </w:rPr>
        <w:t>71 (January 2018</w:t>
      </w:r>
      <w:r w:rsidR="00E81F51" w:rsidRPr="001B2B34">
        <w:rPr>
          <w:rFonts w:asciiTheme="minorHAnsi" w:eastAsia="Gill Sans MT" w:hAnsiTheme="minorHAnsi" w:cs="Gill Sans MT"/>
          <w:sz w:val="24"/>
        </w:rPr>
        <w:t xml:space="preserve">) </w:t>
      </w:r>
    </w:p>
    <w:p w:rsidR="00091B63" w:rsidRDefault="00091B63" w:rsidP="001B2B34">
      <w:pPr>
        <w:tabs>
          <w:tab w:val="left" w:pos="3686"/>
        </w:tabs>
        <w:spacing w:after="0" w:line="360" w:lineRule="auto"/>
        <w:rPr>
          <w:rFonts w:asciiTheme="minorHAnsi" w:eastAsia="Gill Sans MT" w:hAnsiTheme="minorHAnsi" w:cs="Gill Sans MT"/>
          <w:b/>
          <w:sz w:val="28"/>
          <w:szCs w:val="28"/>
        </w:rPr>
      </w:pPr>
    </w:p>
    <w:p w:rsidR="00091B63" w:rsidRPr="00091B63" w:rsidRDefault="00091B63" w:rsidP="001B2B34">
      <w:pPr>
        <w:tabs>
          <w:tab w:val="left" w:pos="3686"/>
        </w:tabs>
        <w:spacing w:after="0" w:line="360" w:lineRule="auto"/>
        <w:rPr>
          <w:rFonts w:asciiTheme="minorHAnsi" w:eastAsia="Gill Sans MT" w:hAnsiTheme="minorHAnsi" w:cs="Gill Sans MT"/>
          <w:b/>
          <w:sz w:val="28"/>
          <w:szCs w:val="28"/>
        </w:rPr>
      </w:pPr>
      <w:r w:rsidRPr="00091B63">
        <w:rPr>
          <w:rFonts w:asciiTheme="minorHAnsi" w:eastAsia="Gill Sans MT" w:hAnsiTheme="minorHAnsi" w:cs="Gill Sans MT"/>
          <w:b/>
          <w:sz w:val="28"/>
          <w:szCs w:val="28"/>
        </w:rPr>
        <w:t>The Post</w:t>
      </w:r>
    </w:p>
    <w:p w:rsidR="0074699A" w:rsidRPr="001B2B34" w:rsidRDefault="001B2B34" w:rsidP="001B2B34">
      <w:pPr>
        <w:tabs>
          <w:tab w:val="left" w:pos="3686"/>
        </w:tabs>
        <w:spacing w:after="0" w:line="360" w:lineRule="auto"/>
        <w:rPr>
          <w:rFonts w:asciiTheme="minorHAnsi" w:hAnsiTheme="minorHAnsi"/>
        </w:rPr>
      </w:pPr>
      <w:r>
        <w:rPr>
          <w:rFonts w:asciiTheme="minorHAnsi" w:eastAsia="Gill Sans MT" w:hAnsiTheme="minorHAnsi" w:cs="Gill Sans MT"/>
          <w:sz w:val="24"/>
        </w:rPr>
        <w:t xml:space="preserve">Headteacher Group: </w:t>
      </w:r>
      <w:r>
        <w:rPr>
          <w:rFonts w:asciiTheme="minorHAnsi" w:eastAsia="Gill Sans MT" w:hAnsiTheme="minorHAnsi" w:cs="Gill Sans MT"/>
          <w:sz w:val="24"/>
        </w:rPr>
        <w:tab/>
      </w:r>
      <w:r w:rsidR="00E81F51" w:rsidRPr="00FD101C">
        <w:rPr>
          <w:rFonts w:asciiTheme="minorHAnsi" w:eastAsia="Gill Sans MT" w:hAnsiTheme="minorHAnsi" w:cs="Gill Sans MT"/>
          <w:sz w:val="24"/>
        </w:rPr>
        <w:t xml:space="preserve">Group </w:t>
      </w:r>
      <w:r w:rsidRPr="00FD101C">
        <w:rPr>
          <w:rFonts w:asciiTheme="minorHAnsi" w:eastAsia="Gill Sans MT" w:hAnsiTheme="minorHAnsi" w:cs="Gill Sans MT"/>
          <w:sz w:val="24"/>
        </w:rPr>
        <w:t>1</w:t>
      </w:r>
      <w:r w:rsidR="00E81F51" w:rsidRPr="001B2B34">
        <w:rPr>
          <w:rFonts w:asciiTheme="minorHAnsi" w:eastAsia="Gill Sans MT" w:hAnsiTheme="minorHAnsi" w:cs="Gill Sans MT"/>
          <w:sz w:val="24"/>
        </w:rPr>
        <w:t xml:space="preserve"> </w:t>
      </w:r>
    </w:p>
    <w:p w:rsidR="0074699A" w:rsidRPr="001B2B34" w:rsidRDefault="00E81F51" w:rsidP="001B2B34">
      <w:pPr>
        <w:tabs>
          <w:tab w:val="left" w:pos="3686"/>
        </w:tabs>
        <w:spacing w:after="0" w:line="360" w:lineRule="auto"/>
        <w:ind w:left="3686" w:hanging="3686"/>
        <w:rPr>
          <w:rFonts w:asciiTheme="minorHAnsi" w:hAnsiTheme="minorHAnsi"/>
        </w:rPr>
      </w:pPr>
      <w:r w:rsidRPr="001B2B34">
        <w:rPr>
          <w:rFonts w:asciiTheme="minorHAnsi" w:eastAsia="Gill Sans MT" w:hAnsiTheme="minorHAnsi" w:cs="Gill Sans MT"/>
          <w:sz w:val="24"/>
        </w:rPr>
        <w:t xml:space="preserve">Post: </w:t>
      </w:r>
      <w:r w:rsidRPr="001B2B34">
        <w:rPr>
          <w:rFonts w:asciiTheme="minorHAnsi" w:eastAsia="Gill Sans MT" w:hAnsiTheme="minorHAnsi" w:cs="Gill Sans MT"/>
          <w:sz w:val="24"/>
        </w:rPr>
        <w:tab/>
        <w:t xml:space="preserve">Full time, permanent </w:t>
      </w:r>
      <w:r w:rsidR="001B2B34">
        <w:rPr>
          <w:rFonts w:asciiTheme="minorHAnsi" w:eastAsia="Gill Sans MT" w:hAnsiTheme="minorHAnsi" w:cs="Gill Sans MT"/>
          <w:sz w:val="24"/>
        </w:rPr>
        <w:t xml:space="preserve">(0.8 Headteacher with </w:t>
      </w:r>
      <w:r w:rsidR="00BF3A45" w:rsidRPr="001B2B34">
        <w:rPr>
          <w:rFonts w:asciiTheme="minorHAnsi" w:eastAsia="Gill Sans MT" w:hAnsiTheme="minorHAnsi" w:cs="Gill Sans MT"/>
          <w:sz w:val="24"/>
        </w:rPr>
        <w:t>0.2 Teaching commitment)</w:t>
      </w:r>
    </w:p>
    <w:p w:rsidR="0074699A" w:rsidRPr="001B2B34" w:rsidRDefault="00E81F51" w:rsidP="001B2B34">
      <w:pPr>
        <w:tabs>
          <w:tab w:val="left" w:pos="3686"/>
        </w:tabs>
        <w:spacing w:after="0" w:line="360" w:lineRule="auto"/>
        <w:ind w:left="17" w:right="497" w:hanging="10"/>
        <w:rPr>
          <w:rFonts w:asciiTheme="minorHAnsi" w:hAnsiTheme="minorHAnsi"/>
          <w:color w:val="FF0000"/>
        </w:rPr>
      </w:pPr>
      <w:r w:rsidRPr="001B2B34">
        <w:rPr>
          <w:rFonts w:asciiTheme="minorHAnsi" w:eastAsia="Gill Sans MT" w:hAnsiTheme="minorHAnsi" w:cs="Gill Sans MT"/>
          <w:sz w:val="24"/>
        </w:rPr>
        <w:t xml:space="preserve">National Leadership Pay Scale: </w:t>
      </w:r>
      <w:r w:rsidR="001B2B34">
        <w:rPr>
          <w:rFonts w:asciiTheme="minorHAnsi" w:eastAsia="Gill Sans MT" w:hAnsiTheme="minorHAnsi" w:cs="Gill Sans MT"/>
          <w:sz w:val="24"/>
        </w:rPr>
        <w:tab/>
      </w:r>
      <w:r w:rsidR="00FD101C" w:rsidRPr="00FD101C">
        <w:rPr>
          <w:rFonts w:asciiTheme="minorHAnsi" w:eastAsia="Gill Sans MT" w:hAnsiTheme="minorHAnsi" w:cs="Gill Sans MT"/>
          <w:sz w:val="24"/>
        </w:rPr>
        <w:t>L12 – L18 (£51,639 – £59,857</w:t>
      </w:r>
      <w:r w:rsidRPr="00FD101C">
        <w:rPr>
          <w:rFonts w:asciiTheme="minorHAnsi" w:eastAsia="Gill Sans MT" w:hAnsiTheme="minorHAnsi" w:cs="Gill Sans MT"/>
          <w:sz w:val="24"/>
        </w:rPr>
        <w:t>)</w:t>
      </w:r>
      <w:r w:rsidRPr="001B2B34">
        <w:rPr>
          <w:rFonts w:asciiTheme="minorHAnsi" w:eastAsia="Gill Sans MT" w:hAnsiTheme="minorHAnsi" w:cs="Gill Sans MT"/>
          <w:sz w:val="24"/>
        </w:rPr>
        <w:t xml:space="preserve"> </w:t>
      </w:r>
    </w:p>
    <w:p w:rsidR="0074699A" w:rsidRDefault="00E81F51">
      <w:pPr>
        <w:spacing w:after="136"/>
      </w:pPr>
      <w:r>
        <w:rPr>
          <w:rFonts w:ascii="Gill Sans MT" w:eastAsia="Gill Sans MT" w:hAnsi="Gill Sans MT" w:cs="Gill Sans MT"/>
          <w:sz w:val="24"/>
        </w:rPr>
        <w:t xml:space="preserve"> </w:t>
      </w:r>
    </w:p>
    <w:p w:rsidR="0074699A" w:rsidRPr="00091B63" w:rsidRDefault="00E81F51">
      <w:pPr>
        <w:pStyle w:val="Heading2"/>
        <w:spacing w:after="217"/>
        <w:ind w:left="-5"/>
        <w:rPr>
          <w:sz w:val="28"/>
          <w:szCs w:val="28"/>
        </w:rPr>
      </w:pPr>
      <w:r w:rsidRPr="00091B63">
        <w:rPr>
          <w:sz w:val="28"/>
          <w:szCs w:val="28"/>
        </w:rPr>
        <w:t xml:space="preserve">The Recruitment Process </w:t>
      </w:r>
    </w:p>
    <w:p w:rsidR="0074699A" w:rsidRPr="001B2B34" w:rsidRDefault="00E81F51" w:rsidP="001B2B34">
      <w:pPr>
        <w:spacing w:after="0" w:line="360" w:lineRule="auto"/>
        <w:ind w:left="17" w:right="497" w:hanging="10"/>
        <w:rPr>
          <w:rFonts w:asciiTheme="minorHAnsi" w:hAnsiTheme="minorHAnsi"/>
          <w:sz w:val="24"/>
          <w:szCs w:val="24"/>
        </w:rPr>
      </w:pPr>
      <w:r w:rsidRPr="001B2B34">
        <w:rPr>
          <w:rFonts w:asciiTheme="minorHAnsi" w:eastAsia="Gill Sans MT" w:hAnsiTheme="minorHAnsi" w:cs="Gill Sans MT"/>
          <w:sz w:val="24"/>
          <w:szCs w:val="24"/>
        </w:rPr>
        <w:t xml:space="preserve">Application forms are available at </w:t>
      </w:r>
      <w:r w:rsidR="001B2B34" w:rsidRPr="001B2B34">
        <w:rPr>
          <w:rFonts w:asciiTheme="minorHAnsi" w:eastAsia="Gill Sans MT" w:hAnsiTheme="minorHAnsi" w:cs="Gill Sans MT"/>
          <w:sz w:val="24"/>
          <w:szCs w:val="24"/>
        </w:rPr>
        <w:tab/>
      </w:r>
      <w:hyperlink r:id="rId27">
        <w:r w:rsidRPr="001B2B34">
          <w:rPr>
            <w:rFonts w:asciiTheme="minorHAnsi" w:eastAsia="Gill Sans MT" w:hAnsiTheme="minorHAnsi" w:cs="Gill Sans MT"/>
            <w:color w:val="0000FF"/>
            <w:sz w:val="24"/>
            <w:szCs w:val="24"/>
            <w:u w:val="single" w:color="0000FF"/>
          </w:rPr>
          <w:t>www.eastriding.gov.uk/jobs</w:t>
        </w:r>
      </w:hyperlink>
      <w:hyperlink r:id="rId28">
        <w:r w:rsidRPr="001B2B34">
          <w:rPr>
            <w:rFonts w:asciiTheme="minorHAnsi" w:eastAsia="Gill Sans MT" w:hAnsiTheme="minorHAnsi" w:cs="Gill Sans MT"/>
            <w:color w:val="0000FF"/>
            <w:sz w:val="24"/>
            <w:szCs w:val="24"/>
          </w:rPr>
          <w:t xml:space="preserve"> </w:t>
        </w:r>
      </w:hyperlink>
    </w:p>
    <w:p w:rsidR="0074699A" w:rsidRPr="001B2B34" w:rsidRDefault="00E81F51" w:rsidP="001B2B34">
      <w:pPr>
        <w:spacing w:after="0" w:line="360" w:lineRule="auto"/>
        <w:ind w:left="17" w:right="497" w:hanging="10"/>
        <w:rPr>
          <w:rFonts w:asciiTheme="minorHAnsi" w:hAnsiTheme="minorHAnsi"/>
          <w:sz w:val="24"/>
          <w:szCs w:val="24"/>
        </w:rPr>
      </w:pPr>
      <w:r w:rsidRPr="001B2B34">
        <w:rPr>
          <w:rFonts w:asciiTheme="minorHAnsi" w:eastAsia="Gill Sans MT" w:hAnsiTheme="minorHAnsi" w:cs="Gill Sans MT"/>
          <w:sz w:val="24"/>
          <w:szCs w:val="24"/>
        </w:rPr>
        <w:t>To arrange to visit t</w:t>
      </w:r>
      <w:r w:rsidR="001B2B34" w:rsidRPr="001B2B34">
        <w:rPr>
          <w:rFonts w:asciiTheme="minorHAnsi" w:eastAsia="Gill Sans MT" w:hAnsiTheme="minorHAnsi" w:cs="Gill Sans MT"/>
          <w:sz w:val="24"/>
          <w:szCs w:val="24"/>
        </w:rPr>
        <w:t>he school</w:t>
      </w:r>
      <w:r w:rsidR="00B508DC" w:rsidRPr="001B2B34">
        <w:rPr>
          <w:rFonts w:asciiTheme="minorHAnsi" w:eastAsia="Gill Sans MT" w:hAnsiTheme="minorHAnsi" w:cs="Gill Sans MT"/>
          <w:sz w:val="24"/>
          <w:szCs w:val="24"/>
        </w:rPr>
        <w:t xml:space="preserve"> </w:t>
      </w:r>
      <w:r w:rsidR="001B2B34" w:rsidRPr="001B2B34">
        <w:rPr>
          <w:rFonts w:asciiTheme="minorHAnsi" w:eastAsia="Gill Sans MT" w:hAnsiTheme="minorHAnsi" w:cs="Gill Sans MT"/>
          <w:sz w:val="24"/>
          <w:szCs w:val="24"/>
        </w:rPr>
        <w:tab/>
        <w:t>P</w:t>
      </w:r>
      <w:r w:rsidR="00B508DC" w:rsidRPr="001B2B34">
        <w:rPr>
          <w:rFonts w:asciiTheme="minorHAnsi" w:eastAsia="Gill Sans MT" w:hAnsiTheme="minorHAnsi" w:cs="Gill Sans MT"/>
          <w:sz w:val="24"/>
          <w:szCs w:val="24"/>
        </w:rPr>
        <w:t>lease ring Sam Grady on</w:t>
      </w:r>
      <w:r w:rsidR="00BF3A45" w:rsidRPr="001B2B34">
        <w:rPr>
          <w:rFonts w:asciiTheme="minorHAnsi" w:eastAsia="Gill Sans MT" w:hAnsiTheme="minorHAnsi" w:cs="Gill Sans MT"/>
          <w:sz w:val="24"/>
          <w:szCs w:val="24"/>
        </w:rPr>
        <w:t xml:space="preserve"> 01482 </w:t>
      </w:r>
      <w:r w:rsidR="00E478D1" w:rsidRPr="001B2B34">
        <w:rPr>
          <w:rFonts w:asciiTheme="minorHAnsi" w:eastAsia="Gill Sans MT" w:hAnsiTheme="minorHAnsi" w:cs="Gill Sans MT"/>
          <w:sz w:val="24"/>
          <w:szCs w:val="24"/>
        </w:rPr>
        <w:t>846169</w:t>
      </w:r>
    </w:p>
    <w:p w:rsidR="0074699A" w:rsidRPr="001B2B34" w:rsidRDefault="00B508DC" w:rsidP="001B2B34">
      <w:pPr>
        <w:spacing w:after="0" w:line="360" w:lineRule="auto"/>
        <w:ind w:left="17" w:right="497" w:hanging="10"/>
        <w:rPr>
          <w:rFonts w:asciiTheme="minorHAnsi" w:hAnsiTheme="minorHAnsi"/>
          <w:sz w:val="24"/>
          <w:szCs w:val="24"/>
        </w:rPr>
      </w:pPr>
      <w:r w:rsidRPr="001B2B34">
        <w:rPr>
          <w:rFonts w:asciiTheme="minorHAnsi" w:eastAsia="Gill Sans MT" w:hAnsiTheme="minorHAnsi" w:cs="Gill Sans MT"/>
          <w:sz w:val="24"/>
          <w:szCs w:val="24"/>
        </w:rPr>
        <w:t>Closing date:</w:t>
      </w:r>
      <w:r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Pr="001B2B34">
        <w:rPr>
          <w:rFonts w:asciiTheme="minorHAnsi" w:eastAsia="Gill Sans MT" w:hAnsiTheme="minorHAnsi" w:cs="Gill Sans MT"/>
          <w:sz w:val="24"/>
          <w:szCs w:val="24"/>
        </w:rPr>
        <w:t>Wednesday 28</w:t>
      </w:r>
      <w:r w:rsidRPr="001B2B34">
        <w:rPr>
          <w:rFonts w:asciiTheme="minorHAnsi" w:eastAsia="Gill Sans MT" w:hAnsiTheme="minorHAnsi" w:cs="Gill Sans MT"/>
          <w:sz w:val="24"/>
          <w:szCs w:val="24"/>
          <w:vertAlign w:val="superscript"/>
        </w:rPr>
        <w:t>th</w:t>
      </w:r>
      <w:r w:rsidRPr="001B2B34">
        <w:rPr>
          <w:rFonts w:asciiTheme="minorHAnsi" w:eastAsia="Gill Sans MT" w:hAnsiTheme="minorHAnsi" w:cs="Gill Sans MT"/>
          <w:sz w:val="24"/>
          <w:szCs w:val="24"/>
        </w:rPr>
        <w:t xml:space="preserve"> March 2018</w:t>
      </w:r>
      <w:r w:rsidR="00E81F51" w:rsidRPr="001B2B34">
        <w:rPr>
          <w:rFonts w:asciiTheme="minorHAnsi" w:eastAsia="Gill Sans MT" w:hAnsiTheme="minorHAnsi" w:cs="Gill Sans MT"/>
          <w:sz w:val="24"/>
          <w:szCs w:val="24"/>
        </w:rPr>
        <w:t xml:space="preserve"> </w:t>
      </w:r>
    </w:p>
    <w:p w:rsidR="0074699A" w:rsidRPr="001B2B34" w:rsidRDefault="00E81F51" w:rsidP="001B2B34">
      <w:pPr>
        <w:tabs>
          <w:tab w:val="left" w:pos="1418"/>
        </w:tabs>
        <w:spacing w:after="0" w:line="360" w:lineRule="auto"/>
        <w:rPr>
          <w:rFonts w:asciiTheme="minorHAnsi" w:hAnsiTheme="minorHAnsi"/>
          <w:sz w:val="24"/>
          <w:szCs w:val="24"/>
        </w:rPr>
      </w:pPr>
      <w:r w:rsidRPr="001B2B34">
        <w:rPr>
          <w:rFonts w:asciiTheme="minorHAnsi" w:eastAsia="Gill Sans MT" w:hAnsiTheme="minorHAnsi" w:cs="Gill Sans MT"/>
          <w:sz w:val="24"/>
          <w:szCs w:val="24"/>
        </w:rPr>
        <w:t>Short</w:t>
      </w:r>
      <w:r w:rsidR="00B508DC" w:rsidRPr="001B2B34">
        <w:rPr>
          <w:rFonts w:asciiTheme="minorHAnsi" w:eastAsia="Gill Sans MT" w:hAnsiTheme="minorHAnsi" w:cs="Gill Sans MT"/>
          <w:sz w:val="24"/>
          <w:szCs w:val="24"/>
        </w:rPr>
        <w:t xml:space="preserve">listing: </w:t>
      </w:r>
      <w:r w:rsidR="00B508DC"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B508DC" w:rsidRPr="001B2B34">
        <w:rPr>
          <w:rFonts w:asciiTheme="minorHAnsi" w:eastAsia="Gill Sans MT" w:hAnsiTheme="minorHAnsi" w:cs="Gill Sans MT"/>
          <w:sz w:val="24"/>
          <w:szCs w:val="24"/>
        </w:rPr>
        <w:t>Thursday 5</w:t>
      </w:r>
      <w:r w:rsidR="00B508DC" w:rsidRPr="001B2B34">
        <w:rPr>
          <w:rFonts w:asciiTheme="minorHAnsi" w:eastAsia="Gill Sans MT" w:hAnsiTheme="minorHAnsi" w:cs="Gill Sans MT"/>
          <w:sz w:val="24"/>
          <w:szCs w:val="24"/>
          <w:vertAlign w:val="superscript"/>
        </w:rPr>
        <w:t>th</w:t>
      </w:r>
      <w:r w:rsidR="00B508DC" w:rsidRPr="001B2B34">
        <w:rPr>
          <w:rFonts w:asciiTheme="minorHAnsi" w:eastAsia="Gill Sans MT" w:hAnsiTheme="minorHAnsi" w:cs="Gill Sans MT"/>
          <w:sz w:val="24"/>
          <w:szCs w:val="24"/>
        </w:rPr>
        <w:t xml:space="preserve"> April 2018</w:t>
      </w:r>
    </w:p>
    <w:p w:rsidR="0074699A" w:rsidRPr="001B2B34" w:rsidRDefault="00B508DC" w:rsidP="001B2B34">
      <w:pPr>
        <w:tabs>
          <w:tab w:val="center" w:pos="3204"/>
        </w:tabs>
        <w:spacing w:after="0" w:line="360" w:lineRule="auto"/>
        <w:rPr>
          <w:rFonts w:asciiTheme="minorHAnsi" w:hAnsiTheme="minorHAnsi"/>
          <w:sz w:val="24"/>
          <w:szCs w:val="24"/>
        </w:rPr>
      </w:pPr>
      <w:r w:rsidRPr="001B2B34">
        <w:rPr>
          <w:rFonts w:asciiTheme="minorHAnsi" w:eastAsia="Gill Sans MT" w:hAnsiTheme="minorHAnsi" w:cs="Gill Sans MT"/>
          <w:sz w:val="24"/>
          <w:szCs w:val="24"/>
        </w:rPr>
        <w:t xml:space="preserve">Interviews: </w:t>
      </w:r>
      <w:r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Pr="001B2B34">
        <w:rPr>
          <w:rFonts w:asciiTheme="minorHAnsi" w:eastAsia="Gill Sans MT" w:hAnsiTheme="minorHAnsi" w:cs="Gill Sans MT"/>
          <w:sz w:val="24"/>
          <w:szCs w:val="24"/>
        </w:rPr>
        <w:t>Tuesday 24</w:t>
      </w:r>
      <w:r w:rsidRPr="001B2B34">
        <w:rPr>
          <w:rFonts w:asciiTheme="minorHAnsi" w:eastAsia="Gill Sans MT" w:hAnsiTheme="minorHAnsi" w:cs="Gill Sans MT"/>
          <w:sz w:val="24"/>
          <w:szCs w:val="24"/>
          <w:vertAlign w:val="superscript"/>
        </w:rPr>
        <w:t>th</w:t>
      </w:r>
      <w:r w:rsidRPr="001B2B34">
        <w:rPr>
          <w:rFonts w:asciiTheme="minorHAnsi" w:eastAsia="Gill Sans MT" w:hAnsiTheme="minorHAnsi" w:cs="Gill Sans MT"/>
          <w:sz w:val="24"/>
          <w:szCs w:val="24"/>
        </w:rPr>
        <w:t xml:space="preserve"> April 2018</w:t>
      </w:r>
      <w:r w:rsidR="00E81F51" w:rsidRPr="001B2B34">
        <w:rPr>
          <w:rFonts w:asciiTheme="minorHAnsi" w:eastAsia="Gill Sans MT" w:hAnsiTheme="minorHAnsi" w:cs="Gill Sans MT"/>
          <w:sz w:val="24"/>
          <w:szCs w:val="24"/>
        </w:rPr>
        <w:t xml:space="preserve"> (in school) </w:t>
      </w:r>
      <w:r w:rsidR="001B2B34" w:rsidRPr="001B2B34">
        <w:rPr>
          <w:rFonts w:asciiTheme="minorHAnsi" w:eastAsia="Gill Sans MT" w:hAnsiTheme="minorHAnsi" w:cs="Gill Sans MT"/>
          <w:sz w:val="24"/>
          <w:szCs w:val="24"/>
        </w:rPr>
        <w:t>AND</w:t>
      </w:r>
    </w:p>
    <w:p w:rsidR="0074699A" w:rsidRPr="001B2B34" w:rsidRDefault="00B508DC" w:rsidP="001B2B34">
      <w:pPr>
        <w:tabs>
          <w:tab w:val="center" w:pos="720"/>
          <w:tab w:val="center" w:pos="2946"/>
        </w:tabs>
        <w:spacing w:after="0" w:line="360" w:lineRule="auto"/>
        <w:rPr>
          <w:rFonts w:asciiTheme="minorHAnsi" w:hAnsiTheme="minorHAnsi"/>
          <w:sz w:val="24"/>
          <w:szCs w:val="24"/>
        </w:rPr>
      </w:pPr>
      <w:r w:rsidRPr="001B2B34">
        <w:rPr>
          <w:rFonts w:asciiTheme="minorHAnsi" w:eastAsia="Gill Sans MT" w:hAnsiTheme="minorHAnsi" w:cs="Gill Sans MT"/>
          <w:sz w:val="24"/>
          <w:szCs w:val="24"/>
        </w:rPr>
        <w:t xml:space="preserve"> </w:t>
      </w:r>
      <w:r w:rsidRPr="001B2B34">
        <w:rPr>
          <w:rFonts w:asciiTheme="minorHAnsi" w:eastAsia="Gill Sans MT" w:hAnsiTheme="minorHAnsi" w:cs="Gill Sans MT"/>
          <w:sz w:val="24"/>
          <w:szCs w:val="24"/>
        </w:rPr>
        <w:tab/>
        <w:t xml:space="preserve"> </w:t>
      </w:r>
      <w:r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Pr="001B2B34">
        <w:rPr>
          <w:rFonts w:asciiTheme="minorHAnsi" w:eastAsia="Gill Sans MT" w:hAnsiTheme="minorHAnsi" w:cs="Gill Sans MT"/>
          <w:sz w:val="24"/>
          <w:szCs w:val="24"/>
        </w:rPr>
        <w:t>Wednesday 25</w:t>
      </w:r>
      <w:r w:rsidRPr="001B2B34">
        <w:rPr>
          <w:rFonts w:asciiTheme="minorHAnsi" w:eastAsia="Gill Sans MT" w:hAnsiTheme="minorHAnsi" w:cs="Gill Sans MT"/>
          <w:sz w:val="24"/>
          <w:szCs w:val="24"/>
          <w:vertAlign w:val="superscript"/>
        </w:rPr>
        <w:t>th</w:t>
      </w:r>
      <w:r w:rsidRPr="001B2B34">
        <w:rPr>
          <w:rFonts w:asciiTheme="minorHAnsi" w:eastAsia="Gill Sans MT" w:hAnsiTheme="minorHAnsi" w:cs="Gill Sans MT"/>
          <w:sz w:val="24"/>
          <w:szCs w:val="24"/>
        </w:rPr>
        <w:t xml:space="preserve"> April 2018</w:t>
      </w:r>
      <w:r w:rsidR="00E81F51" w:rsidRPr="001B2B34">
        <w:rPr>
          <w:rFonts w:asciiTheme="minorHAnsi" w:eastAsia="Gill Sans MT" w:hAnsiTheme="minorHAnsi" w:cs="Gill Sans MT"/>
          <w:sz w:val="24"/>
          <w:szCs w:val="24"/>
        </w:rPr>
        <w:t xml:space="preserve"> (off-site) </w:t>
      </w:r>
    </w:p>
    <w:p w:rsidR="0074699A" w:rsidRPr="001B2B34" w:rsidRDefault="00B508DC" w:rsidP="001B2B34">
      <w:pPr>
        <w:tabs>
          <w:tab w:val="center" w:pos="2335"/>
        </w:tabs>
        <w:spacing w:after="0" w:line="360" w:lineRule="auto"/>
        <w:rPr>
          <w:rFonts w:asciiTheme="minorHAnsi" w:eastAsia="Gill Sans MT" w:hAnsiTheme="minorHAnsi" w:cs="Gill Sans MT"/>
          <w:sz w:val="24"/>
          <w:szCs w:val="24"/>
        </w:rPr>
      </w:pPr>
      <w:r w:rsidRPr="001B2B34">
        <w:rPr>
          <w:rFonts w:asciiTheme="minorHAnsi" w:eastAsia="Gill Sans MT" w:hAnsiTheme="minorHAnsi" w:cs="Gill Sans MT"/>
          <w:sz w:val="24"/>
          <w:szCs w:val="24"/>
        </w:rPr>
        <w:t xml:space="preserve">Start date: </w:t>
      </w:r>
      <w:r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001B2B34" w:rsidRPr="001B2B34">
        <w:rPr>
          <w:rFonts w:asciiTheme="minorHAnsi" w:eastAsia="Gill Sans MT" w:hAnsiTheme="minorHAnsi" w:cs="Gill Sans MT"/>
          <w:sz w:val="24"/>
          <w:szCs w:val="24"/>
        </w:rPr>
        <w:tab/>
      </w:r>
      <w:r w:rsidRPr="001B2B34">
        <w:rPr>
          <w:rFonts w:asciiTheme="minorHAnsi" w:eastAsia="Gill Sans MT" w:hAnsiTheme="minorHAnsi" w:cs="Gill Sans MT"/>
          <w:sz w:val="24"/>
          <w:szCs w:val="24"/>
        </w:rPr>
        <w:t>1 September 2018</w:t>
      </w:r>
      <w:r w:rsidR="00E81F51" w:rsidRPr="001B2B34">
        <w:rPr>
          <w:rFonts w:asciiTheme="minorHAnsi" w:eastAsia="Gill Sans MT" w:hAnsiTheme="minorHAnsi" w:cs="Gill Sans MT"/>
          <w:sz w:val="24"/>
          <w:szCs w:val="24"/>
        </w:rPr>
        <w:t xml:space="preserve"> </w:t>
      </w:r>
    </w:p>
    <w:p w:rsidR="001B2B34" w:rsidRPr="001B2B34" w:rsidRDefault="00494346" w:rsidP="001B2B34">
      <w:pPr>
        <w:tabs>
          <w:tab w:val="center" w:pos="2335"/>
        </w:tabs>
        <w:spacing w:after="0" w:line="360" w:lineRule="auto"/>
        <w:rPr>
          <w:rFonts w:asciiTheme="minorHAnsi" w:eastAsia="Gill Sans MT" w:hAnsiTheme="minorHAnsi" w:cs="Gill Sans MT"/>
        </w:rPr>
      </w:pPr>
      <w:r w:rsidRPr="00972EC6">
        <w:rPr>
          <w:rFonts w:asciiTheme="minorHAnsi" w:hAnsiTheme="minorHAnsi" w:cstheme="minorHAnsi"/>
          <w:b/>
          <w:noProof/>
          <w:sz w:val="28"/>
          <w:szCs w:val="28"/>
        </w:rPr>
        <w:drawing>
          <wp:anchor distT="0" distB="0" distL="114300" distR="114300" simplePos="0" relativeHeight="251697152" behindDoc="0" locked="0" layoutInCell="1" allowOverlap="0" wp14:anchorId="757E7861" wp14:editId="0FDD18FA">
            <wp:simplePos x="0" y="0"/>
            <wp:positionH relativeFrom="column">
              <wp:posOffset>588010</wp:posOffset>
            </wp:positionH>
            <wp:positionV relativeFrom="paragraph">
              <wp:posOffset>198755</wp:posOffset>
            </wp:positionV>
            <wp:extent cx="605790" cy="781685"/>
            <wp:effectExtent l="0" t="0" r="381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2"/>
                    <a:stretch>
                      <a:fillRect/>
                    </a:stretch>
                  </pic:blipFill>
                  <pic:spPr>
                    <a:xfrm>
                      <a:off x="0" y="0"/>
                      <a:ext cx="605790" cy="781685"/>
                    </a:xfrm>
                    <a:prstGeom prst="rect">
                      <a:avLst/>
                    </a:prstGeom>
                  </pic:spPr>
                </pic:pic>
              </a:graphicData>
            </a:graphic>
            <wp14:sizeRelH relativeFrom="margin">
              <wp14:pctWidth>0</wp14:pctWidth>
            </wp14:sizeRelH>
            <wp14:sizeRelV relativeFrom="margin">
              <wp14:pctHeight>0</wp14:pctHeight>
            </wp14:sizeRelV>
          </wp:anchor>
        </w:drawing>
      </w:r>
    </w:p>
    <w:p w:rsidR="0074699A" w:rsidRPr="001B2B34" w:rsidRDefault="001B2B34" w:rsidP="001B2B34">
      <w:pPr>
        <w:tabs>
          <w:tab w:val="center" w:pos="2335"/>
        </w:tabs>
        <w:spacing w:after="4" w:line="267" w:lineRule="auto"/>
        <w:jc w:val="right"/>
        <w:rPr>
          <w:rFonts w:ascii="Gill Sans MT" w:eastAsia="Gill Sans MT" w:hAnsi="Gill Sans MT" w:cs="Gill Sans MT"/>
          <w:sz w:val="24"/>
        </w:rPr>
      </w:pPr>
      <w:r>
        <w:rPr>
          <w:noProof/>
        </w:rPr>
        <w:drawing>
          <wp:inline distT="0" distB="0" distL="0" distR="0" wp14:anchorId="34A082AF" wp14:editId="0CC24540">
            <wp:extent cx="2603500" cy="59118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3500" cy="591185"/>
                    </a:xfrm>
                    <a:prstGeom prst="rect">
                      <a:avLst/>
                    </a:prstGeom>
                    <a:noFill/>
                  </pic:spPr>
                </pic:pic>
              </a:graphicData>
            </a:graphic>
          </wp:inline>
        </w:drawing>
      </w:r>
    </w:p>
    <w:sectPr w:rsidR="0074699A" w:rsidRPr="001B2B34" w:rsidSect="00FD101C">
      <w:headerReference w:type="even" r:id="rId30"/>
      <w:headerReference w:type="default" r:id="rId31"/>
      <w:footerReference w:type="even" r:id="rId32"/>
      <w:footerReference w:type="default" r:id="rId33"/>
      <w:headerReference w:type="first" r:id="rId34"/>
      <w:pgSz w:w="11906" w:h="16838"/>
      <w:pgMar w:top="881" w:right="632" w:bottom="737"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566" w:rsidRDefault="00844566">
      <w:pPr>
        <w:spacing w:after="0" w:line="240" w:lineRule="auto"/>
      </w:pPr>
      <w:r>
        <w:separator/>
      </w:r>
    </w:p>
  </w:endnote>
  <w:endnote w:type="continuationSeparator" w:id="0">
    <w:p w:rsidR="00844566" w:rsidRDefault="0084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AB" w:rsidRDefault="00665DAB">
    <w:pPr>
      <w:spacing w:after="0"/>
      <w:ind w:left="-1133" w:right="9920"/>
    </w:pPr>
    <w:r>
      <w:rPr>
        <w:noProof/>
      </w:rPr>
      <mc:AlternateContent>
        <mc:Choice Requires="wpg">
          <w:drawing>
            <wp:anchor distT="0" distB="0" distL="114300" distR="114300" simplePos="0" relativeHeight="251663360" behindDoc="0" locked="0" layoutInCell="1" allowOverlap="1">
              <wp:simplePos x="0" y="0"/>
              <wp:positionH relativeFrom="page">
                <wp:posOffset>352425</wp:posOffset>
              </wp:positionH>
              <wp:positionV relativeFrom="page">
                <wp:posOffset>9763125</wp:posOffset>
              </wp:positionV>
              <wp:extent cx="503555" cy="566013"/>
              <wp:effectExtent l="0" t="0" r="10795" b="24765"/>
              <wp:wrapSquare wrapText="bothSides"/>
              <wp:docPr id="19826" name="Group 19826"/>
              <wp:cNvGraphicFramePr/>
              <a:graphic xmlns:a="http://schemas.openxmlformats.org/drawingml/2006/main">
                <a:graphicData uri="http://schemas.microsoft.com/office/word/2010/wordprocessingGroup">
                  <wpg:wgp>
                    <wpg:cNvGrpSpPr/>
                    <wpg:grpSpPr>
                      <a:xfrm>
                        <a:off x="0" y="0"/>
                        <a:ext cx="503555" cy="566013"/>
                        <a:chOff x="0" y="0"/>
                        <a:chExt cx="503555" cy="566013"/>
                      </a:xfrm>
                    </wpg:grpSpPr>
                    <wps:wsp>
                      <wps:cNvPr id="19828" name="Rectangle 19828"/>
                      <wps:cNvSpPr/>
                      <wps:spPr>
                        <a:xfrm>
                          <a:off x="363093" y="0"/>
                          <a:ext cx="44592" cy="202692"/>
                        </a:xfrm>
                        <a:prstGeom prst="rect">
                          <a:avLst/>
                        </a:prstGeom>
                        <a:ln>
                          <a:noFill/>
                        </a:ln>
                      </wps:spPr>
                      <wps:txbx>
                        <w:txbxContent>
                          <w:p w:rsidR="00665DAB" w:rsidRDefault="00665DAB">
                            <w:r>
                              <w:rPr>
                                <w:rFonts w:ascii="Cambria" w:eastAsia="Cambria" w:hAnsi="Cambria" w:cs="Cambria"/>
                                <w:sz w:val="24"/>
                              </w:rPr>
                              <w:t xml:space="preserve"> </w:t>
                            </w:r>
                          </w:p>
                        </w:txbxContent>
                      </wps:txbx>
                      <wps:bodyPr horzOverflow="overflow" vert="horz" lIns="0" tIns="0" rIns="0" bIns="0" rtlCol="0">
                        <a:noAutofit/>
                      </wps:bodyPr>
                    </wps:wsp>
                    <wps:wsp>
                      <wps:cNvPr id="19831" name="Rectangle 19831"/>
                      <wps:cNvSpPr/>
                      <wps:spPr>
                        <a:xfrm>
                          <a:off x="363093" y="324141"/>
                          <a:ext cx="56348" cy="186758"/>
                        </a:xfrm>
                        <a:prstGeom prst="rect">
                          <a:avLst/>
                        </a:prstGeom>
                        <a:ln>
                          <a:noFill/>
                        </a:ln>
                      </wps:spPr>
                      <wps:txbx>
                        <w:txbxContent>
                          <w:p w:rsidR="00665DAB" w:rsidRDefault="00665DAB">
                            <w:r>
                              <w:rPr>
                                <w:rFonts w:ascii="Gill Sans MT" w:eastAsia="Gill Sans MT" w:hAnsi="Gill Sans MT" w:cs="Gill Sans MT"/>
                                <w:sz w:val="24"/>
                              </w:rPr>
                              <w:t xml:space="preserve"> </w:t>
                            </w:r>
                          </w:p>
                        </w:txbxContent>
                      </wps:txbx>
                      <wps:bodyPr horzOverflow="overflow" vert="horz" lIns="0" tIns="0" rIns="0" bIns="0" rtlCol="0">
                        <a:noAutofit/>
                      </wps:bodyPr>
                    </wps:wsp>
                    <wps:wsp>
                      <wps:cNvPr id="19827" name="Shape 19827"/>
                      <wps:cNvSpPr/>
                      <wps:spPr>
                        <a:xfrm>
                          <a:off x="0" y="62458"/>
                          <a:ext cx="503555" cy="503555"/>
                        </a:xfrm>
                        <a:custGeom>
                          <a:avLst/>
                          <a:gdLst/>
                          <a:ahLst/>
                          <a:cxnLst/>
                          <a:rect l="0" t="0" r="0" b="0"/>
                          <a:pathLst>
                            <a:path w="503555" h="503555">
                              <a:moveTo>
                                <a:pt x="0" y="251778"/>
                              </a:moveTo>
                              <a:cubicBezTo>
                                <a:pt x="0" y="112726"/>
                                <a:pt x="112725" y="0"/>
                                <a:pt x="251778" y="0"/>
                              </a:cubicBezTo>
                              <a:cubicBezTo>
                                <a:pt x="390830" y="0"/>
                                <a:pt x="503555" y="112726"/>
                                <a:pt x="503555" y="251778"/>
                              </a:cubicBezTo>
                              <a:cubicBezTo>
                                <a:pt x="503555" y="390830"/>
                                <a:pt x="390830" y="503555"/>
                                <a:pt x="251778" y="503555"/>
                              </a:cubicBezTo>
                              <a:cubicBezTo>
                                <a:pt x="112725" y="503555"/>
                                <a:pt x="0" y="390830"/>
                                <a:pt x="0" y="251778"/>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9829" name="Rectangle 19829"/>
                      <wps:cNvSpPr/>
                      <wps:spPr>
                        <a:xfrm>
                          <a:off x="112411" y="169094"/>
                          <a:ext cx="295274" cy="341766"/>
                        </a:xfrm>
                        <a:prstGeom prst="rect">
                          <a:avLst/>
                        </a:prstGeom>
                        <a:ln>
                          <a:noFill/>
                        </a:ln>
                      </wps:spPr>
                      <wps:txbx>
                        <w:txbxContent>
                          <w:p w:rsidR="00665DAB" w:rsidRDefault="00665DAB">
                            <w:r>
                              <w:fldChar w:fldCharType="begin"/>
                            </w:r>
                            <w:r>
                              <w:instrText xml:space="preserve"> PAGE   \* MERGEFORMAT </w:instrText>
                            </w:r>
                            <w:r>
                              <w:fldChar w:fldCharType="separate"/>
                            </w:r>
                            <w:r w:rsidR="000E715F" w:rsidRPr="000E715F">
                              <w:rPr>
                                <w:rFonts w:ascii="Gill Sans MT" w:eastAsia="Gill Sans MT" w:hAnsi="Gill Sans MT" w:cs="Gill Sans MT"/>
                                <w:noProof/>
                                <w:color w:val="4F81BD"/>
                                <w:sz w:val="44"/>
                              </w:rPr>
                              <w:t>2</w:t>
                            </w:r>
                            <w:r>
                              <w:rPr>
                                <w:rFonts w:ascii="Gill Sans MT" w:eastAsia="Gill Sans MT" w:hAnsi="Gill Sans MT" w:cs="Gill Sans MT"/>
                                <w:color w:val="4F81BD"/>
                                <w:sz w:val="44"/>
                              </w:rPr>
                              <w:fldChar w:fldCharType="end"/>
                            </w:r>
                          </w:p>
                        </w:txbxContent>
                      </wps:txbx>
                      <wps:bodyPr horzOverflow="overflow" vert="horz" lIns="0" tIns="0" rIns="0" bIns="0" rtlCol="0">
                        <a:noAutofit/>
                      </wps:bodyPr>
                    </wps:wsp>
                  </wpg:wgp>
                </a:graphicData>
              </a:graphic>
            </wp:anchor>
          </w:drawing>
        </mc:Choice>
        <mc:Fallback>
          <w:pict>
            <v:group id="Group 19826" o:spid="_x0000_s1059" style="position:absolute;left:0;text-align:left;margin-left:27.75pt;margin-top:768.75pt;width:39.65pt;height:44.55pt;z-index:251663360;mso-position-horizontal-relative:page;mso-position-vertical-relative:page" coordsize="503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">
              <v:rect id="Rectangle 19828" o:spid="_x0000_s1060" style="position:absolute;left:3630;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" filled="f" stroked="f">
                <v:textbox inset="0,0,0,0">
                  <w:txbxContent>
                    <w:p w:rsidR="00665DAB" w:rsidRDefault="00665DAB">
                      <w:r>
                        <w:rPr>
                          <w:rFonts w:ascii="Cambria" w:eastAsia="Cambria" w:hAnsi="Cambria" w:cs="Cambria"/>
                          <w:sz w:val="24"/>
                        </w:rPr>
                        <w:t xml:space="preserve"> </w:t>
                      </w:r>
                    </w:p>
                  </w:txbxContent>
                </v:textbox>
              </v:rect>
              <v:rect id="Rectangle 19831" o:spid="_x0000_s1061" style="position:absolute;left:3630;top:3241;width:5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" filled="f" stroked="f">
                <v:textbox inset="0,0,0,0">
                  <w:txbxContent>
                    <w:p w:rsidR="00665DAB" w:rsidRDefault="00665DAB">
                      <w:r>
                        <w:rPr>
                          <w:rFonts w:ascii="Gill Sans MT" w:eastAsia="Gill Sans MT" w:hAnsi="Gill Sans MT" w:cs="Gill Sans MT"/>
                          <w:sz w:val="24"/>
                        </w:rPr>
                        <w:t xml:space="preserve"> </w:t>
                      </w:r>
                    </w:p>
                  </w:txbxContent>
                </v:textbox>
              </v:rect>
              <v:shape id="Shape 19827" o:spid="_x0000_s1062" style="position:absolute;top:624;width:5035;height:5036;visibility:visible;mso-wrap-style:square;v-text-anchor:top" coordsize="50355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" path="m,251778c,112726,112725,,251778,,390830,,503555,112726,503555,251778v,139052,-112725,251777,-251777,251777c112725,503555,,390830,,251778xe" filled="f" strokecolor="#4f81bd" strokeweight="2pt">
                <v:path arrowok="t" textboxrect="0,0,503555,503555"/>
              </v:shape>
              <v:rect id="Rectangle 19829" o:spid="_x0000_s1063" style="position:absolute;left:1124;top:1690;width:2952;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" filled="f" stroked="f">
                <v:textbox inset="0,0,0,0">
                  <w:txbxContent>
                    <w:p w:rsidR="00665DAB" w:rsidRDefault="00665DAB">
                      <w:r>
                        <w:fldChar w:fldCharType="begin"/>
                      </w:r>
                      <w:r>
                        <w:instrText xml:space="preserve"> PAGE   \* MERGEFORMAT </w:instrText>
                      </w:r>
                      <w:r>
                        <w:fldChar w:fldCharType="separate"/>
                      </w:r>
                      <w:r w:rsidR="000E715F" w:rsidRPr="000E715F">
                        <w:rPr>
                          <w:rFonts w:ascii="Gill Sans MT" w:eastAsia="Gill Sans MT" w:hAnsi="Gill Sans MT" w:cs="Gill Sans MT"/>
                          <w:noProof/>
                          <w:color w:val="4F81BD"/>
                          <w:sz w:val="44"/>
                        </w:rPr>
                        <w:t>2</w:t>
                      </w:r>
                      <w:r>
                        <w:rPr>
                          <w:rFonts w:ascii="Gill Sans MT" w:eastAsia="Gill Sans MT" w:hAnsi="Gill Sans MT" w:cs="Gill Sans MT"/>
                          <w:color w:val="4F81BD"/>
                          <w:sz w:val="4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AB" w:rsidRDefault="00665DAB">
    <w:pPr>
      <w:spacing w:after="0"/>
      <w:ind w:right="-54"/>
    </w:pPr>
    <w:r>
      <w:rPr>
        <w:noProof/>
      </w:rPr>
      <mc:AlternateContent>
        <mc:Choice Requires="wpg">
          <w:drawing>
            <wp:anchor distT="0" distB="0" distL="114300" distR="114300" simplePos="0" relativeHeight="251664384" behindDoc="0" locked="0" layoutInCell="1" allowOverlap="1">
              <wp:simplePos x="0" y="0"/>
              <wp:positionH relativeFrom="page">
                <wp:posOffset>6686550</wp:posOffset>
              </wp:positionH>
              <wp:positionV relativeFrom="page">
                <wp:posOffset>9820275</wp:posOffset>
              </wp:positionV>
              <wp:extent cx="503555" cy="503555"/>
              <wp:effectExtent l="0" t="0" r="10795" b="10795"/>
              <wp:wrapSquare wrapText="bothSides"/>
              <wp:docPr id="19798" name="Group 19798"/>
              <wp:cNvGraphicFramePr/>
              <a:graphic xmlns:a="http://schemas.openxmlformats.org/drawingml/2006/main">
                <a:graphicData uri="http://schemas.microsoft.com/office/word/2010/wordprocessingGroup">
                  <wpg:wgp>
                    <wpg:cNvGrpSpPr/>
                    <wpg:grpSpPr>
                      <a:xfrm>
                        <a:off x="0" y="0"/>
                        <a:ext cx="503555" cy="503555"/>
                        <a:chOff x="0" y="0"/>
                        <a:chExt cx="503555" cy="503555"/>
                      </a:xfrm>
                    </wpg:grpSpPr>
                    <wps:wsp>
                      <wps:cNvPr id="19799" name="Shape 19799"/>
                      <wps:cNvSpPr/>
                      <wps:spPr>
                        <a:xfrm>
                          <a:off x="0" y="0"/>
                          <a:ext cx="503555" cy="503555"/>
                        </a:xfrm>
                        <a:custGeom>
                          <a:avLst/>
                          <a:gdLst/>
                          <a:ahLst/>
                          <a:cxnLst/>
                          <a:rect l="0" t="0" r="0" b="0"/>
                          <a:pathLst>
                            <a:path w="503555" h="503555">
                              <a:moveTo>
                                <a:pt x="0" y="251778"/>
                              </a:moveTo>
                              <a:cubicBezTo>
                                <a:pt x="0" y="112726"/>
                                <a:pt x="112776" y="0"/>
                                <a:pt x="251841" y="0"/>
                              </a:cubicBezTo>
                              <a:cubicBezTo>
                                <a:pt x="390779" y="0"/>
                                <a:pt x="503555" y="112726"/>
                                <a:pt x="503555" y="251778"/>
                              </a:cubicBezTo>
                              <a:cubicBezTo>
                                <a:pt x="503555" y="390830"/>
                                <a:pt x="390779" y="503555"/>
                                <a:pt x="251841" y="503555"/>
                              </a:cubicBezTo>
                              <a:cubicBezTo>
                                <a:pt x="112776" y="503555"/>
                                <a:pt x="0" y="390830"/>
                                <a:pt x="0" y="251778"/>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19800" name="Rectangle 19800"/>
                      <wps:cNvSpPr/>
                      <wps:spPr>
                        <a:xfrm>
                          <a:off x="105487" y="128568"/>
                          <a:ext cx="319575" cy="341766"/>
                        </a:xfrm>
                        <a:prstGeom prst="rect">
                          <a:avLst/>
                        </a:prstGeom>
                        <a:ln>
                          <a:noFill/>
                        </a:ln>
                      </wps:spPr>
                      <wps:txbx>
                        <w:txbxContent>
                          <w:p w:rsidR="00665DAB" w:rsidRPr="00494346" w:rsidRDefault="00665DAB">
                            <w:pPr>
                              <w:rPr>
                                <w:sz w:val="44"/>
                                <w:szCs w:val="44"/>
                              </w:rPr>
                            </w:pPr>
                            <w:r w:rsidRPr="00494346">
                              <w:rPr>
                                <w:sz w:val="44"/>
                                <w:szCs w:val="44"/>
                              </w:rPr>
                              <w:fldChar w:fldCharType="begin"/>
                            </w:r>
                            <w:r w:rsidRPr="00494346">
                              <w:rPr>
                                <w:sz w:val="44"/>
                                <w:szCs w:val="44"/>
                              </w:rPr>
                              <w:instrText xml:space="preserve"> PAGE   \* MERGEFORMAT </w:instrText>
                            </w:r>
                            <w:r w:rsidRPr="00494346">
                              <w:rPr>
                                <w:sz w:val="44"/>
                                <w:szCs w:val="44"/>
                              </w:rPr>
                              <w:fldChar w:fldCharType="separate"/>
                            </w:r>
                            <w:r w:rsidR="000E715F" w:rsidRPr="000E715F">
                              <w:rPr>
                                <w:rFonts w:ascii="Gill Sans MT" w:eastAsia="Gill Sans MT" w:hAnsi="Gill Sans MT" w:cs="Gill Sans MT"/>
                                <w:noProof/>
                                <w:color w:val="4F81BD"/>
                                <w:sz w:val="44"/>
                                <w:szCs w:val="44"/>
                              </w:rPr>
                              <w:t>13</w:t>
                            </w:r>
                            <w:r w:rsidRPr="00494346">
                              <w:rPr>
                                <w:rFonts w:ascii="Gill Sans MT" w:eastAsia="Gill Sans MT" w:hAnsi="Gill Sans MT" w:cs="Gill Sans MT"/>
                                <w:color w:val="4F81BD"/>
                                <w:sz w:val="44"/>
                                <w:szCs w:val="44"/>
                              </w:rPr>
                              <w:fldChar w:fldCharType="end"/>
                            </w:r>
                          </w:p>
                        </w:txbxContent>
                      </wps:txbx>
                      <wps:bodyPr horzOverflow="overflow" vert="horz" lIns="0" tIns="0" rIns="0" bIns="0" rtlCol="0">
                        <a:noAutofit/>
                      </wps:bodyPr>
                    </wps:wsp>
                    <wps:wsp>
                      <wps:cNvPr id="19801" name="Rectangle 19801"/>
                      <wps:cNvSpPr/>
                      <wps:spPr>
                        <a:xfrm>
                          <a:off x="321945" y="128568"/>
                          <a:ext cx="103117" cy="341766"/>
                        </a:xfrm>
                        <a:prstGeom prst="rect">
                          <a:avLst/>
                        </a:prstGeom>
                        <a:ln>
                          <a:noFill/>
                        </a:ln>
                      </wps:spPr>
                      <wps:txbx>
                        <w:txbxContent>
                          <w:p w:rsidR="00665DAB" w:rsidRDefault="00665DAB">
                            <w:r>
                              <w:rPr>
                                <w:rFonts w:ascii="Gill Sans MT" w:eastAsia="Gill Sans MT" w:hAnsi="Gill Sans MT" w:cs="Gill Sans MT"/>
                                <w:color w:val="4F81BD"/>
                                <w:sz w:val="44"/>
                              </w:rPr>
                              <w:t xml:space="preserve"> </w:t>
                            </w:r>
                          </w:p>
                        </w:txbxContent>
                      </wps:txbx>
                      <wps:bodyPr horzOverflow="overflow" vert="horz" lIns="0" tIns="0" rIns="0" bIns="0" rtlCol="0">
                        <a:noAutofit/>
                      </wps:bodyPr>
                    </wps:wsp>
                  </wpg:wgp>
                </a:graphicData>
              </a:graphic>
            </wp:anchor>
          </w:drawing>
        </mc:Choice>
        <mc:Fallback>
          <w:pict>
            <v:group id="Group 19798" o:spid="_x0000_s1064" style="position:absolute;margin-left:526.5pt;margin-top:773.25pt;width:39.65pt;height:39.65pt;z-index:251664384;mso-position-horizontal-relative:page;mso-position-vertical-relative:page" coordsize="503555,50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">
              <v:shape id="Shape 19799" o:spid="_x0000_s1065" style="position:absolute;width:503555;height:503555;visibility:visible;mso-wrap-style:square;v-text-anchor:top" coordsize="50355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" path="m,251778c,112726,112776,,251841,,390779,,503555,112726,503555,251778v,139052,-112776,251777,-251714,251777c112776,503555,,390830,,251778xe" filled="f" strokecolor="#4f81bd" strokeweight="2pt">
                <v:path arrowok="t" textboxrect="0,0,503555,503555"/>
              </v:shape>
              <v:rect id="Rectangle 19800" o:spid="_x0000_s1066" style="position:absolute;left:105487;top:128568;width:319575;height:34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" filled="f" stroked="f">
                <v:textbox inset="0,0,0,0">
                  <w:txbxContent>
                    <w:p w:rsidR="00665DAB" w:rsidRPr="00494346" w:rsidRDefault="00665DAB">
                      <w:pPr>
                        <w:rPr>
                          <w:sz w:val="44"/>
                          <w:szCs w:val="44"/>
                        </w:rPr>
                      </w:pPr>
                      <w:r w:rsidRPr="00494346">
                        <w:rPr>
                          <w:sz w:val="44"/>
                          <w:szCs w:val="44"/>
                        </w:rPr>
                        <w:fldChar w:fldCharType="begin"/>
                      </w:r>
                      <w:r w:rsidRPr="00494346">
                        <w:rPr>
                          <w:sz w:val="44"/>
                          <w:szCs w:val="44"/>
                        </w:rPr>
                        <w:instrText xml:space="preserve"> PAGE   \* MERGEFORMAT </w:instrText>
                      </w:r>
                      <w:r w:rsidRPr="00494346">
                        <w:rPr>
                          <w:sz w:val="44"/>
                          <w:szCs w:val="44"/>
                        </w:rPr>
                        <w:fldChar w:fldCharType="separate"/>
                      </w:r>
                      <w:r w:rsidR="000E715F" w:rsidRPr="000E715F">
                        <w:rPr>
                          <w:rFonts w:ascii="Gill Sans MT" w:eastAsia="Gill Sans MT" w:hAnsi="Gill Sans MT" w:cs="Gill Sans MT"/>
                          <w:noProof/>
                          <w:color w:val="4F81BD"/>
                          <w:sz w:val="44"/>
                          <w:szCs w:val="44"/>
                        </w:rPr>
                        <w:t>13</w:t>
                      </w:r>
                      <w:r w:rsidRPr="00494346">
                        <w:rPr>
                          <w:rFonts w:ascii="Gill Sans MT" w:eastAsia="Gill Sans MT" w:hAnsi="Gill Sans MT" w:cs="Gill Sans MT"/>
                          <w:color w:val="4F81BD"/>
                          <w:sz w:val="44"/>
                          <w:szCs w:val="44"/>
                        </w:rPr>
                        <w:fldChar w:fldCharType="end"/>
                      </w:r>
                    </w:p>
                  </w:txbxContent>
                </v:textbox>
              </v:rect>
              <v:rect id="Rectangle 19801" o:spid="_x0000_s1067" style="position:absolute;left:321945;top:128568;width:103117;height:34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" filled="f" stroked="f">
                <v:textbox inset="0,0,0,0">
                  <w:txbxContent>
                    <w:p w:rsidR="00665DAB" w:rsidRDefault="00665DAB">
                      <w:r>
                        <w:rPr>
                          <w:rFonts w:ascii="Gill Sans MT" w:eastAsia="Gill Sans MT" w:hAnsi="Gill Sans MT" w:cs="Gill Sans MT"/>
                          <w:color w:val="4F81BD"/>
                          <w:sz w:val="44"/>
                        </w:rPr>
                        <w:t xml:space="preserve"> </w:t>
                      </w:r>
                    </w:p>
                  </w:txbxContent>
                </v:textbox>
              </v:rect>
              <w10:wrap type="square" anchorx="page" anchory="page"/>
            </v:group>
          </w:pict>
        </mc:Fallback>
      </mc:AlternateContent>
    </w:r>
    <w:r>
      <w:rPr>
        <w:rFonts w:ascii="Gill Sans MT" w:eastAsia="Gill Sans MT" w:hAnsi="Gill Sans MT" w:cs="Gill Sans MT"/>
        <w:sz w:val="24"/>
      </w:rPr>
      <w:t xml:space="preserve"> </w:t>
    </w:r>
    <w:r>
      <w:rPr>
        <w:rFonts w:ascii="Gill Sans MT" w:eastAsia="Gill Sans MT" w:hAnsi="Gill Sans MT" w:cs="Gill Sans MT"/>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566" w:rsidRDefault="00844566">
      <w:pPr>
        <w:spacing w:after="0" w:line="240" w:lineRule="auto"/>
      </w:pPr>
      <w:r>
        <w:separator/>
      </w:r>
    </w:p>
  </w:footnote>
  <w:footnote w:type="continuationSeparator" w:id="0">
    <w:p w:rsidR="00844566" w:rsidRDefault="0084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AB" w:rsidRDefault="00665DAB" w:rsidP="00AE23CA">
    <w:pPr>
      <w:spacing w:after="144"/>
      <w:ind w:right="367"/>
    </w:pPr>
    <w:r>
      <w:rPr>
        <w:rFonts w:ascii="Gill Sans MT" w:eastAsia="Gill Sans MT" w:hAnsi="Gill Sans MT" w:cs="Gill Sans MT"/>
        <w:sz w:val="44"/>
      </w:rPr>
      <w:t>Skidby CE (VC) Primary School</w:t>
    </w:r>
    <w:r>
      <w:rPr>
        <w:rFonts w:ascii="Gill Sans MT" w:eastAsia="Gill Sans MT" w:hAnsi="Gill Sans MT" w:cs="Gill Sans MT"/>
        <w:sz w:val="24"/>
      </w:rPr>
      <w:t xml:space="preserve"> </w:t>
    </w:r>
    <w:r>
      <w:rPr>
        <w:rFonts w:ascii="Gill Sans MT" w:eastAsia="Gill Sans MT" w:hAnsi="Gill Sans MT" w:cs="Gill Sans MT"/>
        <w:noProof/>
        <w:sz w:val="24"/>
      </w:rPr>
      <w:ptab w:relativeTo="margin" w:alignment="right" w:leader="none"/>
    </w:r>
    <w:r>
      <w:rPr>
        <w:rFonts w:ascii="Gill Sans MT" w:eastAsia="Gill Sans MT" w:hAnsi="Gill Sans MT" w:cs="Gill Sans MT"/>
        <w:noProof/>
        <w:sz w:val="24"/>
      </w:rPr>
      <w:drawing>
        <wp:inline distT="0" distB="0" distL="0" distR="0" wp14:anchorId="3632A179">
          <wp:extent cx="915728" cy="10683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673" cy="1121953"/>
                  </a:xfrm>
                  <a:prstGeom prst="rect">
                    <a:avLst/>
                  </a:prstGeom>
                  <a:noFill/>
                </pic:spPr>
              </pic:pic>
            </a:graphicData>
          </a:graphic>
        </wp:inline>
      </w:drawing>
    </w:r>
    <w:r>
      <w:rPr>
        <w:noProof/>
      </w:rPr>
      <mc:AlternateContent>
        <mc:Choice Requires="wpg">
          <w:drawing>
            <wp:anchor distT="0" distB="0" distL="114300" distR="114300" simplePos="0" relativeHeight="251659264" behindDoc="1" locked="0" layoutInCell="1" allowOverlap="1">
              <wp:simplePos x="0" y="0"/>
              <wp:positionH relativeFrom="page">
                <wp:posOffset>351155</wp:posOffset>
              </wp:positionH>
              <wp:positionV relativeFrom="page">
                <wp:posOffset>354965</wp:posOffset>
              </wp:positionV>
              <wp:extent cx="6839585" cy="9971405"/>
              <wp:effectExtent l="0" t="0" r="0" b="0"/>
              <wp:wrapNone/>
              <wp:docPr id="19820" name="Group 19820"/>
              <wp:cNvGraphicFramePr/>
              <a:graphic xmlns:a="http://schemas.openxmlformats.org/drawingml/2006/main">
                <a:graphicData uri="http://schemas.microsoft.com/office/word/2010/wordprocessingGroup">
                  <wpg:wgp>
                    <wpg:cNvGrpSpPr/>
                    <wpg:grpSpPr>
                      <a:xfrm>
                        <a:off x="0" y="0"/>
                        <a:ext cx="6839585" cy="9971405"/>
                        <a:chOff x="0" y="0"/>
                        <a:chExt cx="6839585" cy="9971405"/>
                      </a:xfrm>
                    </wpg:grpSpPr>
                    <wps:wsp>
                      <wps:cNvPr id="19821" name="Shape 19821"/>
                      <wps:cNvSpPr/>
                      <wps:spPr>
                        <a:xfrm>
                          <a:off x="0" y="0"/>
                          <a:ext cx="6839585" cy="9971405"/>
                        </a:xfrm>
                        <a:custGeom>
                          <a:avLst/>
                          <a:gdLst/>
                          <a:ahLst/>
                          <a:cxnLst/>
                          <a:rect l="0" t="0" r="0" b="0"/>
                          <a:pathLst>
                            <a:path w="6839585" h="9971405">
                              <a:moveTo>
                                <a:pt x="0" y="235076"/>
                              </a:moveTo>
                              <a:cubicBezTo>
                                <a:pt x="0" y="105283"/>
                                <a:pt x="105245" y="0"/>
                                <a:pt x="235077" y="0"/>
                              </a:cubicBezTo>
                              <a:lnTo>
                                <a:pt x="6604508" y="0"/>
                              </a:lnTo>
                              <a:cubicBezTo>
                                <a:pt x="6734302" y="0"/>
                                <a:pt x="6839585" y="105283"/>
                                <a:pt x="6839585" y="235076"/>
                              </a:cubicBezTo>
                              <a:lnTo>
                                <a:pt x="6839585" y="9736327"/>
                              </a:lnTo>
                              <a:cubicBezTo>
                                <a:pt x="6839585" y="9866160"/>
                                <a:pt x="6734302" y="9971405"/>
                                <a:pt x="6604508" y="9971405"/>
                              </a:cubicBezTo>
                              <a:lnTo>
                                <a:pt x="235077" y="9971405"/>
                              </a:lnTo>
                              <a:cubicBezTo>
                                <a:pt x="105245" y="9971405"/>
                                <a:pt x="0" y="9866160"/>
                                <a:pt x="0" y="9736327"/>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72ABBA2D" id="Group 19820" o:spid="_x0000_s1026" style="position:absolute;margin-left:27.65pt;margin-top:27.95pt;width:538.55pt;height:785.15pt;z-index:-251657216;mso-position-horizontal-relative:page;mso-position-vertical-relative:page" coordsize="68395,9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">
              <v:shape id="Shape 19821" o:spid="_x0000_s1027" style="position:absolute;width:68395;height:99714;visibility:visible;mso-wrap-style:square;v-text-anchor:top" coordsize="6839585,99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" path="m,235076c,105283,105245,,235077,l6604508,v129794,,235077,105283,235077,235076l6839585,9736327v,129833,-105283,235078,-235077,235078l235077,9971405c105245,9971405,,9866160,,9736327l,235076xe" filled="f" strokecolor="#4f81bd" strokeweight="2pt">
                <v:path arrowok="t" textboxrect="0,0,6839585,9971405"/>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AB" w:rsidRDefault="00665DAB" w:rsidP="002D3197">
    <w:pPr>
      <w:tabs>
        <w:tab w:val="center" w:pos="6562"/>
      </w:tabs>
      <w:spacing w:after="0"/>
      <w:ind w:left="-396"/>
    </w:pPr>
    <w:r>
      <w:rPr>
        <w:noProof/>
      </w:rPr>
      <w:drawing>
        <wp:inline distT="0" distB="0" distL="0" distR="0" wp14:anchorId="5A7AC527" wp14:editId="32EA61BB">
          <wp:extent cx="978195" cy="1052623"/>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989667" cy="1064968"/>
                  </a:xfrm>
                  <a:prstGeom prst="rect">
                    <a:avLst/>
                  </a:prstGeom>
                </pic:spPr>
              </pic:pic>
            </a:graphicData>
          </a:graphic>
        </wp:inline>
      </w:drawing>
    </w:r>
    <w:r>
      <w:rPr>
        <w:rFonts w:ascii="Gill Sans MT" w:eastAsia="Gill Sans MT" w:hAnsi="Gill Sans MT" w:cs="Gill Sans MT"/>
        <w:sz w:val="44"/>
      </w:rPr>
      <w:tab/>
      <w:t>Skidby CE (VC) Primary School</w:t>
    </w:r>
    <w:r>
      <w:rPr>
        <w:rFonts w:ascii="Gill Sans MT" w:eastAsia="Gill Sans MT" w:hAnsi="Gill Sans MT" w:cs="Gill Sans MT"/>
        <w:sz w:val="24"/>
      </w:rPr>
      <w:t xml:space="preserve"> </w:t>
    </w:r>
    <w:r>
      <w:rPr>
        <w:rFonts w:ascii="Gill Sans MT" w:eastAsia="Gill Sans MT" w:hAnsi="Gill Sans MT" w:cs="Gill Sans MT"/>
        <w:sz w:val="37"/>
        <w:vertAlign w:val="subscript"/>
      </w:rPr>
      <w:t xml:space="preserve"> </w:t>
    </w:r>
    <w:r>
      <w:rPr>
        <w:noProof/>
      </w:rPr>
      <mc:AlternateContent>
        <mc:Choice Requires="wpg">
          <w:drawing>
            <wp:anchor distT="0" distB="0" distL="114300" distR="114300" simplePos="0" relativeHeight="251661312" behindDoc="1" locked="0" layoutInCell="1" allowOverlap="1">
              <wp:simplePos x="0" y="0"/>
              <wp:positionH relativeFrom="page">
                <wp:posOffset>351155</wp:posOffset>
              </wp:positionH>
              <wp:positionV relativeFrom="page">
                <wp:posOffset>354965</wp:posOffset>
              </wp:positionV>
              <wp:extent cx="6839585" cy="9971405"/>
              <wp:effectExtent l="0" t="0" r="0" b="0"/>
              <wp:wrapNone/>
              <wp:docPr id="19789" name="Group 19789"/>
              <wp:cNvGraphicFramePr/>
              <a:graphic xmlns:a="http://schemas.openxmlformats.org/drawingml/2006/main">
                <a:graphicData uri="http://schemas.microsoft.com/office/word/2010/wordprocessingGroup">
                  <wpg:wgp>
                    <wpg:cNvGrpSpPr/>
                    <wpg:grpSpPr>
                      <a:xfrm>
                        <a:off x="0" y="0"/>
                        <a:ext cx="6839585" cy="9971405"/>
                        <a:chOff x="0" y="0"/>
                        <a:chExt cx="6839585" cy="9971405"/>
                      </a:xfrm>
                    </wpg:grpSpPr>
                    <wps:wsp>
                      <wps:cNvPr id="19790" name="Shape 19790"/>
                      <wps:cNvSpPr/>
                      <wps:spPr>
                        <a:xfrm>
                          <a:off x="0" y="0"/>
                          <a:ext cx="6839585" cy="9971405"/>
                        </a:xfrm>
                        <a:custGeom>
                          <a:avLst/>
                          <a:gdLst/>
                          <a:ahLst/>
                          <a:cxnLst/>
                          <a:rect l="0" t="0" r="0" b="0"/>
                          <a:pathLst>
                            <a:path w="6839585" h="9971405">
                              <a:moveTo>
                                <a:pt x="0" y="235076"/>
                              </a:moveTo>
                              <a:cubicBezTo>
                                <a:pt x="0" y="105283"/>
                                <a:pt x="105245" y="0"/>
                                <a:pt x="235077" y="0"/>
                              </a:cubicBezTo>
                              <a:lnTo>
                                <a:pt x="6604508" y="0"/>
                              </a:lnTo>
                              <a:cubicBezTo>
                                <a:pt x="6734302" y="0"/>
                                <a:pt x="6839585" y="105283"/>
                                <a:pt x="6839585" y="235076"/>
                              </a:cubicBezTo>
                              <a:lnTo>
                                <a:pt x="6839585" y="9736327"/>
                              </a:lnTo>
                              <a:cubicBezTo>
                                <a:pt x="6839585" y="9866160"/>
                                <a:pt x="6734302" y="9971405"/>
                                <a:pt x="6604508" y="9971405"/>
                              </a:cubicBezTo>
                              <a:lnTo>
                                <a:pt x="235077" y="9971405"/>
                              </a:lnTo>
                              <a:cubicBezTo>
                                <a:pt x="105245" y="9971405"/>
                                <a:pt x="0" y="9866160"/>
                                <a:pt x="0" y="9736327"/>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76AE9F5A" id="Group 19789" o:spid="_x0000_s1026" style="position:absolute;margin-left:27.65pt;margin-top:27.95pt;width:538.55pt;height:785.15pt;z-index:-251655168;mso-position-horizontal-relative:page;mso-position-vertical-relative:page" coordsize="68395,9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">
              <v:shape id="Shape 19790" o:spid="_x0000_s1027" style="position:absolute;width:68395;height:99714;visibility:visible;mso-wrap-style:square;v-text-anchor:top" coordsize="6839585,99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" path="m,235076c,105283,105245,,235077,l6604508,v129794,,235077,105283,235077,235076l6839585,9736327v,129833,-105283,235078,-235077,235078l235077,9971405c105245,9971405,,9866160,,9736327l,235076xe" filled="f" strokecolor="#4f81bd" strokeweight="2pt">
                <v:path arrowok="t" textboxrect="0,0,6839585,9971405"/>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DAB" w:rsidRDefault="00665DAB">
    <w:r>
      <w:rPr>
        <w:noProof/>
      </w:rPr>
      <mc:AlternateContent>
        <mc:Choice Requires="wpg">
          <w:drawing>
            <wp:anchor distT="0" distB="0" distL="114300" distR="114300" simplePos="0" relativeHeight="251662336" behindDoc="1" locked="0" layoutInCell="1" allowOverlap="1">
              <wp:simplePos x="0" y="0"/>
              <wp:positionH relativeFrom="page">
                <wp:posOffset>351155</wp:posOffset>
              </wp:positionH>
              <wp:positionV relativeFrom="page">
                <wp:posOffset>354965</wp:posOffset>
              </wp:positionV>
              <wp:extent cx="6839585" cy="9971405"/>
              <wp:effectExtent l="0" t="0" r="0" b="0"/>
              <wp:wrapNone/>
              <wp:docPr id="19769" name="Group 19769"/>
              <wp:cNvGraphicFramePr/>
              <a:graphic xmlns:a="http://schemas.openxmlformats.org/drawingml/2006/main">
                <a:graphicData uri="http://schemas.microsoft.com/office/word/2010/wordprocessingGroup">
                  <wpg:wgp>
                    <wpg:cNvGrpSpPr/>
                    <wpg:grpSpPr>
                      <a:xfrm>
                        <a:off x="0" y="0"/>
                        <a:ext cx="6839585" cy="9971405"/>
                        <a:chOff x="0" y="0"/>
                        <a:chExt cx="6839585" cy="9971405"/>
                      </a:xfrm>
                    </wpg:grpSpPr>
                    <wps:wsp>
                      <wps:cNvPr id="19770" name="Shape 19770"/>
                      <wps:cNvSpPr/>
                      <wps:spPr>
                        <a:xfrm>
                          <a:off x="0" y="0"/>
                          <a:ext cx="6839585" cy="9971405"/>
                        </a:xfrm>
                        <a:custGeom>
                          <a:avLst/>
                          <a:gdLst/>
                          <a:ahLst/>
                          <a:cxnLst/>
                          <a:rect l="0" t="0" r="0" b="0"/>
                          <a:pathLst>
                            <a:path w="6839585" h="9971405">
                              <a:moveTo>
                                <a:pt x="0" y="235076"/>
                              </a:moveTo>
                              <a:cubicBezTo>
                                <a:pt x="0" y="105283"/>
                                <a:pt x="105245" y="0"/>
                                <a:pt x="235077" y="0"/>
                              </a:cubicBezTo>
                              <a:lnTo>
                                <a:pt x="6604508" y="0"/>
                              </a:lnTo>
                              <a:cubicBezTo>
                                <a:pt x="6734302" y="0"/>
                                <a:pt x="6839585" y="105283"/>
                                <a:pt x="6839585" y="235076"/>
                              </a:cubicBezTo>
                              <a:lnTo>
                                <a:pt x="6839585" y="9736327"/>
                              </a:lnTo>
                              <a:cubicBezTo>
                                <a:pt x="6839585" y="9866160"/>
                                <a:pt x="6734302" y="9971405"/>
                                <a:pt x="6604508" y="9971405"/>
                              </a:cubicBezTo>
                              <a:lnTo>
                                <a:pt x="235077" y="9971405"/>
                              </a:lnTo>
                              <a:cubicBezTo>
                                <a:pt x="105245" y="9971405"/>
                                <a:pt x="0" y="9866160"/>
                                <a:pt x="0" y="9736327"/>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anchor>
          </w:drawing>
        </mc:Choice>
        <mc:Fallback>
          <w:pict>
            <v:group w14:anchorId="0F1ECA9C" id="Group 19769" o:spid="_x0000_s1026" style="position:absolute;margin-left:27.65pt;margin-top:27.95pt;width:538.55pt;height:785.15pt;z-index:-251654144;mso-position-horizontal-relative:page;mso-position-vertical-relative:page" coordsize="68395,9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">
              <v:shape id="Shape 19770" o:spid="_x0000_s1027" style="position:absolute;width:68395;height:99714;visibility:visible;mso-wrap-style:square;v-text-anchor:top" coordsize="6839585,99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" path="m,235076c,105283,105245,,235077,l6604508,v129794,,235077,105283,235077,235076l6839585,9736327v,129833,-105283,235078,-235077,235078l235077,9971405c105245,9971405,,9866160,,9736327l,235076xe" filled="f" strokecolor="#4f81bd" strokeweight="2pt">
                <v:path arrowok="t" textboxrect="0,0,6839585,9971405"/>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75F9"/>
    <w:multiLevelType w:val="hybridMultilevel"/>
    <w:tmpl w:val="4A1A51A8"/>
    <w:lvl w:ilvl="0" w:tplc="0E8C51F2">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87E4">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74D8AE">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E1B3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B2A206">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A03372">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BAB26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C0C2A0">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3EEAA2">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615FC2"/>
    <w:multiLevelType w:val="hybridMultilevel"/>
    <w:tmpl w:val="C9F2D5CA"/>
    <w:lvl w:ilvl="0" w:tplc="385EBA90">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F43BB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283628">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245C0C">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ED1E4">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AAF2F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AE6D2">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2238E">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5E83D4">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A30A8B"/>
    <w:multiLevelType w:val="hybridMultilevel"/>
    <w:tmpl w:val="652000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F6003"/>
    <w:multiLevelType w:val="hybridMultilevel"/>
    <w:tmpl w:val="1BC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E1196"/>
    <w:multiLevelType w:val="hybridMultilevel"/>
    <w:tmpl w:val="962A3068"/>
    <w:lvl w:ilvl="0" w:tplc="742A128A">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DE02CA">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6E0E9C">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7C74B2">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20CDF8">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3AA2B0">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4A132A">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E8F3F4">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2E42A">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807AD6"/>
    <w:multiLevelType w:val="hybridMultilevel"/>
    <w:tmpl w:val="6DCA68DC"/>
    <w:lvl w:ilvl="0" w:tplc="36DA9E5E">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96CA08">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4ED772">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E4AA08">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8EAD68">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D26E98">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C87768">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5EC3AA">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76EB42">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8E02FA1"/>
    <w:multiLevelType w:val="hybridMultilevel"/>
    <w:tmpl w:val="E526944A"/>
    <w:lvl w:ilvl="0" w:tplc="4CDCF022">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F85B88">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86A2E6">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7A208C">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4B7C0">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E40C56">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F2522C">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2EA222">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E4C9B2">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FF144E9"/>
    <w:multiLevelType w:val="hybridMultilevel"/>
    <w:tmpl w:val="A462CEDE"/>
    <w:lvl w:ilvl="0" w:tplc="CBE6E112">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16BA5A">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CC19E0">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7635A6">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800076">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7098AC">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28B396">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6A3982">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EC8D08">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DD32C27"/>
    <w:multiLevelType w:val="hybridMultilevel"/>
    <w:tmpl w:val="296C982C"/>
    <w:lvl w:ilvl="0" w:tplc="79D4534A">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BCEEB4">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9EFA8E">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DEEE46">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8CBCB0">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54F708">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B4356A">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B0AD8C">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1256F6">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1EF494A"/>
    <w:multiLevelType w:val="hybridMultilevel"/>
    <w:tmpl w:val="B69E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D2ADA"/>
    <w:multiLevelType w:val="hybridMultilevel"/>
    <w:tmpl w:val="4E58F60A"/>
    <w:lvl w:ilvl="0" w:tplc="686A2950">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C64032">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763C80">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9E6258">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E04A08">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B8EC3C">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E292A4">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363D8A">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363F00">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2FA41A8"/>
    <w:multiLevelType w:val="hybridMultilevel"/>
    <w:tmpl w:val="296EDF0C"/>
    <w:lvl w:ilvl="0" w:tplc="886071E6">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8292B2">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2C6822">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EE2632">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CE92A">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4030DA">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7CC85C">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0C35E2">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50C030">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49550EB"/>
    <w:multiLevelType w:val="hybridMultilevel"/>
    <w:tmpl w:val="F844D336"/>
    <w:lvl w:ilvl="0" w:tplc="781EA39E">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A6D83A">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82DD2C">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AC3690">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12C66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AE8FF4">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B07EC8">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E2417E">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146CB0">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A3B6E6C"/>
    <w:multiLevelType w:val="hybridMultilevel"/>
    <w:tmpl w:val="061A7F1C"/>
    <w:lvl w:ilvl="0" w:tplc="E70AF700">
      <w:start w:val="1"/>
      <w:numFmt w:val="bullet"/>
      <w:lvlText w:val="•"/>
      <w:lvlJc w:val="left"/>
      <w:pPr>
        <w:ind w:left="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B8F768">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2A77D8">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80EF2A">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BE9708">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F4A5B6">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D88C7E">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E0A3C0">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9E59C8">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B5F505C"/>
    <w:multiLevelType w:val="hybridMultilevel"/>
    <w:tmpl w:val="4872BD42"/>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5" w15:restartNumberingAfterBreak="0">
    <w:nsid w:val="7C330603"/>
    <w:multiLevelType w:val="hybridMultilevel"/>
    <w:tmpl w:val="A9245492"/>
    <w:lvl w:ilvl="0" w:tplc="C860A250">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082C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E6832">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80AB40">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92E4B2">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043E2C">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B6BF3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9CCB82">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D4365E">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FB4625B"/>
    <w:multiLevelType w:val="hybridMultilevel"/>
    <w:tmpl w:val="09E4D0FE"/>
    <w:lvl w:ilvl="0" w:tplc="1CF2B670">
      <w:start w:val="1"/>
      <w:numFmt w:val="bullet"/>
      <w:lvlText w:val="•"/>
      <w:lvlJc w:val="left"/>
      <w:pPr>
        <w:ind w:left="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A44910">
      <w:start w:val="1"/>
      <w:numFmt w:val="bullet"/>
      <w:lvlText w:val="o"/>
      <w:lvlJc w:val="left"/>
      <w:pPr>
        <w:ind w:left="1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B64A9A">
      <w:start w:val="1"/>
      <w:numFmt w:val="bullet"/>
      <w:lvlText w:val="▪"/>
      <w:lvlJc w:val="left"/>
      <w:pPr>
        <w:ind w:left="2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0CA308">
      <w:start w:val="1"/>
      <w:numFmt w:val="bullet"/>
      <w:lvlText w:val="•"/>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6CF9D8">
      <w:start w:val="1"/>
      <w:numFmt w:val="bullet"/>
      <w:lvlText w:val="o"/>
      <w:lvlJc w:val="left"/>
      <w:pPr>
        <w:ind w:left="3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E29AF8">
      <w:start w:val="1"/>
      <w:numFmt w:val="bullet"/>
      <w:lvlText w:val="▪"/>
      <w:lvlJc w:val="left"/>
      <w:pPr>
        <w:ind w:left="4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E8245C">
      <w:start w:val="1"/>
      <w:numFmt w:val="bullet"/>
      <w:lvlText w:val="•"/>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1662C8">
      <w:start w:val="1"/>
      <w:numFmt w:val="bullet"/>
      <w:lvlText w:val="o"/>
      <w:lvlJc w:val="left"/>
      <w:pPr>
        <w:ind w:left="56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50DB44">
      <w:start w:val="1"/>
      <w:numFmt w:val="bullet"/>
      <w:lvlText w:val="▪"/>
      <w:lvlJc w:val="left"/>
      <w:pPr>
        <w:ind w:left="64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5"/>
  </w:num>
  <w:num w:numId="3">
    <w:abstractNumId w:val="1"/>
  </w:num>
  <w:num w:numId="4">
    <w:abstractNumId w:val="12"/>
  </w:num>
  <w:num w:numId="5">
    <w:abstractNumId w:val="13"/>
  </w:num>
  <w:num w:numId="6">
    <w:abstractNumId w:val="8"/>
  </w:num>
  <w:num w:numId="7">
    <w:abstractNumId w:val="5"/>
  </w:num>
  <w:num w:numId="8">
    <w:abstractNumId w:val="16"/>
  </w:num>
  <w:num w:numId="9">
    <w:abstractNumId w:val="7"/>
  </w:num>
  <w:num w:numId="10">
    <w:abstractNumId w:val="11"/>
  </w:num>
  <w:num w:numId="11">
    <w:abstractNumId w:val="6"/>
  </w:num>
  <w:num w:numId="12">
    <w:abstractNumId w:val="4"/>
  </w:num>
  <w:num w:numId="13">
    <w:abstractNumId w:val="10"/>
  </w:num>
  <w:num w:numId="14">
    <w:abstractNumId w:val="14"/>
  </w:num>
  <w:num w:numId="15">
    <w:abstractNumId w:val="3"/>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99A"/>
    <w:rsid w:val="00023039"/>
    <w:rsid w:val="000232AB"/>
    <w:rsid w:val="00025592"/>
    <w:rsid w:val="00043C1A"/>
    <w:rsid w:val="000536E9"/>
    <w:rsid w:val="00091B63"/>
    <w:rsid w:val="000E2A3E"/>
    <w:rsid w:val="000E715F"/>
    <w:rsid w:val="00155842"/>
    <w:rsid w:val="00176355"/>
    <w:rsid w:val="001A617C"/>
    <w:rsid w:val="001B2B34"/>
    <w:rsid w:val="001E08DC"/>
    <w:rsid w:val="002A0D60"/>
    <w:rsid w:val="002D3197"/>
    <w:rsid w:val="002E167B"/>
    <w:rsid w:val="00302B0F"/>
    <w:rsid w:val="00306FAE"/>
    <w:rsid w:val="0033745A"/>
    <w:rsid w:val="003A5824"/>
    <w:rsid w:val="003C06C9"/>
    <w:rsid w:val="003D5A59"/>
    <w:rsid w:val="003E3868"/>
    <w:rsid w:val="00467984"/>
    <w:rsid w:val="00494346"/>
    <w:rsid w:val="00560A7D"/>
    <w:rsid w:val="00571996"/>
    <w:rsid w:val="005B5FC0"/>
    <w:rsid w:val="005D4B6A"/>
    <w:rsid w:val="005F7BA6"/>
    <w:rsid w:val="00605C6C"/>
    <w:rsid w:val="00622F74"/>
    <w:rsid w:val="00665DAB"/>
    <w:rsid w:val="006744D1"/>
    <w:rsid w:val="00684EB2"/>
    <w:rsid w:val="006E690E"/>
    <w:rsid w:val="006F02A4"/>
    <w:rsid w:val="007144B7"/>
    <w:rsid w:val="0074699A"/>
    <w:rsid w:val="00767C07"/>
    <w:rsid w:val="00783414"/>
    <w:rsid w:val="00844566"/>
    <w:rsid w:val="00961426"/>
    <w:rsid w:val="00972EC6"/>
    <w:rsid w:val="009E5CED"/>
    <w:rsid w:val="00AD351F"/>
    <w:rsid w:val="00AE23CA"/>
    <w:rsid w:val="00B508DC"/>
    <w:rsid w:val="00BC62CA"/>
    <w:rsid w:val="00BF3A45"/>
    <w:rsid w:val="00CD7C1B"/>
    <w:rsid w:val="00D44319"/>
    <w:rsid w:val="00D863C3"/>
    <w:rsid w:val="00E478D1"/>
    <w:rsid w:val="00E649DB"/>
    <w:rsid w:val="00E81F51"/>
    <w:rsid w:val="00EF6EEF"/>
    <w:rsid w:val="00F07F32"/>
    <w:rsid w:val="00F42C9B"/>
    <w:rsid w:val="00F51E43"/>
    <w:rsid w:val="00F55836"/>
    <w:rsid w:val="00FC13F2"/>
    <w:rsid w:val="00FD101C"/>
    <w:rsid w:val="00FD3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8F74405-6383-4B0E-BFE4-390A9E43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53"/>
      <w:ind w:left="10" w:hanging="10"/>
      <w:outlineLvl w:val="0"/>
    </w:pPr>
    <w:rPr>
      <w:rFonts w:ascii="Gill Sans MT" w:eastAsia="Gill Sans MT" w:hAnsi="Gill Sans MT" w:cs="Gill Sans MT"/>
      <w:color w:val="000000"/>
      <w:sz w:val="32"/>
    </w:rPr>
  </w:style>
  <w:style w:type="paragraph" w:styleId="Heading2">
    <w:name w:val="heading 2"/>
    <w:next w:val="Normal"/>
    <w:link w:val="Heading2Char"/>
    <w:uiPriority w:val="9"/>
    <w:unhideWhenUsed/>
    <w:qFormat/>
    <w:pPr>
      <w:keepNext/>
      <w:keepLines/>
      <w:spacing w:after="66"/>
      <w:ind w:left="10" w:hanging="10"/>
      <w:outlineLvl w:val="1"/>
    </w:pPr>
    <w:rPr>
      <w:rFonts w:ascii="Gill Sans MT" w:eastAsia="Gill Sans MT" w:hAnsi="Gill Sans MT" w:cs="Gill Sans MT"/>
      <w:b/>
      <w:color w:val="000000"/>
      <w:sz w:val="24"/>
    </w:rPr>
  </w:style>
  <w:style w:type="paragraph" w:styleId="Heading3">
    <w:name w:val="heading 3"/>
    <w:basedOn w:val="Normal"/>
    <w:next w:val="Normal"/>
    <w:link w:val="Heading3Char"/>
    <w:uiPriority w:val="9"/>
    <w:semiHidden/>
    <w:unhideWhenUsed/>
    <w:qFormat/>
    <w:rsid w:val="00F42C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ll Sans MT" w:eastAsia="Gill Sans MT" w:hAnsi="Gill Sans MT" w:cs="Gill Sans MT"/>
      <w:b/>
      <w:color w:val="000000"/>
      <w:sz w:val="24"/>
    </w:rPr>
  </w:style>
  <w:style w:type="character" w:customStyle="1" w:styleId="Heading1Char">
    <w:name w:val="Heading 1 Char"/>
    <w:link w:val="Heading1"/>
    <w:rPr>
      <w:rFonts w:ascii="Gill Sans MT" w:eastAsia="Gill Sans MT" w:hAnsi="Gill Sans MT" w:cs="Gill Sans MT"/>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F42C9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F42C9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Footer">
    <w:name w:val="footer"/>
    <w:basedOn w:val="Normal"/>
    <w:link w:val="FooterChar"/>
    <w:uiPriority w:val="99"/>
    <w:unhideWhenUsed/>
    <w:rsid w:val="00F42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C9B"/>
    <w:rPr>
      <w:rFonts w:ascii="Calibri" w:eastAsia="Calibri" w:hAnsi="Calibri" w:cs="Calibri"/>
      <w:color w:val="000000"/>
    </w:rPr>
  </w:style>
  <w:style w:type="character" w:styleId="Hyperlink">
    <w:name w:val="Hyperlink"/>
    <w:basedOn w:val="DefaultParagraphFont"/>
    <w:uiPriority w:val="99"/>
    <w:unhideWhenUsed/>
    <w:rsid w:val="00E478D1"/>
    <w:rPr>
      <w:color w:val="0563C1" w:themeColor="hyperlink"/>
      <w:u w:val="single"/>
    </w:rPr>
  </w:style>
  <w:style w:type="paragraph" w:styleId="ListParagraph">
    <w:name w:val="List Paragraph"/>
    <w:basedOn w:val="Normal"/>
    <w:uiPriority w:val="34"/>
    <w:qFormat/>
    <w:rsid w:val="00E478D1"/>
    <w:pPr>
      <w:ind w:left="720"/>
      <w:contextualSpacing/>
    </w:pPr>
  </w:style>
  <w:style w:type="character" w:styleId="CommentReference">
    <w:name w:val="annotation reference"/>
    <w:basedOn w:val="DefaultParagraphFont"/>
    <w:uiPriority w:val="99"/>
    <w:semiHidden/>
    <w:unhideWhenUsed/>
    <w:rsid w:val="00F07F32"/>
    <w:rPr>
      <w:sz w:val="16"/>
      <w:szCs w:val="16"/>
    </w:rPr>
  </w:style>
  <w:style w:type="paragraph" w:styleId="CommentText">
    <w:name w:val="annotation text"/>
    <w:basedOn w:val="Normal"/>
    <w:link w:val="CommentTextChar"/>
    <w:uiPriority w:val="99"/>
    <w:semiHidden/>
    <w:unhideWhenUsed/>
    <w:rsid w:val="00F07F32"/>
    <w:pPr>
      <w:spacing w:line="240" w:lineRule="auto"/>
    </w:pPr>
    <w:rPr>
      <w:sz w:val="20"/>
      <w:szCs w:val="20"/>
    </w:rPr>
  </w:style>
  <w:style w:type="character" w:customStyle="1" w:styleId="CommentTextChar">
    <w:name w:val="Comment Text Char"/>
    <w:basedOn w:val="DefaultParagraphFont"/>
    <w:link w:val="CommentText"/>
    <w:uiPriority w:val="99"/>
    <w:semiHidden/>
    <w:rsid w:val="00F07F3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07F32"/>
    <w:rPr>
      <w:b/>
      <w:bCs/>
    </w:rPr>
  </w:style>
  <w:style w:type="character" w:customStyle="1" w:styleId="CommentSubjectChar">
    <w:name w:val="Comment Subject Char"/>
    <w:basedOn w:val="CommentTextChar"/>
    <w:link w:val="CommentSubject"/>
    <w:uiPriority w:val="99"/>
    <w:semiHidden/>
    <w:rsid w:val="00F07F32"/>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07F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F32"/>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831995">
      <w:bodyDiv w:val="1"/>
      <w:marLeft w:val="0"/>
      <w:marRight w:val="0"/>
      <w:marTop w:val="0"/>
      <w:marBottom w:val="0"/>
      <w:divBdr>
        <w:top w:val="none" w:sz="0" w:space="0" w:color="auto"/>
        <w:left w:val="none" w:sz="0" w:space="0" w:color="auto"/>
        <w:bottom w:val="none" w:sz="0" w:space="0" w:color="auto"/>
        <w:right w:val="none" w:sz="0" w:space="0" w:color="auto"/>
      </w:divBdr>
      <w:divsChild>
        <w:div w:id="1598178286">
          <w:marLeft w:val="0"/>
          <w:marRight w:val="0"/>
          <w:marTop w:val="0"/>
          <w:marBottom w:val="0"/>
          <w:divBdr>
            <w:top w:val="none" w:sz="0" w:space="0" w:color="auto"/>
            <w:left w:val="none" w:sz="0" w:space="0" w:color="auto"/>
            <w:bottom w:val="none" w:sz="0" w:space="0" w:color="auto"/>
            <w:right w:val="none" w:sz="0" w:space="0" w:color="auto"/>
          </w:divBdr>
          <w:divsChild>
            <w:div w:id="2041121658">
              <w:marLeft w:val="0"/>
              <w:marRight w:val="0"/>
              <w:marTop w:val="0"/>
              <w:marBottom w:val="0"/>
              <w:divBdr>
                <w:top w:val="none" w:sz="0" w:space="0" w:color="auto"/>
                <w:left w:val="none" w:sz="0" w:space="0" w:color="auto"/>
                <w:bottom w:val="none" w:sz="0" w:space="0" w:color="auto"/>
                <w:right w:val="none" w:sz="0" w:space="0" w:color="auto"/>
              </w:divBdr>
              <w:divsChild>
                <w:div w:id="2070151892">
                  <w:marLeft w:val="0"/>
                  <w:marRight w:val="0"/>
                  <w:marTop w:val="0"/>
                  <w:marBottom w:val="0"/>
                  <w:divBdr>
                    <w:top w:val="none" w:sz="0" w:space="0" w:color="auto"/>
                    <w:left w:val="none" w:sz="0" w:space="0" w:color="auto"/>
                    <w:bottom w:val="none" w:sz="0" w:space="0" w:color="auto"/>
                    <w:right w:val="none" w:sz="0" w:space="0" w:color="auto"/>
                  </w:divBdr>
                  <w:divsChild>
                    <w:div w:id="1302073695">
                      <w:marLeft w:val="0"/>
                      <w:marRight w:val="0"/>
                      <w:marTop w:val="0"/>
                      <w:marBottom w:val="0"/>
                      <w:divBdr>
                        <w:top w:val="none" w:sz="0" w:space="0" w:color="auto"/>
                        <w:left w:val="none" w:sz="0" w:space="0" w:color="auto"/>
                        <w:bottom w:val="none" w:sz="0" w:space="0" w:color="auto"/>
                        <w:right w:val="none" w:sz="0" w:space="0" w:color="auto"/>
                      </w:divBdr>
                      <w:divsChild>
                        <w:div w:id="1118256368">
                          <w:marLeft w:val="0"/>
                          <w:marRight w:val="0"/>
                          <w:marTop w:val="0"/>
                          <w:marBottom w:val="0"/>
                          <w:divBdr>
                            <w:top w:val="none" w:sz="0" w:space="0" w:color="auto"/>
                            <w:left w:val="none" w:sz="0" w:space="0" w:color="auto"/>
                            <w:bottom w:val="none" w:sz="0" w:space="0" w:color="auto"/>
                            <w:right w:val="none" w:sz="0" w:space="0" w:color="auto"/>
                          </w:divBdr>
                          <w:divsChild>
                            <w:div w:id="289558715">
                              <w:marLeft w:val="0"/>
                              <w:marRight w:val="0"/>
                              <w:marTop w:val="0"/>
                              <w:marBottom w:val="0"/>
                              <w:divBdr>
                                <w:top w:val="none" w:sz="0" w:space="0" w:color="auto"/>
                                <w:left w:val="none" w:sz="0" w:space="0" w:color="auto"/>
                                <w:bottom w:val="none" w:sz="0" w:space="0" w:color="auto"/>
                                <w:right w:val="none" w:sz="0" w:space="0" w:color="auto"/>
                              </w:divBdr>
                              <w:divsChild>
                                <w:div w:id="1236165112">
                                  <w:marLeft w:val="0"/>
                                  <w:marRight w:val="4"/>
                                  <w:marTop w:val="0"/>
                                  <w:marBottom w:val="0"/>
                                  <w:divBdr>
                                    <w:top w:val="none" w:sz="0" w:space="0" w:color="auto"/>
                                    <w:left w:val="none" w:sz="0" w:space="0" w:color="auto"/>
                                    <w:bottom w:val="none" w:sz="0" w:space="0" w:color="auto"/>
                                    <w:right w:val="none" w:sz="0" w:space="0" w:color="auto"/>
                                  </w:divBdr>
                                  <w:divsChild>
                                    <w:div w:id="1323387691">
                                      <w:marLeft w:val="0"/>
                                      <w:marRight w:val="0"/>
                                      <w:marTop w:val="0"/>
                                      <w:marBottom w:val="0"/>
                                      <w:divBdr>
                                        <w:top w:val="none" w:sz="0" w:space="0" w:color="auto"/>
                                        <w:left w:val="none" w:sz="0" w:space="0" w:color="auto"/>
                                        <w:bottom w:val="none" w:sz="0" w:space="0" w:color="auto"/>
                                        <w:right w:val="none" w:sz="0" w:space="0" w:color="auto"/>
                                      </w:divBdr>
                                      <w:divsChild>
                                        <w:div w:id="9468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192794">
      <w:bodyDiv w:val="1"/>
      <w:marLeft w:val="0"/>
      <w:marRight w:val="0"/>
      <w:marTop w:val="0"/>
      <w:marBottom w:val="0"/>
      <w:divBdr>
        <w:top w:val="none" w:sz="0" w:space="0" w:color="auto"/>
        <w:left w:val="none" w:sz="0" w:space="0" w:color="auto"/>
        <w:bottom w:val="none" w:sz="0" w:space="0" w:color="auto"/>
        <w:right w:val="none" w:sz="0" w:space="0" w:color="auto"/>
      </w:divBdr>
    </w:div>
    <w:div w:id="978221647">
      <w:bodyDiv w:val="1"/>
      <w:marLeft w:val="0"/>
      <w:marRight w:val="0"/>
      <w:marTop w:val="0"/>
      <w:marBottom w:val="0"/>
      <w:divBdr>
        <w:top w:val="none" w:sz="0" w:space="0" w:color="auto"/>
        <w:left w:val="none" w:sz="0" w:space="0" w:color="auto"/>
        <w:bottom w:val="none" w:sz="0" w:space="0" w:color="auto"/>
        <w:right w:val="none" w:sz="0" w:space="0" w:color="auto"/>
      </w:divBdr>
      <w:divsChild>
        <w:div w:id="855389813">
          <w:marLeft w:val="0"/>
          <w:marRight w:val="0"/>
          <w:marTop w:val="0"/>
          <w:marBottom w:val="0"/>
          <w:divBdr>
            <w:top w:val="none" w:sz="0" w:space="0" w:color="auto"/>
            <w:left w:val="none" w:sz="0" w:space="0" w:color="auto"/>
            <w:bottom w:val="none" w:sz="0" w:space="0" w:color="auto"/>
            <w:right w:val="none" w:sz="0" w:space="0" w:color="auto"/>
          </w:divBdr>
          <w:divsChild>
            <w:div w:id="1525513296">
              <w:marLeft w:val="0"/>
              <w:marRight w:val="0"/>
              <w:marTop w:val="0"/>
              <w:marBottom w:val="0"/>
              <w:divBdr>
                <w:top w:val="none" w:sz="0" w:space="0" w:color="auto"/>
                <w:left w:val="none" w:sz="0" w:space="0" w:color="auto"/>
                <w:bottom w:val="none" w:sz="0" w:space="0" w:color="auto"/>
                <w:right w:val="none" w:sz="0" w:space="0" w:color="auto"/>
              </w:divBdr>
              <w:divsChild>
                <w:div w:id="1583563830">
                  <w:marLeft w:val="0"/>
                  <w:marRight w:val="0"/>
                  <w:marTop w:val="0"/>
                  <w:marBottom w:val="0"/>
                  <w:divBdr>
                    <w:top w:val="none" w:sz="0" w:space="0" w:color="auto"/>
                    <w:left w:val="none" w:sz="0" w:space="0" w:color="auto"/>
                    <w:bottom w:val="none" w:sz="0" w:space="0" w:color="auto"/>
                    <w:right w:val="none" w:sz="0" w:space="0" w:color="auto"/>
                  </w:divBdr>
                  <w:divsChild>
                    <w:div w:id="190533146">
                      <w:marLeft w:val="0"/>
                      <w:marRight w:val="0"/>
                      <w:marTop w:val="0"/>
                      <w:marBottom w:val="0"/>
                      <w:divBdr>
                        <w:top w:val="none" w:sz="0" w:space="0" w:color="auto"/>
                        <w:left w:val="none" w:sz="0" w:space="0" w:color="auto"/>
                        <w:bottom w:val="none" w:sz="0" w:space="0" w:color="auto"/>
                        <w:right w:val="none" w:sz="0" w:space="0" w:color="auto"/>
                      </w:divBdr>
                      <w:divsChild>
                        <w:div w:id="1681008916">
                          <w:marLeft w:val="0"/>
                          <w:marRight w:val="0"/>
                          <w:marTop w:val="0"/>
                          <w:marBottom w:val="0"/>
                          <w:divBdr>
                            <w:top w:val="none" w:sz="0" w:space="0" w:color="auto"/>
                            <w:left w:val="none" w:sz="0" w:space="0" w:color="auto"/>
                            <w:bottom w:val="none" w:sz="0" w:space="0" w:color="auto"/>
                            <w:right w:val="none" w:sz="0" w:space="0" w:color="auto"/>
                          </w:divBdr>
                          <w:divsChild>
                            <w:div w:id="1651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390806">
      <w:bodyDiv w:val="1"/>
      <w:marLeft w:val="0"/>
      <w:marRight w:val="0"/>
      <w:marTop w:val="0"/>
      <w:marBottom w:val="0"/>
      <w:divBdr>
        <w:top w:val="none" w:sz="0" w:space="0" w:color="auto"/>
        <w:left w:val="none" w:sz="0" w:space="0" w:color="auto"/>
        <w:bottom w:val="none" w:sz="0" w:space="0" w:color="auto"/>
        <w:right w:val="none" w:sz="0" w:space="0" w:color="auto"/>
      </w:divBdr>
      <w:divsChild>
        <w:div w:id="421999262">
          <w:marLeft w:val="0"/>
          <w:marRight w:val="0"/>
          <w:marTop w:val="0"/>
          <w:marBottom w:val="0"/>
          <w:divBdr>
            <w:top w:val="none" w:sz="0" w:space="0" w:color="auto"/>
            <w:left w:val="none" w:sz="0" w:space="0" w:color="auto"/>
            <w:bottom w:val="none" w:sz="0" w:space="0" w:color="auto"/>
            <w:right w:val="none" w:sz="0" w:space="0" w:color="auto"/>
          </w:divBdr>
          <w:divsChild>
            <w:div w:id="2119835147">
              <w:marLeft w:val="0"/>
              <w:marRight w:val="0"/>
              <w:marTop w:val="0"/>
              <w:marBottom w:val="0"/>
              <w:divBdr>
                <w:top w:val="none" w:sz="0" w:space="0" w:color="auto"/>
                <w:left w:val="none" w:sz="0" w:space="0" w:color="auto"/>
                <w:bottom w:val="none" w:sz="0" w:space="0" w:color="auto"/>
                <w:right w:val="none" w:sz="0" w:space="0" w:color="auto"/>
              </w:divBdr>
              <w:divsChild>
                <w:div w:id="1230074371">
                  <w:marLeft w:val="0"/>
                  <w:marRight w:val="0"/>
                  <w:marTop w:val="0"/>
                  <w:marBottom w:val="0"/>
                  <w:divBdr>
                    <w:top w:val="none" w:sz="0" w:space="0" w:color="auto"/>
                    <w:left w:val="none" w:sz="0" w:space="0" w:color="auto"/>
                    <w:bottom w:val="none" w:sz="0" w:space="0" w:color="auto"/>
                    <w:right w:val="none" w:sz="0" w:space="0" w:color="auto"/>
                  </w:divBdr>
                  <w:divsChild>
                    <w:div w:id="1802770762">
                      <w:marLeft w:val="0"/>
                      <w:marRight w:val="0"/>
                      <w:marTop w:val="0"/>
                      <w:marBottom w:val="0"/>
                      <w:divBdr>
                        <w:top w:val="none" w:sz="0" w:space="0" w:color="auto"/>
                        <w:left w:val="none" w:sz="0" w:space="0" w:color="auto"/>
                        <w:bottom w:val="none" w:sz="0" w:space="0" w:color="auto"/>
                        <w:right w:val="none" w:sz="0" w:space="0" w:color="auto"/>
                      </w:divBdr>
                      <w:divsChild>
                        <w:div w:id="335576289">
                          <w:marLeft w:val="0"/>
                          <w:marRight w:val="0"/>
                          <w:marTop w:val="0"/>
                          <w:marBottom w:val="0"/>
                          <w:divBdr>
                            <w:top w:val="none" w:sz="0" w:space="0" w:color="auto"/>
                            <w:left w:val="none" w:sz="0" w:space="0" w:color="auto"/>
                            <w:bottom w:val="none" w:sz="0" w:space="0" w:color="auto"/>
                            <w:right w:val="none" w:sz="0" w:space="0" w:color="auto"/>
                          </w:divBdr>
                          <w:divsChild>
                            <w:div w:id="1558977512">
                              <w:marLeft w:val="0"/>
                              <w:marRight w:val="0"/>
                              <w:marTop w:val="0"/>
                              <w:marBottom w:val="0"/>
                              <w:divBdr>
                                <w:top w:val="none" w:sz="0" w:space="0" w:color="auto"/>
                                <w:left w:val="none" w:sz="0" w:space="0" w:color="auto"/>
                                <w:bottom w:val="none" w:sz="0" w:space="0" w:color="auto"/>
                                <w:right w:val="none" w:sz="0" w:space="0" w:color="auto"/>
                              </w:divBdr>
                              <w:divsChild>
                                <w:div w:id="1654528875">
                                  <w:marLeft w:val="0"/>
                                  <w:marRight w:val="4"/>
                                  <w:marTop w:val="0"/>
                                  <w:marBottom w:val="0"/>
                                  <w:divBdr>
                                    <w:top w:val="none" w:sz="0" w:space="0" w:color="auto"/>
                                    <w:left w:val="none" w:sz="0" w:space="0" w:color="auto"/>
                                    <w:bottom w:val="none" w:sz="0" w:space="0" w:color="auto"/>
                                    <w:right w:val="none" w:sz="0" w:space="0" w:color="auto"/>
                                  </w:divBdr>
                                  <w:divsChild>
                                    <w:div w:id="801575940">
                                      <w:marLeft w:val="0"/>
                                      <w:marRight w:val="0"/>
                                      <w:marTop w:val="0"/>
                                      <w:marBottom w:val="0"/>
                                      <w:divBdr>
                                        <w:top w:val="none" w:sz="0" w:space="0" w:color="auto"/>
                                        <w:left w:val="none" w:sz="0" w:space="0" w:color="auto"/>
                                        <w:bottom w:val="none" w:sz="0" w:space="0" w:color="auto"/>
                                        <w:right w:val="none" w:sz="0" w:space="0" w:color="auto"/>
                                      </w:divBdr>
                                      <w:divsChild>
                                        <w:div w:id="232929439">
                                          <w:marLeft w:val="0"/>
                                          <w:marRight w:val="0"/>
                                          <w:marTop w:val="0"/>
                                          <w:marBottom w:val="465"/>
                                          <w:divBdr>
                                            <w:top w:val="none" w:sz="0" w:space="0" w:color="auto"/>
                                            <w:left w:val="none" w:sz="0" w:space="0" w:color="auto"/>
                                            <w:bottom w:val="none" w:sz="0" w:space="0" w:color="auto"/>
                                            <w:right w:val="none" w:sz="0" w:space="0" w:color="auto"/>
                                          </w:divBdr>
                                        </w:div>
                                        <w:div w:id="12261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emf"/><Relationship Id="rId26" Type="http://schemas.openxmlformats.org/officeDocument/2006/relationships/hyperlink" Target="https://skidbyprimaryschool.org.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skidby@eastriding.gov.uk"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yperlink" Target="http://www.eastriding.gov.uk/jobs" TargetMode="External"/><Relationship Id="rId36" Type="http://schemas.openxmlformats.org/officeDocument/2006/relationships/theme" Target="theme/theme1.xml"/><Relationship Id="rId10" Type="http://schemas.openxmlformats.org/officeDocument/2006/relationships/image" Target="cid:C07CD48E-E47D-4DB4-A993-BD814EFB09F1" TargetMode="External"/><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yperlink" Target="http://www.eastriding.gov.uk/jobs"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DE6E4-0B13-4C42-A4A4-43E61D33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2901</Words>
  <Characters>16539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dc:creator>
  <cp:lastModifiedBy>Watson, Paul</cp:lastModifiedBy>
  <cp:revision>2</cp:revision>
  <dcterms:created xsi:type="dcterms:W3CDTF">2018-03-12T09:20:00Z</dcterms:created>
  <dcterms:modified xsi:type="dcterms:W3CDTF">2018-03-12T09:20:00Z</dcterms:modified>
</cp:coreProperties>
</file>