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A0" w:rsidRPr="005C3A8B" w:rsidRDefault="00A848A0" w:rsidP="00A848A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3A8B">
        <w:rPr>
          <w:rFonts w:ascii="Times New Roman" w:hAnsi="Times New Roman"/>
          <w:b/>
          <w:sz w:val="28"/>
          <w:szCs w:val="28"/>
        </w:rPr>
        <w:t>Burraton C P School</w:t>
      </w:r>
    </w:p>
    <w:p w:rsidR="00A848A0" w:rsidRPr="005C3A8B" w:rsidRDefault="00A848A0" w:rsidP="00A848A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A848A0" w:rsidRPr="00D4247E" w:rsidRDefault="00A848A0" w:rsidP="00A848A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C3A8B">
        <w:rPr>
          <w:rFonts w:ascii="Times New Roman" w:hAnsi="Times New Roman"/>
          <w:b/>
          <w:sz w:val="28"/>
          <w:szCs w:val="28"/>
        </w:rPr>
        <w:t>Teacher – Person Specification</w:t>
      </w:r>
    </w:p>
    <w:p w:rsidR="00A848A0" w:rsidRPr="00F567E9" w:rsidRDefault="00A848A0" w:rsidP="00A848A0">
      <w:pPr>
        <w:shd w:val="clear" w:color="auto" w:fill="FFFFFF"/>
        <w:rPr>
          <w:rFonts w:ascii="Bradley Hand ITC" w:hAnsi="Bradley Hand ITC"/>
          <w:b/>
          <w:sz w:val="18"/>
          <w:szCs w:val="18"/>
        </w:rPr>
      </w:pPr>
    </w:p>
    <w:tbl>
      <w:tblPr>
        <w:tblW w:w="1072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5160"/>
        <w:gridCol w:w="3177"/>
      </w:tblGrid>
      <w:tr w:rsidR="00A848A0" w:rsidRPr="00800169" w:rsidTr="001170DF">
        <w:tc>
          <w:tcPr>
            <w:tcW w:w="2388" w:type="dxa"/>
            <w:shd w:val="clear" w:color="auto" w:fill="auto"/>
          </w:tcPr>
          <w:p w:rsidR="00A848A0" w:rsidRPr="00800169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5160" w:type="dxa"/>
            <w:shd w:val="clear" w:color="auto" w:fill="auto"/>
          </w:tcPr>
          <w:p w:rsidR="00A848A0" w:rsidRPr="00F567E9" w:rsidRDefault="00A848A0" w:rsidP="001170DF">
            <w:pPr>
              <w:shd w:val="clear" w:color="auto" w:fill="FFFFFF"/>
              <w:rPr>
                <w:rFonts w:ascii="Comic Sans MS" w:hAnsi="Comic Sans MS" w:cs="Helvetica"/>
                <w:b/>
              </w:rPr>
            </w:pPr>
            <w:r w:rsidRPr="00F567E9">
              <w:rPr>
                <w:rFonts w:ascii="Comic Sans MS" w:hAnsi="Comic Sans MS" w:cs="Helvetica"/>
                <w:b/>
              </w:rPr>
              <w:t>Essential</w:t>
            </w:r>
          </w:p>
        </w:tc>
        <w:tc>
          <w:tcPr>
            <w:tcW w:w="3177" w:type="dxa"/>
            <w:shd w:val="clear" w:color="auto" w:fill="auto"/>
          </w:tcPr>
          <w:p w:rsidR="00A848A0" w:rsidRPr="00F567E9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 w:cs="Helvetica"/>
                <w:b/>
              </w:rPr>
            </w:pPr>
            <w:r w:rsidRPr="00F567E9">
              <w:rPr>
                <w:rFonts w:ascii="Comic Sans MS" w:hAnsi="Comic Sans MS" w:cs="Helvetica"/>
                <w:b/>
              </w:rPr>
              <w:t>Desirable</w:t>
            </w:r>
          </w:p>
        </w:tc>
      </w:tr>
      <w:tr w:rsidR="00A848A0" w:rsidRPr="00800169" w:rsidTr="001170DF">
        <w:tc>
          <w:tcPr>
            <w:tcW w:w="2388" w:type="dxa"/>
            <w:shd w:val="clear" w:color="auto" w:fill="auto"/>
          </w:tcPr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800169">
              <w:rPr>
                <w:rFonts w:ascii="Comic Sans MS" w:hAnsi="Comic Sans MS"/>
              </w:rPr>
              <w:t xml:space="preserve">Qualification 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Evidenced in:</w:t>
            </w:r>
          </w:p>
          <w:p w:rsidR="00A848A0" w:rsidRPr="00800169" w:rsidRDefault="00A848A0" w:rsidP="001170D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application form</w:t>
            </w:r>
          </w:p>
        </w:tc>
        <w:tc>
          <w:tcPr>
            <w:tcW w:w="5160" w:type="dxa"/>
            <w:shd w:val="clear" w:color="auto" w:fill="auto"/>
          </w:tcPr>
          <w:p w:rsidR="00A848A0" w:rsidRPr="00D768A2" w:rsidRDefault="00A848A0" w:rsidP="00A848A0">
            <w:pPr>
              <w:numPr>
                <w:ilvl w:val="0"/>
                <w:numId w:val="1"/>
              </w:num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Qualified Teacher Status </w:t>
            </w:r>
          </w:p>
          <w:p w:rsidR="00A848A0" w:rsidRPr="00800169" w:rsidRDefault="00A848A0" w:rsidP="00A848A0">
            <w:pPr>
              <w:numPr>
                <w:ilvl w:val="0"/>
                <w:numId w:val="1"/>
              </w:num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Evidence of participation in relevant professional development</w:t>
            </w:r>
          </w:p>
        </w:tc>
        <w:tc>
          <w:tcPr>
            <w:tcW w:w="3177" w:type="dxa"/>
          </w:tcPr>
          <w:p w:rsidR="00A848A0" w:rsidRPr="00F957D7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848A0" w:rsidRPr="00800169" w:rsidTr="001170DF">
        <w:trPr>
          <w:trHeight w:val="1000"/>
        </w:trPr>
        <w:tc>
          <w:tcPr>
            <w:tcW w:w="2388" w:type="dxa"/>
            <w:shd w:val="clear" w:color="auto" w:fill="auto"/>
          </w:tcPr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Comic Sans MS" w:hAnsi="Comic Sans MS"/>
              </w:rPr>
              <w:t xml:space="preserve">Experience, </w:t>
            </w:r>
            <w:r>
              <w:rPr>
                <w:rFonts w:ascii="Helvetica" w:hAnsi="Helvetica" w:cs="Helvetica"/>
                <w:sz w:val="19"/>
                <w:szCs w:val="19"/>
              </w:rPr>
              <w:t>Evidenced in: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letter of application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Lesson observation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interview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portfolio/presentation</w:t>
            </w:r>
            <w:r w:rsidRPr="00800169">
              <w:rPr>
                <w:rFonts w:ascii="Comic Sans MS" w:hAnsi="Comic Sans MS"/>
              </w:rPr>
              <w:t xml:space="preserve"> </w:t>
            </w:r>
          </w:p>
          <w:p w:rsidR="00A848A0" w:rsidRPr="00F567E9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reference</w:t>
            </w:r>
          </w:p>
        </w:tc>
        <w:tc>
          <w:tcPr>
            <w:tcW w:w="5160" w:type="dxa"/>
            <w:shd w:val="clear" w:color="auto" w:fill="auto"/>
          </w:tcPr>
          <w:p w:rsidR="00A848A0" w:rsidRDefault="00A848A0" w:rsidP="00A848A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Working effectively in a team</w:t>
            </w:r>
          </w:p>
          <w:p w:rsidR="00A848A0" w:rsidRDefault="00A848A0" w:rsidP="00A848A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Recent evidence </w:t>
            </w:r>
            <w:r w:rsidR="005435C7">
              <w:rPr>
                <w:rFonts w:ascii="Helvetica" w:hAnsi="Helvetica" w:cs="Helvetica"/>
                <w:sz w:val="19"/>
                <w:szCs w:val="19"/>
              </w:rPr>
              <w:t>of good to outstanding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194A72">
              <w:rPr>
                <w:rFonts w:ascii="Helvetica" w:hAnsi="Helvetica" w:cs="Helvetica"/>
                <w:sz w:val="19"/>
                <w:szCs w:val="19"/>
              </w:rPr>
              <w:t>teaching experience in</w:t>
            </w:r>
            <w:r w:rsidR="002C2841">
              <w:rPr>
                <w:rFonts w:ascii="Helvetica" w:hAnsi="Helvetica" w:cs="Helvetica"/>
                <w:sz w:val="19"/>
                <w:szCs w:val="19"/>
              </w:rPr>
              <w:t xml:space="preserve"> KS2.</w:t>
            </w:r>
          </w:p>
          <w:p w:rsidR="00A848A0" w:rsidRPr="00764AF3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177" w:type="dxa"/>
          </w:tcPr>
          <w:p w:rsidR="00A848A0" w:rsidRPr="00800169" w:rsidRDefault="00A848A0" w:rsidP="001170DF">
            <w:pPr>
              <w:shd w:val="clear" w:color="auto" w:fill="FFFFFF"/>
              <w:ind w:left="39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A848A0" w:rsidRPr="00800169" w:rsidTr="001170DF">
        <w:trPr>
          <w:trHeight w:val="709"/>
        </w:trPr>
        <w:tc>
          <w:tcPr>
            <w:tcW w:w="2388" w:type="dxa"/>
            <w:shd w:val="clear" w:color="auto" w:fill="auto"/>
          </w:tcPr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 knowledge,</w:t>
            </w:r>
            <w:r w:rsidRPr="0080016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understanding and skills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Evidenced in: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letter of application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lesson observation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interview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portfolio/presentation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reference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5160" w:type="dxa"/>
            <w:shd w:val="clear" w:color="auto" w:fill="auto"/>
          </w:tcPr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What constitutes quality and high standards in teaching and learning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Inclusion and strategies for engaging all learners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What constitutes appropriate and successful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 relationships with children</w:t>
            </w:r>
          </w:p>
          <w:p w:rsidR="00A848A0" w:rsidRDefault="00A848A0" w:rsidP="00A848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Safeguarding in a primary school</w:t>
            </w:r>
          </w:p>
          <w:p w:rsidR="00A848A0" w:rsidRDefault="00A848A0" w:rsidP="00A848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Achieving and sustaining high standards</w:t>
            </w:r>
          </w:p>
          <w:p w:rsidR="00A848A0" w:rsidRDefault="00A848A0" w:rsidP="00A848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Effective organisational skills</w:t>
            </w:r>
          </w:p>
          <w:p w:rsidR="00A848A0" w:rsidRDefault="00A848A0" w:rsidP="00A848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Ability to work well with parents, carers and the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 local community</w:t>
            </w:r>
          </w:p>
          <w:p w:rsidR="00A848A0" w:rsidRDefault="00A848A0" w:rsidP="00A848A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Ability to create a happy, challenging and effective learning environment</w:t>
            </w:r>
          </w:p>
          <w:p w:rsidR="00A848A0" w:rsidRDefault="00A848A0" w:rsidP="00A848A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Incorporating innovation and creativity in curriculum planning</w:t>
            </w:r>
          </w:p>
          <w:p w:rsidR="00A848A0" w:rsidRDefault="005435C7" w:rsidP="00A848A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Clear</w:t>
            </w:r>
            <w:r w:rsidR="00A848A0">
              <w:rPr>
                <w:rFonts w:ascii="Helvetica" w:hAnsi="Helvetica" w:cs="Helvetica"/>
                <w:sz w:val="19"/>
                <w:szCs w:val="19"/>
              </w:rPr>
              <w:t xml:space="preserve"> understanding of current educational issues, theory and practice, with particular regard to: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The National Curriculum and its assessment,</w:t>
            </w:r>
          </w:p>
          <w:p w:rsidR="00A848A0" w:rsidRDefault="002C2841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e</w:t>
            </w:r>
            <w:r w:rsidR="00A848A0">
              <w:rPr>
                <w:rFonts w:ascii="Helvetica" w:hAnsi="Helvetica" w:cs="Helvetica"/>
                <w:sz w:val="19"/>
                <w:szCs w:val="19"/>
              </w:rPr>
              <w:t xml:space="preserve">quality and issues relating to pupils’ access to </w:t>
            </w:r>
          </w:p>
          <w:p w:rsidR="00A848A0" w:rsidRDefault="00A43877" w:rsidP="00A4387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</w:t>
            </w:r>
            <w:r w:rsidR="00A848A0">
              <w:rPr>
                <w:rFonts w:ascii="Helvetica" w:hAnsi="Helvetica" w:cs="Helvetica"/>
                <w:sz w:val="19"/>
                <w:szCs w:val="19"/>
              </w:rPr>
              <w:t>Learning</w:t>
            </w:r>
          </w:p>
        </w:tc>
        <w:tc>
          <w:tcPr>
            <w:tcW w:w="3177" w:type="dxa"/>
          </w:tcPr>
          <w:p w:rsidR="00A848A0" w:rsidRDefault="00A848A0" w:rsidP="00A848A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Experience of working with and/or developing links with parents and/or the wider community</w:t>
            </w:r>
          </w:p>
        </w:tc>
      </w:tr>
      <w:tr w:rsidR="00A848A0" w:rsidRPr="00800169" w:rsidTr="001170DF">
        <w:trPr>
          <w:trHeight w:val="1000"/>
        </w:trPr>
        <w:tc>
          <w:tcPr>
            <w:tcW w:w="2388" w:type="dxa"/>
            <w:shd w:val="clear" w:color="auto" w:fill="auto"/>
          </w:tcPr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Teaching skills and </w:t>
            </w:r>
            <w:r w:rsidRPr="00800169">
              <w:rPr>
                <w:rFonts w:ascii="Comic Sans MS" w:hAnsi="Comic Sans MS"/>
              </w:rPr>
              <w:t>abilities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Evidenced in: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letter of application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lesson observation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interview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portfolio/presentation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reference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5160" w:type="dxa"/>
            <w:shd w:val="clear" w:color="auto" w:fill="auto"/>
          </w:tcPr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Recent evidence of good or outstanding teaching experience in </w:t>
            </w:r>
            <w:r w:rsidR="00194A72">
              <w:rPr>
                <w:rFonts w:ascii="Helvetica" w:hAnsi="Helvetica" w:cs="Helvetica"/>
                <w:sz w:val="19"/>
                <w:szCs w:val="19"/>
              </w:rPr>
              <w:t>KS2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Using a positive approach to promote learning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 and excellent behaviour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Confident and competent user of ICT</w:t>
            </w:r>
          </w:p>
          <w:p w:rsidR="00A848A0" w:rsidRPr="005435C7" w:rsidRDefault="00A848A0" w:rsidP="005435C7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Using </w:t>
            </w:r>
            <w:r w:rsidR="005435C7">
              <w:rPr>
                <w:rFonts w:ascii="Helvetica" w:hAnsi="Helvetica" w:cs="Helvetica"/>
                <w:sz w:val="19"/>
                <w:szCs w:val="19"/>
              </w:rPr>
              <w:t>assessment  to promote effective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teaching and learning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Using a variety of teaching strategies to engage all learners</w:t>
            </w:r>
          </w:p>
          <w:p w:rsidR="00A848A0" w:rsidRDefault="00A848A0" w:rsidP="00A848A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9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 consistent and effective planning of lessons to meet pupils’ differing learning needs</w:t>
            </w:r>
          </w:p>
          <w:p w:rsidR="00A848A0" w:rsidRPr="008E40D9" w:rsidRDefault="00A848A0" w:rsidP="00A848A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9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Ability to deploy teaching assistants effectively and ensure their effectiveness in promoting learning</w:t>
            </w:r>
          </w:p>
        </w:tc>
        <w:tc>
          <w:tcPr>
            <w:tcW w:w="3177" w:type="dxa"/>
            <w:shd w:val="clear" w:color="auto" w:fill="auto"/>
          </w:tcPr>
          <w:p w:rsidR="00A848A0" w:rsidRDefault="00A848A0" w:rsidP="00A848A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Commitment to learning and teaching from first hand, practical learning experiences</w:t>
            </w:r>
          </w:p>
          <w:p w:rsidR="00A848A0" w:rsidRDefault="00A848A0" w:rsidP="00A848A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Support for an enriched curriculum through school clubs and educational visits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A848A0" w:rsidRPr="00800169" w:rsidTr="001170DF">
        <w:tc>
          <w:tcPr>
            <w:tcW w:w="2388" w:type="dxa"/>
            <w:shd w:val="clear" w:color="auto" w:fill="FFFFFF"/>
          </w:tcPr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00169">
              <w:rPr>
                <w:rFonts w:ascii="Comic Sans MS" w:hAnsi="Comic Sans MS"/>
              </w:rPr>
              <w:t>Personal Qualities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letter of application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lesson observation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interview</w:t>
            </w:r>
          </w:p>
          <w:p w:rsidR="00A848A0" w:rsidRDefault="00A848A0" w:rsidP="001170DF">
            <w:pPr>
              <w:shd w:val="clear" w:color="auto" w:fill="FFFFFF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portfolio/presentation</w:t>
            </w:r>
          </w:p>
          <w:p w:rsidR="00A848A0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· reference</w:t>
            </w:r>
          </w:p>
          <w:p w:rsidR="00A848A0" w:rsidRDefault="00A848A0" w:rsidP="001170DF">
            <w:pPr>
              <w:shd w:val="clear" w:color="auto" w:fill="FFFFFF"/>
              <w:rPr>
                <w:rFonts w:ascii="Helvetica" w:hAnsi="Helvetica" w:cs="Helvetica"/>
                <w:sz w:val="19"/>
                <w:szCs w:val="19"/>
              </w:rPr>
            </w:pPr>
          </w:p>
          <w:p w:rsidR="00A848A0" w:rsidRPr="00800169" w:rsidRDefault="00A848A0" w:rsidP="001170DF">
            <w:pPr>
              <w:shd w:val="clear" w:color="auto" w:fill="FFFFFF"/>
              <w:rPr>
                <w:rFonts w:ascii="Comic Sans MS" w:hAnsi="Comic Sans MS"/>
              </w:rPr>
            </w:pPr>
          </w:p>
        </w:tc>
        <w:tc>
          <w:tcPr>
            <w:tcW w:w="5160" w:type="dxa"/>
            <w:shd w:val="clear" w:color="auto" w:fill="FFFFFF"/>
          </w:tcPr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Ability to work cooperatively within a team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Display warmth, care and sensitivity in dealing</w:t>
            </w:r>
          </w:p>
          <w:p w:rsidR="00A848A0" w:rsidRPr="002C2841" w:rsidRDefault="00A848A0" w:rsidP="005435C7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2C2841">
              <w:rPr>
                <w:rFonts w:ascii="Helvetica" w:hAnsi="Helvetica" w:cs="Helvetica"/>
                <w:sz w:val="19"/>
                <w:szCs w:val="19"/>
              </w:rPr>
              <w:t>with children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Self-evaluative and adaptable to changing</w:t>
            </w:r>
          </w:p>
          <w:p w:rsidR="00A848A0" w:rsidRPr="002C2841" w:rsidRDefault="00A848A0" w:rsidP="005435C7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2C2841">
              <w:rPr>
                <w:rFonts w:ascii="Helvetica" w:hAnsi="Helvetica" w:cs="Helvetica"/>
                <w:sz w:val="19"/>
                <w:szCs w:val="19"/>
              </w:rPr>
              <w:t>circumstances and new ideas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Able to enthuse and reflect upon experience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Willingness to be involved in the wider life of</w:t>
            </w:r>
          </w:p>
          <w:p w:rsidR="00A848A0" w:rsidRPr="002C2841" w:rsidRDefault="00A848A0" w:rsidP="005435C7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2C2841">
              <w:rPr>
                <w:rFonts w:ascii="Helvetica" w:hAnsi="Helvetica" w:cs="Helvetica"/>
                <w:sz w:val="19"/>
                <w:szCs w:val="19"/>
              </w:rPr>
              <w:t>the school</w:t>
            </w:r>
          </w:p>
          <w:p w:rsidR="00A848A0" w:rsidRDefault="005435C7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Ability to be flexible and adaptable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Ability to prioritise and manage time well </w:t>
            </w: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Excellent interpersonal/communication skills</w:t>
            </w:r>
          </w:p>
          <w:p w:rsidR="00A848A0" w:rsidRDefault="00A848A0" w:rsidP="005435C7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  <w:p w:rsidR="00A848A0" w:rsidRDefault="00A848A0" w:rsidP="002C284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Commitment to the personal welfare and</w:t>
            </w:r>
          </w:p>
          <w:p w:rsidR="002C2841" w:rsidRPr="002C2841" w:rsidRDefault="00A848A0" w:rsidP="005435C7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2C2841">
              <w:rPr>
                <w:rFonts w:ascii="Helvetica" w:hAnsi="Helvetica" w:cs="Helvetica"/>
                <w:sz w:val="19"/>
                <w:szCs w:val="19"/>
              </w:rPr>
              <w:t>safeguarding of children</w:t>
            </w:r>
          </w:p>
          <w:p w:rsidR="00A848A0" w:rsidRDefault="00A848A0" w:rsidP="002C2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2C2841">
              <w:rPr>
                <w:rFonts w:ascii="Helvetica" w:hAnsi="Helvetica" w:cs="Helvetica"/>
                <w:sz w:val="19"/>
                <w:szCs w:val="19"/>
              </w:rPr>
              <w:t>Resilience and determi</w:t>
            </w:r>
            <w:r w:rsidR="005435C7">
              <w:rPr>
                <w:rFonts w:ascii="Helvetica" w:hAnsi="Helvetica" w:cs="Helvetica"/>
                <w:sz w:val="19"/>
                <w:szCs w:val="19"/>
              </w:rPr>
              <w:t xml:space="preserve">nation in times of pressure </w:t>
            </w:r>
          </w:p>
          <w:p w:rsidR="005435C7" w:rsidRPr="002C2841" w:rsidRDefault="005435C7" w:rsidP="002C2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The belief that all children can progress and excel</w:t>
            </w:r>
          </w:p>
          <w:p w:rsidR="00A848A0" w:rsidRPr="00800169" w:rsidRDefault="00A848A0" w:rsidP="001170DF">
            <w:p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:rsidR="00A848A0" w:rsidRPr="00800169" w:rsidRDefault="00A848A0" w:rsidP="00A848A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lastRenderedPageBreak/>
              <w:t>Brings personal interests and enthusiasms to the school community</w:t>
            </w:r>
          </w:p>
        </w:tc>
      </w:tr>
    </w:tbl>
    <w:p w:rsidR="005349C1" w:rsidRDefault="005349C1"/>
    <w:sectPr w:rsidR="005349C1" w:rsidSect="0053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E33"/>
    <w:multiLevelType w:val="hybridMultilevel"/>
    <w:tmpl w:val="6E146B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444CE"/>
    <w:multiLevelType w:val="hybridMultilevel"/>
    <w:tmpl w:val="CED42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F55E1"/>
    <w:multiLevelType w:val="hybridMultilevel"/>
    <w:tmpl w:val="D6E0F614"/>
    <w:lvl w:ilvl="0" w:tplc="08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1C3E318B"/>
    <w:multiLevelType w:val="hybridMultilevel"/>
    <w:tmpl w:val="7A2ECE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E64C7"/>
    <w:multiLevelType w:val="hybridMultilevel"/>
    <w:tmpl w:val="D0DC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0E60"/>
    <w:multiLevelType w:val="hybridMultilevel"/>
    <w:tmpl w:val="7364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A4C00"/>
    <w:multiLevelType w:val="hybridMultilevel"/>
    <w:tmpl w:val="303CD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E7403"/>
    <w:multiLevelType w:val="hybridMultilevel"/>
    <w:tmpl w:val="C05AD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C214D"/>
    <w:multiLevelType w:val="hybridMultilevel"/>
    <w:tmpl w:val="DBF4AB18"/>
    <w:lvl w:ilvl="0" w:tplc="08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1F4368B"/>
    <w:multiLevelType w:val="hybridMultilevel"/>
    <w:tmpl w:val="D8E8DD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616D"/>
    <w:multiLevelType w:val="hybridMultilevel"/>
    <w:tmpl w:val="C57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0D04"/>
    <w:multiLevelType w:val="hybridMultilevel"/>
    <w:tmpl w:val="2CD0832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2707DB3"/>
    <w:multiLevelType w:val="hybridMultilevel"/>
    <w:tmpl w:val="2DD6B1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F54EA"/>
    <w:multiLevelType w:val="hybridMultilevel"/>
    <w:tmpl w:val="AF1E7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0"/>
    <w:rsid w:val="0009718E"/>
    <w:rsid w:val="00194A72"/>
    <w:rsid w:val="001A5E46"/>
    <w:rsid w:val="001F6A62"/>
    <w:rsid w:val="002C2841"/>
    <w:rsid w:val="00484118"/>
    <w:rsid w:val="005349C1"/>
    <w:rsid w:val="005435C7"/>
    <w:rsid w:val="00585B50"/>
    <w:rsid w:val="005E28D0"/>
    <w:rsid w:val="00635697"/>
    <w:rsid w:val="00697289"/>
    <w:rsid w:val="006E3FAB"/>
    <w:rsid w:val="0078631E"/>
    <w:rsid w:val="00845F76"/>
    <w:rsid w:val="00966EF0"/>
    <w:rsid w:val="009D28C0"/>
    <w:rsid w:val="00A43877"/>
    <w:rsid w:val="00A848A0"/>
    <w:rsid w:val="00B944C6"/>
    <w:rsid w:val="00C54DFF"/>
    <w:rsid w:val="00C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695F-E351-4030-B089-0D4BE6FF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A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Watson, Paul</cp:lastModifiedBy>
  <cp:revision>2</cp:revision>
  <cp:lastPrinted>2018-03-12T09:30:00Z</cp:lastPrinted>
  <dcterms:created xsi:type="dcterms:W3CDTF">2018-03-13T08:28:00Z</dcterms:created>
  <dcterms:modified xsi:type="dcterms:W3CDTF">2018-03-13T08:28:00Z</dcterms:modified>
</cp:coreProperties>
</file>