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29E" w:rsidRDefault="009B629E" w:rsidP="00B64C4D">
      <w:pPr>
        <w:rPr>
          <w:rFonts w:ascii="Arial" w:hAnsi="Arial" w:cs="Arial"/>
          <w:b/>
          <w:sz w:val="32"/>
          <w:szCs w:val="32"/>
        </w:rPr>
      </w:pPr>
    </w:p>
    <w:p w:rsidR="00B64C4D" w:rsidRPr="00B64C4D" w:rsidRDefault="00B64C4D" w:rsidP="00B64C4D">
      <w:pPr>
        <w:rPr>
          <w:rFonts w:ascii="Arial" w:hAnsi="Arial" w:cs="Arial"/>
          <w:b/>
          <w:sz w:val="32"/>
          <w:szCs w:val="32"/>
        </w:rPr>
      </w:pPr>
      <w:r w:rsidRPr="00B64C4D">
        <w:rPr>
          <w:rFonts w:ascii="Arial" w:hAnsi="Arial" w:cs="Arial"/>
          <w:b/>
          <w:sz w:val="32"/>
          <w:szCs w:val="32"/>
        </w:rPr>
        <w:t>JOB DESCRIPTION:</w:t>
      </w:r>
    </w:p>
    <w:p w:rsidR="00680AE2" w:rsidRPr="00680AE2" w:rsidRDefault="00513DCF" w:rsidP="00680AE2">
      <w:pPr>
        <w:autoSpaceDE w:val="0"/>
        <w:autoSpaceDN w:val="0"/>
        <w:adjustRightInd w:val="0"/>
        <w:jc w:val="both"/>
        <w:rPr>
          <w:rFonts w:ascii="Arial" w:hAnsi="Arial" w:cs="Arial"/>
          <w:b/>
          <w:bCs/>
          <w:sz w:val="28"/>
          <w:szCs w:val="32"/>
        </w:rPr>
      </w:pPr>
      <w:r>
        <w:rPr>
          <w:rFonts w:ascii="Arial" w:hAnsi="Arial" w:cs="Arial"/>
          <w:b/>
          <w:bCs/>
          <w:sz w:val="28"/>
          <w:szCs w:val="32"/>
        </w:rPr>
        <w:t>BOARDING</w:t>
      </w:r>
    </w:p>
    <w:p w:rsidR="0040242C" w:rsidRPr="00680AE2" w:rsidRDefault="0040242C" w:rsidP="00680AE2">
      <w:pPr>
        <w:autoSpaceDE w:val="0"/>
        <w:autoSpaceDN w:val="0"/>
        <w:adjustRightInd w:val="0"/>
        <w:jc w:val="both"/>
        <w:rPr>
          <w:rFonts w:ascii="Arial" w:hAnsi="Arial" w:cs="Arial"/>
          <w:b/>
          <w:bCs/>
          <w:sz w:val="28"/>
          <w:szCs w:val="32"/>
        </w:rPr>
      </w:pPr>
    </w:p>
    <w:p w:rsidR="00680AE2" w:rsidRDefault="00513DCF" w:rsidP="00680AE2">
      <w:pPr>
        <w:autoSpaceDE w:val="0"/>
        <w:autoSpaceDN w:val="0"/>
        <w:adjustRightInd w:val="0"/>
        <w:jc w:val="both"/>
        <w:rPr>
          <w:rFonts w:ascii="Arial" w:hAnsi="Arial" w:cs="Arial"/>
          <w:b/>
          <w:bCs/>
          <w:sz w:val="28"/>
          <w:szCs w:val="32"/>
        </w:rPr>
      </w:pPr>
      <w:r>
        <w:rPr>
          <w:rFonts w:ascii="Arial" w:hAnsi="Arial"/>
          <w:b/>
          <w:sz w:val="28"/>
          <w:szCs w:val="20"/>
        </w:rPr>
        <w:t>Resident Assistant House Parent</w:t>
      </w:r>
    </w:p>
    <w:p w:rsidR="00680AE2" w:rsidRDefault="00680AE2" w:rsidP="00680AE2">
      <w:pPr>
        <w:autoSpaceDE w:val="0"/>
        <w:autoSpaceDN w:val="0"/>
        <w:adjustRightInd w:val="0"/>
        <w:jc w:val="both"/>
        <w:rPr>
          <w:rFonts w:ascii="Arial" w:hAnsi="Arial" w:cs="Arial"/>
          <w:b/>
          <w:bCs/>
          <w:sz w:val="28"/>
          <w:szCs w:val="32"/>
        </w:rPr>
      </w:pPr>
    </w:p>
    <w:p w:rsidR="009B629E" w:rsidRDefault="009B629E" w:rsidP="00680AE2">
      <w:pPr>
        <w:autoSpaceDE w:val="0"/>
        <w:autoSpaceDN w:val="0"/>
        <w:adjustRightInd w:val="0"/>
        <w:jc w:val="both"/>
        <w:rPr>
          <w:rFonts w:ascii="Arial" w:hAnsi="Arial" w:cs="Arial"/>
          <w:b/>
          <w:bCs/>
          <w:sz w:val="28"/>
          <w:szCs w:val="32"/>
        </w:rPr>
      </w:pPr>
    </w:p>
    <w:p w:rsidR="009B629E" w:rsidRPr="0040242C" w:rsidRDefault="006441AE" w:rsidP="009B629E">
      <w:pPr>
        <w:tabs>
          <w:tab w:val="left" w:pos="1701"/>
          <w:tab w:val="right" w:pos="9781"/>
        </w:tabs>
        <w:autoSpaceDE w:val="0"/>
        <w:autoSpaceDN w:val="0"/>
        <w:adjustRightInd w:val="0"/>
        <w:rPr>
          <w:rFonts w:ascii="Arial" w:hAnsi="Arial" w:cs="Arial"/>
          <w:b/>
          <w:bCs/>
          <w:szCs w:val="26"/>
        </w:rPr>
      </w:pPr>
      <w:r w:rsidRPr="0040242C">
        <w:rPr>
          <w:rFonts w:ascii="Arial" w:hAnsi="Arial" w:cs="Arial"/>
          <w:b/>
          <w:bCs/>
          <w:szCs w:val="26"/>
        </w:rPr>
        <w:t>Grade:</w:t>
      </w:r>
      <w:r w:rsidRPr="0040242C">
        <w:rPr>
          <w:rFonts w:ascii="Arial" w:hAnsi="Arial" w:cs="Arial"/>
          <w:b/>
          <w:bCs/>
          <w:szCs w:val="26"/>
        </w:rPr>
        <w:tab/>
      </w:r>
      <w:r w:rsidR="00513DCF" w:rsidRPr="0040242C">
        <w:rPr>
          <w:rFonts w:ascii="Arial" w:hAnsi="Arial" w:cs="Arial"/>
          <w:b/>
          <w:bCs/>
          <w:szCs w:val="26"/>
        </w:rPr>
        <w:t>H6</w:t>
      </w:r>
      <w:r w:rsidR="00513DCF" w:rsidRPr="0040242C">
        <w:rPr>
          <w:rFonts w:ascii="Arial" w:hAnsi="Arial" w:cs="Arial"/>
          <w:b/>
          <w:bCs/>
          <w:szCs w:val="26"/>
        </w:rPr>
        <w:tab/>
      </w:r>
    </w:p>
    <w:p w:rsidR="009007E8" w:rsidRPr="0040242C" w:rsidRDefault="00513DCF" w:rsidP="009B629E">
      <w:pPr>
        <w:tabs>
          <w:tab w:val="left" w:pos="1701"/>
          <w:tab w:val="right" w:pos="9781"/>
        </w:tabs>
        <w:autoSpaceDE w:val="0"/>
        <w:autoSpaceDN w:val="0"/>
        <w:adjustRightInd w:val="0"/>
        <w:rPr>
          <w:rFonts w:ascii="Arial" w:hAnsi="Arial" w:cs="Arial"/>
          <w:b/>
          <w:bCs/>
          <w:szCs w:val="26"/>
        </w:rPr>
      </w:pPr>
      <w:r w:rsidRPr="0040242C">
        <w:rPr>
          <w:rFonts w:ascii="Arial" w:hAnsi="Arial" w:cs="Arial"/>
          <w:b/>
          <w:bCs/>
          <w:szCs w:val="26"/>
        </w:rPr>
        <w:t xml:space="preserve">Reports to: </w:t>
      </w:r>
      <w:r w:rsidR="009B629E" w:rsidRPr="0040242C">
        <w:rPr>
          <w:rFonts w:ascii="Arial" w:hAnsi="Arial" w:cs="Arial"/>
          <w:b/>
          <w:bCs/>
          <w:szCs w:val="26"/>
        </w:rPr>
        <w:tab/>
      </w:r>
      <w:r w:rsidRPr="0040242C">
        <w:rPr>
          <w:rFonts w:ascii="Arial" w:hAnsi="Arial" w:cs="Arial"/>
          <w:b/>
          <w:bCs/>
          <w:szCs w:val="26"/>
        </w:rPr>
        <w:t>Head of Boarding House</w:t>
      </w:r>
      <w:r w:rsidR="00680AE2" w:rsidRPr="0040242C">
        <w:rPr>
          <w:rFonts w:ascii="Arial" w:hAnsi="Arial" w:cs="Arial"/>
          <w:b/>
          <w:bCs/>
          <w:szCs w:val="26"/>
        </w:rPr>
        <w:tab/>
      </w:r>
      <w:r w:rsidR="00680AE2" w:rsidRPr="0040242C">
        <w:rPr>
          <w:rFonts w:ascii="Arial" w:hAnsi="Arial" w:cs="Arial"/>
          <w:b/>
          <w:bCs/>
          <w:szCs w:val="26"/>
        </w:rPr>
        <w:tab/>
      </w:r>
    </w:p>
    <w:p w:rsidR="009B629E" w:rsidRDefault="009B629E" w:rsidP="009B629E">
      <w:pPr>
        <w:tabs>
          <w:tab w:val="left" w:pos="1134"/>
          <w:tab w:val="right" w:pos="9781"/>
        </w:tabs>
        <w:autoSpaceDE w:val="0"/>
        <w:autoSpaceDN w:val="0"/>
        <w:adjustRightInd w:val="0"/>
        <w:rPr>
          <w:rFonts w:ascii="Arial" w:hAnsi="Arial" w:cs="Arial"/>
          <w:b/>
          <w:bCs/>
          <w:szCs w:val="26"/>
        </w:rPr>
      </w:pPr>
    </w:p>
    <w:p w:rsidR="0040242C" w:rsidRPr="009B629E" w:rsidRDefault="0040242C" w:rsidP="009B629E">
      <w:pPr>
        <w:tabs>
          <w:tab w:val="left" w:pos="1134"/>
          <w:tab w:val="right" w:pos="9781"/>
        </w:tabs>
        <w:autoSpaceDE w:val="0"/>
        <w:autoSpaceDN w:val="0"/>
        <w:adjustRightInd w:val="0"/>
        <w:rPr>
          <w:rFonts w:ascii="Arial" w:hAnsi="Arial" w:cs="Arial"/>
          <w:b/>
          <w:bCs/>
          <w:szCs w:val="26"/>
        </w:rPr>
      </w:pPr>
    </w:p>
    <w:p w:rsidR="00680AE2" w:rsidRDefault="009007E8" w:rsidP="00680AE2">
      <w:pPr>
        <w:rPr>
          <w:rFonts w:ascii="Arial" w:hAnsi="Arial" w:cs="Arial"/>
          <w:b/>
        </w:rPr>
      </w:pPr>
      <w:r>
        <w:rPr>
          <w:rFonts w:ascii="Arial" w:hAnsi="Arial" w:cs="Arial"/>
          <w:b/>
        </w:rPr>
        <w:t>POST RESPONSIBILITY</w:t>
      </w:r>
    </w:p>
    <w:p w:rsidR="009007E8" w:rsidRPr="00680AE2" w:rsidRDefault="009007E8" w:rsidP="00680AE2">
      <w:pPr>
        <w:rPr>
          <w:rFonts w:ascii="Arial" w:hAnsi="Arial" w:cs="Arial"/>
          <w:b/>
        </w:rPr>
      </w:pPr>
    </w:p>
    <w:p w:rsidR="0030106D" w:rsidRDefault="005D52EE" w:rsidP="00513DCF">
      <w:pPr>
        <w:jc w:val="both"/>
        <w:rPr>
          <w:rFonts w:ascii="Arial" w:hAnsi="Arial" w:cs="Arial"/>
          <w:b/>
          <w:sz w:val="22"/>
          <w:szCs w:val="20"/>
        </w:rPr>
      </w:pPr>
      <w:r w:rsidRPr="006921CC">
        <w:rPr>
          <w:rFonts w:ascii="Arial" w:hAnsi="Arial" w:cs="Arial"/>
          <w:b/>
          <w:sz w:val="22"/>
        </w:rPr>
        <w:t>Support</w:t>
      </w:r>
      <w:r w:rsidR="00513DCF" w:rsidRPr="006921CC">
        <w:rPr>
          <w:rFonts w:ascii="Arial" w:hAnsi="Arial" w:cs="Arial"/>
          <w:b/>
          <w:sz w:val="22"/>
        </w:rPr>
        <w:t xml:space="preserve"> the Head of Boarding House </w:t>
      </w:r>
      <w:r w:rsidRPr="006921CC">
        <w:rPr>
          <w:rFonts w:ascii="Arial" w:hAnsi="Arial" w:cs="Arial"/>
          <w:b/>
          <w:sz w:val="22"/>
        </w:rPr>
        <w:t xml:space="preserve">in </w:t>
      </w:r>
      <w:r w:rsidR="00982799" w:rsidRPr="006921CC">
        <w:rPr>
          <w:rFonts w:ascii="Arial" w:hAnsi="Arial" w:cs="Arial"/>
          <w:b/>
          <w:sz w:val="22"/>
        </w:rPr>
        <w:t>ensuring</w:t>
      </w:r>
      <w:r w:rsidRPr="006921CC">
        <w:rPr>
          <w:rFonts w:ascii="Arial" w:hAnsi="Arial" w:cs="Arial"/>
          <w:b/>
          <w:sz w:val="22"/>
        </w:rPr>
        <w:t xml:space="preserve"> </w:t>
      </w:r>
      <w:r w:rsidR="00513DCF" w:rsidRPr="006921CC">
        <w:rPr>
          <w:rFonts w:ascii="Arial" w:hAnsi="Arial" w:cs="Arial"/>
          <w:b/>
          <w:sz w:val="22"/>
        </w:rPr>
        <w:t>the care, welfare, wellbeing</w:t>
      </w:r>
      <w:r w:rsidRPr="006921CC">
        <w:rPr>
          <w:rFonts w:ascii="Arial" w:hAnsi="Arial" w:cs="Arial"/>
          <w:b/>
          <w:sz w:val="22"/>
        </w:rPr>
        <w:t xml:space="preserve"> and</w:t>
      </w:r>
      <w:r w:rsidR="00513DCF" w:rsidRPr="006921CC">
        <w:rPr>
          <w:rFonts w:ascii="Arial" w:hAnsi="Arial" w:cs="Arial"/>
          <w:b/>
          <w:sz w:val="22"/>
        </w:rPr>
        <w:t xml:space="preserve"> safety of the </w:t>
      </w:r>
      <w:proofErr w:type="gramStart"/>
      <w:r w:rsidR="00513DCF" w:rsidRPr="006921CC">
        <w:rPr>
          <w:rFonts w:ascii="Arial" w:hAnsi="Arial" w:cs="Arial"/>
          <w:b/>
          <w:sz w:val="22"/>
        </w:rPr>
        <w:t>boarders</w:t>
      </w:r>
      <w:proofErr w:type="gramEnd"/>
      <w:r w:rsidR="00513DCF" w:rsidRPr="006921CC">
        <w:rPr>
          <w:rFonts w:ascii="Arial" w:hAnsi="Arial" w:cs="Arial"/>
          <w:b/>
          <w:sz w:val="22"/>
        </w:rPr>
        <w:t xml:space="preserve"> resident in the House. </w:t>
      </w:r>
      <w:r w:rsidR="0030106D" w:rsidRPr="006921CC">
        <w:rPr>
          <w:rFonts w:ascii="Arial" w:hAnsi="Arial" w:cs="Arial"/>
          <w:b/>
          <w:sz w:val="22"/>
        </w:rPr>
        <w:t>The postholder is j</w:t>
      </w:r>
      <w:r w:rsidR="00513DCF" w:rsidRPr="006921CC">
        <w:rPr>
          <w:rFonts w:ascii="Arial" w:hAnsi="Arial" w:cs="Arial"/>
          <w:b/>
          <w:sz w:val="22"/>
          <w:szCs w:val="20"/>
        </w:rPr>
        <w:t xml:space="preserve">ointly responsible </w:t>
      </w:r>
      <w:r w:rsidR="0030106D" w:rsidRPr="006921CC">
        <w:rPr>
          <w:rFonts w:ascii="Arial" w:hAnsi="Arial" w:cs="Arial"/>
          <w:b/>
          <w:sz w:val="22"/>
          <w:szCs w:val="20"/>
        </w:rPr>
        <w:t xml:space="preserve">(with Head of Boarding House) </w:t>
      </w:r>
      <w:r w:rsidR="00513DCF" w:rsidRPr="006921CC">
        <w:rPr>
          <w:rFonts w:ascii="Arial" w:hAnsi="Arial" w:cs="Arial"/>
          <w:b/>
          <w:sz w:val="22"/>
          <w:szCs w:val="20"/>
        </w:rPr>
        <w:t xml:space="preserve">for housekeeping and liaison with cleaning, laundry and maintenance staff. All resident staff </w:t>
      </w:r>
      <w:proofErr w:type="gramStart"/>
      <w:r w:rsidR="00513DCF" w:rsidRPr="006921CC">
        <w:rPr>
          <w:rFonts w:ascii="Arial" w:hAnsi="Arial" w:cs="Arial"/>
          <w:b/>
          <w:sz w:val="22"/>
          <w:szCs w:val="20"/>
        </w:rPr>
        <w:t>contribute</w:t>
      </w:r>
      <w:proofErr w:type="gramEnd"/>
      <w:r w:rsidR="00513DCF" w:rsidRPr="006921CC">
        <w:rPr>
          <w:rFonts w:ascii="Arial" w:hAnsi="Arial" w:cs="Arial"/>
          <w:b/>
          <w:sz w:val="22"/>
          <w:szCs w:val="20"/>
        </w:rPr>
        <w:t xml:space="preserve"> to </w:t>
      </w:r>
      <w:r w:rsidR="00982799" w:rsidRPr="006921CC">
        <w:rPr>
          <w:rFonts w:ascii="Arial" w:hAnsi="Arial" w:cs="Arial"/>
          <w:b/>
          <w:sz w:val="22"/>
          <w:szCs w:val="20"/>
        </w:rPr>
        <w:t xml:space="preserve">the personal development of boarders and are responsible for </w:t>
      </w:r>
      <w:r w:rsidR="00513DCF" w:rsidRPr="006921CC">
        <w:rPr>
          <w:rFonts w:ascii="Arial" w:hAnsi="Arial" w:cs="Arial"/>
          <w:b/>
          <w:sz w:val="22"/>
          <w:szCs w:val="20"/>
        </w:rPr>
        <w:t>providing pastoral care, support (including academic support) and gu</w:t>
      </w:r>
      <w:r w:rsidR="0030106D" w:rsidRPr="006921CC">
        <w:rPr>
          <w:rFonts w:ascii="Arial" w:hAnsi="Arial" w:cs="Arial"/>
          <w:b/>
          <w:sz w:val="22"/>
          <w:szCs w:val="20"/>
        </w:rPr>
        <w:t>idance to boarders resident in the House.</w:t>
      </w:r>
    </w:p>
    <w:p w:rsidR="0030106D" w:rsidRDefault="0030106D" w:rsidP="00513DCF">
      <w:pPr>
        <w:jc w:val="both"/>
        <w:rPr>
          <w:rFonts w:ascii="Arial" w:hAnsi="Arial" w:cs="Arial"/>
          <w:b/>
          <w:sz w:val="22"/>
          <w:szCs w:val="20"/>
        </w:rPr>
      </w:pPr>
    </w:p>
    <w:p w:rsidR="00513DCF" w:rsidRPr="00513DCF" w:rsidRDefault="0030106D" w:rsidP="00513DCF">
      <w:pPr>
        <w:jc w:val="both"/>
        <w:rPr>
          <w:rFonts w:ascii="Arial" w:hAnsi="Arial" w:cs="Arial"/>
          <w:b/>
          <w:sz w:val="22"/>
          <w:szCs w:val="20"/>
        </w:rPr>
      </w:pPr>
      <w:r>
        <w:rPr>
          <w:rFonts w:ascii="Arial" w:hAnsi="Arial" w:cs="Arial"/>
          <w:b/>
          <w:sz w:val="22"/>
          <w:szCs w:val="20"/>
        </w:rPr>
        <w:t>Deputise for the Head of Boarding in their absence.</w:t>
      </w:r>
    </w:p>
    <w:p w:rsidR="00680AE2" w:rsidRPr="00680AE2" w:rsidRDefault="00680AE2" w:rsidP="00680AE2">
      <w:pPr>
        <w:rPr>
          <w:rFonts w:ascii="Arial" w:hAnsi="Arial" w:cs="Arial"/>
          <w:b/>
        </w:rPr>
      </w:pPr>
    </w:p>
    <w:p w:rsidR="006441AE" w:rsidRPr="00BA175B" w:rsidRDefault="006441AE" w:rsidP="006441AE">
      <w:pPr>
        <w:tabs>
          <w:tab w:val="left" w:pos="2552"/>
          <w:tab w:val="left" w:pos="4820"/>
        </w:tabs>
        <w:jc w:val="both"/>
        <w:rPr>
          <w:rFonts w:ascii="Arial" w:hAnsi="Arial"/>
          <w:sz w:val="22"/>
          <w:szCs w:val="20"/>
        </w:rPr>
      </w:pPr>
      <w:r w:rsidRPr="00BA175B">
        <w:rPr>
          <w:rFonts w:ascii="Arial" w:hAnsi="Arial"/>
          <w:sz w:val="22"/>
          <w:szCs w:val="20"/>
        </w:rPr>
        <w:t xml:space="preserve">The duties and tasks listed below are a general outline of the duties expected.  </w:t>
      </w:r>
    </w:p>
    <w:p w:rsidR="006441AE" w:rsidRDefault="006441AE" w:rsidP="006441AE">
      <w:pPr>
        <w:tabs>
          <w:tab w:val="left" w:pos="2552"/>
          <w:tab w:val="left" w:pos="4820"/>
        </w:tabs>
        <w:jc w:val="both"/>
        <w:rPr>
          <w:rFonts w:ascii="Arial" w:hAnsi="Arial" w:cs="Arial"/>
          <w:szCs w:val="20"/>
        </w:rPr>
      </w:pPr>
    </w:p>
    <w:p w:rsidR="00680AE2" w:rsidRPr="00680AE2" w:rsidRDefault="00680AE2" w:rsidP="00680AE2">
      <w:pPr>
        <w:rPr>
          <w:rFonts w:ascii="Arial" w:hAnsi="Arial" w:cs="Arial"/>
          <w:b/>
          <w:sz w:val="22"/>
          <w:szCs w:val="22"/>
        </w:rPr>
      </w:pPr>
    </w:p>
    <w:p w:rsidR="00680AE2" w:rsidRDefault="00680AE2" w:rsidP="00680AE2">
      <w:pPr>
        <w:rPr>
          <w:rFonts w:ascii="Arial" w:hAnsi="Arial" w:cs="Arial"/>
          <w:b/>
        </w:rPr>
      </w:pPr>
      <w:r w:rsidRPr="00680AE2">
        <w:rPr>
          <w:rFonts w:ascii="Arial" w:hAnsi="Arial" w:cs="Arial"/>
          <w:b/>
        </w:rPr>
        <w:t>MAIN AREAS OF RESPONSIBILITY</w:t>
      </w:r>
    </w:p>
    <w:p w:rsidR="00513DCF" w:rsidRPr="00680AE2" w:rsidRDefault="00513DCF" w:rsidP="00680AE2">
      <w:pPr>
        <w:rPr>
          <w:rFonts w:ascii="Arial" w:hAnsi="Arial" w:cs="Arial"/>
          <w:b/>
        </w:rPr>
      </w:pPr>
    </w:p>
    <w:p w:rsidR="00513DCF" w:rsidRPr="00513DCF" w:rsidRDefault="0030106D" w:rsidP="00513DCF">
      <w:pPr>
        <w:numPr>
          <w:ilvl w:val="0"/>
          <w:numId w:val="4"/>
        </w:numPr>
        <w:ind w:left="360"/>
        <w:jc w:val="both"/>
        <w:rPr>
          <w:rFonts w:ascii="Arial" w:hAnsi="Arial" w:cs="Arial"/>
          <w:b/>
          <w:sz w:val="22"/>
          <w:szCs w:val="22"/>
        </w:rPr>
      </w:pPr>
      <w:r>
        <w:rPr>
          <w:rFonts w:ascii="Arial" w:hAnsi="Arial" w:cs="Arial"/>
          <w:sz w:val="22"/>
          <w:szCs w:val="22"/>
        </w:rPr>
        <w:t>The post</w:t>
      </w:r>
      <w:r w:rsidR="00513DCF" w:rsidRPr="00513DCF">
        <w:rPr>
          <w:rFonts w:ascii="Arial" w:hAnsi="Arial" w:cs="Arial"/>
          <w:sz w:val="22"/>
          <w:szCs w:val="22"/>
        </w:rPr>
        <w:t xml:space="preserve">holder will work a shift pattern, as established and reviewed periodically by the Director of Boarding and Head of Boarding House.  </w:t>
      </w:r>
    </w:p>
    <w:p w:rsidR="00513DCF" w:rsidRPr="00513DCF" w:rsidRDefault="00513DCF" w:rsidP="00513DCF">
      <w:pPr>
        <w:jc w:val="both"/>
        <w:rPr>
          <w:rFonts w:ascii="Arial" w:hAnsi="Arial" w:cs="Arial"/>
          <w:b/>
          <w:sz w:val="22"/>
          <w:szCs w:val="22"/>
        </w:rPr>
      </w:pPr>
    </w:p>
    <w:p w:rsidR="00513DCF" w:rsidRPr="00513DCF" w:rsidRDefault="00513DCF" w:rsidP="00513DCF">
      <w:pPr>
        <w:numPr>
          <w:ilvl w:val="0"/>
          <w:numId w:val="4"/>
        </w:numPr>
        <w:ind w:left="360"/>
        <w:jc w:val="both"/>
        <w:rPr>
          <w:rFonts w:ascii="Arial" w:hAnsi="Arial" w:cs="Arial"/>
          <w:b/>
          <w:sz w:val="22"/>
          <w:szCs w:val="22"/>
        </w:rPr>
      </w:pPr>
      <w:r w:rsidRPr="00513DCF">
        <w:rPr>
          <w:rFonts w:ascii="Arial" w:hAnsi="Arial" w:cs="Arial"/>
          <w:sz w:val="22"/>
          <w:szCs w:val="22"/>
        </w:rPr>
        <w:t>The current requirement is to be on duty 3 days per week</w:t>
      </w:r>
      <w:r w:rsidR="00E730BE">
        <w:rPr>
          <w:rFonts w:ascii="Arial" w:hAnsi="Arial" w:cs="Arial"/>
          <w:sz w:val="22"/>
          <w:szCs w:val="22"/>
        </w:rPr>
        <w:t>,</w:t>
      </w:r>
      <w:r w:rsidRPr="00513DCF">
        <w:rPr>
          <w:rFonts w:ascii="Arial" w:hAnsi="Arial" w:cs="Arial"/>
          <w:sz w:val="22"/>
          <w:szCs w:val="22"/>
        </w:rPr>
        <w:t xml:space="preserve"> as well as being on duty every other weekend.</w:t>
      </w:r>
    </w:p>
    <w:p w:rsidR="00513DCF" w:rsidRPr="00513DCF" w:rsidRDefault="00513DCF" w:rsidP="00513DCF">
      <w:pPr>
        <w:jc w:val="both"/>
        <w:rPr>
          <w:rFonts w:ascii="Arial" w:hAnsi="Arial" w:cs="Arial"/>
          <w:b/>
          <w:sz w:val="22"/>
          <w:szCs w:val="22"/>
        </w:rPr>
      </w:pPr>
    </w:p>
    <w:p w:rsidR="00513DCF" w:rsidRPr="00513DCF" w:rsidRDefault="00513DCF" w:rsidP="00513DCF">
      <w:pPr>
        <w:numPr>
          <w:ilvl w:val="0"/>
          <w:numId w:val="4"/>
        </w:numPr>
        <w:ind w:left="360"/>
        <w:jc w:val="both"/>
        <w:rPr>
          <w:rFonts w:ascii="Arial" w:hAnsi="Arial" w:cs="Arial"/>
          <w:sz w:val="22"/>
          <w:szCs w:val="22"/>
        </w:rPr>
      </w:pPr>
      <w:r w:rsidRPr="00513DCF">
        <w:rPr>
          <w:rFonts w:ascii="Arial" w:hAnsi="Arial" w:cs="Arial"/>
          <w:sz w:val="22"/>
          <w:szCs w:val="22"/>
        </w:rPr>
        <w:t xml:space="preserve">All staff in residence </w:t>
      </w:r>
      <w:r w:rsidR="00E730BE">
        <w:rPr>
          <w:rFonts w:ascii="Arial" w:hAnsi="Arial" w:cs="Arial"/>
          <w:sz w:val="22"/>
          <w:szCs w:val="22"/>
        </w:rPr>
        <w:t>are</w:t>
      </w:r>
      <w:r w:rsidRPr="00513DCF">
        <w:rPr>
          <w:rFonts w:ascii="Arial" w:hAnsi="Arial" w:cs="Arial"/>
          <w:sz w:val="22"/>
          <w:szCs w:val="22"/>
        </w:rPr>
        <w:t xml:space="preserve"> expected to act as directed in the event of an evacuation or emergency. </w:t>
      </w:r>
    </w:p>
    <w:p w:rsidR="00513DCF" w:rsidRPr="00513DCF" w:rsidRDefault="00513DCF" w:rsidP="00513DCF">
      <w:pPr>
        <w:jc w:val="both"/>
        <w:rPr>
          <w:rFonts w:ascii="Arial" w:hAnsi="Arial" w:cs="Arial"/>
          <w:b/>
          <w:sz w:val="22"/>
          <w:szCs w:val="22"/>
        </w:rPr>
      </w:pPr>
    </w:p>
    <w:p w:rsidR="00513DCF" w:rsidRPr="00513DCF" w:rsidRDefault="00513DCF" w:rsidP="00513DCF">
      <w:pPr>
        <w:numPr>
          <w:ilvl w:val="0"/>
          <w:numId w:val="4"/>
        </w:numPr>
        <w:ind w:left="360"/>
        <w:jc w:val="both"/>
        <w:rPr>
          <w:rFonts w:ascii="Arial" w:hAnsi="Arial" w:cs="Arial"/>
          <w:sz w:val="22"/>
          <w:szCs w:val="22"/>
        </w:rPr>
      </w:pPr>
      <w:r w:rsidRPr="00513DCF">
        <w:rPr>
          <w:rFonts w:ascii="Arial" w:hAnsi="Arial" w:cs="Arial"/>
          <w:sz w:val="22"/>
          <w:szCs w:val="22"/>
        </w:rPr>
        <w:t>A weekday duty is from 7</w:t>
      </w:r>
      <w:r w:rsidR="00560995">
        <w:rPr>
          <w:rFonts w:ascii="Arial" w:hAnsi="Arial" w:cs="Arial"/>
          <w:sz w:val="22"/>
          <w:szCs w:val="22"/>
        </w:rPr>
        <w:t>:00</w:t>
      </w:r>
      <w:r w:rsidRPr="00513DCF">
        <w:rPr>
          <w:rFonts w:ascii="Arial" w:hAnsi="Arial" w:cs="Arial"/>
          <w:sz w:val="22"/>
          <w:szCs w:val="22"/>
        </w:rPr>
        <w:t xml:space="preserve">am through to 10:30pm. During duty days, they may be required to be on-call from 10:30am to 3:40pm. On duty days, they will be required to liaise with other duty staff, cleaners and laundry during these times as well as carry out pastoral administration. Additional hours are required on occasions such as on open day, induction day and at the beginning of the academic year. </w:t>
      </w:r>
    </w:p>
    <w:p w:rsidR="00513DCF" w:rsidRPr="00513DCF" w:rsidRDefault="00513DCF" w:rsidP="00513DCF">
      <w:pPr>
        <w:jc w:val="both"/>
        <w:rPr>
          <w:rFonts w:ascii="Arial" w:hAnsi="Arial" w:cs="Arial"/>
          <w:b/>
          <w:sz w:val="22"/>
          <w:szCs w:val="22"/>
        </w:rPr>
      </w:pPr>
    </w:p>
    <w:p w:rsidR="00513DCF" w:rsidRPr="00513DCF" w:rsidRDefault="00560995" w:rsidP="00513DCF">
      <w:pPr>
        <w:numPr>
          <w:ilvl w:val="0"/>
          <w:numId w:val="4"/>
        </w:numPr>
        <w:ind w:left="360"/>
        <w:jc w:val="both"/>
        <w:rPr>
          <w:rFonts w:ascii="Arial" w:hAnsi="Arial" w:cs="Arial"/>
          <w:b/>
          <w:sz w:val="22"/>
          <w:szCs w:val="22"/>
        </w:rPr>
      </w:pPr>
      <w:r>
        <w:rPr>
          <w:rFonts w:ascii="Arial" w:hAnsi="Arial" w:cs="Arial"/>
          <w:sz w:val="22"/>
          <w:szCs w:val="22"/>
        </w:rPr>
        <w:t>In general there will be two</w:t>
      </w:r>
      <w:r w:rsidR="00513DCF" w:rsidRPr="00513DCF">
        <w:rPr>
          <w:rFonts w:ascii="Arial" w:hAnsi="Arial" w:cs="Arial"/>
          <w:sz w:val="22"/>
          <w:szCs w:val="22"/>
        </w:rPr>
        <w:t xml:space="preserve"> resident staff on duty at any one time</w:t>
      </w:r>
      <w:r>
        <w:rPr>
          <w:rFonts w:ascii="Arial" w:hAnsi="Arial" w:cs="Arial"/>
          <w:sz w:val="22"/>
          <w:szCs w:val="22"/>
        </w:rPr>
        <w:t>,</w:t>
      </w:r>
      <w:r w:rsidR="00513DCF" w:rsidRPr="00513DCF">
        <w:rPr>
          <w:rFonts w:ascii="Arial" w:hAnsi="Arial" w:cs="Arial"/>
          <w:sz w:val="22"/>
          <w:szCs w:val="22"/>
        </w:rPr>
        <w:t xml:space="preserve"> supported by other non-resident staff.  </w:t>
      </w:r>
    </w:p>
    <w:p w:rsidR="00513DCF" w:rsidRPr="00513DCF" w:rsidRDefault="00513DCF" w:rsidP="00513DCF">
      <w:pPr>
        <w:jc w:val="both"/>
        <w:rPr>
          <w:rFonts w:ascii="Arial" w:hAnsi="Arial" w:cs="Arial"/>
          <w:b/>
          <w:sz w:val="22"/>
          <w:szCs w:val="22"/>
        </w:rPr>
      </w:pPr>
    </w:p>
    <w:p w:rsidR="00513DCF" w:rsidRPr="00513DCF" w:rsidRDefault="00513DCF" w:rsidP="00513DCF">
      <w:pPr>
        <w:numPr>
          <w:ilvl w:val="0"/>
          <w:numId w:val="4"/>
        </w:numPr>
        <w:ind w:left="360"/>
        <w:jc w:val="both"/>
        <w:rPr>
          <w:rFonts w:ascii="Arial" w:hAnsi="Arial" w:cs="Arial"/>
          <w:sz w:val="22"/>
          <w:szCs w:val="22"/>
        </w:rPr>
      </w:pPr>
      <w:r w:rsidRPr="00513DCF">
        <w:rPr>
          <w:rFonts w:ascii="Arial" w:hAnsi="Arial" w:cs="Arial"/>
          <w:sz w:val="22"/>
          <w:szCs w:val="22"/>
        </w:rPr>
        <w:t xml:space="preserve">All house staff </w:t>
      </w:r>
      <w:proofErr w:type="gramStart"/>
      <w:r w:rsidRPr="00513DCF">
        <w:rPr>
          <w:rFonts w:ascii="Arial" w:hAnsi="Arial" w:cs="Arial"/>
          <w:sz w:val="22"/>
          <w:szCs w:val="22"/>
        </w:rPr>
        <w:t>are</w:t>
      </w:r>
      <w:proofErr w:type="gramEnd"/>
      <w:r w:rsidRPr="00513DCF">
        <w:rPr>
          <w:rFonts w:ascii="Arial" w:hAnsi="Arial" w:cs="Arial"/>
          <w:sz w:val="22"/>
          <w:szCs w:val="22"/>
        </w:rPr>
        <w:t xml:space="preserve"> to be resident 24 hours before and after the end of each half term and term. </w:t>
      </w:r>
    </w:p>
    <w:p w:rsidR="00513DCF" w:rsidRPr="00513DCF" w:rsidRDefault="00513DCF" w:rsidP="00513DCF">
      <w:pPr>
        <w:jc w:val="both"/>
        <w:rPr>
          <w:rFonts w:ascii="Arial" w:hAnsi="Arial" w:cs="Arial"/>
          <w:sz w:val="22"/>
          <w:szCs w:val="22"/>
        </w:rPr>
      </w:pPr>
    </w:p>
    <w:p w:rsidR="00513DCF" w:rsidRPr="00513DCF" w:rsidRDefault="00560995" w:rsidP="00513DCF">
      <w:pPr>
        <w:numPr>
          <w:ilvl w:val="0"/>
          <w:numId w:val="4"/>
        </w:numPr>
        <w:ind w:left="360"/>
        <w:jc w:val="both"/>
        <w:rPr>
          <w:rFonts w:ascii="Arial" w:hAnsi="Arial" w:cs="Arial"/>
          <w:sz w:val="22"/>
          <w:szCs w:val="22"/>
        </w:rPr>
      </w:pPr>
      <w:r>
        <w:rPr>
          <w:rFonts w:ascii="Arial" w:hAnsi="Arial" w:cs="Arial"/>
          <w:sz w:val="22"/>
          <w:szCs w:val="22"/>
        </w:rPr>
        <w:t>R</w:t>
      </w:r>
      <w:r w:rsidR="00513DCF" w:rsidRPr="00513DCF">
        <w:rPr>
          <w:rFonts w:ascii="Arial" w:hAnsi="Arial" w:cs="Arial"/>
          <w:sz w:val="22"/>
          <w:szCs w:val="22"/>
        </w:rPr>
        <w:t xml:space="preserve">esident staff </w:t>
      </w:r>
      <w:r>
        <w:rPr>
          <w:rFonts w:ascii="Arial" w:hAnsi="Arial" w:cs="Arial"/>
          <w:sz w:val="22"/>
          <w:szCs w:val="22"/>
        </w:rPr>
        <w:t>are</w:t>
      </w:r>
      <w:r w:rsidR="00513DCF" w:rsidRPr="00513DCF">
        <w:rPr>
          <w:rFonts w:ascii="Arial" w:hAnsi="Arial" w:cs="Arial"/>
          <w:sz w:val="22"/>
          <w:szCs w:val="22"/>
        </w:rPr>
        <w:t xml:space="preserve"> required to attend a weekly meeting with the other resident staff of the House   </w:t>
      </w:r>
    </w:p>
    <w:p w:rsidR="00513DCF" w:rsidRPr="00513DCF" w:rsidRDefault="00513DCF" w:rsidP="00513DCF">
      <w:pPr>
        <w:jc w:val="both"/>
        <w:rPr>
          <w:rFonts w:ascii="Arial" w:hAnsi="Arial" w:cs="Arial"/>
          <w:sz w:val="22"/>
          <w:szCs w:val="22"/>
        </w:rPr>
      </w:pPr>
    </w:p>
    <w:p w:rsidR="00513DCF" w:rsidRPr="00513DCF" w:rsidRDefault="006026A9" w:rsidP="00513DCF">
      <w:pPr>
        <w:numPr>
          <w:ilvl w:val="0"/>
          <w:numId w:val="4"/>
        </w:numPr>
        <w:ind w:left="360"/>
        <w:jc w:val="both"/>
        <w:rPr>
          <w:rFonts w:ascii="Arial" w:hAnsi="Arial" w:cs="Arial"/>
          <w:sz w:val="22"/>
          <w:szCs w:val="22"/>
        </w:rPr>
      </w:pPr>
      <w:r>
        <w:rPr>
          <w:rFonts w:ascii="Arial" w:hAnsi="Arial" w:cs="Arial"/>
          <w:sz w:val="22"/>
          <w:szCs w:val="22"/>
        </w:rPr>
        <w:t>Teamwork is an essential part of this role.  The postholder is expected to ensure they work with colleagues, ensuring their energies and skills are used in the best interests of all boarders resident in the House</w:t>
      </w:r>
      <w:r w:rsidR="00513DCF" w:rsidRPr="00513DCF">
        <w:rPr>
          <w:rFonts w:ascii="Arial" w:hAnsi="Arial" w:cs="Arial"/>
          <w:sz w:val="22"/>
          <w:szCs w:val="22"/>
        </w:rPr>
        <w:t xml:space="preserve">.  </w:t>
      </w:r>
    </w:p>
    <w:p w:rsidR="00513DCF" w:rsidRPr="00513DCF" w:rsidRDefault="00513DCF" w:rsidP="00513DCF">
      <w:pPr>
        <w:jc w:val="both"/>
        <w:rPr>
          <w:rFonts w:ascii="Arial" w:hAnsi="Arial" w:cs="Arial"/>
          <w:sz w:val="22"/>
          <w:szCs w:val="22"/>
        </w:rPr>
      </w:pPr>
    </w:p>
    <w:p w:rsidR="00513DCF" w:rsidRPr="00513DCF" w:rsidRDefault="00513DCF" w:rsidP="00513DCF">
      <w:pPr>
        <w:numPr>
          <w:ilvl w:val="0"/>
          <w:numId w:val="4"/>
        </w:numPr>
        <w:ind w:left="360"/>
        <w:jc w:val="both"/>
        <w:rPr>
          <w:rFonts w:ascii="Arial" w:hAnsi="Arial" w:cs="Arial"/>
          <w:sz w:val="22"/>
          <w:szCs w:val="22"/>
        </w:rPr>
      </w:pPr>
      <w:r w:rsidRPr="00513DCF">
        <w:rPr>
          <w:rFonts w:ascii="Arial" w:hAnsi="Arial" w:cs="Arial"/>
          <w:sz w:val="22"/>
          <w:szCs w:val="22"/>
        </w:rPr>
        <w:t>Appropriate professional appearance and dress is required at all times, to suit the needs of the role.  The school will provide necessary PPE.</w:t>
      </w:r>
    </w:p>
    <w:p w:rsidR="00680AE2" w:rsidRPr="00680AE2" w:rsidRDefault="00680AE2" w:rsidP="00680AE2">
      <w:pPr>
        <w:ind w:left="720"/>
        <w:contextualSpacing/>
        <w:rPr>
          <w:rFonts w:ascii="Arial" w:eastAsia="Calibri" w:hAnsi="Arial" w:cs="Arial"/>
          <w:sz w:val="22"/>
          <w:lang w:eastAsia="en-US"/>
        </w:rPr>
      </w:pPr>
    </w:p>
    <w:p w:rsidR="009B629E" w:rsidRDefault="009B629E" w:rsidP="00680AE2">
      <w:pPr>
        <w:jc w:val="both"/>
        <w:rPr>
          <w:rFonts w:ascii="Arial" w:hAnsi="Arial"/>
          <w:i/>
          <w:sz w:val="22"/>
          <w:szCs w:val="22"/>
        </w:rPr>
      </w:pPr>
    </w:p>
    <w:p w:rsidR="00680AE2" w:rsidRPr="00680AE2" w:rsidRDefault="009B629E" w:rsidP="00680AE2">
      <w:pPr>
        <w:jc w:val="both"/>
        <w:rPr>
          <w:rFonts w:ascii="Arial" w:hAnsi="Arial"/>
          <w:i/>
          <w:sz w:val="22"/>
          <w:szCs w:val="22"/>
        </w:rPr>
      </w:pPr>
      <w:r>
        <w:rPr>
          <w:rFonts w:ascii="Arial" w:hAnsi="Arial"/>
          <w:i/>
          <w:sz w:val="22"/>
          <w:szCs w:val="22"/>
        </w:rPr>
        <w:t>A Specific T</w:t>
      </w:r>
      <w:r w:rsidR="00680AE2" w:rsidRPr="00680AE2">
        <w:rPr>
          <w:rFonts w:ascii="Arial" w:hAnsi="Arial"/>
          <w:i/>
          <w:sz w:val="22"/>
          <w:szCs w:val="22"/>
        </w:rPr>
        <w:t>asks document relevant to the individual role and according to individual departmental requirements is provided separately.  These tasks will be subject to review within organisational needs.</w:t>
      </w:r>
    </w:p>
    <w:p w:rsidR="00680AE2" w:rsidRPr="00680AE2" w:rsidRDefault="00680AE2" w:rsidP="00680AE2">
      <w:pPr>
        <w:rPr>
          <w:rFonts w:ascii="Arial" w:hAnsi="Arial" w:cs="Arial"/>
          <w:sz w:val="22"/>
          <w:lang w:val="en"/>
        </w:rPr>
      </w:pPr>
    </w:p>
    <w:p w:rsidR="00680AE2" w:rsidRPr="00680AE2" w:rsidRDefault="00680AE2" w:rsidP="00680AE2">
      <w:pPr>
        <w:rPr>
          <w:rFonts w:ascii="Arial" w:hAnsi="Arial" w:cs="Arial"/>
          <w:b/>
          <w:sz w:val="22"/>
          <w:szCs w:val="22"/>
        </w:rPr>
      </w:pPr>
    </w:p>
    <w:p w:rsidR="00680AE2" w:rsidRPr="009B629E" w:rsidRDefault="00680AE2" w:rsidP="00680AE2">
      <w:pPr>
        <w:rPr>
          <w:rFonts w:ascii="Arial" w:hAnsi="Arial" w:cs="Arial"/>
          <w:b/>
          <w:szCs w:val="22"/>
        </w:rPr>
      </w:pPr>
      <w:r w:rsidRPr="009B629E">
        <w:rPr>
          <w:rFonts w:ascii="Arial" w:hAnsi="Arial" w:cs="Arial"/>
          <w:b/>
          <w:szCs w:val="22"/>
        </w:rPr>
        <w:t>EQUALITIES</w:t>
      </w:r>
    </w:p>
    <w:p w:rsidR="00680AE2" w:rsidRPr="00680AE2" w:rsidRDefault="00680AE2" w:rsidP="00680AE2">
      <w:pPr>
        <w:rPr>
          <w:rFonts w:ascii="Arial" w:hAnsi="Arial" w:cs="Arial"/>
          <w:b/>
          <w:sz w:val="22"/>
          <w:szCs w:val="22"/>
        </w:rPr>
      </w:pPr>
    </w:p>
    <w:p w:rsidR="00680AE2" w:rsidRPr="00680AE2" w:rsidRDefault="00680AE2" w:rsidP="00680AE2">
      <w:pPr>
        <w:jc w:val="both"/>
        <w:rPr>
          <w:rFonts w:ascii="Arial" w:hAnsi="Arial" w:cs="Arial"/>
          <w:sz w:val="22"/>
          <w:szCs w:val="22"/>
        </w:rPr>
      </w:pPr>
      <w:r w:rsidRPr="00680AE2">
        <w:rPr>
          <w:rFonts w:ascii="Arial" w:hAnsi="Arial" w:cs="Arial"/>
          <w:sz w:val="22"/>
          <w:szCs w:val="22"/>
        </w:rPr>
        <w:t>Be aware of and support difference and ensure that the School’s equalities and diversity policies are followed.</w:t>
      </w:r>
    </w:p>
    <w:p w:rsidR="00680AE2" w:rsidRPr="00680AE2" w:rsidRDefault="00680AE2" w:rsidP="00680AE2">
      <w:pPr>
        <w:rPr>
          <w:rFonts w:ascii="Arial" w:hAnsi="Arial" w:cs="Arial"/>
          <w:b/>
          <w:sz w:val="22"/>
          <w:szCs w:val="22"/>
        </w:rPr>
      </w:pPr>
    </w:p>
    <w:p w:rsidR="00680AE2" w:rsidRPr="00680AE2" w:rsidRDefault="00680AE2" w:rsidP="00680AE2">
      <w:pPr>
        <w:rPr>
          <w:rFonts w:ascii="Arial" w:hAnsi="Arial" w:cs="Arial"/>
          <w:b/>
          <w:sz w:val="22"/>
          <w:szCs w:val="22"/>
        </w:rPr>
      </w:pPr>
    </w:p>
    <w:p w:rsidR="00680AE2" w:rsidRPr="009B629E" w:rsidRDefault="00680AE2" w:rsidP="00680AE2">
      <w:pPr>
        <w:rPr>
          <w:rFonts w:ascii="Arial" w:hAnsi="Arial" w:cs="Arial"/>
          <w:b/>
          <w:szCs w:val="22"/>
        </w:rPr>
      </w:pPr>
      <w:r w:rsidRPr="009B629E">
        <w:rPr>
          <w:rFonts w:ascii="Arial" w:hAnsi="Arial" w:cs="Arial"/>
          <w:b/>
          <w:szCs w:val="22"/>
        </w:rPr>
        <w:t>HEALTH AND SAFETY</w:t>
      </w:r>
    </w:p>
    <w:p w:rsidR="00680AE2" w:rsidRPr="00680AE2" w:rsidRDefault="00680AE2" w:rsidP="00680AE2">
      <w:pPr>
        <w:rPr>
          <w:rFonts w:ascii="Arial" w:hAnsi="Arial" w:cs="Arial"/>
          <w:b/>
          <w:i/>
          <w:sz w:val="22"/>
          <w:szCs w:val="22"/>
        </w:rPr>
      </w:pPr>
    </w:p>
    <w:p w:rsidR="00680AE2" w:rsidRPr="00680AE2" w:rsidRDefault="00680AE2" w:rsidP="00680AE2">
      <w:pPr>
        <w:jc w:val="both"/>
        <w:rPr>
          <w:rFonts w:ascii="Arial" w:hAnsi="Arial" w:cs="Arial"/>
          <w:sz w:val="22"/>
          <w:szCs w:val="22"/>
        </w:rPr>
      </w:pPr>
      <w:r w:rsidRPr="00680AE2">
        <w:rPr>
          <w:rFonts w:ascii="Arial" w:hAnsi="Arial" w:cs="Arial"/>
          <w:sz w:val="22"/>
          <w:szCs w:val="22"/>
        </w:rPr>
        <w:t>Be aware of and comply with policies and procedures relating to child protection, health and safety, confidentiality and data protection, and report all concerns to an appropriate person.</w:t>
      </w:r>
    </w:p>
    <w:p w:rsidR="00680AE2" w:rsidRPr="00680AE2" w:rsidRDefault="00680AE2" w:rsidP="00680AE2">
      <w:pPr>
        <w:rPr>
          <w:rFonts w:ascii="Arial" w:hAnsi="Arial" w:cs="Arial"/>
          <w:b/>
          <w:sz w:val="22"/>
          <w:szCs w:val="22"/>
        </w:rPr>
      </w:pPr>
    </w:p>
    <w:p w:rsidR="00680AE2" w:rsidRPr="00680AE2" w:rsidRDefault="00680AE2" w:rsidP="00680AE2">
      <w:pPr>
        <w:rPr>
          <w:rFonts w:ascii="Arial" w:hAnsi="Arial" w:cs="Arial"/>
          <w:b/>
          <w:sz w:val="22"/>
          <w:szCs w:val="22"/>
        </w:rPr>
      </w:pPr>
    </w:p>
    <w:p w:rsidR="00680AE2" w:rsidRPr="009B629E" w:rsidRDefault="00680AE2" w:rsidP="00680AE2">
      <w:pPr>
        <w:rPr>
          <w:rFonts w:ascii="Arial" w:hAnsi="Arial" w:cs="Arial"/>
          <w:b/>
          <w:szCs w:val="22"/>
        </w:rPr>
      </w:pPr>
      <w:r w:rsidRPr="009B629E">
        <w:rPr>
          <w:rFonts w:ascii="Arial" w:hAnsi="Arial" w:cs="Arial"/>
          <w:b/>
          <w:szCs w:val="22"/>
        </w:rPr>
        <w:t>DISCLOSURE &amp; BARRING SERVICE</w:t>
      </w:r>
    </w:p>
    <w:p w:rsidR="00680AE2" w:rsidRPr="00680AE2" w:rsidRDefault="00680AE2" w:rsidP="00680AE2">
      <w:pPr>
        <w:rPr>
          <w:rFonts w:ascii="Arial" w:hAnsi="Arial" w:cs="Arial"/>
          <w:b/>
          <w:sz w:val="22"/>
          <w:szCs w:val="22"/>
        </w:rPr>
      </w:pPr>
    </w:p>
    <w:p w:rsidR="00680AE2" w:rsidRPr="00680AE2" w:rsidRDefault="00680AE2" w:rsidP="00680AE2">
      <w:pPr>
        <w:jc w:val="both"/>
        <w:rPr>
          <w:rFonts w:ascii="Arial" w:hAnsi="Arial" w:cs="Arial"/>
          <w:sz w:val="22"/>
          <w:szCs w:val="22"/>
        </w:rPr>
      </w:pPr>
      <w:r w:rsidRPr="00680AE2">
        <w:rPr>
          <w:rFonts w:ascii="Arial" w:hAnsi="Arial" w:cs="Arial"/>
          <w:sz w:val="22"/>
          <w:szCs w:val="22"/>
        </w:rPr>
        <w:t>This post is classed as having a high degree of contact with children or vulnerable adults and is exempt from the Rehabilitation of Offenders Act 1974.  An enhanced disclosure will be sought through the Disclosure &amp; Barring Service as part of the School’s pre-employment checks.</w:t>
      </w:r>
    </w:p>
    <w:p w:rsidR="00680AE2" w:rsidRPr="00680AE2" w:rsidRDefault="00680AE2" w:rsidP="00680AE2">
      <w:pPr>
        <w:jc w:val="both"/>
        <w:rPr>
          <w:rFonts w:ascii="Arial" w:hAnsi="Arial" w:cs="Arial"/>
          <w:sz w:val="22"/>
          <w:szCs w:val="22"/>
        </w:rPr>
      </w:pPr>
    </w:p>
    <w:p w:rsidR="00680AE2" w:rsidRPr="00680AE2" w:rsidRDefault="00680AE2" w:rsidP="00680AE2">
      <w:pPr>
        <w:jc w:val="both"/>
        <w:rPr>
          <w:rFonts w:ascii="Arial" w:eastAsia="Calibri" w:hAnsi="Arial" w:cs="Arial"/>
          <w:sz w:val="22"/>
          <w:szCs w:val="22"/>
          <w:lang w:eastAsia="en-US"/>
        </w:rPr>
      </w:pPr>
      <w:r w:rsidRPr="00680AE2">
        <w:rPr>
          <w:rFonts w:ascii="Arial" w:eastAsia="Calibri" w:hAnsi="Arial" w:cs="Arial"/>
          <w:sz w:val="22"/>
          <w:szCs w:val="22"/>
          <w:lang w:eastAsia="en-US"/>
        </w:rPr>
        <w:t>All those required to have a DBS check are required to inform the school at the earliest opportunity of any conviction, caution or bind-over that they have received or any police investigation which may lead to one of these.  Failure to do so, without legitimate cause, would be a serious breach of school discipline.</w:t>
      </w:r>
    </w:p>
    <w:p w:rsidR="00513DCF" w:rsidRDefault="00680AE2" w:rsidP="00513DCF">
      <w:pPr>
        <w:jc w:val="both"/>
        <w:rPr>
          <w:rFonts w:ascii="Arial" w:hAnsi="Arial" w:cs="Arial"/>
          <w:sz w:val="22"/>
          <w:szCs w:val="22"/>
        </w:rPr>
      </w:pPr>
      <w:r w:rsidRPr="00680AE2">
        <w:rPr>
          <w:rFonts w:ascii="Arial" w:hAnsi="Arial" w:cs="Arial"/>
          <w:sz w:val="22"/>
          <w:szCs w:val="22"/>
        </w:rPr>
        <w:t xml:space="preserve">  </w:t>
      </w:r>
    </w:p>
    <w:p w:rsidR="00513DCF" w:rsidRDefault="00513DCF" w:rsidP="00513DCF">
      <w:pPr>
        <w:jc w:val="both"/>
        <w:rPr>
          <w:rFonts w:ascii="Arial" w:hAnsi="Arial" w:cs="Arial"/>
          <w:sz w:val="22"/>
          <w:szCs w:val="22"/>
        </w:rPr>
      </w:pPr>
    </w:p>
    <w:p w:rsidR="00680AE2" w:rsidRPr="009B629E" w:rsidRDefault="00680AE2" w:rsidP="00513DCF">
      <w:pPr>
        <w:jc w:val="both"/>
        <w:rPr>
          <w:rFonts w:ascii="Arial" w:hAnsi="Arial" w:cs="Arial"/>
          <w:szCs w:val="22"/>
        </w:rPr>
      </w:pPr>
      <w:r w:rsidRPr="009B629E">
        <w:rPr>
          <w:rFonts w:ascii="Arial" w:hAnsi="Arial" w:cs="Arial"/>
          <w:b/>
          <w:szCs w:val="22"/>
        </w:rPr>
        <w:t>ADDITIONAL INFORMATION</w:t>
      </w:r>
    </w:p>
    <w:p w:rsidR="00680AE2" w:rsidRPr="00680AE2" w:rsidRDefault="00680AE2" w:rsidP="00680AE2">
      <w:pPr>
        <w:jc w:val="both"/>
        <w:rPr>
          <w:rFonts w:ascii="Arial" w:hAnsi="Arial" w:cs="Arial"/>
          <w:b/>
          <w:sz w:val="22"/>
          <w:szCs w:val="22"/>
        </w:rPr>
      </w:pPr>
    </w:p>
    <w:p w:rsidR="00680AE2" w:rsidRPr="00680AE2" w:rsidRDefault="00680AE2" w:rsidP="00680AE2">
      <w:pPr>
        <w:jc w:val="both"/>
        <w:rPr>
          <w:rFonts w:ascii="Arial" w:hAnsi="Arial" w:cs="Arial"/>
          <w:sz w:val="22"/>
          <w:szCs w:val="22"/>
        </w:rPr>
      </w:pPr>
      <w:r w:rsidRPr="00680AE2">
        <w:rPr>
          <w:rFonts w:ascii="Arial" w:hAnsi="Arial" w:cs="Arial"/>
          <w:sz w:val="22"/>
          <w:szCs w:val="22"/>
        </w:rPr>
        <w:t xml:space="preserve">The jobholder is required to contribute to, and support the overall aims and ethos of the school, maintaining its high standards and expectations.  All staff </w:t>
      </w:r>
      <w:proofErr w:type="gramStart"/>
      <w:r w:rsidRPr="00680AE2">
        <w:rPr>
          <w:rFonts w:ascii="Arial" w:hAnsi="Arial" w:cs="Arial"/>
          <w:sz w:val="22"/>
          <w:szCs w:val="22"/>
        </w:rPr>
        <w:t>are</w:t>
      </w:r>
      <w:proofErr w:type="gramEnd"/>
      <w:r w:rsidRPr="00680AE2">
        <w:rPr>
          <w:rFonts w:ascii="Arial" w:hAnsi="Arial" w:cs="Arial"/>
          <w:sz w:val="22"/>
          <w:szCs w:val="22"/>
        </w:rPr>
        <w:t xml:space="preserve"> required to participate in training and other learning activities, and in performance management and development as required by the School’s policies and practices.</w:t>
      </w:r>
    </w:p>
    <w:p w:rsidR="00680AE2" w:rsidRPr="00680AE2" w:rsidRDefault="00680AE2" w:rsidP="00680AE2">
      <w:pPr>
        <w:jc w:val="both"/>
        <w:rPr>
          <w:rFonts w:ascii="Arial" w:hAnsi="Arial" w:cs="Arial"/>
          <w:sz w:val="22"/>
          <w:szCs w:val="22"/>
        </w:rPr>
      </w:pPr>
    </w:p>
    <w:p w:rsidR="00680AE2" w:rsidRPr="00680AE2" w:rsidRDefault="00680AE2" w:rsidP="00680AE2">
      <w:pPr>
        <w:jc w:val="both"/>
        <w:rPr>
          <w:rFonts w:ascii="Arial" w:hAnsi="Arial" w:cs="Arial"/>
          <w:sz w:val="22"/>
          <w:szCs w:val="23"/>
        </w:rPr>
      </w:pPr>
      <w:r w:rsidRPr="00680AE2">
        <w:rPr>
          <w:rFonts w:ascii="Arial" w:hAnsi="Arial" w:cs="Arial"/>
          <w:sz w:val="22"/>
          <w:szCs w:val="23"/>
        </w:rPr>
        <w:t>All new recruits to the school within this Grade are subject to a 26 calendar week probationary period, which should provide you with the opportunity to discuss your progress within the role, identify any training needs and address any concerns.</w:t>
      </w:r>
    </w:p>
    <w:p w:rsidR="00680AE2" w:rsidRPr="00680AE2" w:rsidRDefault="00680AE2" w:rsidP="00680AE2">
      <w:pPr>
        <w:jc w:val="both"/>
        <w:rPr>
          <w:rFonts w:ascii="Arial" w:hAnsi="Arial"/>
          <w:b/>
          <w:sz w:val="22"/>
          <w:szCs w:val="23"/>
        </w:rPr>
      </w:pPr>
    </w:p>
    <w:p w:rsidR="00513DCF" w:rsidRPr="009B629E" w:rsidRDefault="00680AE2" w:rsidP="00680AE2">
      <w:pPr>
        <w:jc w:val="both"/>
        <w:rPr>
          <w:rFonts w:ascii="Arial" w:hAnsi="Arial"/>
          <w:i/>
          <w:sz w:val="22"/>
          <w:szCs w:val="23"/>
        </w:rPr>
      </w:pPr>
      <w:r w:rsidRPr="009B629E">
        <w:rPr>
          <w:rFonts w:ascii="Arial" w:hAnsi="Arial"/>
          <w:i/>
          <w:sz w:val="22"/>
          <w:szCs w:val="23"/>
        </w:rPr>
        <w:t>The duties and responsibilities listed above describe the post as it is at present.  The post holder is expected to accept any reasonable alterations that may from time to time be necessary.</w:t>
      </w:r>
    </w:p>
    <w:p w:rsidR="00513DCF" w:rsidRDefault="00513DCF" w:rsidP="00680AE2">
      <w:pPr>
        <w:jc w:val="both"/>
        <w:rPr>
          <w:rFonts w:ascii="Arial" w:hAnsi="Arial"/>
          <w:b/>
          <w:sz w:val="22"/>
          <w:szCs w:val="23"/>
        </w:rPr>
      </w:pPr>
    </w:p>
    <w:p w:rsidR="00680AE2" w:rsidRPr="00680AE2" w:rsidRDefault="00680AE2" w:rsidP="00680AE2">
      <w:pPr>
        <w:jc w:val="both"/>
        <w:rPr>
          <w:rFonts w:ascii="Arial" w:hAnsi="Arial" w:cs="Arial"/>
          <w:sz w:val="20"/>
          <w:szCs w:val="22"/>
        </w:rPr>
      </w:pPr>
      <w:r w:rsidRPr="00680AE2">
        <w:rPr>
          <w:rFonts w:ascii="Arial" w:hAnsi="Arial"/>
          <w:b/>
          <w:sz w:val="22"/>
          <w:szCs w:val="23"/>
        </w:rPr>
        <w:tab/>
      </w:r>
      <w:r w:rsidRPr="00680AE2">
        <w:rPr>
          <w:rFonts w:ascii="Arial" w:hAnsi="Arial"/>
          <w:b/>
          <w:sz w:val="22"/>
          <w:szCs w:val="23"/>
        </w:rPr>
        <w:tab/>
      </w:r>
      <w:r w:rsidRPr="00680AE2">
        <w:rPr>
          <w:rFonts w:ascii="Arial" w:hAnsi="Arial"/>
          <w:b/>
          <w:sz w:val="22"/>
          <w:szCs w:val="23"/>
        </w:rPr>
        <w:tab/>
      </w:r>
      <w:r w:rsidRPr="00680AE2">
        <w:rPr>
          <w:rFonts w:ascii="Arial" w:hAnsi="Arial"/>
          <w:b/>
          <w:sz w:val="22"/>
          <w:szCs w:val="23"/>
        </w:rPr>
        <w:tab/>
      </w:r>
      <w:r w:rsidRPr="00680AE2">
        <w:rPr>
          <w:rFonts w:ascii="Arial" w:hAnsi="Arial"/>
          <w:b/>
          <w:sz w:val="22"/>
          <w:szCs w:val="23"/>
        </w:rPr>
        <w:tab/>
      </w:r>
      <w:r w:rsidRPr="00680AE2">
        <w:rPr>
          <w:rFonts w:ascii="Arial" w:hAnsi="Arial"/>
          <w:b/>
          <w:sz w:val="22"/>
          <w:szCs w:val="23"/>
        </w:rPr>
        <w:tab/>
      </w:r>
      <w:r w:rsidRPr="00680AE2">
        <w:rPr>
          <w:rFonts w:ascii="Arial" w:hAnsi="Arial"/>
          <w:b/>
          <w:sz w:val="22"/>
          <w:szCs w:val="23"/>
        </w:rPr>
        <w:tab/>
      </w:r>
      <w:r w:rsidRPr="00680AE2">
        <w:rPr>
          <w:rFonts w:ascii="Arial" w:hAnsi="Arial"/>
          <w:b/>
          <w:sz w:val="22"/>
          <w:szCs w:val="23"/>
        </w:rPr>
        <w:tab/>
      </w:r>
      <w:r w:rsidRPr="00680AE2">
        <w:rPr>
          <w:rFonts w:ascii="Arial" w:hAnsi="Arial"/>
          <w:b/>
          <w:sz w:val="22"/>
          <w:szCs w:val="23"/>
        </w:rPr>
        <w:tab/>
      </w:r>
      <w:r w:rsidRPr="00680AE2">
        <w:rPr>
          <w:rFonts w:ascii="Arial" w:hAnsi="Arial"/>
          <w:b/>
          <w:sz w:val="22"/>
          <w:szCs w:val="23"/>
        </w:rPr>
        <w:tab/>
      </w:r>
    </w:p>
    <w:p w:rsidR="00513DCF" w:rsidRPr="009B629E" w:rsidRDefault="00513DCF" w:rsidP="00513DCF">
      <w:pPr>
        <w:jc w:val="both"/>
        <w:rPr>
          <w:rFonts w:ascii="Arial" w:hAnsi="Arial" w:cs="Arial"/>
          <w:b/>
          <w:szCs w:val="22"/>
        </w:rPr>
      </w:pPr>
      <w:r w:rsidRPr="009B629E">
        <w:rPr>
          <w:rFonts w:ascii="Arial" w:hAnsi="Arial" w:cs="Arial"/>
          <w:b/>
          <w:szCs w:val="22"/>
        </w:rPr>
        <w:t>ACCOMMODATION</w:t>
      </w:r>
    </w:p>
    <w:p w:rsidR="00513DCF" w:rsidRPr="00513DCF" w:rsidRDefault="00513DCF" w:rsidP="00513DCF">
      <w:pPr>
        <w:jc w:val="both"/>
        <w:rPr>
          <w:rFonts w:ascii="Arial" w:hAnsi="Arial" w:cs="Arial"/>
          <w:sz w:val="22"/>
          <w:szCs w:val="22"/>
        </w:rPr>
      </w:pPr>
    </w:p>
    <w:p w:rsidR="00513DCF" w:rsidRPr="00513DCF" w:rsidRDefault="00513DCF" w:rsidP="00513DCF">
      <w:pPr>
        <w:jc w:val="both"/>
        <w:rPr>
          <w:rFonts w:ascii="Arial" w:hAnsi="Arial" w:cs="Arial"/>
          <w:sz w:val="22"/>
          <w:szCs w:val="22"/>
        </w:rPr>
      </w:pPr>
      <w:r w:rsidRPr="00513DCF">
        <w:rPr>
          <w:rFonts w:ascii="Arial" w:hAnsi="Arial" w:cs="Arial"/>
          <w:sz w:val="22"/>
          <w:szCs w:val="22"/>
        </w:rPr>
        <w:t>The role comes with its own accommodation. Residence is required except in holidays and on Friday and Saturday nights on weekends off.</w:t>
      </w:r>
    </w:p>
    <w:p w:rsidR="00513DCF" w:rsidRDefault="00513DCF">
      <w:pPr>
        <w:spacing w:after="200" w:line="276" w:lineRule="auto"/>
        <w:rPr>
          <w:rFonts w:ascii="Arial" w:hAnsi="Arial" w:cs="Arial"/>
          <w:b/>
          <w:szCs w:val="20"/>
        </w:rPr>
      </w:pPr>
    </w:p>
    <w:p w:rsidR="00680AE2" w:rsidRPr="00680AE2" w:rsidRDefault="00680AE2" w:rsidP="00680AE2">
      <w:pPr>
        <w:rPr>
          <w:rFonts w:ascii="Arial" w:hAnsi="Arial" w:cs="Arial"/>
          <w:b/>
          <w:szCs w:val="20"/>
        </w:rPr>
      </w:pPr>
      <w:r w:rsidRPr="00680AE2">
        <w:rPr>
          <w:rFonts w:ascii="Arial" w:hAnsi="Arial" w:cs="Arial"/>
          <w:b/>
          <w:szCs w:val="20"/>
        </w:rPr>
        <w:t>ORGANISATION CHART</w:t>
      </w:r>
    </w:p>
    <w:p w:rsidR="00680AE2" w:rsidRPr="00680AE2" w:rsidRDefault="00680AE2" w:rsidP="00680AE2">
      <w:pPr>
        <w:rPr>
          <w:rFonts w:ascii="Arial"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513DCF" w:rsidRPr="009B629E" w:rsidTr="00E504B0">
        <w:tc>
          <w:tcPr>
            <w:tcW w:w="9741" w:type="dxa"/>
            <w:gridSpan w:val="2"/>
            <w:tcBorders>
              <w:top w:val="nil"/>
              <w:left w:val="nil"/>
              <w:bottom w:val="nil"/>
              <w:right w:val="nil"/>
            </w:tcBorders>
            <w:shd w:val="clear" w:color="auto" w:fill="auto"/>
          </w:tcPr>
          <w:p w:rsidR="00513DCF" w:rsidRPr="009B629E" w:rsidRDefault="00513DCF" w:rsidP="00513DCF">
            <w:pPr>
              <w:jc w:val="center"/>
              <w:rPr>
                <w:rFonts w:ascii="Arial" w:hAnsi="Arial" w:cs="Arial"/>
                <w:sz w:val="22"/>
                <w:szCs w:val="22"/>
              </w:rPr>
            </w:pPr>
            <w:r w:rsidRPr="009B629E">
              <w:rPr>
                <w:rFonts w:ascii="Arial" w:hAnsi="Arial" w:cs="Arial"/>
                <w:sz w:val="22"/>
                <w:szCs w:val="22"/>
              </w:rPr>
              <w:t>Headmistress</w:t>
            </w:r>
          </w:p>
        </w:tc>
      </w:tr>
      <w:tr w:rsidR="00513DCF" w:rsidRPr="009B629E" w:rsidTr="00E504B0">
        <w:tc>
          <w:tcPr>
            <w:tcW w:w="4870" w:type="dxa"/>
            <w:tcBorders>
              <w:top w:val="nil"/>
              <w:left w:val="nil"/>
              <w:bottom w:val="nil"/>
              <w:right w:val="single" w:sz="4" w:space="0" w:color="auto"/>
            </w:tcBorders>
            <w:shd w:val="clear" w:color="auto" w:fill="auto"/>
          </w:tcPr>
          <w:p w:rsidR="00513DCF" w:rsidRPr="009B629E" w:rsidRDefault="00513DCF" w:rsidP="00513DCF">
            <w:pPr>
              <w:jc w:val="center"/>
              <w:rPr>
                <w:rFonts w:ascii="Arial" w:hAnsi="Arial" w:cs="Arial"/>
                <w:sz w:val="22"/>
                <w:szCs w:val="22"/>
              </w:rPr>
            </w:pPr>
          </w:p>
        </w:tc>
        <w:tc>
          <w:tcPr>
            <w:tcW w:w="4871" w:type="dxa"/>
            <w:tcBorders>
              <w:top w:val="nil"/>
              <w:left w:val="single" w:sz="4" w:space="0" w:color="auto"/>
              <w:bottom w:val="nil"/>
              <w:right w:val="nil"/>
            </w:tcBorders>
            <w:shd w:val="clear" w:color="auto" w:fill="auto"/>
          </w:tcPr>
          <w:p w:rsidR="00513DCF" w:rsidRPr="009B629E" w:rsidRDefault="00513DCF" w:rsidP="00513DCF">
            <w:pPr>
              <w:jc w:val="center"/>
              <w:rPr>
                <w:rFonts w:ascii="Arial" w:hAnsi="Arial" w:cs="Arial"/>
                <w:sz w:val="22"/>
                <w:szCs w:val="22"/>
              </w:rPr>
            </w:pPr>
          </w:p>
        </w:tc>
      </w:tr>
      <w:tr w:rsidR="00513DCF" w:rsidRPr="009B629E" w:rsidTr="00E504B0">
        <w:tc>
          <w:tcPr>
            <w:tcW w:w="9741" w:type="dxa"/>
            <w:gridSpan w:val="2"/>
            <w:tcBorders>
              <w:top w:val="nil"/>
              <w:left w:val="nil"/>
              <w:bottom w:val="nil"/>
              <w:right w:val="nil"/>
            </w:tcBorders>
            <w:shd w:val="clear" w:color="auto" w:fill="auto"/>
          </w:tcPr>
          <w:p w:rsidR="00513DCF" w:rsidRPr="009B629E" w:rsidRDefault="00513DCF" w:rsidP="00513DCF">
            <w:pPr>
              <w:jc w:val="center"/>
              <w:rPr>
                <w:rFonts w:ascii="Arial" w:hAnsi="Arial" w:cs="Arial"/>
                <w:sz w:val="22"/>
                <w:szCs w:val="22"/>
              </w:rPr>
            </w:pPr>
            <w:r w:rsidRPr="009B629E">
              <w:rPr>
                <w:rFonts w:ascii="Arial" w:hAnsi="Arial" w:cs="Arial"/>
                <w:sz w:val="22"/>
                <w:szCs w:val="22"/>
              </w:rPr>
              <w:t>Director of Boarding</w:t>
            </w:r>
          </w:p>
        </w:tc>
      </w:tr>
      <w:tr w:rsidR="00513DCF" w:rsidRPr="009B629E" w:rsidTr="00E504B0">
        <w:tc>
          <w:tcPr>
            <w:tcW w:w="4870" w:type="dxa"/>
            <w:tcBorders>
              <w:top w:val="nil"/>
              <w:left w:val="nil"/>
              <w:bottom w:val="nil"/>
            </w:tcBorders>
            <w:shd w:val="clear" w:color="auto" w:fill="auto"/>
          </w:tcPr>
          <w:p w:rsidR="00513DCF" w:rsidRPr="009B629E" w:rsidRDefault="00513DCF" w:rsidP="00513DCF">
            <w:pPr>
              <w:rPr>
                <w:rFonts w:ascii="Arial" w:hAnsi="Arial" w:cs="Arial"/>
                <w:sz w:val="22"/>
                <w:szCs w:val="22"/>
              </w:rPr>
            </w:pPr>
          </w:p>
        </w:tc>
        <w:tc>
          <w:tcPr>
            <w:tcW w:w="4871" w:type="dxa"/>
            <w:tcBorders>
              <w:top w:val="nil"/>
              <w:bottom w:val="nil"/>
              <w:right w:val="nil"/>
            </w:tcBorders>
            <w:shd w:val="clear" w:color="auto" w:fill="auto"/>
          </w:tcPr>
          <w:p w:rsidR="00513DCF" w:rsidRPr="009B629E" w:rsidRDefault="00513DCF" w:rsidP="00513DCF">
            <w:pPr>
              <w:rPr>
                <w:rFonts w:ascii="Arial" w:hAnsi="Arial" w:cs="Arial"/>
                <w:sz w:val="22"/>
                <w:szCs w:val="22"/>
              </w:rPr>
            </w:pPr>
          </w:p>
        </w:tc>
      </w:tr>
      <w:tr w:rsidR="00513DCF" w:rsidRPr="009B629E" w:rsidTr="00E504B0">
        <w:tc>
          <w:tcPr>
            <w:tcW w:w="9741" w:type="dxa"/>
            <w:gridSpan w:val="2"/>
            <w:tcBorders>
              <w:top w:val="nil"/>
              <w:left w:val="nil"/>
              <w:bottom w:val="nil"/>
              <w:right w:val="nil"/>
            </w:tcBorders>
            <w:shd w:val="clear" w:color="auto" w:fill="auto"/>
          </w:tcPr>
          <w:p w:rsidR="00513DCF" w:rsidRPr="009B629E" w:rsidRDefault="00513DCF" w:rsidP="00513DCF">
            <w:pPr>
              <w:jc w:val="center"/>
              <w:rPr>
                <w:rFonts w:ascii="Arial" w:hAnsi="Arial" w:cs="Arial"/>
                <w:sz w:val="22"/>
                <w:szCs w:val="22"/>
              </w:rPr>
            </w:pPr>
            <w:r w:rsidRPr="009B629E">
              <w:rPr>
                <w:rFonts w:ascii="Arial" w:hAnsi="Arial" w:cs="Arial"/>
                <w:sz w:val="22"/>
                <w:szCs w:val="22"/>
              </w:rPr>
              <w:t>Resident Head of Boarding House</w:t>
            </w:r>
          </w:p>
        </w:tc>
      </w:tr>
      <w:tr w:rsidR="00513DCF" w:rsidRPr="009B629E" w:rsidTr="00E504B0">
        <w:tc>
          <w:tcPr>
            <w:tcW w:w="4870" w:type="dxa"/>
            <w:tcBorders>
              <w:top w:val="nil"/>
              <w:left w:val="nil"/>
              <w:bottom w:val="nil"/>
              <w:right w:val="single" w:sz="4" w:space="0" w:color="auto"/>
            </w:tcBorders>
            <w:shd w:val="clear" w:color="auto" w:fill="auto"/>
          </w:tcPr>
          <w:p w:rsidR="00513DCF" w:rsidRPr="009B629E" w:rsidRDefault="00513DCF" w:rsidP="00513DCF">
            <w:pPr>
              <w:jc w:val="center"/>
              <w:rPr>
                <w:rFonts w:ascii="Arial" w:hAnsi="Arial" w:cs="Arial"/>
                <w:sz w:val="22"/>
                <w:szCs w:val="22"/>
              </w:rPr>
            </w:pPr>
          </w:p>
        </w:tc>
        <w:tc>
          <w:tcPr>
            <w:tcW w:w="4871" w:type="dxa"/>
            <w:tcBorders>
              <w:top w:val="nil"/>
              <w:left w:val="single" w:sz="4" w:space="0" w:color="auto"/>
              <w:bottom w:val="nil"/>
              <w:right w:val="nil"/>
            </w:tcBorders>
            <w:shd w:val="clear" w:color="auto" w:fill="auto"/>
          </w:tcPr>
          <w:p w:rsidR="00513DCF" w:rsidRPr="009B629E" w:rsidRDefault="00513DCF" w:rsidP="00513DCF">
            <w:pPr>
              <w:jc w:val="center"/>
              <w:rPr>
                <w:rFonts w:ascii="Arial" w:hAnsi="Arial" w:cs="Arial"/>
                <w:sz w:val="22"/>
                <w:szCs w:val="22"/>
              </w:rPr>
            </w:pPr>
          </w:p>
        </w:tc>
      </w:tr>
      <w:tr w:rsidR="00513DCF" w:rsidRPr="009B629E" w:rsidTr="00E504B0">
        <w:tc>
          <w:tcPr>
            <w:tcW w:w="9741" w:type="dxa"/>
            <w:gridSpan w:val="2"/>
            <w:tcBorders>
              <w:top w:val="nil"/>
              <w:left w:val="nil"/>
              <w:bottom w:val="nil"/>
              <w:right w:val="nil"/>
            </w:tcBorders>
            <w:shd w:val="clear" w:color="auto" w:fill="auto"/>
          </w:tcPr>
          <w:p w:rsidR="00513DCF" w:rsidRPr="009B629E" w:rsidRDefault="00513DCF" w:rsidP="00513DCF">
            <w:pPr>
              <w:jc w:val="center"/>
              <w:rPr>
                <w:rFonts w:ascii="Arial" w:hAnsi="Arial" w:cs="Arial"/>
                <w:sz w:val="22"/>
                <w:szCs w:val="22"/>
              </w:rPr>
            </w:pPr>
            <w:r w:rsidRPr="009B629E">
              <w:rPr>
                <w:rFonts w:ascii="Arial" w:hAnsi="Arial" w:cs="Arial"/>
                <w:sz w:val="22"/>
                <w:szCs w:val="22"/>
              </w:rPr>
              <w:t>Resident Assistant Houseparent</w:t>
            </w:r>
          </w:p>
        </w:tc>
      </w:tr>
    </w:tbl>
    <w:p w:rsidR="00680AE2" w:rsidRPr="009B629E" w:rsidRDefault="00680AE2" w:rsidP="00680AE2">
      <w:pPr>
        <w:rPr>
          <w:rFonts w:ascii="Arial" w:hAnsi="Arial" w:cs="Arial"/>
          <w:szCs w:val="20"/>
        </w:rPr>
      </w:pPr>
    </w:p>
    <w:p w:rsidR="009007E8" w:rsidRPr="00680AE2" w:rsidRDefault="009007E8" w:rsidP="00680AE2">
      <w:pPr>
        <w:rPr>
          <w:rFonts w:ascii="Arial" w:hAnsi="Arial" w:cs="Arial"/>
          <w:szCs w:val="20"/>
        </w:rPr>
      </w:pPr>
    </w:p>
    <w:p w:rsidR="00680AE2" w:rsidRPr="00680AE2" w:rsidRDefault="00680AE2" w:rsidP="00680AE2">
      <w:pPr>
        <w:rPr>
          <w:rFonts w:ascii="Arial" w:hAnsi="Arial" w:cs="Arial"/>
          <w:b/>
          <w:szCs w:val="20"/>
        </w:rPr>
      </w:pPr>
      <w:r w:rsidRPr="00680AE2">
        <w:rPr>
          <w:rFonts w:ascii="Arial" w:hAnsi="Arial" w:cs="Arial"/>
          <w:b/>
          <w:szCs w:val="20"/>
        </w:rPr>
        <w:t>CONTACTS</w:t>
      </w:r>
    </w:p>
    <w:p w:rsidR="00680AE2" w:rsidRPr="00680AE2" w:rsidRDefault="00680AE2" w:rsidP="00680AE2">
      <w:pPr>
        <w:rPr>
          <w:rFonts w:ascii="Arial" w:hAnsi="Arial" w:cs="Arial"/>
          <w:sz w:val="22"/>
          <w:szCs w:val="22"/>
        </w:rPr>
      </w:pPr>
    </w:p>
    <w:p w:rsidR="00680AE2" w:rsidRDefault="009007E8" w:rsidP="00680AE2">
      <w:pPr>
        <w:rPr>
          <w:rFonts w:ascii="Arial" w:hAnsi="Arial" w:cs="Arial"/>
          <w:sz w:val="22"/>
          <w:szCs w:val="22"/>
        </w:rPr>
      </w:pPr>
      <w:r>
        <w:rPr>
          <w:rFonts w:ascii="Arial" w:hAnsi="Arial" w:cs="Arial"/>
          <w:sz w:val="22"/>
          <w:szCs w:val="22"/>
        </w:rPr>
        <w:t>Boarding pupils</w:t>
      </w:r>
    </w:p>
    <w:p w:rsidR="009007E8" w:rsidRDefault="009007E8" w:rsidP="00680AE2">
      <w:pPr>
        <w:rPr>
          <w:rFonts w:ascii="Arial" w:hAnsi="Arial" w:cs="Arial"/>
          <w:sz w:val="22"/>
          <w:szCs w:val="22"/>
        </w:rPr>
      </w:pPr>
      <w:r>
        <w:rPr>
          <w:rFonts w:ascii="Arial" w:hAnsi="Arial" w:cs="Arial"/>
          <w:sz w:val="22"/>
          <w:szCs w:val="22"/>
        </w:rPr>
        <w:t>Boarding parents</w:t>
      </w:r>
    </w:p>
    <w:p w:rsidR="009007E8" w:rsidRPr="00680AE2" w:rsidRDefault="009007E8" w:rsidP="00680AE2">
      <w:pPr>
        <w:rPr>
          <w:rFonts w:ascii="Arial" w:hAnsi="Arial" w:cs="Arial"/>
          <w:sz w:val="22"/>
          <w:szCs w:val="22"/>
        </w:rPr>
      </w:pPr>
      <w:r>
        <w:rPr>
          <w:rFonts w:ascii="Arial" w:hAnsi="Arial" w:cs="Arial"/>
          <w:sz w:val="22"/>
          <w:szCs w:val="22"/>
        </w:rPr>
        <w:t>All members of staff in the school</w:t>
      </w:r>
    </w:p>
    <w:p w:rsidR="00680AE2" w:rsidRPr="00680AE2" w:rsidRDefault="00680AE2" w:rsidP="00680AE2">
      <w:pPr>
        <w:jc w:val="both"/>
        <w:rPr>
          <w:rFonts w:ascii="Arial" w:hAnsi="Arial" w:cs="Arial"/>
          <w:sz w:val="22"/>
          <w:szCs w:val="22"/>
        </w:rPr>
      </w:pPr>
    </w:p>
    <w:p w:rsidR="00680AE2" w:rsidRPr="00680AE2" w:rsidRDefault="00680AE2" w:rsidP="00680AE2">
      <w:pPr>
        <w:rPr>
          <w:rFonts w:ascii="Arial" w:hAnsi="Arial" w:cs="Arial"/>
          <w:b/>
          <w:szCs w:val="20"/>
        </w:rPr>
      </w:pPr>
    </w:p>
    <w:p w:rsidR="00680AE2" w:rsidRPr="00680AE2" w:rsidRDefault="00680AE2" w:rsidP="00680AE2">
      <w:pPr>
        <w:rPr>
          <w:rFonts w:ascii="Arial" w:hAnsi="Arial" w:cs="Arial"/>
          <w:b/>
          <w:szCs w:val="20"/>
        </w:rPr>
      </w:pPr>
      <w:r w:rsidRPr="00680AE2">
        <w:rPr>
          <w:rFonts w:ascii="Arial" w:hAnsi="Arial" w:cs="Arial"/>
          <w:b/>
          <w:szCs w:val="20"/>
        </w:rPr>
        <w:t>KNOWLEDGE, EXPERIENCE AND PERSONAL ATTRIBUTES</w:t>
      </w:r>
    </w:p>
    <w:p w:rsidR="00680AE2" w:rsidRPr="00680AE2" w:rsidRDefault="00680AE2" w:rsidP="00680AE2">
      <w:pPr>
        <w:rPr>
          <w:rFonts w:ascii="Arial" w:hAnsi="Arial" w:cs="Arial"/>
          <w:b/>
          <w:szCs w:val="20"/>
        </w:rPr>
      </w:pPr>
    </w:p>
    <w:p w:rsidR="00680AE2" w:rsidRDefault="00680AE2" w:rsidP="00680AE2">
      <w:pPr>
        <w:jc w:val="both"/>
        <w:rPr>
          <w:rFonts w:ascii="Arial" w:hAnsi="Arial" w:cs="Arial"/>
          <w:b/>
          <w:sz w:val="22"/>
        </w:rPr>
      </w:pPr>
      <w:r w:rsidRPr="00680AE2">
        <w:rPr>
          <w:rFonts w:ascii="Arial" w:hAnsi="Arial" w:cs="Arial"/>
          <w:b/>
          <w:sz w:val="22"/>
        </w:rPr>
        <w:t>Essential</w:t>
      </w:r>
    </w:p>
    <w:p w:rsidR="00513DCF" w:rsidRPr="00680AE2" w:rsidRDefault="00513DCF" w:rsidP="00680AE2">
      <w:pPr>
        <w:jc w:val="both"/>
        <w:rPr>
          <w:rFonts w:ascii="Arial" w:hAnsi="Arial" w:cs="Arial"/>
          <w:b/>
          <w:sz w:val="22"/>
        </w:rPr>
      </w:pPr>
    </w:p>
    <w:p w:rsidR="00513DCF" w:rsidRDefault="00B2116B" w:rsidP="00513DCF">
      <w:pPr>
        <w:numPr>
          <w:ilvl w:val="0"/>
          <w:numId w:val="5"/>
        </w:numPr>
        <w:jc w:val="both"/>
        <w:rPr>
          <w:rFonts w:ascii="Arial" w:hAnsi="Arial" w:cs="Arial"/>
          <w:sz w:val="22"/>
          <w:szCs w:val="22"/>
        </w:rPr>
      </w:pPr>
      <w:r>
        <w:rPr>
          <w:rFonts w:ascii="Arial" w:hAnsi="Arial" w:cs="Arial"/>
          <w:sz w:val="22"/>
          <w:szCs w:val="22"/>
        </w:rPr>
        <w:t>Excellent communication skills</w:t>
      </w:r>
      <w:r w:rsidR="00513DCF" w:rsidRPr="00513DCF">
        <w:rPr>
          <w:rFonts w:ascii="Arial" w:hAnsi="Arial" w:cs="Arial"/>
          <w:sz w:val="22"/>
          <w:szCs w:val="22"/>
        </w:rPr>
        <w:t xml:space="preserve">. </w:t>
      </w:r>
    </w:p>
    <w:p w:rsidR="0040242C" w:rsidRPr="0040242C" w:rsidRDefault="00513DCF" w:rsidP="0040242C">
      <w:pPr>
        <w:numPr>
          <w:ilvl w:val="0"/>
          <w:numId w:val="5"/>
        </w:numPr>
        <w:jc w:val="both"/>
        <w:rPr>
          <w:rFonts w:ascii="Arial" w:hAnsi="Arial" w:cs="Arial"/>
          <w:sz w:val="22"/>
          <w:szCs w:val="22"/>
        </w:rPr>
      </w:pPr>
      <w:r w:rsidRPr="0040242C">
        <w:rPr>
          <w:rFonts w:ascii="Arial" w:hAnsi="Arial" w:cs="Arial"/>
          <w:sz w:val="22"/>
          <w:szCs w:val="22"/>
        </w:rPr>
        <w:t>Necessary skills and experience to act ‘in loco parentis’ and form healthy working relationships with boarders.</w:t>
      </w:r>
    </w:p>
    <w:p w:rsidR="00513DCF" w:rsidRPr="006921CC" w:rsidRDefault="00513DCF" w:rsidP="00513DCF">
      <w:pPr>
        <w:numPr>
          <w:ilvl w:val="0"/>
          <w:numId w:val="5"/>
        </w:numPr>
        <w:jc w:val="both"/>
        <w:rPr>
          <w:rFonts w:ascii="Arial" w:hAnsi="Arial" w:cs="Arial"/>
          <w:sz w:val="22"/>
          <w:szCs w:val="22"/>
        </w:rPr>
      </w:pPr>
      <w:r w:rsidRPr="006921CC">
        <w:rPr>
          <w:rFonts w:ascii="Arial" w:hAnsi="Arial" w:cs="Arial"/>
          <w:sz w:val="22"/>
          <w:szCs w:val="22"/>
        </w:rPr>
        <w:t>Experience of managing behaviour either in a</w:t>
      </w:r>
      <w:r w:rsidR="0040242C">
        <w:rPr>
          <w:rFonts w:ascii="Arial" w:hAnsi="Arial" w:cs="Arial"/>
          <w:sz w:val="22"/>
          <w:szCs w:val="22"/>
        </w:rPr>
        <w:t xml:space="preserve"> classroom setting or similar.</w:t>
      </w:r>
    </w:p>
    <w:p w:rsidR="00C611A5" w:rsidRPr="00513DCF" w:rsidRDefault="00C611A5" w:rsidP="00C611A5">
      <w:pPr>
        <w:numPr>
          <w:ilvl w:val="0"/>
          <w:numId w:val="5"/>
        </w:numPr>
        <w:jc w:val="both"/>
        <w:rPr>
          <w:rFonts w:ascii="Arial" w:hAnsi="Arial" w:cs="Arial"/>
          <w:sz w:val="22"/>
          <w:szCs w:val="22"/>
        </w:rPr>
      </w:pPr>
      <w:r w:rsidRPr="00513DCF">
        <w:rPr>
          <w:rFonts w:ascii="Arial" w:hAnsi="Arial" w:cs="Arial"/>
          <w:sz w:val="22"/>
          <w:szCs w:val="22"/>
        </w:rPr>
        <w:t>Experience of working in a school, boarding house or similar environment.</w:t>
      </w:r>
    </w:p>
    <w:p w:rsidR="00513DCF" w:rsidRPr="00513DCF" w:rsidRDefault="00513DCF" w:rsidP="00513DCF">
      <w:pPr>
        <w:numPr>
          <w:ilvl w:val="0"/>
          <w:numId w:val="5"/>
        </w:numPr>
        <w:jc w:val="both"/>
        <w:rPr>
          <w:rFonts w:ascii="Arial" w:hAnsi="Arial" w:cs="Arial"/>
          <w:sz w:val="22"/>
          <w:szCs w:val="22"/>
        </w:rPr>
      </w:pPr>
      <w:r w:rsidRPr="00513DCF">
        <w:rPr>
          <w:rFonts w:ascii="Arial" w:hAnsi="Arial" w:cs="Arial"/>
          <w:sz w:val="22"/>
          <w:szCs w:val="22"/>
        </w:rPr>
        <w:t>Knowledge of National Boarding Minimum Standards.</w:t>
      </w:r>
    </w:p>
    <w:p w:rsidR="00513DCF" w:rsidRPr="00513DCF" w:rsidRDefault="00513DCF" w:rsidP="00513DCF">
      <w:pPr>
        <w:numPr>
          <w:ilvl w:val="0"/>
          <w:numId w:val="5"/>
        </w:numPr>
        <w:jc w:val="both"/>
        <w:rPr>
          <w:rFonts w:ascii="Arial" w:hAnsi="Arial" w:cs="Arial"/>
          <w:sz w:val="22"/>
          <w:szCs w:val="22"/>
        </w:rPr>
      </w:pPr>
      <w:r w:rsidRPr="00513DCF">
        <w:rPr>
          <w:rFonts w:ascii="Arial" w:hAnsi="Arial" w:cs="Arial"/>
          <w:sz w:val="22"/>
          <w:szCs w:val="22"/>
        </w:rPr>
        <w:t xml:space="preserve">Knowledge of Child Protection procedures and the document ‘Keeping Children Safe in Education’ </w:t>
      </w:r>
    </w:p>
    <w:p w:rsidR="00513DCF" w:rsidRPr="00513DCF" w:rsidRDefault="00A84AFD" w:rsidP="00513DCF">
      <w:pPr>
        <w:numPr>
          <w:ilvl w:val="0"/>
          <w:numId w:val="5"/>
        </w:numPr>
        <w:jc w:val="both"/>
        <w:rPr>
          <w:rFonts w:ascii="Arial" w:hAnsi="Arial" w:cs="Arial"/>
          <w:sz w:val="22"/>
          <w:szCs w:val="22"/>
        </w:rPr>
      </w:pPr>
      <w:r>
        <w:rPr>
          <w:rFonts w:ascii="Arial" w:hAnsi="Arial" w:cs="Arial"/>
          <w:sz w:val="22"/>
          <w:szCs w:val="22"/>
        </w:rPr>
        <w:t>Competent administrative and record-keeping skills</w:t>
      </w:r>
      <w:r w:rsidR="00513DCF" w:rsidRPr="00513DCF">
        <w:rPr>
          <w:rFonts w:ascii="Arial" w:hAnsi="Arial" w:cs="Arial"/>
          <w:sz w:val="22"/>
          <w:szCs w:val="22"/>
        </w:rPr>
        <w:t xml:space="preserve">. </w:t>
      </w:r>
      <w:bookmarkStart w:id="0" w:name="_GoBack"/>
      <w:bookmarkEnd w:id="0"/>
    </w:p>
    <w:p w:rsidR="00513DCF" w:rsidRPr="00513DCF" w:rsidRDefault="00513DCF" w:rsidP="00513DCF">
      <w:pPr>
        <w:numPr>
          <w:ilvl w:val="0"/>
          <w:numId w:val="5"/>
        </w:numPr>
        <w:jc w:val="both"/>
        <w:rPr>
          <w:rFonts w:ascii="Arial" w:hAnsi="Arial" w:cs="Arial"/>
          <w:sz w:val="22"/>
          <w:szCs w:val="22"/>
        </w:rPr>
      </w:pPr>
      <w:r w:rsidRPr="00513DCF">
        <w:rPr>
          <w:rFonts w:ascii="Arial" w:hAnsi="Arial" w:cs="Arial"/>
          <w:sz w:val="22"/>
          <w:szCs w:val="22"/>
        </w:rPr>
        <w:t>Ability to work unsupervised and to use own initiative.</w:t>
      </w:r>
    </w:p>
    <w:p w:rsidR="00513DCF" w:rsidRDefault="00513DCF" w:rsidP="00513DCF">
      <w:pPr>
        <w:numPr>
          <w:ilvl w:val="0"/>
          <w:numId w:val="5"/>
        </w:numPr>
        <w:jc w:val="both"/>
        <w:rPr>
          <w:rFonts w:ascii="Arial" w:hAnsi="Arial" w:cs="Arial"/>
          <w:sz w:val="22"/>
          <w:szCs w:val="22"/>
        </w:rPr>
      </w:pPr>
      <w:r w:rsidRPr="00513DCF">
        <w:rPr>
          <w:rFonts w:ascii="Arial" w:hAnsi="Arial" w:cs="Arial"/>
          <w:sz w:val="22"/>
          <w:szCs w:val="22"/>
        </w:rPr>
        <w:t>Organised, able to meet deadlines and take responsibility for tasks.</w:t>
      </w:r>
    </w:p>
    <w:p w:rsidR="008730EB" w:rsidRDefault="008730EB" w:rsidP="00513DCF">
      <w:pPr>
        <w:numPr>
          <w:ilvl w:val="0"/>
          <w:numId w:val="5"/>
        </w:numPr>
        <w:jc w:val="both"/>
        <w:rPr>
          <w:rFonts w:ascii="Arial" w:hAnsi="Arial" w:cs="Arial"/>
          <w:sz w:val="22"/>
          <w:szCs w:val="22"/>
        </w:rPr>
      </w:pPr>
      <w:r>
        <w:rPr>
          <w:rFonts w:ascii="Arial" w:hAnsi="Arial" w:cs="Arial"/>
          <w:sz w:val="22"/>
          <w:szCs w:val="22"/>
        </w:rPr>
        <w:t>A valid driving licence.</w:t>
      </w:r>
    </w:p>
    <w:p w:rsidR="00010467" w:rsidRPr="00513DCF" w:rsidRDefault="00010467" w:rsidP="00010467">
      <w:pPr>
        <w:numPr>
          <w:ilvl w:val="0"/>
          <w:numId w:val="5"/>
        </w:numPr>
        <w:jc w:val="both"/>
        <w:rPr>
          <w:rFonts w:ascii="Arial" w:hAnsi="Arial" w:cs="Arial"/>
          <w:sz w:val="22"/>
          <w:szCs w:val="22"/>
        </w:rPr>
      </w:pPr>
      <w:r>
        <w:rPr>
          <w:rFonts w:ascii="Arial" w:hAnsi="Arial" w:cs="Arial"/>
          <w:sz w:val="22"/>
          <w:szCs w:val="22"/>
        </w:rPr>
        <w:t>Intrinsically, t</w:t>
      </w:r>
      <w:r w:rsidRPr="00010467">
        <w:rPr>
          <w:rFonts w:ascii="Arial" w:hAnsi="Arial" w:cs="Arial"/>
          <w:sz w:val="22"/>
          <w:szCs w:val="22"/>
        </w:rPr>
        <w:t xml:space="preserve">he </w:t>
      </w:r>
      <w:r>
        <w:rPr>
          <w:rFonts w:ascii="Arial" w:hAnsi="Arial" w:cs="Arial"/>
          <w:sz w:val="22"/>
          <w:szCs w:val="22"/>
        </w:rPr>
        <w:t xml:space="preserve">role </w:t>
      </w:r>
      <w:r w:rsidRPr="00010467">
        <w:rPr>
          <w:rFonts w:ascii="Arial" w:hAnsi="Arial" w:cs="Arial"/>
          <w:sz w:val="22"/>
          <w:szCs w:val="22"/>
        </w:rPr>
        <w:t>by its nature requires a degree of caring</w:t>
      </w:r>
      <w:r>
        <w:rPr>
          <w:rFonts w:ascii="Arial" w:hAnsi="Arial" w:cs="Arial"/>
          <w:sz w:val="22"/>
          <w:szCs w:val="22"/>
        </w:rPr>
        <w:t>, which is</w:t>
      </w:r>
      <w:r w:rsidRPr="00010467">
        <w:rPr>
          <w:rFonts w:ascii="Arial" w:hAnsi="Arial" w:cs="Arial"/>
          <w:sz w:val="22"/>
          <w:szCs w:val="22"/>
        </w:rPr>
        <w:t xml:space="preserve"> difficult to define in writing.  An awareness of the social, physical, emotional and spiritual development of all young people irrespective of race or religion and a happy balance of care, interest, concern and discipline are all required.</w:t>
      </w:r>
    </w:p>
    <w:p w:rsidR="00513DCF" w:rsidRPr="00513DCF" w:rsidRDefault="00513DCF" w:rsidP="00513DCF">
      <w:pPr>
        <w:numPr>
          <w:ilvl w:val="0"/>
          <w:numId w:val="5"/>
        </w:numPr>
        <w:jc w:val="both"/>
        <w:rPr>
          <w:rFonts w:ascii="Arial" w:hAnsi="Arial" w:cs="Arial"/>
          <w:sz w:val="22"/>
          <w:szCs w:val="22"/>
        </w:rPr>
      </w:pPr>
      <w:r w:rsidRPr="00513DCF">
        <w:rPr>
          <w:rFonts w:ascii="Arial" w:hAnsi="Arial" w:cs="Arial"/>
          <w:sz w:val="22"/>
          <w:szCs w:val="22"/>
        </w:rPr>
        <w:t>Flexible and sensitive to the needs of a wide range of users in the school.</w:t>
      </w:r>
    </w:p>
    <w:p w:rsidR="00010467" w:rsidRPr="00010467" w:rsidRDefault="00513DCF" w:rsidP="00010467">
      <w:pPr>
        <w:numPr>
          <w:ilvl w:val="0"/>
          <w:numId w:val="5"/>
        </w:numPr>
        <w:jc w:val="both"/>
        <w:rPr>
          <w:rFonts w:ascii="Arial" w:hAnsi="Arial" w:cs="Arial"/>
          <w:sz w:val="22"/>
          <w:szCs w:val="22"/>
        </w:rPr>
      </w:pPr>
      <w:r w:rsidRPr="00513DCF">
        <w:rPr>
          <w:rFonts w:ascii="Arial" w:hAnsi="Arial" w:cs="Arial"/>
          <w:sz w:val="22"/>
          <w:szCs w:val="22"/>
        </w:rPr>
        <w:t>A willingness to undertake additional training both in and out of school, as required by the needs of the role.</w:t>
      </w:r>
    </w:p>
    <w:p w:rsidR="00680AE2" w:rsidRPr="00680AE2" w:rsidRDefault="00680AE2" w:rsidP="00680AE2">
      <w:pPr>
        <w:jc w:val="both"/>
        <w:rPr>
          <w:rFonts w:ascii="Arial" w:hAnsi="Arial" w:cs="Arial"/>
          <w:sz w:val="22"/>
        </w:rPr>
      </w:pPr>
    </w:p>
    <w:p w:rsidR="00680AE2" w:rsidRPr="00680AE2" w:rsidRDefault="00680AE2" w:rsidP="00680AE2">
      <w:pPr>
        <w:jc w:val="both"/>
        <w:rPr>
          <w:rFonts w:ascii="Arial" w:hAnsi="Arial" w:cs="Arial"/>
          <w:b/>
          <w:sz w:val="22"/>
        </w:rPr>
      </w:pPr>
      <w:r w:rsidRPr="00680AE2">
        <w:rPr>
          <w:rFonts w:ascii="Arial" w:hAnsi="Arial" w:cs="Arial"/>
          <w:b/>
          <w:sz w:val="22"/>
        </w:rPr>
        <w:t>Desirable</w:t>
      </w:r>
    </w:p>
    <w:p w:rsidR="00680AE2" w:rsidRPr="00680AE2" w:rsidRDefault="00680AE2" w:rsidP="00680AE2">
      <w:pPr>
        <w:jc w:val="both"/>
        <w:rPr>
          <w:rFonts w:ascii="Arial" w:hAnsi="Arial" w:cs="Arial"/>
          <w:b/>
          <w:sz w:val="22"/>
        </w:rPr>
      </w:pPr>
    </w:p>
    <w:p w:rsidR="00513DCF" w:rsidRPr="00513DCF" w:rsidRDefault="00513DCF" w:rsidP="00513DCF">
      <w:pPr>
        <w:numPr>
          <w:ilvl w:val="0"/>
          <w:numId w:val="6"/>
        </w:numPr>
        <w:jc w:val="both"/>
        <w:rPr>
          <w:rFonts w:ascii="Arial" w:hAnsi="Arial" w:cs="Arial"/>
          <w:sz w:val="22"/>
          <w:szCs w:val="22"/>
        </w:rPr>
      </w:pPr>
      <w:r w:rsidRPr="00513DCF">
        <w:rPr>
          <w:rFonts w:ascii="Arial" w:hAnsi="Arial" w:cs="Arial"/>
          <w:sz w:val="22"/>
          <w:szCs w:val="22"/>
        </w:rPr>
        <w:t>Specialist skills, such as counselling for non-counsellors.</w:t>
      </w:r>
    </w:p>
    <w:p w:rsidR="00513DCF" w:rsidRPr="00513DCF" w:rsidRDefault="00513DCF" w:rsidP="00513DCF">
      <w:pPr>
        <w:numPr>
          <w:ilvl w:val="0"/>
          <w:numId w:val="6"/>
        </w:numPr>
        <w:jc w:val="both"/>
        <w:rPr>
          <w:rFonts w:ascii="Arial" w:hAnsi="Arial" w:cs="Arial"/>
          <w:sz w:val="22"/>
          <w:szCs w:val="22"/>
        </w:rPr>
      </w:pPr>
      <w:r w:rsidRPr="00513DCF">
        <w:rPr>
          <w:rFonts w:ascii="Arial" w:hAnsi="Arial" w:cs="Arial"/>
          <w:sz w:val="22"/>
          <w:szCs w:val="22"/>
        </w:rPr>
        <w:t>Knowledge of the Social Care Common Inspection Framework.</w:t>
      </w:r>
    </w:p>
    <w:p w:rsidR="00513DCF" w:rsidRPr="00513DCF" w:rsidRDefault="00513DCF" w:rsidP="00513DCF">
      <w:pPr>
        <w:numPr>
          <w:ilvl w:val="0"/>
          <w:numId w:val="6"/>
        </w:numPr>
        <w:jc w:val="both"/>
        <w:rPr>
          <w:rFonts w:ascii="Arial" w:hAnsi="Arial" w:cs="Arial"/>
          <w:sz w:val="22"/>
          <w:szCs w:val="22"/>
        </w:rPr>
      </w:pPr>
      <w:r w:rsidRPr="00513DCF">
        <w:rPr>
          <w:rFonts w:ascii="Arial" w:hAnsi="Arial" w:cs="Arial"/>
          <w:sz w:val="22"/>
          <w:szCs w:val="22"/>
        </w:rPr>
        <w:t>Knowledge of ICT systems.</w:t>
      </w:r>
    </w:p>
    <w:p w:rsidR="00513DCF" w:rsidRPr="00513DCF" w:rsidRDefault="008730EB" w:rsidP="00513DCF">
      <w:pPr>
        <w:numPr>
          <w:ilvl w:val="0"/>
          <w:numId w:val="6"/>
        </w:numPr>
        <w:jc w:val="both"/>
        <w:rPr>
          <w:rFonts w:ascii="Arial" w:hAnsi="Arial" w:cs="Arial"/>
          <w:sz w:val="22"/>
          <w:szCs w:val="22"/>
        </w:rPr>
      </w:pPr>
      <w:r>
        <w:rPr>
          <w:rFonts w:ascii="Arial" w:hAnsi="Arial" w:cs="Arial"/>
          <w:sz w:val="22"/>
          <w:szCs w:val="22"/>
        </w:rPr>
        <w:t>A</w:t>
      </w:r>
      <w:r w:rsidR="00513DCF" w:rsidRPr="00513DCF">
        <w:rPr>
          <w:rFonts w:ascii="Arial" w:hAnsi="Arial" w:cs="Arial"/>
          <w:sz w:val="22"/>
          <w:szCs w:val="22"/>
        </w:rPr>
        <w:t>ppropriate minibus driving qualifications.</w:t>
      </w:r>
    </w:p>
    <w:p w:rsidR="00513DCF" w:rsidRPr="00513DCF" w:rsidRDefault="00513DCF" w:rsidP="00513DCF">
      <w:pPr>
        <w:numPr>
          <w:ilvl w:val="0"/>
          <w:numId w:val="6"/>
        </w:numPr>
        <w:jc w:val="both"/>
        <w:rPr>
          <w:rFonts w:ascii="Arial" w:hAnsi="Arial" w:cs="Arial"/>
          <w:sz w:val="22"/>
          <w:szCs w:val="22"/>
        </w:rPr>
      </w:pPr>
      <w:r w:rsidRPr="00513DCF">
        <w:rPr>
          <w:rFonts w:ascii="Arial" w:hAnsi="Arial" w:cs="Arial"/>
          <w:sz w:val="22"/>
          <w:szCs w:val="22"/>
        </w:rPr>
        <w:t>A willingness to undertake more extensive CPD which could include visiting other state boarding schools</w:t>
      </w:r>
    </w:p>
    <w:p w:rsidR="00680AE2" w:rsidRDefault="00680AE2" w:rsidP="00680AE2">
      <w:pPr>
        <w:jc w:val="both"/>
        <w:rPr>
          <w:rFonts w:ascii="Arial" w:hAnsi="Arial" w:cs="Arial"/>
          <w:sz w:val="22"/>
          <w:szCs w:val="22"/>
        </w:rPr>
      </w:pPr>
    </w:p>
    <w:p w:rsidR="009B629E" w:rsidRDefault="009B629E" w:rsidP="009B629E">
      <w:pPr>
        <w:spacing w:after="200" w:line="276" w:lineRule="auto"/>
        <w:rPr>
          <w:rFonts w:ascii="Arial" w:hAnsi="Arial" w:cs="Arial"/>
          <w:sz w:val="22"/>
          <w:szCs w:val="22"/>
        </w:rPr>
      </w:pPr>
    </w:p>
    <w:p w:rsidR="0040242C" w:rsidRDefault="0040242C">
      <w:pPr>
        <w:spacing w:after="200" w:line="276" w:lineRule="auto"/>
        <w:rPr>
          <w:rFonts w:ascii="Arial" w:hAnsi="Arial" w:cs="Arial"/>
          <w:b/>
          <w:szCs w:val="22"/>
        </w:rPr>
      </w:pPr>
      <w:r>
        <w:rPr>
          <w:rFonts w:ascii="Arial" w:hAnsi="Arial" w:cs="Arial"/>
          <w:b/>
          <w:szCs w:val="22"/>
        </w:rPr>
        <w:br w:type="page"/>
      </w:r>
    </w:p>
    <w:p w:rsidR="00680AE2" w:rsidRPr="009B629E" w:rsidRDefault="00680AE2" w:rsidP="009B629E">
      <w:pPr>
        <w:spacing w:after="200" w:line="276" w:lineRule="auto"/>
        <w:rPr>
          <w:rFonts w:ascii="Arial" w:hAnsi="Arial" w:cs="Arial"/>
          <w:b/>
          <w:szCs w:val="22"/>
        </w:rPr>
      </w:pPr>
      <w:r w:rsidRPr="009B629E">
        <w:rPr>
          <w:rFonts w:ascii="Arial" w:hAnsi="Arial" w:cs="Arial"/>
          <w:b/>
          <w:szCs w:val="22"/>
        </w:rPr>
        <w:lastRenderedPageBreak/>
        <w:t>SALARY &amp; NOTICE PERIOD</w:t>
      </w:r>
    </w:p>
    <w:p w:rsidR="00680AE2" w:rsidRPr="00680AE2" w:rsidRDefault="00680AE2" w:rsidP="00680AE2">
      <w:pPr>
        <w:rPr>
          <w:rFonts w:ascii="Arial" w:hAnsi="Arial" w:cs="Arial"/>
          <w:b/>
          <w:sz w:val="22"/>
          <w:szCs w:val="22"/>
        </w:rPr>
      </w:pPr>
    </w:p>
    <w:p w:rsidR="00680AE2" w:rsidRPr="00680AE2" w:rsidRDefault="00680AE2" w:rsidP="00680AE2">
      <w:pPr>
        <w:rPr>
          <w:rFonts w:ascii="Arial" w:hAnsi="Arial" w:cs="Arial"/>
          <w:sz w:val="22"/>
          <w:szCs w:val="22"/>
        </w:rPr>
      </w:pPr>
      <w:r w:rsidRPr="00680AE2">
        <w:rPr>
          <w:rFonts w:ascii="Arial" w:hAnsi="Arial" w:cs="Arial"/>
          <w:sz w:val="22"/>
          <w:szCs w:val="22"/>
        </w:rPr>
        <w:t>The salary will be pro-rata.</w:t>
      </w:r>
    </w:p>
    <w:p w:rsidR="00680AE2" w:rsidRDefault="00680AE2" w:rsidP="00680AE2">
      <w:pPr>
        <w:rPr>
          <w:rFonts w:ascii="Arial" w:hAnsi="Arial" w:cs="Arial"/>
          <w:sz w:val="22"/>
          <w:szCs w:val="22"/>
        </w:rPr>
      </w:pPr>
      <w:r w:rsidRPr="00680AE2">
        <w:rPr>
          <w:rFonts w:ascii="Arial" w:hAnsi="Arial" w:cs="Arial"/>
          <w:sz w:val="22"/>
          <w:szCs w:val="22"/>
        </w:rPr>
        <w:t>Notice period required: 1 month</w:t>
      </w:r>
    </w:p>
    <w:p w:rsidR="00680AE2" w:rsidRPr="00680AE2" w:rsidRDefault="00680AE2" w:rsidP="00680AE2">
      <w:pPr>
        <w:ind w:left="360"/>
        <w:jc w:val="both"/>
        <w:rPr>
          <w:rFonts w:ascii="Arial" w:hAnsi="Arial" w:cs="Arial"/>
          <w:sz w:val="22"/>
          <w:szCs w:val="22"/>
        </w:rPr>
      </w:pPr>
    </w:p>
    <w:p w:rsidR="00680AE2" w:rsidRPr="00680AE2" w:rsidRDefault="00680AE2" w:rsidP="00680AE2">
      <w:pPr>
        <w:rPr>
          <w:rFonts w:ascii="Arial" w:hAnsi="Arial" w:cs="Arial"/>
          <w:sz w:val="22"/>
          <w:szCs w:val="22"/>
        </w:rPr>
      </w:pPr>
      <w:r w:rsidRPr="00680AE2">
        <w:rPr>
          <w:rFonts w:ascii="Arial" w:hAnsi="Arial" w:cs="Arial"/>
          <w:sz w:val="22"/>
          <w:szCs w:val="22"/>
        </w:rPr>
        <w:t xml:space="preserve">   </w:t>
      </w:r>
    </w:p>
    <w:tbl>
      <w:tblPr>
        <w:tblW w:w="9720" w:type="dxa"/>
        <w:tblInd w:w="-132" w:type="dxa"/>
        <w:tblLayout w:type="fixed"/>
        <w:tblLook w:val="01E0" w:firstRow="1" w:lastRow="1" w:firstColumn="1" w:lastColumn="1" w:noHBand="0" w:noVBand="0"/>
      </w:tblPr>
      <w:tblGrid>
        <w:gridCol w:w="5040"/>
        <w:gridCol w:w="360"/>
        <w:gridCol w:w="4320"/>
      </w:tblGrid>
      <w:tr w:rsidR="00680AE2" w:rsidRPr="00680AE2" w:rsidTr="00FD7D62">
        <w:tc>
          <w:tcPr>
            <w:tcW w:w="5040" w:type="dxa"/>
            <w:shd w:val="clear" w:color="auto" w:fill="auto"/>
          </w:tcPr>
          <w:p w:rsidR="00680AE2" w:rsidRPr="00680AE2" w:rsidRDefault="00680AE2" w:rsidP="00680AE2">
            <w:pPr>
              <w:rPr>
                <w:rFonts w:ascii="Arial" w:hAnsi="Arial" w:cs="Arial"/>
                <w:sz w:val="22"/>
                <w:szCs w:val="22"/>
              </w:rPr>
            </w:pPr>
          </w:p>
          <w:p w:rsidR="00680AE2" w:rsidRPr="00680AE2" w:rsidRDefault="00680AE2" w:rsidP="00680AE2">
            <w:pPr>
              <w:rPr>
                <w:rFonts w:ascii="Arial" w:hAnsi="Arial" w:cs="Arial"/>
                <w:sz w:val="22"/>
                <w:szCs w:val="22"/>
              </w:rPr>
            </w:pPr>
            <w:r w:rsidRPr="00680AE2">
              <w:rPr>
                <w:rFonts w:ascii="Arial" w:hAnsi="Arial" w:cs="Arial"/>
                <w:sz w:val="22"/>
                <w:szCs w:val="22"/>
              </w:rPr>
              <w:t>Postholder: ...........................................................</w:t>
            </w:r>
          </w:p>
        </w:tc>
        <w:tc>
          <w:tcPr>
            <w:tcW w:w="360" w:type="dxa"/>
            <w:shd w:val="clear" w:color="auto" w:fill="auto"/>
          </w:tcPr>
          <w:p w:rsidR="00680AE2" w:rsidRPr="00680AE2" w:rsidRDefault="00680AE2" w:rsidP="00680AE2">
            <w:pPr>
              <w:rPr>
                <w:rFonts w:ascii="Arial" w:hAnsi="Arial" w:cs="Arial"/>
                <w:sz w:val="22"/>
                <w:szCs w:val="22"/>
              </w:rPr>
            </w:pPr>
          </w:p>
        </w:tc>
        <w:tc>
          <w:tcPr>
            <w:tcW w:w="4320" w:type="dxa"/>
            <w:shd w:val="clear" w:color="auto" w:fill="auto"/>
          </w:tcPr>
          <w:p w:rsidR="00680AE2" w:rsidRPr="00680AE2" w:rsidRDefault="00680AE2" w:rsidP="00680AE2">
            <w:pPr>
              <w:rPr>
                <w:rFonts w:ascii="Arial" w:hAnsi="Arial" w:cs="Arial"/>
                <w:sz w:val="22"/>
                <w:szCs w:val="22"/>
              </w:rPr>
            </w:pPr>
          </w:p>
          <w:p w:rsidR="00680AE2" w:rsidRPr="00680AE2" w:rsidRDefault="00680AE2" w:rsidP="00680AE2">
            <w:pPr>
              <w:rPr>
                <w:rFonts w:ascii="Arial" w:hAnsi="Arial" w:cs="Arial"/>
                <w:sz w:val="22"/>
                <w:szCs w:val="22"/>
              </w:rPr>
            </w:pPr>
            <w:r w:rsidRPr="00680AE2">
              <w:rPr>
                <w:rFonts w:ascii="Arial" w:hAnsi="Arial" w:cs="Arial"/>
                <w:sz w:val="22"/>
                <w:szCs w:val="22"/>
              </w:rPr>
              <w:t>Signature: .................................................</w:t>
            </w:r>
          </w:p>
        </w:tc>
      </w:tr>
      <w:tr w:rsidR="00680AE2" w:rsidRPr="00680AE2" w:rsidTr="00FD7D62">
        <w:tc>
          <w:tcPr>
            <w:tcW w:w="5040" w:type="dxa"/>
            <w:shd w:val="clear" w:color="auto" w:fill="auto"/>
          </w:tcPr>
          <w:p w:rsidR="00680AE2" w:rsidRPr="00680AE2" w:rsidRDefault="00680AE2" w:rsidP="00680AE2">
            <w:pPr>
              <w:rPr>
                <w:rFonts w:ascii="Arial" w:hAnsi="Arial" w:cs="Arial"/>
                <w:sz w:val="22"/>
                <w:szCs w:val="22"/>
              </w:rPr>
            </w:pPr>
          </w:p>
          <w:p w:rsidR="00680AE2" w:rsidRPr="00680AE2" w:rsidRDefault="00680AE2" w:rsidP="00680AE2">
            <w:pPr>
              <w:rPr>
                <w:rFonts w:ascii="Arial" w:hAnsi="Arial" w:cs="Arial"/>
                <w:sz w:val="22"/>
                <w:szCs w:val="22"/>
              </w:rPr>
            </w:pPr>
          </w:p>
          <w:p w:rsidR="00680AE2" w:rsidRPr="00680AE2" w:rsidRDefault="00680AE2" w:rsidP="00680AE2">
            <w:pPr>
              <w:rPr>
                <w:rFonts w:ascii="Arial" w:hAnsi="Arial" w:cs="Arial"/>
                <w:sz w:val="22"/>
                <w:szCs w:val="22"/>
              </w:rPr>
            </w:pPr>
            <w:r w:rsidRPr="00680AE2">
              <w:rPr>
                <w:rFonts w:ascii="Arial" w:hAnsi="Arial" w:cs="Arial"/>
                <w:sz w:val="22"/>
                <w:szCs w:val="22"/>
              </w:rPr>
              <w:t>Line Manager: ......................................................</w:t>
            </w:r>
          </w:p>
        </w:tc>
        <w:tc>
          <w:tcPr>
            <w:tcW w:w="360" w:type="dxa"/>
            <w:shd w:val="clear" w:color="auto" w:fill="auto"/>
          </w:tcPr>
          <w:p w:rsidR="00680AE2" w:rsidRPr="00680AE2" w:rsidRDefault="00680AE2" w:rsidP="00680AE2">
            <w:pPr>
              <w:rPr>
                <w:rFonts w:ascii="Arial" w:hAnsi="Arial" w:cs="Arial"/>
                <w:sz w:val="22"/>
                <w:szCs w:val="22"/>
              </w:rPr>
            </w:pPr>
          </w:p>
        </w:tc>
        <w:tc>
          <w:tcPr>
            <w:tcW w:w="4320" w:type="dxa"/>
            <w:shd w:val="clear" w:color="auto" w:fill="auto"/>
          </w:tcPr>
          <w:p w:rsidR="00680AE2" w:rsidRPr="00680AE2" w:rsidRDefault="00680AE2" w:rsidP="00680AE2">
            <w:pPr>
              <w:rPr>
                <w:rFonts w:ascii="Arial" w:hAnsi="Arial" w:cs="Arial"/>
                <w:sz w:val="22"/>
                <w:szCs w:val="22"/>
              </w:rPr>
            </w:pPr>
          </w:p>
          <w:p w:rsidR="00680AE2" w:rsidRPr="00680AE2" w:rsidRDefault="00680AE2" w:rsidP="00680AE2">
            <w:pPr>
              <w:rPr>
                <w:rFonts w:ascii="Arial" w:hAnsi="Arial" w:cs="Arial"/>
                <w:sz w:val="22"/>
                <w:szCs w:val="22"/>
              </w:rPr>
            </w:pPr>
          </w:p>
          <w:p w:rsidR="00680AE2" w:rsidRPr="00680AE2" w:rsidRDefault="00680AE2" w:rsidP="00680AE2">
            <w:pPr>
              <w:rPr>
                <w:rFonts w:ascii="Arial" w:hAnsi="Arial" w:cs="Arial"/>
                <w:sz w:val="22"/>
                <w:szCs w:val="22"/>
              </w:rPr>
            </w:pPr>
            <w:r w:rsidRPr="00680AE2">
              <w:rPr>
                <w:rFonts w:ascii="Arial" w:hAnsi="Arial" w:cs="Arial"/>
                <w:sz w:val="22"/>
                <w:szCs w:val="22"/>
              </w:rPr>
              <w:t>Signature: .................................................</w:t>
            </w:r>
          </w:p>
        </w:tc>
      </w:tr>
      <w:tr w:rsidR="00680AE2" w:rsidRPr="00680AE2" w:rsidTr="00FD7D62">
        <w:tc>
          <w:tcPr>
            <w:tcW w:w="5040" w:type="dxa"/>
            <w:shd w:val="clear" w:color="auto" w:fill="auto"/>
          </w:tcPr>
          <w:p w:rsidR="00680AE2" w:rsidRPr="00680AE2" w:rsidRDefault="00680AE2" w:rsidP="00680AE2">
            <w:pPr>
              <w:rPr>
                <w:rFonts w:ascii="Arial" w:hAnsi="Arial" w:cs="Arial"/>
                <w:sz w:val="22"/>
                <w:szCs w:val="22"/>
              </w:rPr>
            </w:pPr>
          </w:p>
          <w:p w:rsidR="00680AE2" w:rsidRPr="00680AE2" w:rsidRDefault="00680AE2" w:rsidP="00680AE2">
            <w:pPr>
              <w:rPr>
                <w:rFonts w:ascii="Arial" w:hAnsi="Arial" w:cs="Arial"/>
                <w:sz w:val="22"/>
                <w:szCs w:val="22"/>
              </w:rPr>
            </w:pPr>
          </w:p>
          <w:p w:rsidR="00680AE2" w:rsidRPr="00680AE2" w:rsidRDefault="00680AE2" w:rsidP="00680AE2">
            <w:pPr>
              <w:rPr>
                <w:rFonts w:ascii="Arial" w:hAnsi="Arial" w:cs="Arial"/>
                <w:sz w:val="22"/>
                <w:szCs w:val="22"/>
              </w:rPr>
            </w:pPr>
            <w:r w:rsidRPr="00680AE2">
              <w:rPr>
                <w:rFonts w:ascii="Arial" w:hAnsi="Arial" w:cs="Arial"/>
                <w:sz w:val="22"/>
                <w:szCs w:val="22"/>
              </w:rPr>
              <w:t>Dated: ............................................................</w:t>
            </w:r>
          </w:p>
        </w:tc>
        <w:tc>
          <w:tcPr>
            <w:tcW w:w="360" w:type="dxa"/>
            <w:shd w:val="clear" w:color="auto" w:fill="auto"/>
          </w:tcPr>
          <w:p w:rsidR="00680AE2" w:rsidRPr="00680AE2" w:rsidRDefault="00680AE2" w:rsidP="00680AE2">
            <w:pPr>
              <w:rPr>
                <w:rFonts w:ascii="Arial" w:hAnsi="Arial" w:cs="Arial"/>
                <w:sz w:val="22"/>
                <w:szCs w:val="22"/>
              </w:rPr>
            </w:pPr>
          </w:p>
        </w:tc>
        <w:tc>
          <w:tcPr>
            <w:tcW w:w="4320" w:type="dxa"/>
            <w:shd w:val="clear" w:color="auto" w:fill="auto"/>
          </w:tcPr>
          <w:p w:rsidR="00680AE2" w:rsidRPr="00680AE2" w:rsidRDefault="00680AE2" w:rsidP="00680AE2">
            <w:pPr>
              <w:rPr>
                <w:rFonts w:ascii="Arial" w:hAnsi="Arial" w:cs="Arial"/>
                <w:sz w:val="22"/>
                <w:szCs w:val="22"/>
              </w:rPr>
            </w:pPr>
          </w:p>
        </w:tc>
      </w:tr>
    </w:tbl>
    <w:p w:rsidR="00680AE2" w:rsidRPr="00680AE2" w:rsidRDefault="00680AE2" w:rsidP="00680AE2">
      <w:pPr>
        <w:rPr>
          <w:rFonts w:ascii="Arial" w:hAnsi="Arial" w:cs="Arial"/>
          <w:sz w:val="22"/>
          <w:szCs w:val="22"/>
        </w:rPr>
      </w:pPr>
    </w:p>
    <w:p w:rsidR="00680AE2" w:rsidRPr="00680AE2" w:rsidRDefault="00680AE2" w:rsidP="00680AE2">
      <w:pPr>
        <w:rPr>
          <w:rFonts w:ascii="Arial" w:hAnsi="Arial" w:cs="Arial"/>
          <w:sz w:val="22"/>
          <w:szCs w:val="22"/>
        </w:rPr>
      </w:pPr>
    </w:p>
    <w:p w:rsidR="00CD0766" w:rsidRPr="00CD0766" w:rsidRDefault="00CD0766" w:rsidP="00CD0766">
      <w:pPr>
        <w:rPr>
          <w:rFonts w:ascii="Arial" w:hAnsi="Arial" w:cs="Arial"/>
          <w:sz w:val="22"/>
          <w:szCs w:val="22"/>
        </w:rPr>
      </w:pPr>
    </w:p>
    <w:p w:rsidR="00CD0766" w:rsidRDefault="00CD0766"/>
    <w:sectPr w:rsidR="00CD0766" w:rsidSect="009B629E">
      <w:footerReference w:type="default" r:id="rId8"/>
      <w:headerReference w:type="first" r:id="rId9"/>
      <w:footerReference w:type="first" r:id="rId10"/>
      <w:pgSz w:w="11906" w:h="16838" w:code="9"/>
      <w:pgMar w:top="1077" w:right="1191" w:bottom="964" w:left="1191"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C4D" w:rsidRDefault="00B64C4D" w:rsidP="00B64C4D">
      <w:r>
        <w:separator/>
      </w:r>
    </w:p>
  </w:endnote>
  <w:endnote w:type="continuationSeparator" w:id="0">
    <w:p w:rsidR="00B64C4D" w:rsidRDefault="00B64C4D" w:rsidP="00B64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991512"/>
      <w:docPartObj>
        <w:docPartGallery w:val="Page Numbers (Bottom of Page)"/>
        <w:docPartUnique/>
      </w:docPartObj>
    </w:sdtPr>
    <w:sdtEndPr>
      <w:rPr>
        <w:rFonts w:ascii="Arial" w:hAnsi="Arial" w:cs="Arial"/>
        <w:sz w:val="16"/>
      </w:rPr>
    </w:sdtEndPr>
    <w:sdtContent>
      <w:sdt>
        <w:sdtPr>
          <w:rPr>
            <w:rFonts w:ascii="Arial" w:hAnsi="Arial" w:cs="Arial"/>
            <w:sz w:val="16"/>
          </w:rPr>
          <w:id w:val="879444793"/>
          <w:docPartObj>
            <w:docPartGallery w:val="Page Numbers (Top of Page)"/>
            <w:docPartUnique/>
          </w:docPartObj>
        </w:sdtPr>
        <w:sdtEndPr/>
        <w:sdtContent>
          <w:p w:rsidR="00BC0F45" w:rsidRPr="009B629E" w:rsidRDefault="00BC0F45">
            <w:pPr>
              <w:pStyle w:val="Footer"/>
              <w:jc w:val="right"/>
              <w:rPr>
                <w:rFonts w:ascii="Arial" w:hAnsi="Arial" w:cs="Arial"/>
                <w:sz w:val="16"/>
              </w:rPr>
            </w:pPr>
            <w:r w:rsidRPr="009B629E">
              <w:rPr>
                <w:rFonts w:ascii="Arial" w:hAnsi="Arial" w:cs="Arial"/>
                <w:sz w:val="16"/>
              </w:rPr>
              <w:t xml:space="preserve">Page </w:t>
            </w:r>
            <w:r w:rsidRPr="009B629E">
              <w:rPr>
                <w:rFonts w:ascii="Arial" w:hAnsi="Arial" w:cs="Arial"/>
                <w:bCs/>
                <w:sz w:val="16"/>
              </w:rPr>
              <w:fldChar w:fldCharType="begin"/>
            </w:r>
            <w:r w:rsidRPr="009B629E">
              <w:rPr>
                <w:rFonts w:ascii="Arial" w:hAnsi="Arial" w:cs="Arial"/>
                <w:bCs/>
                <w:sz w:val="16"/>
              </w:rPr>
              <w:instrText xml:space="preserve"> PAGE </w:instrText>
            </w:r>
            <w:r w:rsidRPr="009B629E">
              <w:rPr>
                <w:rFonts w:ascii="Arial" w:hAnsi="Arial" w:cs="Arial"/>
                <w:bCs/>
                <w:sz w:val="16"/>
              </w:rPr>
              <w:fldChar w:fldCharType="separate"/>
            </w:r>
            <w:r w:rsidR="0040242C">
              <w:rPr>
                <w:rFonts w:ascii="Arial" w:hAnsi="Arial" w:cs="Arial"/>
                <w:bCs/>
                <w:noProof/>
                <w:sz w:val="16"/>
              </w:rPr>
              <w:t>3</w:t>
            </w:r>
            <w:r w:rsidRPr="009B629E">
              <w:rPr>
                <w:rFonts w:ascii="Arial" w:hAnsi="Arial" w:cs="Arial"/>
                <w:bCs/>
                <w:sz w:val="16"/>
              </w:rPr>
              <w:fldChar w:fldCharType="end"/>
            </w:r>
            <w:r w:rsidRPr="009B629E">
              <w:rPr>
                <w:rFonts w:ascii="Arial" w:hAnsi="Arial" w:cs="Arial"/>
                <w:sz w:val="16"/>
              </w:rPr>
              <w:t xml:space="preserve"> of </w:t>
            </w:r>
            <w:r w:rsidRPr="009B629E">
              <w:rPr>
                <w:rFonts w:ascii="Arial" w:hAnsi="Arial" w:cs="Arial"/>
                <w:bCs/>
                <w:sz w:val="16"/>
              </w:rPr>
              <w:fldChar w:fldCharType="begin"/>
            </w:r>
            <w:r w:rsidRPr="009B629E">
              <w:rPr>
                <w:rFonts w:ascii="Arial" w:hAnsi="Arial" w:cs="Arial"/>
                <w:bCs/>
                <w:sz w:val="16"/>
              </w:rPr>
              <w:instrText xml:space="preserve"> NUMPAGES  </w:instrText>
            </w:r>
            <w:r w:rsidRPr="009B629E">
              <w:rPr>
                <w:rFonts w:ascii="Arial" w:hAnsi="Arial" w:cs="Arial"/>
                <w:bCs/>
                <w:sz w:val="16"/>
              </w:rPr>
              <w:fldChar w:fldCharType="separate"/>
            </w:r>
            <w:r w:rsidR="0040242C">
              <w:rPr>
                <w:rFonts w:ascii="Arial" w:hAnsi="Arial" w:cs="Arial"/>
                <w:bCs/>
                <w:noProof/>
                <w:sz w:val="16"/>
              </w:rPr>
              <w:t>4</w:t>
            </w:r>
            <w:r w:rsidRPr="009B629E">
              <w:rPr>
                <w:rFonts w:ascii="Arial" w:hAnsi="Arial" w:cs="Arial"/>
                <w:bCs/>
                <w:sz w:val="16"/>
              </w:rPr>
              <w:fldChar w:fldCharType="end"/>
            </w:r>
          </w:p>
        </w:sdtContent>
      </w:sdt>
    </w:sdtContent>
  </w:sdt>
  <w:p w:rsidR="00BC0F45" w:rsidRDefault="00BC0F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rPr>
      <w:id w:val="1683858842"/>
      <w:docPartObj>
        <w:docPartGallery w:val="Page Numbers (Bottom of Page)"/>
        <w:docPartUnique/>
      </w:docPartObj>
    </w:sdtPr>
    <w:sdtEndPr/>
    <w:sdtContent>
      <w:sdt>
        <w:sdtPr>
          <w:rPr>
            <w:rFonts w:ascii="Arial" w:hAnsi="Arial" w:cs="Arial"/>
            <w:sz w:val="18"/>
          </w:rPr>
          <w:id w:val="860082579"/>
          <w:docPartObj>
            <w:docPartGallery w:val="Page Numbers (Top of Page)"/>
            <w:docPartUnique/>
          </w:docPartObj>
        </w:sdtPr>
        <w:sdtEndPr/>
        <w:sdtContent>
          <w:p w:rsidR="004951ED" w:rsidRPr="00BA175B" w:rsidRDefault="004951ED" w:rsidP="00BA175B">
            <w:pPr>
              <w:pStyle w:val="Footer"/>
              <w:jc w:val="right"/>
              <w:rPr>
                <w:rFonts w:ascii="Arial" w:hAnsi="Arial" w:cs="Arial"/>
                <w:sz w:val="18"/>
              </w:rPr>
            </w:pPr>
            <w:r w:rsidRPr="004951ED">
              <w:rPr>
                <w:rFonts w:ascii="Arial" w:hAnsi="Arial" w:cs="Arial"/>
                <w:sz w:val="18"/>
              </w:rPr>
              <w:t xml:space="preserve">Page </w:t>
            </w:r>
            <w:r w:rsidRPr="004951ED">
              <w:rPr>
                <w:rFonts w:ascii="Arial" w:hAnsi="Arial" w:cs="Arial"/>
                <w:bCs/>
                <w:sz w:val="18"/>
              </w:rPr>
              <w:fldChar w:fldCharType="begin"/>
            </w:r>
            <w:r w:rsidRPr="004951ED">
              <w:rPr>
                <w:rFonts w:ascii="Arial" w:hAnsi="Arial" w:cs="Arial"/>
                <w:bCs/>
                <w:sz w:val="18"/>
              </w:rPr>
              <w:instrText xml:space="preserve"> PAGE </w:instrText>
            </w:r>
            <w:r w:rsidRPr="004951ED">
              <w:rPr>
                <w:rFonts w:ascii="Arial" w:hAnsi="Arial" w:cs="Arial"/>
                <w:bCs/>
                <w:sz w:val="18"/>
              </w:rPr>
              <w:fldChar w:fldCharType="separate"/>
            </w:r>
            <w:r w:rsidR="0040242C">
              <w:rPr>
                <w:rFonts w:ascii="Arial" w:hAnsi="Arial" w:cs="Arial"/>
                <w:bCs/>
                <w:noProof/>
                <w:sz w:val="18"/>
              </w:rPr>
              <w:t>1</w:t>
            </w:r>
            <w:r w:rsidRPr="004951ED">
              <w:rPr>
                <w:rFonts w:ascii="Arial" w:hAnsi="Arial" w:cs="Arial"/>
                <w:bCs/>
                <w:sz w:val="18"/>
              </w:rPr>
              <w:fldChar w:fldCharType="end"/>
            </w:r>
            <w:r w:rsidRPr="004951ED">
              <w:rPr>
                <w:rFonts w:ascii="Arial" w:hAnsi="Arial" w:cs="Arial"/>
                <w:sz w:val="18"/>
              </w:rPr>
              <w:t xml:space="preserve"> of </w:t>
            </w:r>
            <w:r w:rsidRPr="004951ED">
              <w:rPr>
                <w:rFonts w:ascii="Arial" w:hAnsi="Arial" w:cs="Arial"/>
                <w:bCs/>
                <w:sz w:val="18"/>
              </w:rPr>
              <w:fldChar w:fldCharType="begin"/>
            </w:r>
            <w:r w:rsidRPr="004951ED">
              <w:rPr>
                <w:rFonts w:ascii="Arial" w:hAnsi="Arial" w:cs="Arial"/>
                <w:bCs/>
                <w:sz w:val="18"/>
              </w:rPr>
              <w:instrText xml:space="preserve"> NUMPAGES  </w:instrText>
            </w:r>
            <w:r w:rsidRPr="004951ED">
              <w:rPr>
                <w:rFonts w:ascii="Arial" w:hAnsi="Arial" w:cs="Arial"/>
                <w:bCs/>
                <w:sz w:val="18"/>
              </w:rPr>
              <w:fldChar w:fldCharType="separate"/>
            </w:r>
            <w:r w:rsidR="0040242C">
              <w:rPr>
                <w:rFonts w:ascii="Arial" w:hAnsi="Arial" w:cs="Arial"/>
                <w:bCs/>
                <w:noProof/>
                <w:sz w:val="18"/>
              </w:rPr>
              <w:t>4</w:t>
            </w:r>
            <w:r w:rsidRPr="004951ED">
              <w:rPr>
                <w:rFonts w:ascii="Arial" w:hAnsi="Arial" w:cs="Arial"/>
                <w:bCs/>
                <w:sz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C4D" w:rsidRDefault="00B64C4D" w:rsidP="00B64C4D">
      <w:r>
        <w:separator/>
      </w:r>
    </w:p>
  </w:footnote>
  <w:footnote w:type="continuationSeparator" w:id="0">
    <w:p w:rsidR="00B64C4D" w:rsidRDefault="00B64C4D" w:rsidP="00B64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766" w:rsidRDefault="00CD0766" w:rsidP="00CD0766">
    <w:pPr>
      <w:jc w:val="right"/>
      <w:rPr>
        <w:rFonts w:ascii="Arial" w:hAnsi="Arial" w:cs="Arial"/>
        <w:b/>
        <w:noProof/>
      </w:rPr>
    </w:pPr>
    <w:r>
      <w:rPr>
        <w:noProof/>
      </w:rPr>
      <w:drawing>
        <wp:anchor distT="36576" distB="36576" distL="36576" distR="36576" simplePos="0" relativeHeight="251659264" behindDoc="0" locked="0" layoutInCell="1" allowOverlap="1" wp14:anchorId="5EB31E62" wp14:editId="18A17523">
          <wp:simplePos x="0" y="0"/>
          <wp:positionH relativeFrom="column">
            <wp:posOffset>2671445</wp:posOffset>
          </wp:positionH>
          <wp:positionV relativeFrom="paragraph">
            <wp:posOffset>-140335</wp:posOffset>
          </wp:positionV>
          <wp:extent cx="692150" cy="871220"/>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150" cy="871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0766">
      <w:rPr>
        <w:rFonts w:ascii="Arial" w:hAnsi="Arial" w:cs="Arial"/>
        <w:b/>
        <w:noProof/>
      </w:rPr>
      <w:t xml:space="preserve"> </w:t>
    </w:r>
  </w:p>
  <w:p w:rsidR="00CD0766" w:rsidRDefault="00CD0766" w:rsidP="006441AE">
    <w:pPr>
      <w:pStyle w:val="Header"/>
      <w:ind w:left="-142" w:right="-143"/>
    </w:pPr>
    <w:r>
      <w:rPr>
        <w:noProof/>
      </w:rPr>
      <w:drawing>
        <wp:inline distT="0" distB="0" distL="0" distR="0" wp14:anchorId="051789E6" wp14:editId="7311E949">
          <wp:extent cx="6391275" cy="23658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2048" cy="236982"/>
                  </a:xfrm>
                  <a:prstGeom prst="rect">
                    <a:avLst/>
                  </a:prstGeom>
                  <a:noFill/>
                  <a:ln>
                    <a:noFill/>
                  </a:ln>
                </pic:spPr>
              </pic:pic>
            </a:graphicData>
          </a:graphic>
        </wp:inline>
      </w:drawing>
    </w:r>
  </w:p>
  <w:p w:rsidR="00CD0766" w:rsidRDefault="00CD0766" w:rsidP="003F13E4">
    <w:pPr>
      <w:spacing w:before="120"/>
      <w:ind w:left="425"/>
      <w:jc w:val="right"/>
    </w:pPr>
    <w:r w:rsidRPr="00B64C4D">
      <w:rPr>
        <w:rFonts w:ascii="Arial" w:hAnsi="Arial" w:cs="Arial"/>
        <w:b/>
        <w:noProof/>
      </w:rPr>
      <w:t>ST GEORGE’S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6FCF"/>
    <w:multiLevelType w:val="hybridMultilevel"/>
    <w:tmpl w:val="3056B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9B11D1"/>
    <w:multiLevelType w:val="hybridMultilevel"/>
    <w:tmpl w:val="539C0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001157"/>
    <w:multiLevelType w:val="hybridMultilevel"/>
    <w:tmpl w:val="C9F68A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C835A5D"/>
    <w:multiLevelType w:val="hybridMultilevel"/>
    <w:tmpl w:val="B674F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0755E1"/>
    <w:multiLevelType w:val="hybridMultilevel"/>
    <w:tmpl w:val="B86EC9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7D6A2428"/>
    <w:multiLevelType w:val="hybridMultilevel"/>
    <w:tmpl w:val="8D1E4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C4D"/>
    <w:rsid w:val="00010467"/>
    <w:rsid w:val="00063045"/>
    <w:rsid w:val="001B123E"/>
    <w:rsid w:val="00285B75"/>
    <w:rsid w:val="002A07E1"/>
    <w:rsid w:val="0030106D"/>
    <w:rsid w:val="00371E27"/>
    <w:rsid w:val="003F13E4"/>
    <w:rsid w:val="0040242C"/>
    <w:rsid w:val="004951ED"/>
    <w:rsid w:val="00513DCF"/>
    <w:rsid w:val="00560995"/>
    <w:rsid w:val="005D52EE"/>
    <w:rsid w:val="006026A9"/>
    <w:rsid w:val="006441AE"/>
    <w:rsid w:val="00680AE2"/>
    <w:rsid w:val="006921CC"/>
    <w:rsid w:val="006C18DA"/>
    <w:rsid w:val="008079AF"/>
    <w:rsid w:val="008730EB"/>
    <w:rsid w:val="009007E8"/>
    <w:rsid w:val="00982799"/>
    <w:rsid w:val="009B629E"/>
    <w:rsid w:val="00A46C8F"/>
    <w:rsid w:val="00A84AFD"/>
    <w:rsid w:val="00B2116B"/>
    <w:rsid w:val="00B64C4D"/>
    <w:rsid w:val="00B87EED"/>
    <w:rsid w:val="00BA175B"/>
    <w:rsid w:val="00BC0A51"/>
    <w:rsid w:val="00BC0F45"/>
    <w:rsid w:val="00BD319D"/>
    <w:rsid w:val="00C611A5"/>
    <w:rsid w:val="00CD0766"/>
    <w:rsid w:val="00CD1D9C"/>
    <w:rsid w:val="00D60B5D"/>
    <w:rsid w:val="00E730BE"/>
    <w:rsid w:val="00E90975"/>
    <w:rsid w:val="00F80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C4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4C4D"/>
    <w:pPr>
      <w:tabs>
        <w:tab w:val="center" w:pos="4513"/>
        <w:tab w:val="right" w:pos="9026"/>
      </w:tabs>
    </w:pPr>
  </w:style>
  <w:style w:type="character" w:customStyle="1" w:styleId="HeaderChar">
    <w:name w:val="Header Char"/>
    <w:basedOn w:val="DefaultParagraphFont"/>
    <w:link w:val="Header"/>
    <w:uiPriority w:val="99"/>
    <w:rsid w:val="00B64C4D"/>
  </w:style>
  <w:style w:type="paragraph" w:styleId="Footer">
    <w:name w:val="footer"/>
    <w:basedOn w:val="Normal"/>
    <w:link w:val="FooterChar"/>
    <w:uiPriority w:val="99"/>
    <w:unhideWhenUsed/>
    <w:rsid w:val="00B64C4D"/>
    <w:pPr>
      <w:tabs>
        <w:tab w:val="center" w:pos="4513"/>
        <w:tab w:val="right" w:pos="9026"/>
      </w:tabs>
    </w:pPr>
  </w:style>
  <w:style w:type="character" w:customStyle="1" w:styleId="FooterChar">
    <w:name w:val="Footer Char"/>
    <w:basedOn w:val="DefaultParagraphFont"/>
    <w:link w:val="Footer"/>
    <w:uiPriority w:val="99"/>
    <w:rsid w:val="00B64C4D"/>
  </w:style>
  <w:style w:type="paragraph" w:styleId="BalloonText">
    <w:name w:val="Balloon Text"/>
    <w:basedOn w:val="Normal"/>
    <w:link w:val="BalloonTextChar"/>
    <w:uiPriority w:val="99"/>
    <w:semiHidden/>
    <w:unhideWhenUsed/>
    <w:rsid w:val="00B64C4D"/>
    <w:rPr>
      <w:rFonts w:ascii="Tahoma" w:hAnsi="Tahoma" w:cs="Tahoma"/>
      <w:sz w:val="16"/>
      <w:szCs w:val="16"/>
    </w:rPr>
  </w:style>
  <w:style w:type="character" w:customStyle="1" w:styleId="BalloonTextChar">
    <w:name w:val="Balloon Text Char"/>
    <w:basedOn w:val="DefaultParagraphFont"/>
    <w:link w:val="BalloonText"/>
    <w:uiPriority w:val="99"/>
    <w:semiHidden/>
    <w:rsid w:val="00B64C4D"/>
    <w:rPr>
      <w:rFonts w:ascii="Tahoma" w:hAnsi="Tahoma" w:cs="Tahoma"/>
      <w:sz w:val="16"/>
      <w:szCs w:val="16"/>
    </w:rPr>
  </w:style>
  <w:style w:type="table" w:styleId="TableGrid">
    <w:name w:val="Table Grid"/>
    <w:basedOn w:val="TableNormal"/>
    <w:uiPriority w:val="59"/>
    <w:rsid w:val="00495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41AE"/>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C4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4C4D"/>
    <w:pPr>
      <w:tabs>
        <w:tab w:val="center" w:pos="4513"/>
        <w:tab w:val="right" w:pos="9026"/>
      </w:tabs>
    </w:pPr>
  </w:style>
  <w:style w:type="character" w:customStyle="1" w:styleId="HeaderChar">
    <w:name w:val="Header Char"/>
    <w:basedOn w:val="DefaultParagraphFont"/>
    <w:link w:val="Header"/>
    <w:uiPriority w:val="99"/>
    <w:rsid w:val="00B64C4D"/>
  </w:style>
  <w:style w:type="paragraph" w:styleId="Footer">
    <w:name w:val="footer"/>
    <w:basedOn w:val="Normal"/>
    <w:link w:val="FooterChar"/>
    <w:uiPriority w:val="99"/>
    <w:unhideWhenUsed/>
    <w:rsid w:val="00B64C4D"/>
    <w:pPr>
      <w:tabs>
        <w:tab w:val="center" w:pos="4513"/>
        <w:tab w:val="right" w:pos="9026"/>
      </w:tabs>
    </w:pPr>
  </w:style>
  <w:style w:type="character" w:customStyle="1" w:styleId="FooterChar">
    <w:name w:val="Footer Char"/>
    <w:basedOn w:val="DefaultParagraphFont"/>
    <w:link w:val="Footer"/>
    <w:uiPriority w:val="99"/>
    <w:rsid w:val="00B64C4D"/>
  </w:style>
  <w:style w:type="paragraph" w:styleId="BalloonText">
    <w:name w:val="Balloon Text"/>
    <w:basedOn w:val="Normal"/>
    <w:link w:val="BalloonTextChar"/>
    <w:uiPriority w:val="99"/>
    <w:semiHidden/>
    <w:unhideWhenUsed/>
    <w:rsid w:val="00B64C4D"/>
    <w:rPr>
      <w:rFonts w:ascii="Tahoma" w:hAnsi="Tahoma" w:cs="Tahoma"/>
      <w:sz w:val="16"/>
      <w:szCs w:val="16"/>
    </w:rPr>
  </w:style>
  <w:style w:type="character" w:customStyle="1" w:styleId="BalloonTextChar">
    <w:name w:val="Balloon Text Char"/>
    <w:basedOn w:val="DefaultParagraphFont"/>
    <w:link w:val="BalloonText"/>
    <w:uiPriority w:val="99"/>
    <w:semiHidden/>
    <w:rsid w:val="00B64C4D"/>
    <w:rPr>
      <w:rFonts w:ascii="Tahoma" w:hAnsi="Tahoma" w:cs="Tahoma"/>
      <w:sz w:val="16"/>
      <w:szCs w:val="16"/>
    </w:rPr>
  </w:style>
  <w:style w:type="table" w:styleId="TableGrid">
    <w:name w:val="Table Grid"/>
    <w:basedOn w:val="TableNormal"/>
    <w:uiPriority w:val="59"/>
    <w:rsid w:val="00495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41AE"/>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35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DF70E0FD.dotm</Template>
  <TotalTime>9</TotalTime>
  <Pages>4</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Personnel</dc:creator>
  <cp:lastModifiedBy>Personnel</cp:lastModifiedBy>
  <cp:revision>5</cp:revision>
  <cp:lastPrinted>2018-05-08T08:42:00Z</cp:lastPrinted>
  <dcterms:created xsi:type="dcterms:W3CDTF">2018-05-08T14:47:00Z</dcterms:created>
  <dcterms:modified xsi:type="dcterms:W3CDTF">2018-05-09T09:09:00Z</dcterms:modified>
</cp:coreProperties>
</file>