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4AB6" w:rsidRDefault="007B4AB6" w:rsidP="007B4AB6">
      <w:pPr>
        <w:jc w:val="center"/>
        <w:rPr>
          <w:b/>
          <w:sz w:val="36"/>
          <w:szCs w:val="36"/>
        </w:rPr>
      </w:pPr>
      <w:bookmarkStart w:id="0" w:name="_Toc346262092"/>
      <w:bookmarkStart w:id="1" w:name="_GoBack"/>
      <w:bookmarkEnd w:id="1"/>
    </w:p>
    <w:p w:rsidR="001D7710" w:rsidRDefault="001D7710" w:rsidP="007B4AB6">
      <w:pPr>
        <w:jc w:val="center"/>
        <w:rPr>
          <w:b/>
          <w:sz w:val="36"/>
          <w:szCs w:val="36"/>
        </w:rPr>
      </w:pPr>
    </w:p>
    <w:p w:rsidR="001D7710" w:rsidRDefault="001D7710" w:rsidP="007B4AB6">
      <w:pPr>
        <w:jc w:val="center"/>
        <w:rPr>
          <w:b/>
          <w:sz w:val="36"/>
          <w:szCs w:val="36"/>
        </w:rPr>
      </w:pPr>
    </w:p>
    <w:p w:rsidR="001D7710" w:rsidRDefault="001D7710" w:rsidP="007B4AB6">
      <w:pPr>
        <w:jc w:val="center"/>
        <w:rPr>
          <w:b/>
          <w:sz w:val="36"/>
          <w:szCs w:val="36"/>
        </w:rPr>
      </w:pPr>
    </w:p>
    <w:p w:rsidR="001D7710" w:rsidRDefault="001D7710" w:rsidP="007B4AB6">
      <w:pPr>
        <w:jc w:val="center"/>
        <w:rPr>
          <w:b/>
          <w:sz w:val="36"/>
          <w:szCs w:val="36"/>
        </w:rPr>
      </w:pPr>
    </w:p>
    <w:p w:rsidR="001D7710" w:rsidRPr="00737105" w:rsidRDefault="001D7710" w:rsidP="007B4AB6">
      <w:pPr>
        <w:jc w:val="center"/>
        <w:rPr>
          <w:b/>
          <w:sz w:val="36"/>
          <w:szCs w:val="36"/>
        </w:rPr>
      </w:pPr>
    </w:p>
    <w:p w:rsidR="007B4AB6" w:rsidRPr="0005651D" w:rsidRDefault="00B51DAE" w:rsidP="007B4AB6">
      <w:pPr>
        <w:jc w:val="center"/>
        <w:rPr>
          <w:b/>
          <w:sz w:val="32"/>
          <w:szCs w:val="32"/>
        </w:rPr>
      </w:pPr>
      <w:r>
        <w:rPr>
          <w:noProof/>
          <w:lang w:eastAsia="en-GB"/>
        </w:rPr>
        <w:drawing>
          <wp:inline distT="0" distB="0" distL="0" distR="0">
            <wp:extent cx="2992582" cy="3307590"/>
            <wp:effectExtent l="19050" t="0" r="0" b="0"/>
            <wp:docPr id="5" name="Picture 5" descr="HC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CPS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0412" cy="3316244"/>
                    </a:xfrm>
                    <a:prstGeom prst="rect">
                      <a:avLst/>
                    </a:prstGeom>
                    <a:noFill/>
                    <a:ln>
                      <a:noFill/>
                    </a:ln>
                  </pic:spPr>
                </pic:pic>
              </a:graphicData>
            </a:graphic>
          </wp:inline>
        </w:drawing>
      </w:r>
    </w:p>
    <w:p w:rsidR="002B1A93" w:rsidRDefault="002B1A93" w:rsidP="007B4AB6">
      <w:pPr>
        <w:jc w:val="center"/>
        <w:rPr>
          <w:rFonts w:ascii="AvantGarde Medium" w:hAnsi="AvantGarde Medium"/>
          <w:b/>
          <w:sz w:val="32"/>
          <w:szCs w:val="32"/>
        </w:rPr>
      </w:pPr>
    </w:p>
    <w:p w:rsidR="001D7710" w:rsidRDefault="001D7710" w:rsidP="00FD37BD">
      <w:pPr>
        <w:rPr>
          <w:noProof/>
          <w:lang w:eastAsia="en-GB"/>
        </w:rPr>
      </w:pPr>
    </w:p>
    <w:p w:rsidR="001D7710" w:rsidRDefault="001D7710" w:rsidP="00FD37BD">
      <w:pPr>
        <w:rPr>
          <w:noProof/>
          <w:lang w:eastAsia="en-GB"/>
        </w:rPr>
      </w:pPr>
    </w:p>
    <w:p w:rsidR="001D7710" w:rsidRPr="001D7710" w:rsidRDefault="001D7710" w:rsidP="00A448EE">
      <w:pPr>
        <w:jc w:val="center"/>
        <w:rPr>
          <w:rFonts w:ascii="Century Gothic" w:hAnsi="Century Gothic"/>
          <w:b/>
          <w:color w:val="548DD4" w:themeColor="text2" w:themeTint="99"/>
          <w:sz w:val="48"/>
          <w:szCs w:val="48"/>
        </w:rPr>
      </w:pPr>
      <w:r w:rsidRPr="001D7710">
        <w:rPr>
          <w:rFonts w:ascii="Century Gothic" w:hAnsi="Century Gothic"/>
          <w:b/>
          <w:color w:val="548DD4" w:themeColor="text2" w:themeTint="99"/>
          <w:sz w:val="48"/>
          <w:szCs w:val="48"/>
        </w:rPr>
        <w:t>H</w:t>
      </w:r>
      <w:r w:rsidR="008D1838" w:rsidRPr="001D7710">
        <w:rPr>
          <w:rFonts w:ascii="Century Gothic" w:hAnsi="Century Gothic"/>
          <w:b/>
          <w:color w:val="548DD4" w:themeColor="text2" w:themeTint="99"/>
          <w:sz w:val="48"/>
          <w:szCs w:val="48"/>
        </w:rPr>
        <w:t>igh E</w:t>
      </w:r>
      <w:r w:rsidR="00A448EE" w:rsidRPr="001D7710">
        <w:rPr>
          <w:rFonts w:ascii="Century Gothic" w:hAnsi="Century Gothic"/>
          <w:b/>
          <w:color w:val="548DD4" w:themeColor="text2" w:themeTint="99"/>
          <w:sz w:val="48"/>
          <w:szCs w:val="48"/>
        </w:rPr>
        <w:t xml:space="preserve">xpectations, Caring, </w:t>
      </w:r>
    </w:p>
    <w:p w:rsidR="00A448EE" w:rsidRPr="001D7710" w:rsidRDefault="00A448EE" w:rsidP="00A448EE">
      <w:pPr>
        <w:jc w:val="center"/>
        <w:rPr>
          <w:rFonts w:ascii="Century Gothic" w:hAnsi="Century Gothic"/>
          <w:b/>
          <w:color w:val="548DD4" w:themeColor="text2" w:themeTint="99"/>
          <w:sz w:val="48"/>
          <w:szCs w:val="48"/>
        </w:rPr>
      </w:pPr>
      <w:r w:rsidRPr="001D7710">
        <w:rPr>
          <w:rFonts w:ascii="Century Gothic" w:hAnsi="Century Gothic"/>
          <w:b/>
          <w:color w:val="548DD4" w:themeColor="text2" w:themeTint="99"/>
          <w:sz w:val="48"/>
          <w:szCs w:val="48"/>
        </w:rPr>
        <w:t>Positive Attitudes and Successful</w:t>
      </w:r>
    </w:p>
    <w:p w:rsidR="000209CF" w:rsidRDefault="000209CF" w:rsidP="001B3313">
      <w:pPr>
        <w:rPr>
          <w:rFonts w:ascii="AvantGarde Medium" w:hAnsi="AvantGarde Medium"/>
          <w:b/>
          <w:sz w:val="32"/>
          <w:szCs w:val="32"/>
        </w:rPr>
      </w:pPr>
    </w:p>
    <w:p w:rsidR="000209CF" w:rsidRDefault="000209CF" w:rsidP="001B3313">
      <w:pPr>
        <w:rPr>
          <w:rFonts w:ascii="AvantGarde Medium" w:hAnsi="AvantGarde Medium"/>
          <w:b/>
          <w:sz w:val="32"/>
          <w:szCs w:val="32"/>
        </w:rPr>
      </w:pPr>
    </w:p>
    <w:p w:rsidR="000209CF" w:rsidRDefault="000209CF" w:rsidP="001B3313">
      <w:pPr>
        <w:rPr>
          <w:rFonts w:ascii="AvantGarde Medium" w:hAnsi="AvantGarde Medium"/>
          <w:b/>
          <w:sz w:val="32"/>
          <w:szCs w:val="32"/>
        </w:rPr>
      </w:pPr>
    </w:p>
    <w:p w:rsidR="00F54B3A" w:rsidRPr="00A448EE" w:rsidRDefault="00A12A0B" w:rsidP="001B3313">
      <w:pPr>
        <w:rPr>
          <w:rFonts w:ascii="Century Gothic" w:hAnsi="Century Gothic"/>
          <w:b/>
          <w:color w:val="548DD4" w:themeColor="text2" w:themeTint="99"/>
          <w:sz w:val="36"/>
          <w:szCs w:val="36"/>
        </w:rPr>
      </w:pPr>
      <w:r>
        <w:rPr>
          <w:rFonts w:ascii="Century Gothic" w:hAnsi="Century Gothic"/>
          <w:b/>
          <w:color w:val="548DD4" w:themeColor="text2" w:themeTint="99"/>
          <w:sz w:val="36"/>
          <w:szCs w:val="36"/>
        </w:rPr>
        <w:t>EYFS</w:t>
      </w:r>
      <w:r w:rsidR="008D1838">
        <w:rPr>
          <w:rFonts w:ascii="Century Gothic" w:hAnsi="Century Gothic"/>
          <w:b/>
          <w:color w:val="548DD4" w:themeColor="text2" w:themeTint="99"/>
          <w:sz w:val="36"/>
          <w:szCs w:val="36"/>
        </w:rPr>
        <w:t xml:space="preserve"> Assistant</w:t>
      </w:r>
      <w:r w:rsidR="002F3716" w:rsidRPr="00A448EE">
        <w:rPr>
          <w:rFonts w:ascii="Century Gothic" w:hAnsi="Century Gothic"/>
          <w:b/>
          <w:color w:val="548DD4" w:themeColor="text2" w:themeTint="99"/>
          <w:sz w:val="36"/>
          <w:szCs w:val="36"/>
        </w:rPr>
        <w:t xml:space="preserve"> </w:t>
      </w:r>
      <w:proofErr w:type="spellStart"/>
      <w:r w:rsidR="00B51DAE" w:rsidRPr="00A448EE">
        <w:rPr>
          <w:rFonts w:ascii="Century Gothic" w:hAnsi="Century Gothic"/>
          <w:b/>
          <w:color w:val="548DD4" w:themeColor="text2" w:themeTint="99"/>
          <w:sz w:val="36"/>
          <w:szCs w:val="36"/>
        </w:rPr>
        <w:t>Headteacher</w:t>
      </w:r>
      <w:proofErr w:type="spellEnd"/>
    </w:p>
    <w:p w:rsidR="00666F56" w:rsidRPr="00A448EE" w:rsidRDefault="00666F56" w:rsidP="001B3313">
      <w:pPr>
        <w:rPr>
          <w:rFonts w:ascii="Century Gothic" w:hAnsi="Century Gothic"/>
          <w:b/>
          <w:color w:val="548DD4" w:themeColor="text2" w:themeTint="99"/>
          <w:sz w:val="32"/>
          <w:szCs w:val="32"/>
        </w:rPr>
      </w:pPr>
      <w:r w:rsidRPr="00A448EE">
        <w:rPr>
          <w:rFonts w:ascii="Century Gothic" w:hAnsi="Century Gothic"/>
          <w:b/>
          <w:color w:val="548DD4" w:themeColor="text2" w:themeTint="99"/>
          <w:sz w:val="32"/>
          <w:szCs w:val="32"/>
        </w:rPr>
        <w:t xml:space="preserve">Required for </w:t>
      </w:r>
      <w:r w:rsidR="00802056">
        <w:rPr>
          <w:rFonts w:ascii="Century Gothic" w:hAnsi="Century Gothic"/>
          <w:b/>
          <w:color w:val="548DD4" w:themeColor="text2" w:themeTint="99"/>
          <w:sz w:val="32"/>
          <w:szCs w:val="32"/>
        </w:rPr>
        <w:t>January 2019 (or sooner if possible)</w:t>
      </w:r>
    </w:p>
    <w:p w:rsidR="001D66F1" w:rsidRPr="00A448EE" w:rsidRDefault="001D66F1" w:rsidP="001B3313">
      <w:pPr>
        <w:rPr>
          <w:rFonts w:ascii="Century Gothic" w:hAnsi="Century Gothic"/>
          <w:b/>
          <w:color w:val="548DD4" w:themeColor="text2" w:themeTint="99"/>
          <w:sz w:val="32"/>
          <w:szCs w:val="32"/>
        </w:rPr>
      </w:pPr>
      <w:r w:rsidRPr="00A448EE">
        <w:rPr>
          <w:rFonts w:ascii="Century Gothic" w:hAnsi="Century Gothic"/>
          <w:b/>
          <w:color w:val="548DD4" w:themeColor="text2" w:themeTint="99"/>
          <w:sz w:val="32"/>
          <w:szCs w:val="32"/>
        </w:rPr>
        <w:t>Recruitment Information Pack</w:t>
      </w:r>
      <w:bookmarkEnd w:id="0"/>
    </w:p>
    <w:p w:rsidR="001D66F1" w:rsidRPr="00C92652" w:rsidRDefault="00B51DAE" w:rsidP="001D0F86">
      <w:pPr>
        <w:rPr>
          <w:rFonts w:ascii="Century Gothic" w:hAnsi="Century Gothic"/>
          <w:sz w:val="32"/>
          <w:szCs w:val="32"/>
        </w:rPr>
      </w:pPr>
      <w:r w:rsidRPr="00C92652">
        <w:rPr>
          <w:rFonts w:ascii="Century Gothic" w:hAnsi="Century Gothic"/>
          <w:sz w:val="32"/>
          <w:szCs w:val="32"/>
        </w:rPr>
        <w:t>Hunslet Carr Primary School</w:t>
      </w:r>
    </w:p>
    <w:p w:rsidR="001D66F1" w:rsidRPr="00C92652" w:rsidRDefault="00B51DAE" w:rsidP="001D0F86">
      <w:pPr>
        <w:rPr>
          <w:rFonts w:ascii="Century Gothic" w:hAnsi="Century Gothic"/>
          <w:sz w:val="32"/>
          <w:szCs w:val="32"/>
        </w:rPr>
      </w:pPr>
      <w:r w:rsidRPr="00C92652">
        <w:rPr>
          <w:rFonts w:ascii="Century Gothic" w:hAnsi="Century Gothic"/>
          <w:sz w:val="32"/>
          <w:szCs w:val="32"/>
        </w:rPr>
        <w:t xml:space="preserve">Woodhouse Hill Road, Leeds, LS10 2DN </w:t>
      </w:r>
    </w:p>
    <w:p w:rsidR="001D66F1" w:rsidRPr="00737105" w:rsidRDefault="001D66F1" w:rsidP="001D0F86">
      <w:pPr>
        <w:rPr>
          <w:sz w:val="32"/>
          <w:szCs w:val="32"/>
        </w:rPr>
      </w:pPr>
      <w:r w:rsidRPr="00737105">
        <w:rPr>
          <w:sz w:val="32"/>
          <w:szCs w:val="32"/>
        </w:rPr>
        <w:t xml:space="preserve">                </w:t>
      </w:r>
    </w:p>
    <w:p w:rsidR="007B6012" w:rsidRDefault="007B6012" w:rsidP="00E21DE6">
      <w:pPr>
        <w:rPr>
          <w:lang w:eastAsia="en-GB"/>
        </w:rPr>
      </w:pPr>
    </w:p>
    <w:p w:rsidR="001B3313" w:rsidRPr="00737105" w:rsidRDefault="001B3313" w:rsidP="00E21DE6">
      <w:pPr>
        <w:rPr>
          <w:lang w:eastAsia="en-GB"/>
        </w:rPr>
      </w:pPr>
    </w:p>
    <w:p w:rsidR="00A25223" w:rsidRPr="00D47B9E" w:rsidRDefault="00A25223" w:rsidP="00AA79E0">
      <w:pPr>
        <w:pStyle w:val="Heading2"/>
        <w:rPr>
          <w:rFonts w:ascii="Century Gothic" w:hAnsi="Century Gothic"/>
        </w:rPr>
      </w:pPr>
      <w:r w:rsidRPr="00D47B9E">
        <w:rPr>
          <w:rFonts w:ascii="Century Gothic" w:hAnsi="Century Gothic"/>
        </w:rPr>
        <w:t>Contents</w:t>
      </w:r>
    </w:p>
    <w:p w:rsidR="00A70F02" w:rsidRPr="00D47B9E" w:rsidRDefault="00A70F02" w:rsidP="00A70F02">
      <w:pPr>
        <w:pStyle w:val="TOC2"/>
        <w:ind w:left="0" w:firstLine="0"/>
        <w:rPr>
          <w:rFonts w:ascii="Century Gothic" w:hAnsi="Century Gothic"/>
          <w:noProof w:val="0"/>
        </w:rPr>
      </w:pPr>
    </w:p>
    <w:p w:rsidR="00A70F02" w:rsidRPr="00D47B9E" w:rsidRDefault="00A70F02" w:rsidP="00A70F02">
      <w:pPr>
        <w:pStyle w:val="TOC2"/>
        <w:ind w:left="8222" w:hanging="7655"/>
        <w:rPr>
          <w:rFonts w:ascii="Century Gothic" w:hAnsi="Century Gothic"/>
          <w:noProof w:val="0"/>
          <w:sz w:val="22"/>
        </w:rPr>
      </w:pPr>
      <w:r w:rsidRPr="00D47B9E">
        <w:rPr>
          <w:rFonts w:ascii="Century Gothic" w:hAnsi="Century Gothic"/>
          <w:noProof w:val="0"/>
          <w:sz w:val="22"/>
        </w:rPr>
        <w:t>Welcome</w:t>
      </w:r>
      <w:r w:rsidR="00FD37BD" w:rsidRPr="00D47B9E">
        <w:rPr>
          <w:rFonts w:ascii="Century Gothic" w:hAnsi="Century Gothic"/>
          <w:noProof w:val="0"/>
          <w:sz w:val="22"/>
        </w:rPr>
        <w:t xml:space="preserve"> from the </w:t>
      </w:r>
      <w:proofErr w:type="spellStart"/>
      <w:r w:rsidR="00D47B9E" w:rsidRPr="00D47B9E">
        <w:rPr>
          <w:rFonts w:ascii="Century Gothic" w:hAnsi="Century Gothic"/>
          <w:noProof w:val="0"/>
          <w:sz w:val="22"/>
        </w:rPr>
        <w:t>Headteacher</w:t>
      </w:r>
      <w:proofErr w:type="spellEnd"/>
      <w:r w:rsidRPr="00D47B9E">
        <w:rPr>
          <w:rFonts w:ascii="Century Gothic" w:hAnsi="Century Gothic"/>
          <w:noProof w:val="0"/>
          <w:sz w:val="22"/>
        </w:rPr>
        <w:tab/>
        <w:t>3</w:t>
      </w:r>
    </w:p>
    <w:p w:rsidR="00A70F02" w:rsidRPr="00D47B9E" w:rsidRDefault="00B33DBC" w:rsidP="00A70F02">
      <w:pPr>
        <w:ind w:left="8222" w:hanging="7655"/>
        <w:rPr>
          <w:rFonts w:ascii="Century Gothic" w:hAnsi="Century Gothic"/>
          <w:sz w:val="22"/>
          <w:lang w:eastAsia="en-GB"/>
        </w:rPr>
      </w:pPr>
      <w:r>
        <w:rPr>
          <w:rFonts w:ascii="Century Gothic" w:hAnsi="Century Gothic"/>
          <w:sz w:val="22"/>
          <w:lang w:eastAsia="en-GB"/>
        </w:rPr>
        <w:t xml:space="preserve">Websites and </w:t>
      </w:r>
      <w:r w:rsidR="00055F3D" w:rsidRPr="00D47B9E">
        <w:rPr>
          <w:rFonts w:ascii="Century Gothic" w:hAnsi="Century Gothic"/>
          <w:sz w:val="22"/>
          <w:lang w:eastAsia="en-GB"/>
        </w:rPr>
        <w:t>Application process</w:t>
      </w:r>
      <w:r w:rsidR="00A448EE">
        <w:rPr>
          <w:rFonts w:ascii="Century Gothic" w:hAnsi="Century Gothic"/>
          <w:sz w:val="22"/>
          <w:lang w:eastAsia="en-GB"/>
        </w:rPr>
        <w:tab/>
        <w:t>4</w:t>
      </w:r>
    </w:p>
    <w:p w:rsidR="00A70F02" w:rsidRPr="00D47B9E" w:rsidRDefault="00055F3D" w:rsidP="00A70F02">
      <w:pPr>
        <w:ind w:left="8222" w:hanging="7655"/>
        <w:rPr>
          <w:rFonts w:ascii="Century Gothic" w:hAnsi="Century Gothic"/>
          <w:sz w:val="22"/>
          <w:lang w:eastAsia="en-GB"/>
        </w:rPr>
      </w:pPr>
      <w:r w:rsidRPr="00D47B9E">
        <w:rPr>
          <w:rFonts w:ascii="Century Gothic" w:hAnsi="Century Gothic"/>
          <w:sz w:val="22"/>
          <w:lang w:eastAsia="en-GB"/>
        </w:rPr>
        <w:t>Letter</w:t>
      </w:r>
      <w:r w:rsidR="00D47B9E" w:rsidRPr="00D47B9E">
        <w:rPr>
          <w:rFonts w:ascii="Century Gothic" w:hAnsi="Century Gothic"/>
          <w:sz w:val="22"/>
          <w:lang w:eastAsia="en-GB"/>
        </w:rPr>
        <w:t xml:space="preserve"> from pupils</w:t>
      </w:r>
      <w:r w:rsidR="007A5EE4">
        <w:rPr>
          <w:rFonts w:ascii="Century Gothic" w:hAnsi="Century Gothic"/>
          <w:sz w:val="22"/>
          <w:lang w:eastAsia="en-GB"/>
        </w:rPr>
        <w:tab/>
        <w:t>5</w:t>
      </w:r>
    </w:p>
    <w:p w:rsidR="00A70F02" w:rsidRPr="00D47B9E" w:rsidRDefault="007A5EE4" w:rsidP="00A70F02">
      <w:pPr>
        <w:ind w:left="8222" w:hanging="7655"/>
        <w:rPr>
          <w:rFonts w:ascii="Century Gothic" w:hAnsi="Century Gothic"/>
          <w:sz w:val="22"/>
          <w:lang w:eastAsia="en-GB"/>
        </w:rPr>
      </w:pPr>
      <w:r>
        <w:rPr>
          <w:rFonts w:ascii="Century Gothic" w:hAnsi="Century Gothic"/>
          <w:sz w:val="22"/>
          <w:lang w:eastAsia="en-GB"/>
        </w:rPr>
        <w:t>Job Description</w:t>
      </w:r>
      <w:r>
        <w:rPr>
          <w:rFonts w:ascii="Century Gothic" w:hAnsi="Century Gothic"/>
          <w:sz w:val="22"/>
          <w:lang w:eastAsia="en-GB"/>
        </w:rPr>
        <w:tab/>
        <w:t>6-9</w:t>
      </w:r>
    </w:p>
    <w:p w:rsidR="00A70F02" w:rsidRPr="00D47B9E" w:rsidRDefault="007A5EE4" w:rsidP="00A70F02">
      <w:pPr>
        <w:ind w:left="8222" w:hanging="7655"/>
        <w:rPr>
          <w:rFonts w:ascii="Century Gothic" w:hAnsi="Century Gothic"/>
          <w:sz w:val="22"/>
          <w:lang w:eastAsia="en-GB"/>
        </w:rPr>
      </w:pPr>
      <w:r>
        <w:rPr>
          <w:rFonts w:ascii="Century Gothic" w:hAnsi="Century Gothic"/>
          <w:sz w:val="22"/>
          <w:lang w:eastAsia="en-GB"/>
        </w:rPr>
        <w:t>Person Specification</w:t>
      </w:r>
      <w:r>
        <w:rPr>
          <w:rFonts w:ascii="Century Gothic" w:hAnsi="Century Gothic"/>
          <w:sz w:val="22"/>
          <w:lang w:eastAsia="en-GB"/>
        </w:rPr>
        <w:tab/>
        <w:t>10-11</w:t>
      </w:r>
    </w:p>
    <w:p w:rsidR="007B6012" w:rsidRPr="00D47B9E" w:rsidRDefault="007B6012" w:rsidP="00A25223">
      <w:pPr>
        <w:rPr>
          <w:rFonts w:ascii="Century Gothic" w:hAnsi="Century Gothic"/>
        </w:rPr>
      </w:pPr>
    </w:p>
    <w:p w:rsidR="00E764CD" w:rsidRPr="00737105" w:rsidRDefault="00E764CD" w:rsidP="00A25223">
      <w:pPr>
        <w:rPr>
          <w:lang w:eastAsia="en-GB"/>
        </w:rPr>
      </w:pPr>
    </w:p>
    <w:p w:rsidR="007B6012" w:rsidRPr="00737105" w:rsidRDefault="007B6012" w:rsidP="00E21DE6">
      <w:pPr>
        <w:rPr>
          <w:lang w:eastAsia="en-GB"/>
        </w:rPr>
      </w:pPr>
    </w:p>
    <w:p w:rsidR="007B6012" w:rsidRPr="00737105" w:rsidRDefault="007B6012" w:rsidP="00E21DE6">
      <w:pPr>
        <w:rPr>
          <w:lang w:eastAsia="en-GB"/>
        </w:rPr>
      </w:pPr>
    </w:p>
    <w:p w:rsidR="007B6012" w:rsidRPr="00737105" w:rsidRDefault="007B6012" w:rsidP="00E21DE6">
      <w:pPr>
        <w:rPr>
          <w:lang w:eastAsia="en-GB"/>
        </w:rPr>
      </w:pPr>
    </w:p>
    <w:p w:rsidR="007B6012" w:rsidRPr="00737105" w:rsidRDefault="007B6012" w:rsidP="00E21DE6">
      <w:pPr>
        <w:rPr>
          <w:lang w:eastAsia="en-GB"/>
        </w:rPr>
      </w:pPr>
    </w:p>
    <w:p w:rsidR="007B6012" w:rsidRPr="00737105" w:rsidRDefault="007B6012" w:rsidP="00E21DE6">
      <w:pPr>
        <w:rPr>
          <w:lang w:eastAsia="en-GB"/>
        </w:rPr>
      </w:pPr>
    </w:p>
    <w:p w:rsidR="007B6012" w:rsidRPr="00737105" w:rsidRDefault="007B6012" w:rsidP="00E21DE6">
      <w:pPr>
        <w:rPr>
          <w:lang w:eastAsia="en-GB"/>
        </w:rPr>
      </w:pPr>
    </w:p>
    <w:p w:rsidR="007B6012" w:rsidRPr="00737105" w:rsidRDefault="007B6012" w:rsidP="00B33DBC">
      <w:pPr>
        <w:jc w:val="center"/>
        <w:rPr>
          <w:lang w:eastAsia="en-GB"/>
        </w:rPr>
      </w:pPr>
    </w:p>
    <w:p w:rsidR="007B6012" w:rsidRPr="00737105" w:rsidRDefault="007B6012" w:rsidP="00E21DE6">
      <w:pPr>
        <w:rPr>
          <w:lang w:eastAsia="en-GB"/>
        </w:rPr>
      </w:pPr>
    </w:p>
    <w:p w:rsidR="007B6012" w:rsidRPr="00737105" w:rsidRDefault="007B6012" w:rsidP="00E21DE6">
      <w:pPr>
        <w:rPr>
          <w:lang w:eastAsia="en-GB"/>
        </w:rPr>
      </w:pPr>
    </w:p>
    <w:p w:rsidR="007B6012" w:rsidRPr="00737105" w:rsidRDefault="007B6012" w:rsidP="00E21DE6">
      <w:pPr>
        <w:rPr>
          <w:lang w:eastAsia="en-GB"/>
        </w:rPr>
      </w:pPr>
    </w:p>
    <w:p w:rsidR="007B6012" w:rsidRDefault="007B6012" w:rsidP="00E21DE6">
      <w:pPr>
        <w:rPr>
          <w:lang w:eastAsia="en-GB"/>
        </w:rPr>
      </w:pPr>
    </w:p>
    <w:p w:rsidR="002B1A93" w:rsidRDefault="002B1A93" w:rsidP="00E21DE6">
      <w:pPr>
        <w:rPr>
          <w:lang w:eastAsia="en-GB"/>
        </w:rPr>
      </w:pPr>
    </w:p>
    <w:p w:rsidR="002B1A93" w:rsidRDefault="002B1A93" w:rsidP="00E21DE6">
      <w:pPr>
        <w:rPr>
          <w:lang w:eastAsia="en-GB"/>
        </w:rPr>
      </w:pPr>
    </w:p>
    <w:p w:rsidR="002B1A93" w:rsidRDefault="002B1A93" w:rsidP="00E21DE6">
      <w:pPr>
        <w:rPr>
          <w:lang w:eastAsia="en-GB"/>
        </w:rPr>
      </w:pPr>
    </w:p>
    <w:p w:rsidR="002B1A93" w:rsidRDefault="002B1A93" w:rsidP="00E21DE6">
      <w:pPr>
        <w:rPr>
          <w:lang w:eastAsia="en-GB"/>
        </w:rPr>
      </w:pPr>
    </w:p>
    <w:p w:rsidR="002B1A93" w:rsidRDefault="002B1A93" w:rsidP="00E21DE6">
      <w:pPr>
        <w:rPr>
          <w:lang w:eastAsia="en-GB"/>
        </w:rPr>
      </w:pPr>
    </w:p>
    <w:p w:rsidR="002B1A93" w:rsidRDefault="002B1A93" w:rsidP="00E21DE6">
      <w:pPr>
        <w:rPr>
          <w:lang w:eastAsia="en-GB"/>
        </w:rPr>
      </w:pPr>
    </w:p>
    <w:p w:rsidR="00720C8B" w:rsidRDefault="00720C8B" w:rsidP="00E21DE6">
      <w:pPr>
        <w:rPr>
          <w:lang w:eastAsia="en-GB"/>
        </w:rPr>
      </w:pPr>
    </w:p>
    <w:p w:rsidR="00720C8B" w:rsidRDefault="00720C8B" w:rsidP="00E21DE6">
      <w:pPr>
        <w:rPr>
          <w:lang w:eastAsia="en-GB"/>
        </w:rPr>
      </w:pPr>
    </w:p>
    <w:p w:rsidR="001D7710" w:rsidRDefault="001D7710" w:rsidP="00E21DE6">
      <w:pPr>
        <w:rPr>
          <w:lang w:eastAsia="en-GB"/>
        </w:rPr>
      </w:pPr>
    </w:p>
    <w:p w:rsidR="001D7710" w:rsidRDefault="001D7710" w:rsidP="00E21DE6">
      <w:pPr>
        <w:rPr>
          <w:lang w:eastAsia="en-GB"/>
        </w:rPr>
      </w:pPr>
    </w:p>
    <w:p w:rsidR="001D7710" w:rsidRDefault="001D7710" w:rsidP="00E21DE6">
      <w:pPr>
        <w:rPr>
          <w:lang w:eastAsia="en-GB"/>
        </w:rPr>
      </w:pPr>
    </w:p>
    <w:p w:rsidR="001D7710" w:rsidRDefault="001D7710" w:rsidP="00E21DE6">
      <w:pPr>
        <w:rPr>
          <w:lang w:eastAsia="en-GB"/>
        </w:rPr>
      </w:pPr>
    </w:p>
    <w:p w:rsidR="001D7710" w:rsidRDefault="001D7710" w:rsidP="00E21DE6">
      <w:pPr>
        <w:rPr>
          <w:lang w:eastAsia="en-GB"/>
        </w:rPr>
      </w:pPr>
    </w:p>
    <w:p w:rsidR="001D7710" w:rsidRDefault="001D7710" w:rsidP="00E21DE6">
      <w:pPr>
        <w:rPr>
          <w:lang w:eastAsia="en-GB"/>
        </w:rPr>
      </w:pPr>
    </w:p>
    <w:p w:rsidR="001D7710" w:rsidRDefault="001D7710" w:rsidP="00E21DE6">
      <w:pPr>
        <w:rPr>
          <w:lang w:eastAsia="en-GB"/>
        </w:rPr>
      </w:pPr>
    </w:p>
    <w:p w:rsidR="001D7710" w:rsidRDefault="001D7710" w:rsidP="00E21DE6">
      <w:pPr>
        <w:rPr>
          <w:lang w:eastAsia="en-GB"/>
        </w:rPr>
      </w:pPr>
    </w:p>
    <w:p w:rsidR="001D7710" w:rsidRDefault="001D7710" w:rsidP="00E21DE6">
      <w:pPr>
        <w:rPr>
          <w:lang w:eastAsia="en-GB"/>
        </w:rPr>
      </w:pPr>
    </w:p>
    <w:p w:rsidR="001D7710" w:rsidRDefault="001D7710" w:rsidP="00E21DE6">
      <w:pPr>
        <w:rPr>
          <w:lang w:eastAsia="en-GB"/>
        </w:rPr>
      </w:pPr>
    </w:p>
    <w:p w:rsidR="001D7710" w:rsidRDefault="001D7710" w:rsidP="00E21DE6">
      <w:pPr>
        <w:rPr>
          <w:lang w:eastAsia="en-GB"/>
        </w:rPr>
      </w:pPr>
    </w:p>
    <w:p w:rsidR="001D7710" w:rsidRDefault="001D7710" w:rsidP="00E21DE6">
      <w:pPr>
        <w:rPr>
          <w:lang w:eastAsia="en-GB"/>
        </w:rPr>
      </w:pPr>
    </w:p>
    <w:p w:rsidR="001D7710" w:rsidRDefault="001D7710" w:rsidP="00E21DE6">
      <w:pPr>
        <w:rPr>
          <w:lang w:eastAsia="en-GB"/>
        </w:rPr>
      </w:pPr>
    </w:p>
    <w:p w:rsidR="001D7710" w:rsidRDefault="001D7710" w:rsidP="00E21DE6">
      <w:pPr>
        <w:rPr>
          <w:lang w:eastAsia="en-GB"/>
        </w:rPr>
      </w:pPr>
    </w:p>
    <w:p w:rsidR="001D7710" w:rsidRDefault="001D7710" w:rsidP="00E21DE6">
      <w:pPr>
        <w:rPr>
          <w:lang w:eastAsia="en-GB"/>
        </w:rPr>
      </w:pPr>
    </w:p>
    <w:p w:rsidR="00720C8B" w:rsidRDefault="00720C8B" w:rsidP="00E21DE6">
      <w:pPr>
        <w:rPr>
          <w:lang w:eastAsia="en-GB"/>
        </w:rPr>
      </w:pPr>
    </w:p>
    <w:p w:rsidR="00720C8B" w:rsidRDefault="00720C8B" w:rsidP="00E21DE6">
      <w:pPr>
        <w:rPr>
          <w:lang w:eastAsia="en-GB"/>
        </w:rPr>
      </w:pPr>
    </w:p>
    <w:p w:rsidR="006909DB" w:rsidRPr="004D0226" w:rsidRDefault="006909DB" w:rsidP="006909DB">
      <w:pPr>
        <w:rPr>
          <w:rFonts w:ascii="Century Gothic" w:hAnsi="Century Gothic"/>
          <w:lang w:eastAsia="en-GB"/>
        </w:rPr>
      </w:pPr>
      <w:r w:rsidRPr="004D0226">
        <w:rPr>
          <w:rFonts w:ascii="Century Gothic" w:hAnsi="Century Gothic"/>
          <w:lang w:eastAsia="en-GB"/>
        </w:rPr>
        <w:lastRenderedPageBreak/>
        <w:t>Dear applicant,</w:t>
      </w:r>
    </w:p>
    <w:p w:rsidR="006909DB" w:rsidRPr="004D0226" w:rsidRDefault="006909DB" w:rsidP="006909DB">
      <w:pPr>
        <w:rPr>
          <w:rFonts w:ascii="Century Gothic" w:hAnsi="Century Gothic"/>
          <w:sz w:val="12"/>
          <w:szCs w:val="12"/>
          <w:lang w:eastAsia="en-GB"/>
        </w:rPr>
      </w:pPr>
    </w:p>
    <w:p w:rsidR="006909DB" w:rsidRPr="004D0226" w:rsidRDefault="006909DB" w:rsidP="006909DB">
      <w:pPr>
        <w:rPr>
          <w:rFonts w:ascii="Century Gothic" w:hAnsi="Century Gothic"/>
        </w:rPr>
      </w:pPr>
      <w:r w:rsidRPr="004D0226">
        <w:rPr>
          <w:rFonts w:ascii="Century Gothic" w:hAnsi="Century Gothic"/>
        </w:rPr>
        <w:t>Allow me to extend a warm welcome from all governors, staff and children of Hunslet Carr Primary School.</w:t>
      </w:r>
    </w:p>
    <w:p w:rsidR="006909DB" w:rsidRPr="004D0226" w:rsidRDefault="006909DB" w:rsidP="006909DB">
      <w:pPr>
        <w:rPr>
          <w:rFonts w:ascii="Century Gothic" w:hAnsi="Century Gothic"/>
          <w:sz w:val="12"/>
          <w:szCs w:val="12"/>
        </w:rPr>
      </w:pPr>
    </w:p>
    <w:p w:rsidR="006909DB" w:rsidRDefault="001F3DEA" w:rsidP="006909DB">
      <w:pPr>
        <w:rPr>
          <w:rFonts w:ascii="Century Gothic" w:hAnsi="Century Gothic"/>
        </w:rPr>
      </w:pPr>
      <w:r>
        <w:rPr>
          <w:rFonts w:ascii="Century Gothic" w:hAnsi="Century Gothic"/>
        </w:rPr>
        <w:t>With over 46</w:t>
      </w:r>
      <w:r w:rsidR="006909DB">
        <w:rPr>
          <w:rFonts w:ascii="Century Gothic" w:hAnsi="Century Gothic"/>
        </w:rPr>
        <w:t>0</w:t>
      </w:r>
      <w:r w:rsidR="006909DB" w:rsidRPr="004D0226">
        <w:rPr>
          <w:rFonts w:ascii="Century Gothic" w:hAnsi="Century Gothic"/>
        </w:rPr>
        <w:t xml:space="preserve"> pupils on our roll</w:t>
      </w:r>
      <w:r w:rsidR="006909DB">
        <w:rPr>
          <w:rFonts w:ascii="Century Gothic" w:hAnsi="Century Gothic"/>
        </w:rPr>
        <w:t>,</w:t>
      </w:r>
      <w:r w:rsidR="006909DB" w:rsidRPr="004D0226">
        <w:rPr>
          <w:rFonts w:ascii="Century Gothic" w:hAnsi="Century Gothic"/>
        </w:rPr>
        <w:t xml:space="preserve"> we are a large primary s</w:t>
      </w:r>
      <w:r w:rsidR="006909DB">
        <w:rPr>
          <w:rFonts w:ascii="Century Gothic" w:hAnsi="Century Gothic"/>
        </w:rPr>
        <w:t xml:space="preserve">chool based in the Hunslet </w:t>
      </w:r>
      <w:r w:rsidR="006909DB" w:rsidRPr="004D0226">
        <w:rPr>
          <w:rFonts w:ascii="Century Gothic" w:hAnsi="Century Gothic"/>
        </w:rPr>
        <w:t>area of South Leeds. Over many years, through the dedication of teachers and staff</w:t>
      </w:r>
      <w:r w:rsidR="006909DB">
        <w:rPr>
          <w:rFonts w:ascii="Century Gothic" w:hAnsi="Century Gothic"/>
        </w:rPr>
        <w:t xml:space="preserve"> </w:t>
      </w:r>
      <w:r w:rsidR="006909DB" w:rsidRPr="004D0226">
        <w:rPr>
          <w:rFonts w:ascii="Century Gothic" w:hAnsi="Century Gothic"/>
        </w:rPr>
        <w:t xml:space="preserve">we have developed an ethos where every single one of </w:t>
      </w:r>
      <w:r w:rsidR="006909DB">
        <w:rPr>
          <w:rFonts w:ascii="Century Gothic" w:hAnsi="Century Gothic"/>
        </w:rPr>
        <w:t>our</w:t>
      </w:r>
      <w:r w:rsidR="006909DB" w:rsidRPr="004D0226">
        <w:rPr>
          <w:rFonts w:ascii="Century Gothic" w:hAnsi="Century Gothic"/>
        </w:rPr>
        <w:t xml:space="preserve"> children matters and </w:t>
      </w:r>
      <w:r w:rsidR="006909DB">
        <w:rPr>
          <w:rFonts w:ascii="Century Gothic" w:hAnsi="Century Gothic"/>
        </w:rPr>
        <w:t>is</w:t>
      </w:r>
      <w:r w:rsidR="006909DB" w:rsidRPr="004D0226">
        <w:rPr>
          <w:rFonts w:ascii="Century Gothic" w:hAnsi="Century Gothic"/>
        </w:rPr>
        <w:t xml:space="preserve"> inspired to fulfil their potential.</w:t>
      </w:r>
    </w:p>
    <w:p w:rsidR="006909DB" w:rsidRPr="007714F5" w:rsidRDefault="006909DB" w:rsidP="006909DB">
      <w:pPr>
        <w:rPr>
          <w:rFonts w:ascii="Century Gothic" w:hAnsi="Century Gothic"/>
          <w:sz w:val="12"/>
          <w:szCs w:val="12"/>
        </w:rPr>
      </w:pPr>
    </w:p>
    <w:p w:rsidR="006909DB" w:rsidRPr="004D0226" w:rsidRDefault="006909DB" w:rsidP="006909DB">
      <w:pPr>
        <w:rPr>
          <w:rFonts w:ascii="Century Gothic" w:hAnsi="Century Gothic"/>
        </w:rPr>
      </w:pPr>
      <w:r>
        <w:rPr>
          <w:rFonts w:ascii="Century Gothic" w:hAnsi="Century Gothic"/>
        </w:rPr>
        <w:t xml:space="preserve">The office blocks of Leeds are visible from our classrooms and it is our belief and desire that children from </w:t>
      </w:r>
      <w:r w:rsidRPr="007714F5">
        <w:rPr>
          <w:rFonts w:ascii="Century Gothic" w:hAnsi="Century Gothic"/>
        </w:rPr>
        <w:t>Hunslet Carr Primary School</w:t>
      </w:r>
      <w:r>
        <w:rPr>
          <w:rFonts w:ascii="Century Gothic" w:hAnsi="Century Gothic"/>
        </w:rPr>
        <w:t xml:space="preserve"> should be able to grow up and be successful within their own city. We want our children to aspire to be the lawyers, doctors and professionals that work in our city every day and </w:t>
      </w:r>
      <w:r w:rsidR="001F3DEA">
        <w:rPr>
          <w:rFonts w:ascii="Century Gothic" w:hAnsi="Century Gothic"/>
        </w:rPr>
        <w:t xml:space="preserve">to </w:t>
      </w:r>
      <w:r>
        <w:rPr>
          <w:rFonts w:ascii="Century Gothic" w:hAnsi="Century Gothic"/>
        </w:rPr>
        <w:t>give them experiences to inspire their self-belief.</w:t>
      </w:r>
    </w:p>
    <w:p w:rsidR="006909DB" w:rsidRPr="004D0226" w:rsidRDefault="006909DB" w:rsidP="006909DB">
      <w:pPr>
        <w:rPr>
          <w:rFonts w:ascii="Century Gothic" w:hAnsi="Century Gothic"/>
          <w:sz w:val="12"/>
          <w:szCs w:val="12"/>
        </w:rPr>
      </w:pPr>
    </w:p>
    <w:p w:rsidR="006909DB" w:rsidRPr="004D0226" w:rsidRDefault="006909DB" w:rsidP="006909DB">
      <w:pPr>
        <w:rPr>
          <w:rFonts w:ascii="Century Gothic" w:hAnsi="Century Gothic"/>
        </w:rPr>
      </w:pPr>
      <w:r w:rsidRPr="004D0226">
        <w:rPr>
          <w:rFonts w:ascii="Century Gothic" w:hAnsi="Century Gothic"/>
        </w:rPr>
        <w:t xml:space="preserve">The key to ensuring our children succeed both while pupils at the school and in the future is having a caring, stimulating and stable environment in which to enjoy their early years. We work hard to ensure </w:t>
      </w:r>
      <w:r>
        <w:rPr>
          <w:rFonts w:ascii="Century Gothic" w:hAnsi="Century Gothic"/>
        </w:rPr>
        <w:t>the</w:t>
      </w:r>
      <w:r w:rsidRPr="004D0226">
        <w:rPr>
          <w:rFonts w:ascii="Century Gothic" w:hAnsi="Century Gothic"/>
        </w:rPr>
        <w:t xml:space="preserve"> school allows our pupils to grow in to happy, caring members of the community. </w:t>
      </w:r>
    </w:p>
    <w:p w:rsidR="006909DB" w:rsidRPr="004D0226" w:rsidRDefault="006909DB" w:rsidP="006909DB">
      <w:pPr>
        <w:rPr>
          <w:rFonts w:ascii="Century Gothic" w:hAnsi="Century Gothic"/>
          <w:sz w:val="12"/>
          <w:szCs w:val="12"/>
        </w:rPr>
      </w:pPr>
    </w:p>
    <w:p w:rsidR="006909DB" w:rsidRDefault="006909DB" w:rsidP="006909DB">
      <w:pPr>
        <w:rPr>
          <w:rFonts w:ascii="Century Gothic" w:hAnsi="Century Gothic"/>
        </w:rPr>
      </w:pPr>
      <w:r w:rsidRPr="004D0226">
        <w:rPr>
          <w:rFonts w:ascii="Century Gothic" w:hAnsi="Century Gothic"/>
        </w:rPr>
        <w:t xml:space="preserve">The community we serve has changed enormously in recent years and this is reflected in the diverse range of cultures and backgrounds our children represent. This diversity produces a rewarding set of challenges </w:t>
      </w:r>
      <w:r>
        <w:rPr>
          <w:rFonts w:ascii="Century Gothic" w:hAnsi="Century Gothic"/>
        </w:rPr>
        <w:t>that make</w:t>
      </w:r>
      <w:r w:rsidRPr="004D0226">
        <w:rPr>
          <w:rFonts w:ascii="Century Gothic" w:hAnsi="Century Gothic"/>
        </w:rPr>
        <w:t xml:space="preserve"> our school almost unique in the local area.</w:t>
      </w:r>
    </w:p>
    <w:p w:rsidR="006909DB" w:rsidRPr="00F477DA" w:rsidRDefault="006909DB" w:rsidP="006909DB">
      <w:pPr>
        <w:rPr>
          <w:rFonts w:ascii="Century Gothic" w:hAnsi="Century Gothic"/>
          <w:sz w:val="12"/>
          <w:szCs w:val="12"/>
        </w:rPr>
      </w:pPr>
    </w:p>
    <w:p w:rsidR="006909DB" w:rsidRPr="004D0226" w:rsidRDefault="006909DB" w:rsidP="006909DB">
      <w:pPr>
        <w:rPr>
          <w:rFonts w:ascii="Century Gothic" w:hAnsi="Century Gothic"/>
        </w:rPr>
      </w:pPr>
      <w:r w:rsidRPr="004D0226">
        <w:rPr>
          <w:rFonts w:ascii="Century Gothic" w:hAnsi="Century Gothic"/>
        </w:rPr>
        <w:t>It is regularl</w:t>
      </w:r>
      <w:r>
        <w:rPr>
          <w:rFonts w:ascii="Century Gothic" w:hAnsi="Century Gothic"/>
        </w:rPr>
        <w:t>y commented by visitors that our</w:t>
      </w:r>
      <w:r w:rsidRPr="004D0226">
        <w:rPr>
          <w:rFonts w:ascii="Century Gothic" w:hAnsi="Century Gothic"/>
        </w:rPr>
        <w:t xml:space="preserve"> school has a warm inviting atmosphere. Our children display excellent behaviour in the classroom enabling them to maximise their learning</w:t>
      </w:r>
    </w:p>
    <w:p w:rsidR="006909DB" w:rsidRPr="004D0226" w:rsidRDefault="006909DB" w:rsidP="006909DB">
      <w:pPr>
        <w:rPr>
          <w:rFonts w:ascii="Century Gothic" w:hAnsi="Century Gothic"/>
          <w:sz w:val="12"/>
          <w:szCs w:val="12"/>
        </w:rPr>
      </w:pPr>
    </w:p>
    <w:p w:rsidR="006909DB" w:rsidRPr="004D0226" w:rsidRDefault="006909DB" w:rsidP="006909DB">
      <w:pPr>
        <w:rPr>
          <w:rFonts w:ascii="Century Gothic" w:hAnsi="Century Gothic"/>
        </w:rPr>
      </w:pPr>
      <w:r w:rsidRPr="004D0226">
        <w:rPr>
          <w:rFonts w:ascii="Century Gothic" w:hAnsi="Century Gothic"/>
        </w:rPr>
        <w:t xml:space="preserve">In recent years enormous strides have been made to increase learning standards. The proportion of our children eligible for pupil premium is well above average and our creative teachers continue to develop forward thinking ideas ensuring our children receive the </w:t>
      </w:r>
      <w:r>
        <w:rPr>
          <w:rFonts w:ascii="Century Gothic" w:hAnsi="Century Gothic"/>
        </w:rPr>
        <w:t>highest standard of education</w:t>
      </w:r>
      <w:r w:rsidRPr="004D0226">
        <w:rPr>
          <w:rFonts w:ascii="Century Gothic" w:hAnsi="Century Gothic"/>
        </w:rPr>
        <w:t>.</w:t>
      </w:r>
    </w:p>
    <w:p w:rsidR="006909DB" w:rsidRPr="004D0226" w:rsidRDefault="006909DB" w:rsidP="006909DB">
      <w:pPr>
        <w:rPr>
          <w:rFonts w:ascii="Century Gothic" w:hAnsi="Century Gothic"/>
          <w:sz w:val="12"/>
          <w:szCs w:val="12"/>
        </w:rPr>
      </w:pPr>
    </w:p>
    <w:p w:rsidR="006909DB" w:rsidRDefault="006909DB" w:rsidP="006909DB">
      <w:pPr>
        <w:rPr>
          <w:rFonts w:ascii="Century Gothic" w:hAnsi="Century Gothic"/>
        </w:rPr>
      </w:pPr>
      <w:r w:rsidRPr="004D0226">
        <w:rPr>
          <w:rFonts w:ascii="Century Gothic" w:hAnsi="Century Gothic"/>
        </w:rPr>
        <w:t xml:space="preserve">This hard work has seen results improve consistently </w:t>
      </w:r>
      <w:r>
        <w:rPr>
          <w:rFonts w:ascii="Century Gothic" w:hAnsi="Century Gothic"/>
        </w:rPr>
        <w:t xml:space="preserve">in Key Stage 1 </w:t>
      </w:r>
      <w:r w:rsidRPr="004D0226">
        <w:rPr>
          <w:rFonts w:ascii="Century Gothic" w:hAnsi="Century Gothic"/>
        </w:rPr>
        <w:t xml:space="preserve">and </w:t>
      </w:r>
      <w:r>
        <w:rPr>
          <w:rFonts w:ascii="Century Gothic" w:hAnsi="Century Gothic"/>
        </w:rPr>
        <w:t xml:space="preserve">our challenge now is to maintain these improvements in lower school while ensuring these standards continue in Key Stage 2. </w:t>
      </w:r>
    </w:p>
    <w:p w:rsidR="006909DB" w:rsidRPr="004D0226" w:rsidRDefault="006909DB" w:rsidP="006909DB">
      <w:pPr>
        <w:rPr>
          <w:rFonts w:ascii="Century Gothic" w:hAnsi="Century Gothic"/>
          <w:sz w:val="12"/>
          <w:szCs w:val="12"/>
        </w:rPr>
      </w:pPr>
    </w:p>
    <w:p w:rsidR="006909DB" w:rsidRPr="004D0226" w:rsidRDefault="006909DB" w:rsidP="006909DB">
      <w:pPr>
        <w:rPr>
          <w:rFonts w:ascii="Century Gothic" w:hAnsi="Century Gothic"/>
        </w:rPr>
      </w:pPr>
      <w:r w:rsidRPr="004D0226">
        <w:rPr>
          <w:rFonts w:ascii="Century Gothic" w:hAnsi="Century Gothic"/>
        </w:rPr>
        <w:t xml:space="preserve">Everybody associated with Hunslet Carr is extremely proud of </w:t>
      </w:r>
      <w:r>
        <w:rPr>
          <w:rFonts w:ascii="Century Gothic" w:hAnsi="Century Gothic"/>
        </w:rPr>
        <w:t xml:space="preserve">what we achieve everyday together with our children </w:t>
      </w:r>
      <w:r w:rsidRPr="004D0226">
        <w:rPr>
          <w:rFonts w:ascii="Century Gothic" w:hAnsi="Century Gothic"/>
        </w:rPr>
        <w:t>and I hope that you will take the time to come and see our school and experience for yourself the warm and welcoming atmosphere that we have developed.</w:t>
      </w:r>
    </w:p>
    <w:p w:rsidR="006909DB" w:rsidRPr="004D0226" w:rsidRDefault="006909DB" w:rsidP="006909DB">
      <w:pPr>
        <w:rPr>
          <w:rFonts w:ascii="Century Gothic" w:hAnsi="Century Gothic"/>
          <w:sz w:val="12"/>
          <w:szCs w:val="12"/>
        </w:rPr>
      </w:pPr>
    </w:p>
    <w:p w:rsidR="006909DB" w:rsidRPr="004D0226" w:rsidRDefault="006909DB" w:rsidP="006909DB">
      <w:pPr>
        <w:rPr>
          <w:rFonts w:ascii="Century Gothic" w:hAnsi="Century Gothic"/>
        </w:rPr>
      </w:pPr>
      <w:r>
        <w:rPr>
          <w:rFonts w:ascii="Century Gothic" w:hAnsi="Century Gothic"/>
        </w:rPr>
        <w:t>Good luck with your application.</w:t>
      </w:r>
    </w:p>
    <w:p w:rsidR="006909DB" w:rsidRPr="004D0226" w:rsidRDefault="006909DB" w:rsidP="006909DB">
      <w:pPr>
        <w:rPr>
          <w:rFonts w:ascii="Century Gothic" w:hAnsi="Century Gothic"/>
        </w:rPr>
      </w:pPr>
    </w:p>
    <w:p w:rsidR="006909DB" w:rsidRPr="004D0226" w:rsidRDefault="006909DB" w:rsidP="006909DB">
      <w:pPr>
        <w:rPr>
          <w:rFonts w:ascii="Century Gothic" w:hAnsi="Century Gothic"/>
        </w:rPr>
      </w:pPr>
      <w:r w:rsidRPr="004D0226">
        <w:rPr>
          <w:rFonts w:ascii="Century Gothic" w:hAnsi="Century Gothic"/>
        </w:rPr>
        <w:t>Martin Lumb</w:t>
      </w:r>
    </w:p>
    <w:p w:rsidR="006909DB" w:rsidRDefault="006909DB" w:rsidP="006909DB">
      <w:pPr>
        <w:rPr>
          <w:rFonts w:ascii="Century Gothic" w:hAnsi="Century Gothic"/>
          <w:lang w:eastAsia="en-GB"/>
        </w:rPr>
      </w:pPr>
      <w:proofErr w:type="spellStart"/>
      <w:r>
        <w:rPr>
          <w:rFonts w:ascii="Century Gothic" w:hAnsi="Century Gothic"/>
        </w:rPr>
        <w:t>Headteacher</w:t>
      </w:r>
      <w:proofErr w:type="spellEnd"/>
      <w:r>
        <w:rPr>
          <w:rFonts w:ascii="Century Gothic" w:hAnsi="Century Gothic"/>
        </w:rPr>
        <w:t xml:space="preserve"> </w:t>
      </w:r>
      <w:r>
        <w:rPr>
          <w:rFonts w:ascii="Century Gothic" w:hAnsi="Century Gothic"/>
        </w:rPr>
        <w:tab/>
      </w:r>
      <w:r>
        <w:rPr>
          <w:rFonts w:ascii="Century Gothic" w:hAnsi="Century Gothic"/>
        </w:rPr>
        <w:tab/>
      </w:r>
      <w:r>
        <w:rPr>
          <w:rFonts w:ascii="Century Gothic" w:hAnsi="Century Gothic"/>
        </w:rPr>
        <w:tab/>
      </w:r>
    </w:p>
    <w:p w:rsidR="006909DB" w:rsidRDefault="006909DB" w:rsidP="006909DB">
      <w:pPr>
        <w:rPr>
          <w:rFonts w:ascii="Century Gothic" w:hAnsi="Century Gothic"/>
          <w:lang w:eastAsia="en-GB"/>
        </w:rPr>
      </w:pPr>
    </w:p>
    <w:p w:rsidR="006909DB" w:rsidRPr="004D0226" w:rsidRDefault="006909DB" w:rsidP="006909DB">
      <w:pPr>
        <w:rPr>
          <w:rFonts w:ascii="Century Gothic" w:hAnsi="Century Gothic"/>
          <w:lang w:eastAsia="en-GB"/>
        </w:rPr>
      </w:pPr>
    </w:p>
    <w:p w:rsidR="006909DB" w:rsidRDefault="006909DB" w:rsidP="006909DB">
      <w:pPr>
        <w:rPr>
          <w:rFonts w:ascii="Century Gothic" w:hAnsi="Century Gothic"/>
          <w:lang w:eastAsia="en-GB"/>
        </w:rPr>
      </w:pPr>
    </w:p>
    <w:p w:rsidR="006909DB" w:rsidRPr="004D0226" w:rsidRDefault="006909DB" w:rsidP="006909DB">
      <w:pPr>
        <w:pStyle w:val="Header"/>
        <w:jc w:val="center"/>
        <w:rPr>
          <w:rFonts w:ascii="Century Gothic" w:hAnsi="Century Gothic"/>
          <w:b/>
          <w:bCs/>
        </w:rPr>
      </w:pPr>
      <w:bookmarkStart w:id="2" w:name="_Toc346266086"/>
      <w:r w:rsidRPr="004D0226">
        <w:rPr>
          <w:rFonts w:ascii="Century Gothic" w:hAnsi="Century Gothic"/>
          <w:b/>
          <w:bCs/>
        </w:rPr>
        <w:t>About Hunslet Carr Primary School</w:t>
      </w:r>
    </w:p>
    <w:p w:rsidR="006909DB" w:rsidRPr="004D0226" w:rsidRDefault="006909DB" w:rsidP="006909DB">
      <w:pPr>
        <w:rPr>
          <w:rFonts w:ascii="Century Gothic" w:hAnsi="Century Gothic" w:cs="Tahoma"/>
          <w:b/>
        </w:rPr>
      </w:pPr>
    </w:p>
    <w:p w:rsidR="006909DB" w:rsidRDefault="006909DB" w:rsidP="006909DB">
      <w:pPr>
        <w:rPr>
          <w:rFonts w:ascii="Century Gothic" w:hAnsi="Century Gothic" w:cs="Tahoma"/>
        </w:rPr>
      </w:pPr>
      <w:r w:rsidRPr="004D0226">
        <w:rPr>
          <w:rFonts w:ascii="Century Gothic" w:hAnsi="Century Gothic" w:cs="Tahoma"/>
        </w:rPr>
        <w:t>Hunslet Carr is a la</w:t>
      </w:r>
      <w:r w:rsidR="001F3DEA">
        <w:rPr>
          <w:rFonts w:ascii="Century Gothic" w:hAnsi="Century Gothic" w:cs="Tahoma"/>
        </w:rPr>
        <w:t>rge city primary school with 46</w:t>
      </w:r>
      <w:r>
        <w:rPr>
          <w:rFonts w:ascii="Century Gothic" w:hAnsi="Century Gothic" w:cs="Tahoma"/>
        </w:rPr>
        <w:t>4</w:t>
      </w:r>
      <w:r w:rsidRPr="004D0226">
        <w:rPr>
          <w:rFonts w:ascii="Century Gothic" w:hAnsi="Century Gothic" w:cs="Tahoma"/>
        </w:rPr>
        <w:t xml:space="preserve"> children on roll. The original school buildings date from 1875 and </w:t>
      </w:r>
      <w:r>
        <w:rPr>
          <w:rFonts w:ascii="Century Gothic" w:hAnsi="Century Gothic" w:cs="Tahoma"/>
        </w:rPr>
        <w:t>were refurbished and remodelled</w:t>
      </w:r>
      <w:r w:rsidRPr="004D0226">
        <w:rPr>
          <w:rFonts w:ascii="Century Gothic" w:hAnsi="Century Gothic" w:cs="Tahoma"/>
        </w:rPr>
        <w:t xml:space="preserve"> in 1993. </w:t>
      </w:r>
    </w:p>
    <w:p w:rsidR="006909DB" w:rsidRPr="00F477DA" w:rsidRDefault="006909DB" w:rsidP="006909DB">
      <w:pPr>
        <w:rPr>
          <w:rFonts w:ascii="Century Gothic" w:hAnsi="Century Gothic" w:cs="Tahoma"/>
          <w:sz w:val="12"/>
          <w:szCs w:val="12"/>
        </w:rPr>
      </w:pPr>
    </w:p>
    <w:p w:rsidR="006909DB" w:rsidRDefault="006909DB" w:rsidP="006909DB">
      <w:pPr>
        <w:rPr>
          <w:rFonts w:ascii="Century Gothic" w:hAnsi="Century Gothic" w:cs="Tahoma"/>
        </w:rPr>
      </w:pPr>
      <w:r w:rsidRPr="004D0226">
        <w:rPr>
          <w:rFonts w:ascii="Century Gothic" w:hAnsi="Century Gothic" w:cs="Tahoma"/>
        </w:rPr>
        <w:t>We serve an a</w:t>
      </w:r>
      <w:r>
        <w:rPr>
          <w:rFonts w:ascii="Century Gothic" w:hAnsi="Century Gothic" w:cs="Tahoma"/>
        </w:rPr>
        <w:t>rea of social deprivation where 43</w:t>
      </w:r>
      <w:r w:rsidRPr="004D0226">
        <w:rPr>
          <w:rFonts w:ascii="Century Gothic" w:hAnsi="Century Gothic" w:cs="Tahoma"/>
        </w:rPr>
        <w:t>% of pupils are eligible for free school meals</w:t>
      </w:r>
      <w:r>
        <w:rPr>
          <w:rFonts w:ascii="Century Gothic" w:hAnsi="Century Gothic" w:cs="Tahoma"/>
        </w:rPr>
        <w:t xml:space="preserve"> and 60% receive Pupil Premium</w:t>
      </w:r>
      <w:r w:rsidRPr="004D0226">
        <w:rPr>
          <w:rFonts w:ascii="Century Gothic" w:hAnsi="Century Gothic" w:cs="Tahoma"/>
        </w:rPr>
        <w:t xml:space="preserve">. </w:t>
      </w:r>
    </w:p>
    <w:p w:rsidR="006909DB" w:rsidRPr="00781453" w:rsidRDefault="006909DB" w:rsidP="006909DB">
      <w:pPr>
        <w:rPr>
          <w:rFonts w:ascii="Century Gothic" w:hAnsi="Century Gothic" w:cs="Tahoma"/>
          <w:sz w:val="12"/>
          <w:szCs w:val="12"/>
        </w:rPr>
      </w:pPr>
    </w:p>
    <w:p w:rsidR="006909DB" w:rsidRDefault="006909DB" w:rsidP="006909DB">
      <w:pPr>
        <w:rPr>
          <w:rFonts w:ascii="Century Gothic" w:hAnsi="Century Gothic" w:cs="Tahoma"/>
        </w:rPr>
      </w:pPr>
      <w:r w:rsidRPr="004D0226">
        <w:rPr>
          <w:rFonts w:ascii="Century Gothic" w:hAnsi="Century Gothic" w:cs="Tahoma"/>
        </w:rPr>
        <w:t xml:space="preserve">Teachers </w:t>
      </w:r>
      <w:r>
        <w:rPr>
          <w:rFonts w:ascii="Century Gothic" w:hAnsi="Century Gothic" w:cs="Tahoma"/>
        </w:rPr>
        <w:t xml:space="preserve">are determined to </w:t>
      </w:r>
      <w:r w:rsidRPr="004D0226">
        <w:rPr>
          <w:rFonts w:ascii="Century Gothic" w:hAnsi="Century Gothic" w:cs="Tahoma"/>
        </w:rPr>
        <w:t xml:space="preserve">provide </w:t>
      </w:r>
      <w:r>
        <w:rPr>
          <w:rFonts w:ascii="Century Gothic" w:hAnsi="Century Gothic" w:cs="Tahoma"/>
        </w:rPr>
        <w:t xml:space="preserve">the best quality education possible. </w:t>
      </w:r>
      <w:r w:rsidRPr="004D0226">
        <w:rPr>
          <w:rFonts w:ascii="Century Gothic" w:hAnsi="Century Gothic" w:cs="Tahoma"/>
        </w:rPr>
        <w:t xml:space="preserve">The curriculum provides pupils with many interesting opportunities to learn and encourages them to think carefully about their own lives and those of others. Pupils behave well, show enthusiasm for learning and take pride in what they are able to achieve. Pupils attend regularly because they enjoy school and feel well cared for by staff. </w:t>
      </w:r>
    </w:p>
    <w:p w:rsidR="006909DB" w:rsidRPr="00781453" w:rsidRDefault="006909DB" w:rsidP="006909DB">
      <w:pPr>
        <w:rPr>
          <w:rFonts w:ascii="Century Gothic" w:hAnsi="Century Gothic" w:cs="Tahoma"/>
          <w:sz w:val="12"/>
          <w:szCs w:val="12"/>
        </w:rPr>
      </w:pPr>
    </w:p>
    <w:p w:rsidR="006909DB" w:rsidRPr="004D0226" w:rsidRDefault="006909DB" w:rsidP="006909DB">
      <w:pPr>
        <w:rPr>
          <w:rFonts w:ascii="Century Gothic" w:hAnsi="Century Gothic" w:cs="Tahoma"/>
        </w:rPr>
      </w:pPr>
      <w:r w:rsidRPr="004D0226">
        <w:rPr>
          <w:rFonts w:ascii="Century Gothic" w:hAnsi="Century Gothic" w:cs="Tahoma"/>
        </w:rPr>
        <w:t xml:space="preserve">The school pays close attention to pupil’s personal development </w:t>
      </w:r>
      <w:r>
        <w:rPr>
          <w:rFonts w:ascii="Century Gothic" w:hAnsi="Century Gothic" w:cs="Tahoma"/>
        </w:rPr>
        <w:t>so that they will</w:t>
      </w:r>
      <w:r w:rsidRPr="004D0226">
        <w:rPr>
          <w:rFonts w:ascii="Century Gothic" w:hAnsi="Century Gothic" w:cs="Tahoma"/>
        </w:rPr>
        <w:t xml:space="preserve"> grow into independent, sensible and responsible young people. At the heart of the school is a strong desire to do the very best for all pupils. Leaders, managers and governors are constantly looking for ways to make achievement and teaching even better. Consequently the school is continually improving.</w:t>
      </w:r>
    </w:p>
    <w:p w:rsidR="006909DB" w:rsidRPr="00D54325" w:rsidRDefault="006909DB" w:rsidP="006909DB">
      <w:pPr>
        <w:rPr>
          <w:rFonts w:ascii="Century Gothic" w:hAnsi="Century Gothic"/>
          <w:b/>
          <w:bCs/>
          <w:color w:val="000000"/>
          <w:sz w:val="12"/>
          <w:szCs w:val="12"/>
        </w:rPr>
      </w:pPr>
    </w:p>
    <w:p w:rsidR="006909DB" w:rsidRPr="004D0226" w:rsidRDefault="006909DB" w:rsidP="006909DB">
      <w:pPr>
        <w:rPr>
          <w:rFonts w:ascii="Century Gothic" w:hAnsi="Century Gothic"/>
          <w:bCs/>
          <w:color w:val="000000"/>
        </w:rPr>
      </w:pPr>
      <w:r w:rsidRPr="004D0226">
        <w:rPr>
          <w:rFonts w:ascii="Century Gothic" w:hAnsi="Century Gothic"/>
          <w:bCs/>
          <w:color w:val="000000"/>
        </w:rPr>
        <w:t xml:space="preserve">The school enjoys support from </w:t>
      </w:r>
      <w:r>
        <w:rPr>
          <w:rFonts w:ascii="Century Gothic" w:hAnsi="Century Gothic"/>
          <w:bCs/>
          <w:color w:val="000000"/>
        </w:rPr>
        <w:t>parents and the local community as well as t</w:t>
      </w:r>
      <w:r w:rsidRPr="004D0226">
        <w:rPr>
          <w:rFonts w:ascii="Century Gothic" w:hAnsi="Century Gothic"/>
          <w:bCs/>
          <w:color w:val="000000"/>
        </w:rPr>
        <w:t>he governors</w:t>
      </w:r>
      <w:r>
        <w:rPr>
          <w:rFonts w:ascii="Century Gothic" w:hAnsi="Century Gothic"/>
          <w:bCs/>
          <w:color w:val="000000"/>
        </w:rPr>
        <w:t>, who</w:t>
      </w:r>
      <w:r w:rsidRPr="004D0226">
        <w:rPr>
          <w:rFonts w:ascii="Century Gothic" w:hAnsi="Century Gothic"/>
          <w:bCs/>
          <w:color w:val="000000"/>
        </w:rPr>
        <w:t xml:space="preserve"> are very supportive of the schools effort in raising achievement and maintaining a good standard of behaviour. </w:t>
      </w:r>
    </w:p>
    <w:p w:rsidR="006909DB" w:rsidRPr="004D0226" w:rsidRDefault="006909DB" w:rsidP="006909DB">
      <w:pPr>
        <w:rPr>
          <w:rFonts w:ascii="Century Gothic" w:hAnsi="Century Gothic"/>
          <w:b/>
          <w:bCs/>
          <w:color w:val="000000"/>
        </w:rPr>
      </w:pPr>
    </w:p>
    <w:p w:rsidR="006909DB" w:rsidRPr="004D0226" w:rsidRDefault="006909DB" w:rsidP="006909DB">
      <w:pPr>
        <w:rPr>
          <w:rFonts w:ascii="Century Gothic" w:hAnsi="Century Gothic"/>
          <w:bCs/>
          <w:color w:val="000000"/>
        </w:rPr>
      </w:pPr>
      <w:r w:rsidRPr="004D0226">
        <w:rPr>
          <w:rFonts w:ascii="Century Gothic" w:hAnsi="Century Gothic"/>
          <w:bCs/>
          <w:color w:val="000000"/>
        </w:rPr>
        <w:t>Please feel free to view the following links for more information:</w:t>
      </w:r>
    </w:p>
    <w:p w:rsidR="006909DB" w:rsidRPr="004D0226" w:rsidRDefault="00D4416A" w:rsidP="006909DB">
      <w:pPr>
        <w:jc w:val="both"/>
        <w:rPr>
          <w:rFonts w:ascii="Century Gothic" w:hAnsi="Century Gothic"/>
          <w:bCs/>
          <w:color w:val="000000"/>
        </w:rPr>
      </w:pPr>
      <w:hyperlink r:id="rId9" w:history="1">
        <w:r w:rsidR="006909DB" w:rsidRPr="004D0226">
          <w:rPr>
            <w:rStyle w:val="Hyperlink"/>
            <w:rFonts w:ascii="Century Gothic" w:hAnsi="Century Gothic"/>
            <w:bCs/>
          </w:rPr>
          <w:t>http://hunsletcarr.co.uk/</w:t>
        </w:r>
      </w:hyperlink>
    </w:p>
    <w:p w:rsidR="006909DB" w:rsidRPr="004D0226" w:rsidRDefault="006909DB" w:rsidP="006909DB">
      <w:pPr>
        <w:jc w:val="both"/>
        <w:rPr>
          <w:rFonts w:ascii="Century Gothic" w:hAnsi="Century Gothic"/>
          <w:bCs/>
          <w:color w:val="000000"/>
        </w:rPr>
      </w:pPr>
    </w:p>
    <w:p w:rsidR="006909DB" w:rsidRPr="004D0226" w:rsidRDefault="00D4416A" w:rsidP="006909DB">
      <w:pPr>
        <w:jc w:val="both"/>
        <w:rPr>
          <w:rFonts w:ascii="Century Gothic" w:hAnsi="Century Gothic"/>
          <w:bCs/>
          <w:color w:val="000000"/>
        </w:rPr>
      </w:pPr>
      <w:hyperlink r:id="rId10" w:history="1">
        <w:r w:rsidR="006909DB" w:rsidRPr="004D0226">
          <w:rPr>
            <w:rStyle w:val="Hyperlink"/>
            <w:rFonts w:ascii="Century Gothic" w:hAnsi="Century Gothic"/>
            <w:bCs/>
          </w:rPr>
          <w:t>http://reports.ofsted.gov.uk/inspection-reports/find-inspection-report/provider/ELS/107950</w:t>
        </w:r>
      </w:hyperlink>
      <w:r w:rsidR="006909DB" w:rsidRPr="004D0226">
        <w:rPr>
          <w:rFonts w:ascii="Century Gothic" w:hAnsi="Century Gothic"/>
          <w:bCs/>
          <w:color w:val="000000"/>
        </w:rPr>
        <w:t xml:space="preserve"> </w:t>
      </w:r>
    </w:p>
    <w:p w:rsidR="006909DB" w:rsidRPr="004D0226" w:rsidRDefault="006909DB" w:rsidP="006909DB">
      <w:pPr>
        <w:rPr>
          <w:rFonts w:ascii="Century Gothic" w:hAnsi="Century Gothic"/>
          <w:bCs/>
          <w:color w:val="000000"/>
        </w:rPr>
      </w:pPr>
    </w:p>
    <w:p w:rsidR="006909DB" w:rsidRPr="004D0226" w:rsidRDefault="00D4416A" w:rsidP="006909DB">
      <w:pPr>
        <w:rPr>
          <w:rFonts w:ascii="Century Gothic" w:hAnsi="Century Gothic"/>
          <w:bCs/>
          <w:color w:val="000000"/>
        </w:rPr>
      </w:pPr>
      <w:hyperlink r:id="rId11" w:history="1">
        <w:r w:rsidR="006909DB" w:rsidRPr="004D0226">
          <w:rPr>
            <w:rStyle w:val="Hyperlink"/>
            <w:rFonts w:ascii="Century Gothic" w:hAnsi="Century Gothic"/>
            <w:bCs/>
          </w:rPr>
          <w:t>http://www.education.gov.uk/cgi-bin/schools/performance/school.pl?urn=107950</w:t>
        </w:r>
      </w:hyperlink>
      <w:r w:rsidR="006909DB" w:rsidRPr="004D0226">
        <w:rPr>
          <w:rFonts w:ascii="Century Gothic" w:hAnsi="Century Gothic"/>
          <w:bCs/>
          <w:color w:val="000000"/>
        </w:rPr>
        <w:t xml:space="preserve"> </w:t>
      </w:r>
    </w:p>
    <w:p w:rsidR="006909DB" w:rsidRPr="004D0226" w:rsidRDefault="006909DB" w:rsidP="006909DB">
      <w:pPr>
        <w:rPr>
          <w:rFonts w:ascii="Century Gothic" w:hAnsi="Century Gothic"/>
          <w:b/>
          <w:bCs/>
          <w:color w:val="000000"/>
        </w:rPr>
      </w:pPr>
    </w:p>
    <w:p w:rsidR="006909DB" w:rsidRPr="004D0226" w:rsidRDefault="006909DB" w:rsidP="006909DB">
      <w:pPr>
        <w:rPr>
          <w:rFonts w:ascii="Century Gothic" w:hAnsi="Century Gothic"/>
          <w:b/>
          <w:bCs/>
          <w:color w:val="000000"/>
        </w:rPr>
      </w:pPr>
    </w:p>
    <w:p w:rsidR="006909DB" w:rsidRDefault="006909DB" w:rsidP="006909DB">
      <w:pPr>
        <w:rPr>
          <w:rFonts w:ascii="Century Gothic" w:hAnsi="Century Gothic"/>
          <w:b/>
          <w:bCs/>
          <w:color w:val="000000"/>
        </w:rPr>
      </w:pPr>
    </w:p>
    <w:p w:rsidR="006909DB" w:rsidRDefault="006909DB" w:rsidP="006909DB">
      <w:pPr>
        <w:rPr>
          <w:rFonts w:ascii="Century Gothic" w:hAnsi="Century Gothic"/>
          <w:b/>
          <w:bCs/>
          <w:color w:val="000000"/>
        </w:rPr>
      </w:pPr>
    </w:p>
    <w:p w:rsidR="006909DB" w:rsidRDefault="006909DB" w:rsidP="006909DB">
      <w:pPr>
        <w:rPr>
          <w:rFonts w:ascii="Century Gothic" w:hAnsi="Century Gothic"/>
          <w:b/>
          <w:bCs/>
          <w:color w:val="000000"/>
        </w:rPr>
      </w:pPr>
    </w:p>
    <w:p w:rsidR="006909DB" w:rsidRDefault="006909DB" w:rsidP="006909DB">
      <w:pPr>
        <w:rPr>
          <w:rFonts w:ascii="Century Gothic" w:hAnsi="Century Gothic"/>
          <w:b/>
          <w:bCs/>
          <w:color w:val="000000"/>
        </w:rPr>
      </w:pPr>
    </w:p>
    <w:p w:rsidR="006909DB" w:rsidRDefault="006909DB" w:rsidP="006909DB">
      <w:pPr>
        <w:rPr>
          <w:rFonts w:ascii="Century Gothic" w:hAnsi="Century Gothic"/>
          <w:b/>
          <w:bCs/>
          <w:color w:val="000000"/>
        </w:rPr>
      </w:pPr>
    </w:p>
    <w:p w:rsidR="006909DB" w:rsidRDefault="006909DB" w:rsidP="006909DB">
      <w:pPr>
        <w:rPr>
          <w:rFonts w:ascii="Century Gothic" w:hAnsi="Century Gothic"/>
          <w:b/>
          <w:bCs/>
          <w:color w:val="000000"/>
        </w:rPr>
      </w:pPr>
    </w:p>
    <w:p w:rsidR="006909DB" w:rsidRDefault="006909DB" w:rsidP="006909DB">
      <w:pPr>
        <w:rPr>
          <w:rFonts w:ascii="Century Gothic" w:hAnsi="Century Gothic"/>
          <w:b/>
          <w:bCs/>
          <w:color w:val="000000"/>
        </w:rPr>
      </w:pPr>
    </w:p>
    <w:p w:rsidR="001F3DEA" w:rsidRDefault="001F3DEA" w:rsidP="006909DB">
      <w:pPr>
        <w:rPr>
          <w:rFonts w:ascii="Century Gothic" w:hAnsi="Century Gothic"/>
          <w:b/>
          <w:bCs/>
          <w:color w:val="000000"/>
        </w:rPr>
      </w:pPr>
    </w:p>
    <w:p w:rsidR="006909DB" w:rsidRDefault="006909DB" w:rsidP="006909DB">
      <w:pPr>
        <w:rPr>
          <w:rFonts w:ascii="Century Gothic" w:hAnsi="Century Gothic"/>
          <w:b/>
          <w:bCs/>
          <w:color w:val="000000"/>
        </w:rPr>
      </w:pPr>
    </w:p>
    <w:p w:rsidR="006909DB" w:rsidRPr="004D0226" w:rsidRDefault="006909DB" w:rsidP="006909DB">
      <w:pPr>
        <w:rPr>
          <w:rFonts w:ascii="Century Gothic" w:hAnsi="Century Gothic"/>
          <w:b/>
          <w:bCs/>
          <w:color w:val="000000"/>
        </w:rPr>
      </w:pPr>
    </w:p>
    <w:p w:rsidR="006909DB" w:rsidRPr="004D0226" w:rsidRDefault="006909DB" w:rsidP="006909DB">
      <w:pPr>
        <w:rPr>
          <w:rFonts w:ascii="Century Gothic" w:hAnsi="Century Gothic"/>
          <w:b/>
          <w:bCs/>
          <w:color w:val="000000"/>
        </w:rPr>
      </w:pPr>
    </w:p>
    <w:p w:rsidR="006909DB" w:rsidRPr="004D0226" w:rsidRDefault="006909DB" w:rsidP="006909DB">
      <w:pPr>
        <w:pStyle w:val="Heading2"/>
        <w:rPr>
          <w:rFonts w:ascii="Century Gothic" w:hAnsi="Century Gothic"/>
        </w:rPr>
      </w:pPr>
      <w:bookmarkStart w:id="3" w:name="_Toc346266087"/>
      <w:bookmarkEnd w:id="2"/>
      <w:r w:rsidRPr="004D0226">
        <w:rPr>
          <w:rFonts w:ascii="Century Gothic" w:hAnsi="Century Gothic"/>
        </w:rPr>
        <w:t>Application Process</w:t>
      </w:r>
      <w:bookmarkEnd w:id="3"/>
    </w:p>
    <w:p w:rsidR="006909DB" w:rsidRPr="00D54325" w:rsidRDefault="006909DB" w:rsidP="006909DB">
      <w:pPr>
        <w:rPr>
          <w:rFonts w:ascii="Century Gothic" w:hAnsi="Century Gothic"/>
          <w:sz w:val="12"/>
          <w:szCs w:val="12"/>
        </w:rPr>
      </w:pPr>
    </w:p>
    <w:p w:rsidR="006909DB" w:rsidRDefault="006909DB" w:rsidP="006909DB">
      <w:pPr>
        <w:jc w:val="both"/>
        <w:rPr>
          <w:rFonts w:ascii="Century Gothic" w:hAnsi="Century Gothic"/>
          <w:b/>
          <w:sz w:val="22"/>
          <w:szCs w:val="22"/>
        </w:rPr>
      </w:pPr>
      <w:r w:rsidRPr="004D0226">
        <w:rPr>
          <w:rFonts w:ascii="Century Gothic" w:hAnsi="Century Gothic"/>
          <w:sz w:val="22"/>
          <w:szCs w:val="22"/>
        </w:rPr>
        <w:t xml:space="preserve">The closing date for all applications </w:t>
      </w:r>
      <w:r>
        <w:rPr>
          <w:rFonts w:ascii="Century Gothic" w:hAnsi="Century Gothic"/>
          <w:sz w:val="22"/>
          <w:szCs w:val="22"/>
        </w:rPr>
        <w:t xml:space="preserve">will be </w:t>
      </w:r>
      <w:r>
        <w:rPr>
          <w:rFonts w:ascii="Century Gothic" w:hAnsi="Century Gothic"/>
          <w:b/>
          <w:sz w:val="22"/>
          <w:szCs w:val="22"/>
        </w:rPr>
        <w:t>Wednes</w:t>
      </w:r>
      <w:r w:rsidRPr="007D20D8">
        <w:rPr>
          <w:rFonts w:ascii="Century Gothic" w:hAnsi="Century Gothic"/>
          <w:b/>
          <w:sz w:val="22"/>
          <w:szCs w:val="22"/>
        </w:rPr>
        <w:t xml:space="preserve">day </w:t>
      </w:r>
      <w:r>
        <w:rPr>
          <w:rFonts w:ascii="Century Gothic" w:hAnsi="Century Gothic"/>
          <w:b/>
          <w:sz w:val="22"/>
          <w:szCs w:val="22"/>
        </w:rPr>
        <w:t>27</w:t>
      </w:r>
      <w:r w:rsidRPr="00D45AA7">
        <w:rPr>
          <w:rFonts w:ascii="Century Gothic" w:hAnsi="Century Gothic"/>
          <w:b/>
          <w:sz w:val="22"/>
          <w:szCs w:val="22"/>
          <w:vertAlign w:val="superscript"/>
        </w:rPr>
        <w:t>th</w:t>
      </w:r>
      <w:r>
        <w:rPr>
          <w:rFonts w:ascii="Century Gothic" w:hAnsi="Century Gothic"/>
          <w:b/>
          <w:sz w:val="22"/>
          <w:szCs w:val="22"/>
        </w:rPr>
        <w:t xml:space="preserve"> June</w:t>
      </w:r>
    </w:p>
    <w:p w:rsidR="006909DB" w:rsidRPr="00D45AA7" w:rsidRDefault="006909DB" w:rsidP="006909DB">
      <w:pPr>
        <w:jc w:val="both"/>
        <w:rPr>
          <w:rFonts w:ascii="Century Gothic" w:hAnsi="Century Gothic"/>
          <w:sz w:val="22"/>
          <w:szCs w:val="22"/>
        </w:rPr>
      </w:pPr>
      <w:r>
        <w:rPr>
          <w:rFonts w:ascii="Century Gothic" w:hAnsi="Century Gothic"/>
          <w:sz w:val="22"/>
          <w:szCs w:val="22"/>
        </w:rPr>
        <w:t xml:space="preserve">Shortlisting will take place on </w:t>
      </w:r>
      <w:r w:rsidRPr="00D45AA7">
        <w:rPr>
          <w:rFonts w:ascii="Century Gothic" w:hAnsi="Century Gothic"/>
          <w:b/>
          <w:sz w:val="22"/>
          <w:szCs w:val="22"/>
        </w:rPr>
        <w:t>Thursday 28</w:t>
      </w:r>
      <w:r w:rsidRPr="00D45AA7">
        <w:rPr>
          <w:rFonts w:ascii="Century Gothic" w:hAnsi="Century Gothic"/>
          <w:b/>
          <w:sz w:val="22"/>
          <w:szCs w:val="22"/>
          <w:vertAlign w:val="superscript"/>
        </w:rPr>
        <w:t>th</w:t>
      </w:r>
      <w:r w:rsidRPr="00D45AA7">
        <w:rPr>
          <w:rFonts w:ascii="Century Gothic" w:hAnsi="Century Gothic"/>
          <w:b/>
          <w:sz w:val="22"/>
          <w:szCs w:val="22"/>
        </w:rPr>
        <w:t xml:space="preserve"> June</w:t>
      </w:r>
    </w:p>
    <w:p w:rsidR="006909DB" w:rsidRPr="004D0226" w:rsidRDefault="006909DB" w:rsidP="006909DB">
      <w:pPr>
        <w:jc w:val="both"/>
        <w:rPr>
          <w:rFonts w:ascii="Century Gothic" w:hAnsi="Century Gothic"/>
          <w:sz w:val="22"/>
          <w:szCs w:val="22"/>
        </w:rPr>
      </w:pPr>
      <w:r w:rsidRPr="004D0226">
        <w:rPr>
          <w:rFonts w:ascii="Century Gothic" w:hAnsi="Century Gothic"/>
          <w:sz w:val="22"/>
          <w:szCs w:val="22"/>
        </w:rPr>
        <w:t xml:space="preserve">Interviews will be taking place on </w:t>
      </w:r>
      <w:r>
        <w:rPr>
          <w:rFonts w:ascii="Century Gothic" w:hAnsi="Century Gothic"/>
          <w:b/>
          <w:sz w:val="22"/>
          <w:szCs w:val="22"/>
        </w:rPr>
        <w:t>Friday 6</w:t>
      </w:r>
      <w:r w:rsidRPr="00D45AA7">
        <w:rPr>
          <w:rFonts w:ascii="Century Gothic" w:hAnsi="Century Gothic"/>
          <w:b/>
          <w:sz w:val="22"/>
          <w:szCs w:val="22"/>
          <w:vertAlign w:val="superscript"/>
        </w:rPr>
        <w:t>th</w:t>
      </w:r>
      <w:r>
        <w:rPr>
          <w:rFonts w:ascii="Century Gothic" w:hAnsi="Century Gothic"/>
          <w:b/>
          <w:sz w:val="22"/>
          <w:szCs w:val="22"/>
        </w:rPr>
        <w:t xml:space="preserve"> July</w:t>
      </w:r>
    </w:p>
    <w:p w:rsidR="006909DB" w:rsidRPr="00D54325" w:rsidRDefault="006909DB" w:rsidP="006909DB">
      <w:pPr>
        <w:jc w:val="both"/>
        <w:rPr>
          <w:rFonts w:ascii="Century Gothic" w:hAnsi="Century Gothic"/>
          <w:sz w:val="12"/>
          <w:szCs w:val="12"/>
        </w:rPr>
      </w:pPr>
    </w:p>
    <w:p w:rsidR="006909DB" w:rsidRDefault="006909DB" w:rsidP="006909DB">
      <w:pPr>
        <w:jc w:val="both"/>
        <w:rPr>
          <w:rFonts w:ascii="Century Gothic" w:hAnsi="Century Gothic"/>
          <w:sz w:val="22"/>
          <w:szCs w:val="22"/>
        </w:rPr>
      </w:pPr>
      <w:r w:rsidRPr="004D0226">
        <w:rPr>
          <w:rFonts w:ascii="Century Gothic" w:hAnsi="Century Gothic"/>
          <w:sz w:val="22"/>
          <w:szCs w:val="22"/>
        </w:rPr>
        <w:t xml:space="preserve">Completed applications must be returned to </w:t>
      </w:r>
      <w:r>
        <w:rPr>
          <w:rFonts w:ascii="Century Gothic" w:hAnsi="Century Gothic"/>
          <w:sz w:val="22"/>
          <w:szCs w:val="22"/>
        </w:rPr>
        <w:t>Dee Jackson</w:t>
      </w:r>
      <w:r w:rsidRPr="004D0226">
        <w:rPr>
          <w:rFonts w:ascii="Century Gothic" w:hAnsi="Century Gothic"/>
          <w:sz w:val="22"/>
          <w:szCs w:val="22"/>
        </w:rPr>
        <w:t xml:space="preserve"> ideally by email to:  </w:t>
      </w:r>
    </w:p>
    <w:p w:rsidR="006909DB" w:rsidRDefault="00D4416A" w:rsidP="006909DB">
      <w:pPr>
        <w:jc w:val="both"/>
        <w:rPr>
          <w:rFonts w:ascii="Century Gothic" w:hAnsi="Century Gothic"/>
          <w:sz w:val="22"/>
          <w:szCs w:val="22"/>
        </w:rPr>
      </w:pPr>
      <w:hyperlink r:id="rId12" w:history="1">
        <w:r w:rsidR="006909DB" w:rsidRPr="00D0224F">
          <w:rPr>
            <w:rStyle w:val="Hyperlink"/>
            <w:rFonts w:ascii="Century Gothic" w:hAnsi="Century Gothic"/>
            <w:sz w:val="22"/>
            <w:szCs w:val="22"/>
          </w:rPr>
          <w:t>dee.jackson@hunsletcarr.co.uk</w:t>
        </w:r>
      </w:hyperlink>
    </w:p>
    <w:p w:rsidR="006909DB" w:rsidRPr="00D54325" w:rsidRDefault="006909DB" w:rsidP="006909DB">
      <w:pPr>
        <w:jc w:val="both"/>
        <w:rPr>
          <w:rFonts w:ascii="Century Gothic" w:hAnsi="Century Gothic"/>
          <w:sz w:val="12"/>
          <w:szCs w:val="12"/>
        </w:rPr>
      </w:pPr>
    </w:p>
    <w:p w:rsidR="006909DB" w:rsidRDefault="006909DB" w:rsidP="006909DB">
      <w:pPr>
        <w:jc w:val="both"/>
        <w:rPr>
          <w:rFonts w:ascii="Century Gothic" w:hAnsi="Century Gothic"/>
          <w:sz w:val="22"/>
          <w:szCs w:val="22"/>
        </w:rPr>
      </w:pPr>
      <w:r w:rsidRPr="004D0226">
        <w:rPr>
          <w:rFonts w:ascii="Century Gothic" w:hAnsi="Century Gothic"/>
          <w:sz w:val="22"/>
          <w:szCs w:val="22"/>
        </w:rPr>
        <w:t xml:space="preserve">If you do not receive confirmation of receipt of your application within one working day please call </w:t>
      </w:r>
      <w:r>
        <w:rPr>
          <w:rFonts w:ascii="Century Gothic" w:hAnsi="Century Gothic"/>
          <w:sz w:val="22"/>
          <w:szCs w:val="22"/>
        </w:rPr>
        <w:t>Dee</w:t>
      </w:r>
      <w:r w:rsidRPr="004D0226">
        <w:rPr>
          <w:rFonts w:ascii="Century Gothic" w:hAnsi="Century Gothic"/>
          <w:sz w:val="22"/>
          <w:szCs w:val="22"/>
        </w:rPr>
        <w:t xml:space="preserve"> on 0113 2713804.</w:t>
      </w:r>
    </w:p>
    <w:p w:rsidR="006909DB" w:rsidRPr="00D54325" w:rsidRDefault="006909DB" w:rsidP="006909DB">
      <w:pPr>
        <w:jc w:val="both"/>
        <w:rPr>
          <w:rFonts w:ascii="Century Gothic" w:hAnsi="Century Gothic"/>
          <w:sz w:val="12"/>
          <w:szCs w:val="12"/>
        </w:rPr>
      </w:pPr>
      <w:r w:rsidRPr="00D54325">
        <w:rPr>
          <w:rFonts w:ascii="Century Gothic" w:hAnsi="Century Gothic"/>
          <w:sz w:val="12"/>
          <w:szCs w:val="12"/>
        </w:rPr>
        <w:tab/>
      </w:r>
    </w:p>
    <w:p w:rsidR="006909DB" w:rsidRDefault="006909DB" w:rsidP="006909DB">
      <w:pPr>
        <w:jc w:val="both"/>
        <w:rPr>
          <w:rFonts w:ascii="Century Gothic" w:eastAsia="Calibri" w:hAnsi="Century Gothic" w:cs="Calibri"/>
          <w:b/>
          <w:sz w:val="22"/>
          <w:szCs w:val="22"/>
        </w:rPr>
      </w:pPr>
      <w:r w:rsidRPr="004D0226">
        <w:rPr>
          <w:rFonts w:ascii="Century Gothic" w:eastAsia="Calibri" w:hAnsi="Century Gothic" w:cs="Calibri"/>
          <w:b/>
          <w:sz w:val="22"/>
          <w:szCs w:val="22"/>
        </w:rPr>
        <w:t>If you think you’re the person for the job, please complete the enclosed application form with a c</w:t>
      </w:r>
      <w:r>
        <w:rPr>
          <w:rFonts w:ascii="Century Gothic" w:eastAsia="Calibri" w:hAnsi="Century Gothic" w:cs="Calibri"/>
          <w:b/>
          <w:sz w:val="22"/>
          <w:szCs w:val="22"/>
        </w:rPr>
        <w:t>overing letter - no more than two</w:t>
      </w:r>
      <w:r w:rsidRPr="004D0226">
        <w:rPr>
          <w:rFonts w:ascii="Century Gothic" w:eastAsia="Calibri" w:hAnsi="Century Gothic" w:cs="Calibri"/>
          <w:b/>
          <w:sz w:val="22"/>
          <w:szCs w:val="22"/>
        </w:rPr>
        <w:t xml:space="preserve"> side</w:t>
      </w:r>
      <w:r>
        <w:rPr>
          <w:rFonts w:ascii="Century Gothic" w:eastAsia="Calibri" w:hAnsi="Century Gothic" w:cs="Calibri"/>
          <w:b/>
          <w:sz w:val="22"/>
          <w:szCs w:val="22"/>
        </w:rPr>
        <w:t>s</w:t>
      </w:r>
      <w:r w:rsidRPr="004D0226">
        <w:rPr>
          <w:rFonts w:ascii="Century Gothic" w:eastAsia="Calibri" w:hAnsi="Century Gothic" w:cs="Calibri"/>
          <w:b/>
          <w:sz w:val="22"/>
          <w:szCs w:val="22"/>
        </w:rPr>
        <w:t xml:space="preserve"> of A4</w:t>
      </w:r>
      <w:r>
        <w:rPr>
          <w:rFonts w:ascii="Century Gothic" w:eastAsia="Calibri" w:hAnsi="Century Gothic" w:cs="Calibri"/>
          <w:sz w:val="22"/>
          <w:szCs w:val="22"/>
        </w:rPr>
        <w:t xml:space="preserve"> -</w:t>
      </w:r>
      <w:r w:rsidRPr="004D0226">
        <w:rPr>
          <w:rFonts w:ascii="Century Gothic" w:eastAsia="Calibri" w:hAnsi="Century Gothic" w:cs="Calibri"/>
          <w:sz w:val="22"/>
          <w:szCs w:val="22"/>
        </w:rPr>
        <w:t xml:space="preserve"> </w:t>
      </w:r>
      <w:r w:rsidRPr="004D0226">
        <w:rPr>
          <w:rFonts w:ascii="Century Gothic" w:eastAsia="Calibri" w:hAnsi="Century Gothic" w:cs="Calibri"/>
          <w:b/>
          <w:sz w:val="22"/>
          <w:szCs w:val="22"/>
        </w:rPr>
        <w:t>and send to the email address above by the closing date.</w:t>
      </w:r>
    </w:p>
    <w:p w:rsidR="006909DB" w:rsidRPr="00781453" w:rsidRDefault="006909DB" w:rsidP="006909DB">
      <w:pPr>
        <w:jc w:val="both"/>
        <w:rPr>
          <w:rFonts w:ascii="Century Gothic" w:hAnsi="Century Gothic"/>
          <w:sz w:val="12"/>
          <w:szCs w:val="12"/>
        </w:rPr>
      </w:pPr>
    </w:p>
    <w:p w:rsidR="006909DB" w:rsidRPr="004D0226" w:rsidRDefault="006909DB" w:rsidP="006909DB">
      <w:pPr>
        <w:jc w:val="both"/>
        <w:rPr>
          <w:rFonts w:ascii="Century Gothic" w:hAnsi="Century Gothic"/>
          <w:sz w:val="22"/>
          <w:szCs w:val="22"/>
        </w:rPr>
      </w:pPr>
      <w:r w:rsidRPr="004D0226">
        <w:rPr>
          <w:rFonts w:ascii="Century Gothic" w:hAnsi="Century Gothic"/>
          <w:sz w:val="22"/>
          <w:szCs w:val="22"/>
        </w:rPr>
        <w:t xml:space="preserve">An email will be sent to shortlisted candidates with details of the interview process. If you have not heard from us within a week of the closing date please assume your application has been unsuccessful. </w:t>
      </w:r>
    </w:p>
    <w:p w:rsidR="006909DB" w:rsidRPr="00D54325" w:rsidRDefault="006909DB" w:rsidP="006909DB">
      <w:pPr>
        <w:jc w:val="both"/>
        <w:rPr>
          <w:rFonts w:ascii="Century Gothic" w:hAnsi="Century Gothic"/>
          <w:sz w:val="12"/>
          <w:szCs w:val="12"/>
        </w:rPr>
      </w:pPr>
    </w:p>
    <w:p w:rsidR="006909DB" w:rsidRPr="004D0226" w:rsidRDefault="006909DB" w:rsidP="006909DB">
      <w:pPr>
        <w:pStyle w:val="Heading2"/>
        <w:rPr>
          <w:rFonts w:ascii="Century Gothic" w:hAnsi="Century Gothic"/>
        </w:rPr>
      </w:pPr>
      <w:bookmarkStart w:id="4" w:name="_Toc346266088"/>
      <w:r w:rsidRPr="004D0226">
        <w:rPr>
          <w:rFonts w:ascii="Century Gothic" w:hAnsi="Century Gothic"/>
        </w:rPr>
        <w:t>Queries</w:t>
      </w:r>
      <w:bookmarkEnd w:id="4"/>
    </w:p>
    <w:p w:rsidR="006909DB" w:rsidRPr="00D54325" w:rsidRDefault="006909DB" w:rsidP="006909DB">
      <w:pPr>
        <w:jc w:val="both"/>
        <w:rPr>
          <w:rFonts w:ascii="Century Gothic" w:hAnsi="Century Gothic"/>
          <w:sz w:val="12"/>
          <w:szCs w:val="12"/>
        </w:rPr>
      </w:pPr>
    </w:p>
    <w:p w:rsidR="006909DB" w:rsidRPr="004D0226" w:rsidRDefault="006909DB" w:rsidP="006909DB">
      <w:pPr>
        <w:jc w:val="both"/>
        <w:rPr>
          <w:rFonts w:ascii="Century Gothic" w:hAnsi="Century Gothic"/>
          <w:sz w:val="22"/>
          <w:szCs w:val="22"/>
        </w:rPr>
      </w:pPr>
      <w:r w:rsidRPr="004D0226">
        <w:rPr>
          <w:rFonts w:ascii="Century Gothic" w:hAnsi="Century Gothic"/>
          <w:sz w:val="22"/>
          <w:szCs w:val="22"/>
        </w:rPr>
        <w:t xml:space="preserve">Visits are warmly welcome. Please contact Christine Rayner (Office Manager) at on 0113 2713804 or by email at </w:t>
      </w:r>
      <w:hyperlink r:id="rId13" w:history="1">
        <w:r w:rsidRPr="004E7D62">
          <w:rPr>
            <w:rStyle w:val="Hyperlink"/>
            <w:rFonts w:ascii="Century Gothic" w:hAnsi="Century Gothic"/>
            <w:sz w:val="22"/>
            <w:szCs w:val="22"/>
          </w:rPr>
          <w:t>christine.rayner@hunsletcarr.co.uk</w:t>
        </w:r>
      </w:hyperlink>
      <w:r>
        <w:rPr>
          <w:rFonts w:ascii="Century Gothic" w:hAnsi="Century Gothic"/>
          <w:sz w:val="22"/>
          <w:szCs w:val="22"/>
        </w:rPr>
        <w:t xml:space="preserve"> to arrange a suitable time – we appreciate that the Easter holidays are upon us and visits to the school with the </w:t>
      </w:r>
      <w:proofErr w:type="spellStart"/>
      <w:r>
        <w:rPr>
          <w:rFonts w:ascii="Century Gothic" w:hAnsi="Century Gothic"/>
          <w:sz w:val="22"/>
          <w:szCs w:val="22"/>
        </w:rPr>
        <w:t>Headteacher</w:t>
      </w:r>
      <w:proofErr w:type="spellEnd"/>
      <w:r>
        <w:rPr>
          <w:rFonts w:ascii="Century Gothic" w:hAnsi="Century Gothic"/>
          <w:sz w:val="22"/>
          <w:szCs w:val="22"/>
        </w:rPr>
        <w:t xml:space="preserve"> can be arranged during the holidays.</w:t>
      </w:r>
    </w:p>
    <w:p w:rsidR="006909DB" w:rsidRPr="00D54325" w:rsidRDefault="006909DB" w:rsidP="006909DB">
      <w:pPr>
        <w:jc w:val="both"/>
        <w:rPr>
          <w:rFonts w:ascii="Century Gothic" w:hAnsi="Century Gothic"/>
          <w:sz w:val="12"/>
          <w:szCs w:val="12"/>
        </w:rPr>
      </w:pPr>
    </w:p>
    <w:p w:rsidR="006909DB" w:rsidRPr="004D0226" w:rsidRDefault="006909DB" w:rsidP="006909DB">
      <w:pPr>
        <w:jc w:val="both"/>
        <w:rPr>
          <w:rFonts w:ascii="Century Gothic" w:hAnsi="Century Gothic"/>
          <w:sz w:val="22"/>
          <w:szCs w:val="22"/>
        </w:rPr>
      </w:pPr>
      <w:r w:rsidRPr="004D0226">
        <w:rPr>
          <w:rFonts w:ascii="Century Gothic" w:hAnsi="Century Gothic"/>
          <w:sz w:val="22"/>
          <w:szCs w:val="22"/>
        </w:rPr>
        <w:t xml:space="preserve">We actively welcome you to contact </w:t>
      </w:r>
      <w:r>
        <w:rPr>
          <w:rFonts w:ascii="Century Gothic" w:hAnsi="Century Gothic"/>
          <w:sz w:val="22"/>
          <w:szCs w:val="22"/>
        </w:rPr>
        <w:t xml:space="preserve">Martin </w:t>
      </w:r>
      <w:proofErr w:type="spellStart"/>
      <w:r>
        <w:rPr>
          <w:rFonts w:ascii="Century Gothic" w:hAnsi="Century Gothic"/>
          <w:sz w:val="22"/>
          <w:szCs w:val="22"/>
        </w:rPr>
        <w:t>Lumb</w:t>
      </w:r>
      <w:proofErr w:type="spellEnd"/>
      <w:r>
        <w:rPr>
          <w:rFonts w:ascii="Century Gothic" w:hAnsi="Century Gothic"/>
          <w:sz w:val="22"/>
          <w:szCs w:val="22"/>
        </w:rPr>
        <w:t xml:space="preserve">, </w:t>
      </w:r>
      <w:proofErr w:type="spellStart"/>
      <w:r>
        <w:rPr>
          <w:rFonts w:ascii="Century Gothic" w:hAnsi="Century Gothic"/>
          <w:sz w:val="22"/>
          <w:szCs w:val="22"/>
        </w:rPr>
        <w:t>Headteacher</w:t>
      </w:r>
      <w:proofErr w:type="spellEnd"/>
      <w:r>
        <w:rPr>
          <w:rFonts w:ascii="Century Gothic" w:hAnsi="Century Gothic"/>
          <w:sz w:val="22"/>
          <w:szCs w:val="22"/>
        </w:rPr>
        <w:t>,</w:t>
      </w:r>
      <w:r w:rsidRPr="004D0226">
        <w:rPr>
          <w:rFonts w:ascii="Century Gothic" w:hAnsi="Century Gothic"/>
          <w:sz w:val="22"/>
          <w:szCs w:val="22"/>
        </w:rPr>
        <w:t xml:space="preserve"> at the school if you would like any further information about the school</w:t>
      </w:r>
      <w:r>
        <w:rPr>
          <w:rFonts w:ascii="Century Gothic" w:hAnsi="Century Gothic"/>
          <w:sz w:val="22"/>
          <w:szCs w:val="22"/>
        </w:rPr>
        <w:t>, what we are looking for in this particular</w:t>
      </w:r>
      <w:r w:rsidRPr="004D0226">
        <w:rPr>
          <w:rFonts w:ascii="Century Gothic" w:hAnsi="Century Gothic"/>
          <w:sz w:val="22"/>
          <w:szCs w:val="22"/>
        </w:rPr>
        <w:t xml:space="preserve"> role and the difference we hope you will make </w:t>
      </w:r>
      <w:r>
        <w:rPr>
          <w:rFonts w:ascii="Century Gothic" w:hAnsi="Century Gothic"/>
          <w:sz w:val="22"/>
          <w:szCs w:val="22"/>
        </w:rPr>
        <w:t>to the</w:t>
      </w:r>
      <w:r w:rsidRPr="004D0226">
        <w:rPr>
          <w:rFonts w:ascii="Century Gothic" w:hAnsi="Century Gothic"/>
          <w:sz w:val="22"/>
          <w:szCs w:val="22"/>
        </w:rPr>
        <w:t xml:space="preserve"> children</w:t>
      </w:r>
      <w:r>
        <w:rPr>
          <w:rFonts w:ascii="Century Gothic" w:hAnsi="Century Gothic"/>
          <w:sz w:val="22"/>
          <w:szCs w:val="22"/>
        </w:rPr>
        <w:t xml:space="preserve"> in the classroom</w:t>
      </w:r>
      <w:r w:rsidRPr="004D0226">
        <w:rPr>
          <w:rFonts w:ascii="Century Gothic" w:hAnsi="Century Gothic"/>
          <w:sz w:val="22"/>
          <w:szCs w:val="22"/>
        </w:rPr>
        <w:t>.</w:t>
      </w:r>
    </w:p>
    <w:p w:rsidR="00D80B98" w:rsidRPr="00953F79" w:rsidRDefault="00D80B98" w:rsidP="0001082E">
      <w:pPr>
        <w:rPr>
          <w:sz w:val="22"/>
          <w:szCs w:val="22"/>
        </w:rPr>
      </w:pPr>
    </w:p>
    <w:p w:rsidR="00D80B98" w:rsidRDefault="00D80B98" w:rsidP="0001082E">
      <w:pPr>
        <w:rPr>
          <w:b/>
          <w:sz w:val="22"/>
          <w:szCs w:val="22"/>
        </w:rPr>
      </w:pPr>
    </w:p>
    <w:p w:rsidR="0001082E" w:rsidRPr="00737105" w:rsidRDefault="0001082E" w:rsidP="00C81250">
      <w:pPr>
        <w:jc w:val="center"/>
        <w:rPr>
          <w:b/>
          <w:sz w:val="22"/>
          <w:szCs w:val="22"/>
        </w:rPr>
      </w:pPr>
    </w:p>
    <w:p w:rsidR="0001082E" w:rsidRPr="00737105" w:rsidRDefault="0001082E" w:rsidP="00E21DE6">
      <w:pPr>
        <w:rPr>
          <w:sz w:val="22"/>
          <w:szCs w:val="22"/>
          <w:lang w:eastAsia="en-GB"/>
        </w:rPr>
      </w:pPr>
    </w:p>
    <w:p w:rsidR="007B6012" w:rsidRPr="00737105" w:rsidRDefault="007B6012" w:rsidP="00E21DE6">
      <w:pPr>
        <w:rPr>
          <w:lang w:eastAsia="en-GB"/>
        </w:rPr>
      </w:pPr>
    </w:p>
    <w:p w:rsidR="007B6012" w:rsidRPr="00737105" w:rsidRDefault="007B6012" w:rsidP="00E21DE6">
      <w:pPr>
        <w:rPr>
          <w:lang w:eastAsia="en-GB"/>
        </w:rPr>
      </w:pPr>
    </w:p>
    <w:p w:rsidR="00454C4D" w:rsidRDefault="00454C4D" w:rsidP="00A12A0B">
      <w:pPr>
        <w:pStyle w:val="Heading5"/>
        <w:rPr>
          <w:rFonts w:ascii="Century Gothic" w:hAnsi="Century Gothic"/>
          <w:b/>
        </w:rPr>
      </w:pPr>
      <w:r>
        <w:rPr>
          <w:noProof/>
          <w:sz w:val="22"/>
          <w:szCs w:val="22"/>
          <w:lang w:eastAsia="en-GB"/>
        </w:rPr>
        <w:drawing>
          <wp:inline distT="0" distB="0" distL="0" distR="0">
            <wp:extent cx="5746016" cy="8157757"/>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6115" cy="8157898"/>
                    </a:xfrm>
                    <a:prstGeom prst="rect">
                      <a:avLst/>
                    </a:prstGeom>
                    <a:noFill/>
                    <a:ln>
                      <a:noFill/>
                    </a:ln>
                  </pic:spPr>
                </pic:pic>
              </a:graphicData>
            </a:graphic>
          </wp:inline>
        </w:drawing>
      </w:r>
    </w:p>
    <w:p w:rsidR="00454C4D" w:rsidRDefault="00454C4D" w:rsidP="00A12A0B">
      <w:pPr>
        <w:pStyle w:val="Heading5"/>
        <w:rPr>
          <w:rFonts w:ascii="Century Gothic" w:hAnsi="Century Gothic"/>
          <w:b/>
        </w:rPr>
      </w:pPr>
    </w:p>
    <w:p w:rsidR="00454C4D" w:rsidRDefault="00454C4D" w:rsidP="00A12A0B">
      <w:pPr>
        <w:pStyle w:val="Heading5"/>
        <w:rPr>
          <w:rFonts w:ascii="Century Gothic" w:hAnsi="Century Gothic"/>
          <w:b/>
        </w:rPr>
      </w:pPr>
    </w:p>
    <w:p w:rsidR="00A12A0B" w:rsidRDefault="00A12A0B" w:rsidP="00A12A0B">
      <w:pPr>
        <w:pStyle w:val="Heading5"/>
        <w:rPr>
          <w:rFonts w:ascii="Century Gothic" w:hAnsi="Century Gothic"/>
          <w:b/>
        </w:rPr>
      </w:pPr>
      <w:r w:rsidRPr="004D0226">
        <w:rPr>
          <w:rFonts w:ascii="Century Gothic" w:hAnsi="Century Gothic"/>
          <w:b/>
        </w:rPr>
        <w:t>JOB DESCRIPTION</w:t>
      </w:r>
    </w:p>
    <w:p w:rsidR="00A12A0B" w:rsidRPr="00D3568B" w:rsidRDefault="00A12A0B" w:rsidP="00A12A0B">
      <w:pPr>
        <w:jc w:val="center"/>
        <w:rPr>
          <w:rFonts w:ascii="Arial" w:hAnsi="Arial"/>
          <w:sz w:val="12"/>
          <w:szCs w:val="12"/>
        </w:rPr>
      </w:pPr>
    </w:p>
    <w:tbl>
      <w:tblPr>
        <w:tblW w:w="8899"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899"/>
      </w:tblGrid>
      <w:tr w:rsidR="00A12A0B" w:rsidRPr="005D6E7A" w:rsidTr="003D5CF6">
        <w:trPr>
          <w:cantSplit/>
          <w:trHeight w:val="127"/>
        </w:trPr>
        <w:tc>
          <w:tcPr>
            <w:tcW w:w="8899" w:type="dxa"/>
          </w:tcPr>
          <w:p w:rsidR="00A12A0B" w:rsidRPr="005D6E7A" w:rsidRDefault="00A12A0B" w:rsidP="003D5CF6">
            <w:pPr>
              <w:rPr>
                <w:rFonts w:ascii="Century Gothic" w:hAnsi="Century Gothic"/>
              </w:rPr>
            </w:pPr>
            <w:r w:rsidRPr="005D6E7A">
              <w:rPr>
                <w:rFonts w:ascii="Century Gothic" w:hAnsi="Century Gothic"/>
                <w:b/>
              </w:rPr>
              <w:t>Hunslet Carr Primary School</w:t>
            </w:r>
          </w:p>
        </w:tc>
      </w:tr>
    </w:tbl>
    <w:p w:rsidR="00A12A0B" w:rsidRPr="00D3568B" w:rsidRDefault="00A12A0B" w:rsidP="00A12A0B">
      <w:pPr>
        <w:rPr>
          <w:rFonts w:ascii="Century Gothic" w:hAnsi="Century Gothic"/>
          <w:sz w:val="12"/>
          <w:szCs w:val="12"/>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03"/>
        <w:gridCol w:w="1990"/>
        <w:gridCol w:w="2604"/>
      </w:tblGrid>
      <w:tr w:rsidR="00A12A0B" w:rsidRPr="005D6E7A" w:rsidTr="003D5CF6">
        <w:trPr>
          <w:cantSplit/>
          <w:trHeight w:val="651"/>
        </w:trPr>
        <w:tc>
          <w:tcPr>
            <w:tcW w:w="4303" w:type="dxa"/>
            <w:tcBorders>
              <w:right w:val="single" w:sz="4" w:space="0" w:color="FFFFFF" w:themeColor="background1"/>
            </w:tcBorders>
          </w:tcPr>
          <w:p w:rsidR="00A12A0B" w:rsidRDefault="00A12A0B" w:rsidP="003D5CF6">
            <w:pPr>
              <w:rPr>
                <w:rFonts w:ascii="Century Gothic" w:hAnsi="Century Gothic"/>
                <w:b/>
              </w:rPr>
            </w:pPr>
            <w:r w:rsidRPr="005D6E7A">
              <w:rPr>
                <w:rFonts w:ascii="Century Gothic" w:hAnsi="Century Gothic"/>
                <w:b/>
              </w:rPr>
              <w:t>Post Title</w:t>
            </w:r>
          </w:p>
          <w:p w:rsidR="00A12A0B" w:rsidRPr="00D3568B" w:rsidRDefault="00A12A0B" w:rsidP="003D5CF6">
            <w:pPr>
              <w:rPr>
                <w:rFonts w:ascii="Century Gothic" w:hAnsi="Century Gothic"/>
              </w:rPr>
            </w:pPr>
            <w:r>
              <w:rPr>
                <w:rFonts w:ascii="Century Gothic" w:hAnsi="Century Gothic"/>
              </w:rPr>
              <w:t xml:space="preserve">Assistant </w:t>
            </w:r>
            <w:proofErr w:type="spellStart"/>
            <w:r>
              <w:rPr>
                <w:rFonts w:ascii="Century Gothic" w:hAnsi="Century Gothic"/>
              </w:rPr>
              <w:t>Headteacher</w:t>
            </w:r>
            <w:proofErr w:type="spellEnd"/>
            <w:r>
              <w:rPr>
                <w:rFonts w:ascii="Century Gothic" w:hAnsi="Century Gothic"/>
              </w:rPr>
              <w:t xml:space="preserve"> (EYFS)</w:t>
            </w:r>
          </w:p>
        </w:tc>
        <w:tc>
          <w:tcPr>
            <w:tcW w:w="1990" w:type="dxa"/>
            <w:tcBorders>
              <w:left w:val="single" w:sz="4" w:space="0" w:color="FFFFFF" w:themeColor="background1"/>
              <w:right w:val="single" w:sz="4" w:space="0" w:color="FFFFFF" w:themeColor="background1"/>
            </w:tcBorders>
            <w:shd w:val="clear" w:color="auto" w:fill="FFFFFF" w:themeFill="background1"/>
          </w:tcPr>
          <w:p w:rsidR="00A12A0B" w:rsidRDefault="00A12A0B" w:rsidP="003D5CF6">
            <w:pPr>
              <w:rPr>
                <w:rFonts w:ascii="Century Gothic" w:hAnsi="Century Gothic"/>
                <w:b/>
              </w:rPr>
            </w:pPr>
            <w:r w:rsidRPr="005D6E7A">
              <w:rPr>
                <w:rFonts w:ascii="Century Gothic" w:hAnsi="Century Gothic"/>
                <w:b/>
              </w:rPr>
              <w:t>Grade</w:t>
            </w:r>
          </w:p>
          <w:p w:rsidR="00A12A0B" w:rsidRPr="00DC123D" w:rsidRDefault="00A12A0B" w:rsidP="003D5CF6">
            <w:pPr>
              <w:rPr>
                <w:rFonts w:ascii="Century Gothic" w:hAnsi="Century Gothic"/>
              </w:rPr>
            </w:pPr>
            <w:r>
              <w:rPr>
                <w:rFonts w:ascii="Century Gothic" w:hAnsi="Century Gothic"/>
              </w:rPr>
              <w:t>LPS L2 - 6</w:t>
            </w:r>
          </w:p>
        </w:tc>
        <w:tc>
          <w:tcPr>
            <w:tcW w:w="2604" w:type="dxa"/>
            <w:tcBorders>
              <w:left w:val="single" w:sz="4" w:space="0" w:color="FFFFFF" w:themeColor="background1"/>
            </w:tcBorders>
          </w:tcPr>
          <w:p w:rsidR="00A12A0B" w:rsidRPr="005D6E7A" w:rsidRDefault="00A12A0B" w:rsidP="003D5CF6">
            <w:pPr>
              <w:rPr>
                <w:rFonts w:ascii="Century Gothic" w:hAnsi="Century Gothic"/>
                <w:b/>
              </w:rPr>
            </w:pPr>
            <w:r w:rsidRPr="005D6E7A">
              <w:rPr>
                <w:rFonts w:ascii="Century Gothic" w:hAnsi="Century Gothic"/>
                <w:b/>
              </w:rPr>
              <w:t>Post Ref</w:t>
            </w:r>
          </w:p>
          <w:p w:rsidR="00A12A0B" w:rsidRPr="00DC123D" w:rsidRDefault="00A12A0B" w:rsidP="003D5CF6">
            <w:pPr>
              <w:rPr>
                <w:rFonts w:ascii="Century Gothic" w:hAnsi="Century Gothic"/>
              </w:rPr>
            </w:pPr>
            <w:r>
              <w:rPr>
                <w:rFonts w:ascii="Century Gothic" w:hAnsi="Century Gothic"/>
              </w:rPr>
              <w:t>Asst Head (EYFS)</w:t>
            </w:r>
          </w:p>
        </w:tc>
      </w:tr>
    </w:tbl>
    <w:p w:rsidR="00A12A0B" w:rsidRPr="00D3568B" w:rsidRDefault="00A12A0B" w:rsidP="00A12A0B">
      <w:pPr>
        <w:rPr>
          <w:rFonts w:ascii="Century Gothic" w:hAnsi="Century Gothic"/>
          <w:sz w:val="12"/>
          <w:szCs w:val="12"/>
        </w:rPr>
      </w:pPr>
    </w:p>
    <w:tbl>
      <w:tblPr>
        <w:tblW w:w="891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914"/>
      </w:tblGrid>
      <w:tr w:rsidR="00A12A0B" w:rsidRPr="005D6E7A" w:rsidTr="003D5CF6">
        <w:trPr>
          <w:cantSplit/>
          <w:trHeight w:val="248"/>
        </w:trPr>
        <w:tc>
          <w:tcPr>
            <w:tcW w:w="8914" w:type="dxa"/>
          </w:tcPr>
          <w:p w:rsidR="00A12A0B" w:rsidRPr="005D6E7A" w:rsidRDefault="00A12A0B" w:rsidP="003D5CF6">
            <w:pPr>
              <w:rPr>
                <w:rFonts w:ascii="Century Gothic" w:hAnsi="Century Gothic"/>
                <w:b/>
              </w:rPr>
            </w:pPr>
            <w:r w:rsidRPr="005D6E7A">
              <w:rPr>
                <w:rFonts w:ascii="Century Gothic" w:hAnsi="Century Gothic"/>
                <w:b/>
              </w:rPr>
              <w:t>Post(s) to which directly responsible</w:t>
            </w:r>
          </w:p>
          <w:p w:rsidR="00A12A0B" w:rsidRPr="005D6E7A" w:rsidRDefault="00A12A0B" w:rsidP="003D5CF6">
            <w:pPr>
              <w:rPr>
                <w:rFonts w:ascii="Century Gothic" w:hAnsi="Century Gothic"/>
              </w:rPr>
            </w:pPr>
            <w:r>
              <w:rPr>
                <w:rFonts w:ascii="Century Gothic" w:hAnsi="Century Gothic"/>
              </w:rPr>
              <w:t xml:space="preserve">Martin </w:t>
            </w:r>
            <w:proofErr w:type="spellStart"/>
            <w:r>
              <w:rPr>
                <w:rFonts w:ascii="Century Gothic" w:hAnsi="Century Gothic"/>
              </w:rPr>
              <w:t>Lumb</w:t>
            </w:r>
            <w:proofErr w:type="spellEnd"/>
            <w:r>
              <w:rPr>
                <w:rFonts w:ascii="Century Gothic" w:hAnsi="Century Gothic"/>
              </w:rPr>
              <w:t xml:space="preserve"> – </w:t>
            </w:r>
            <w:proofErr w:type="spellStart"/>
            <w:r>
              <w:rPr>
                <w:rFonts w:ascii="Century Gothic" w:hAnsi="Century Gothic"/>
              </w:rPr>
              <w:t>Headteacher</w:t>
            </w:r>
            <w:proofErr w:type="spellEnd"/>
          </w:p>
        </w:tc>
      </w:tr>
    </w:tbl>
    <w:p w:rsidR="00A12A0B" w:rsidRPr="00D3568B" w:rsidRDefault="00A12A0B" w:rsidP="00A12A0B">
      <w:pPr>
        <w:rPr>
          <w:rFonts w:ascii="Century Gothic" w:hAnsi="Century Gothic"/>
          <w:sz w:val="12"/>
          <w:szCs w:val="12"/>
        </w:rPr>
      </w:pPr>
    </w:p>
    <w:tbl>
      <w:tblPr>
        <w:tblW w:w="889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897"/>
      </w:tblGrid>
      <w:tr w:rsidR="00A12A0B" w:rsidRPr="005D6E7A" w:rsidTr="003D5CF6">
        <w:trPr>
          <w:cantSplit/>
          <w:trHeight w:val="598"/>
        </w:trPr>
        <w:tc>
          <w:tcPr>
            <w:tcW w:w="8897" w:type="dxa"/>
          </w:tcPr>
          <w:p w:rsidR="00A12A0B" w:rsidRPr="005D6E7A" w:rsidRDefault="00A12A0B" w:rsidP="003D5CF6">
            <w:pPr>
              <w:rPr>
                <w:rFonts w:ascii="Century Gothic" w:hAnsi="Century Gothic"/>
                <w:b/>
              </w:rPr>
            </w:pPr>
            <w:r>
              <w:rPr>
                <w:rFonts w:ascii="Century Gothic" w:hAnsi="Century Gothic"/>
                <w:b/>
              </w:rPr>
              <w:t>Consultation</w:t>
            </w:r>
          </w:p>
          <w:p w:rsidR="00A12A0B" w:rsidRPr="00084E56" w:rsidRDefault="00A12A0B" w:rsidP="003D5CF6">
            <w:pPr>
              <w:pStyle w:val="p2"/>
              <w:spacing w:line="240" w:lineRule="auto"/>
              <w:rPr>
                <w:rFonts w:ascii="Century Gothic" w:hAnsi="Century Gothic"/>
                <w:szCs w:val="24"/>
              </w:rPr>
            </w:pPr>
            <w:r w:rsidRPr="00084E56">
              <w:rPr>
                <w:rFonts w:ascii="Century Gothic" w:hAnsi="Century Gothic"/>
                <w:szCs w:val="24"/>
              </w:rPr>
              <w:t xml:space="preserve">In carrying out these duties, to consult with, where this is appropriate, with the </w:t>
            </w:r>
            <w:proofErr w:type="spellStart"/>
            <w:r w:rsidRPr="00084E56">
              <w:rPr>
                <w:rFonts w:ascii="Century Gothic" w:hAnsi="Century Gothic"/>
                <w:szCs w:val="24"/>
              </w:rPr>
              <w:t>Headteacher</w:t>
            </w:r>
            <w:proofErr w:type="spellEnd"/>
            <w:r w:rsidRPr="00084E56">
              <w:rPr>
                <w:rFonts w:ascii="Century Gothic" w:hAnsi="Century Gothic"/>
                <w:szCs w:val="24"/>
              </w:rPr>
              <w:t xml:space="preserve">, the authority, governing body, the school leadership team (including </w:t>
            </w:r>
            <w:proofErr w:type="spellStart"/>
            <w:r w:rsidRPr="00084E56">
              <w:rPr>
                <w:rFonts w:ascii="Century Gothic" w:hAnsi="Century Gothic"/>
                <w:szCs w:val="24"/>
              </w:rPr>
              <w:t>SENCo</w:t>
            </w:r>
            <w:proofErr w:type="spellEnd"/>
            <w:r w:rsidRPr="00084E56">
              <w:rPr>
                <w:rFonts w:ascii="Century Gothic" w:hAnsi="Century Gothic"/>
                <w:szCs w:val="24"/>
              </w:rPr>
              <w:t xml:space="preserve"> and Child Protection Officer), the staff in school, parents and carers, pupils and the wider community.</w:t>
            </w:r>
          </w:p>
        </w:tc>
      </w:tr>
    </w:tbl>
    <w:p w:rsidR="00A12A0B" w:rsidRPr="00D3568B" w:rsidRDefault="00A12A0B" w:rsidP="00A12A0B">
      <w:pPr>
        <w:rPr>
          <w:rFonts w:ascii="Century Gothic" w:hAnsi="Century Gothic"/>
          <w:sz w:val="12"/>
          <w:szCs w:val="12"/>
        </w:rPr>
      </w:pPr>
    </w:p>
    <w:tbl>
      <w:tblPr>
        <w:tblpPr w:leftFromText="180" w:rightFromText="180" w:vertAnchor="page" w:horzAnchor="page" w:tblpX="1407" w:tblpY="6267"/>
        <w:tblW w:w="8931"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931"/>
      </w:tblGrid>
      <w:tr w:rsidR="00A12A0B" w:rsidRPr="005D6E7A" w:rsidTr="003D5CF6">
        <w:trPr>
          <w:cantSplit/>
          <w:trHeight w:val="3104"/>
        </w:trPr>
        <w:tc>
          <w:tcPr>
            <w:tcW w:w="8931" w:type="dxa"/>
          </w:tcPr>
          <w:p w:rsidR="00A12A0B" w:rsidRPr="005D6E7A" w:rsidRDefault="00A12A0B" w:rsidP="003D5CF6">
            <w:pPr>
              <w:rPr>
                <w:rFonts w:ascii="Century Gothic" w:hAnsi="Century Gothic"/>
              </w:rPr>
            </w:pPr>
            <w:r w:rsidRPr="005D6E7A">
              <w:rPr>
                <w:rFonts w:ascii="Century Gothic" w:hAnsi="Century Gothic"/>
                <w:b/>
              </w:rPr>
              <w:t>Purpose of job</w:t>
            </w:r>
          </w:p>
          <w:p w:rsidR="00A12A0B" w:rsidRPr="00CD10C5" w:rsidRDefault="00A12A0B" w:rsidP="003D5CF6">
            <w:pPr>
              <w:pStyle w:val="NoSpacing"/>
              <w:rPr>
                <w:rFonts w:ascii="Century Gothic" w:hAnsi="Century Gothic"/>
                <w:sz w:val="24"/>
                <w:szCs w:val="24"/>
              </w:rPr>
            </w:pPr>
            <w:r w:rsidRPr="00CD10C5">
              <w:rPr>
                <w:rFonts w:ascii="Century Gothic" w:hAnsi="Century Gothic"/>
                <w:sz w:val="24"/>
                <w:szCs w:val="24"/>
              </w:rPr>
              <w:t xml:space="preserve">To assist the </w:t>
            </w:r>
            <w:proofErr w:type="spellStart"/>
            <w:r w:rsidRPr="00CD10C5">
              <w:rPr>
                <w:rFonts w:ascii="Century Gothic" w:hAnsi="Century Gothic"/>
                <w:sz w:val="24"/>
                <w:szCs w:val="24"/>
              </w:rPr>
              <w:t>Headteacher</w:t>
            </w:r>
            <w:proofErr w:type="spellEnd"/>
            <w:r w:rsidRPr="00CD10C5">
              <w:rPr>
                <w:rFonts w:ascii="Century Gothic" w:hAnsi="Century Gothic"/>
                <w:sz w:val="24"/>
                <w:szCs w:val="24"/>
              </w:rPr>
              <w:t xml:space="preserve"> and Deputy </w:t>
            </w:r>
            <w:proofErr w:type="spellStart"/>
            <w:r w:rsidRPr="00CD10C5">
              <w:rPr>
                <w:rFonts w:ascii="Century Gothic" w:hAnsi="Century Gothic"/>
                <w:sz w:val="24"/>
                <w:szCs w:val="24"/>
              </w:rPr>
              <w:t>Headteacher</w:t>
            </w:r>
            <w:proofErr w:type="spellEnd"/>
            <w:r w:rsidRPr="00CD10C5">
              <w:rPr>
                <w:rFonts w:ascii="Century Gothic" w:hAnsi="Century Gothic"/>
                <w:sz w:val="24"/>
                <w:szCs w:val="24"/>
              </w:rPr>
              <w:t xml:space="preserve"> with the leadership, management and organisation of the school in seeking to achieve the highest standards of pupil achievement and school efficiency, with particular responsibility for continually raising the standards of teaching and learning in the </w:t>
            </w:r>
            <w:r w:rsidRPr="00CD10C5">
              <w:rPr>
                <w:rFonts w:ascii="Century Gothic" w:hAnsi="Century Gothic"/>
                <w:b/>
                <w:sz w:val="24"/>
                <w:szCs w:val="24"/>
              </w:rPr>
              <w:t>Foundation Stage</w:t>
            </w:r>
            <w:r w:rsidRPr="00CD10C5">
              <w:rPr>
                <w:rFonts w:ascii="Century Gothic" w:hAnsi="Century Gothic"/>
                <w:sz w:val="24"/>
                <w:szCs w:val="24"/>
              </w:rPr>
              <w:t xml:space="preserve">.  </w:t>
            </w:r>
          </w:p>
          <w:p w:rsidR="00A12A0B" w:rsidRPr="00CD10C5" w:rsidRDefault="00A12A0B" w:rsidP="003D5CF6">
            <w:pPr>
              <w:pStyle w:val="NoSpacing"/>
              <w:rPr>
                <w:rFonts w:ascii="Century Gothic" w:hAnsi="Century Gothic"/>
                <w:sz w:val="6"/>
                <w:szCs w:val="6"/>
              </w:rPr>
            </w:pPr>
          </w:p>
          <w:p w:rsidR="00A12A0B" w:rsidRPr="00CD10C5" w:rsidRDefault="00A12A0B" w:rsidP="003D5CF6">
            <w:pPr>
              <w:pStyle w:val="NoSpacing"/>
              <w:rPr>
                <w:rFonts w:ascii="Century Gothic" w:hAnsi="Century Gothic"/>
                <w:sz w:val="24"/>
                <w:szCs w:val="24"/>
              </w:rPr>
            </w:pPr>
            <w:r w:rsidRPr="00CD10C5">
              <w:rPr>
                <w:rFonts w:ascii="Century Gothic" w:hAnsi="Century Gothic"/>
                <w:sz w:val="24"/>
                <w:szCs w:val="24"/>
              </w:rPr>
              <w:t xml:space="preserve">To assist the </w:t>
            </w:r>
            <w:proofErr w:type="spellStart"/>
            <w:r w:rsidRPr="00CD10C5">
              <w:rPr>
                <w:rFonts w:ascii="Century Gothic" w:hAnsi="Century Gothic"/>
                <w:sz w:val="24"/>
                <w:szCs w:val="24"/>
              </w:rPr>
              <w:t>SENCo</w:t>
            </w:r>
            <w:proofErr w:type="spellEnd"/>
            <w:r w:rsidRPr="00CD10C5">
              <w:rPr>
                <w:rFonts w:ascii="Century Gothic" w:hAnsi="Century Gothic"/>
                <w:sz w:val="24"/>
                <w:szCs w:val="24"/>
              </w:rPr>
              <w:t xml:space="preserve"> with the leadership, management and organisation of the SEND provision in </w:t>
            </w:r>
            <w:r w:rsidRPr="00CD10C5">
              <w:rPr>
                <w:rFonts w:ascii="Century Gothic" w:hAnsi="Century Gothic"/>
                <w:b/>
                <w:sz w:val="24"/>
                <w:szCs w:val="24"/>
              </w:rPr>
              <w:t>Foundation Stage</w:t>
            </w:r>
            <w:r w:rsidRPr="00CD10C5">
              <w:rPr>
                <w:rFonts w:ascii="Century Gothic" w:hAnsi="Century Gothic"/>
                <w:sz w:val="24"/>
                <w:szCs w:val="24"/>
              </w:rPr>
              <w:t>, seeking to achieve the highest standards of pupil achievement and school efficiency.</w:t>
            </w:r>
          </w:p>
          <w:p w:rsidR="00A12A0B" w:rsidRPr="00CD10C5" w:rsidRDefault="00A12A0B" w:rsidP="003D5CF6">
            <w:pPr>
              <w:pStyle w:val="NoSpacing"/>
              <w:rPr>
                <w:rFonts w:ascii="Century Gothic" w:hAnsi="Century Gothic"/>
                <w:sz w:val="6"/>
                <w:szCs w:val="6"/>
              </w:rPr>
            </w:pPr>
          </w:p>
          <w:p w:rsidR="00A12A0B" w:rsidRPr="00084E56" w:rsidRDefault="00A12A0B" w:rsidP="003D5CF6">
            <w:pPr>
              <w:pStyle w:val="NoSpacing"/>
              <w:rPr>
                <w:sz w:val="24"/>
                <w:szCs w:val="24"/>
              </w:rPr>
            </w:pPr>
            <w:r w:rsidRPr="00CD10C5">
              <w:rPr>
                <w:rFonts w:ascii="Century Gothic" w:hAnsi="Century Gothic"/>
                <w:sz w:val="24"/>
                <w:szCs w:val="24"/>
              </w:rPr>
              <w:t xml:space="preserve">To assist the Child Protection Officer with the leadership, management and organisation of Child Protection processes in </w:t>
            </w:r>
            <w:r w:rsidRPr="00CD10C5">
              <w:rPr>
                <w:rFonts w:ascii="Century Gothic" w:hAnsi="Century Gothic"/>
                <w:b/>
                <w:sz w:val="24"/>
                <w:szCs w:val="24"/>
              </w:rPr>
              <w:t>Foundation Stage</w:t>
            </w:r>
            <w:r w:rsidRPr="00CD10C5">
              <w:rPr>
                <w:rFonts w:ascii="Century Gothic" w:hAnsi="Century Gothic"/>
                <w:sz w:val="24"/>
                <w:szCs w:val="24"/>
              </w:rPr>
              <w:t>, seeking to ensure that all pupils are safe at school and home.</w:t>
            </w:r>
            <w:r w:rsidRPr="00084E56">
              <w:rPr>
                <w:sz w:val="24"/>
                <w:szCs w:val="24"/>
              </w:rPr>
              <w:t xml:space="preserve"> </w:t>
            </w:r>
          </w:p>
        </w:tc>
      </w:tr>
    </w:tbl>
    <w:p w:rsidR="00A12A0B" w:rsidRPr="005D6E7A" w:rsidRDefault="00A12A0B" w:rsidP="00A12A0B">
      <w:pPr>
        <w:rPr>
          <w:rFonts w:ascii="Century Gothic" w:hAnsi="Century Gothic"/>
        </w:rPr>
      </w:pPr>
    </w:p>
    <w:tbl>
      <w:tblPr>
        <w:tblW w:w="889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897"/>
      </w:tblGrid>
      <w:tr w:rsidR="00A12A0B" w:rsidRPr="005D6E7A" w:rsidTr="003D5CF6">
        <w:trPr>
          <w:trHeight w:val="3805"/>
        </w:trPr>
        <w:tc>
          <w:tcPr>
            <w:tcW w:w="8897" w:type="dxa"/>
          </w:tcPr>
          <w:p w:rsidR="00A12A0B" w:rsidRPr="00560DCB" w:rsidRDefault="00A12A0B" w:rsidP="003D5CF6">
            <w:pPr>
              <w:pStyle w:val="p2"/>
              <w:tabs>
                <w:tab w:val="clear" w:pos="720"/>
                <w:tab w:val="num" w:pos="0"/>
              </w:tabs>
              <w:spacing w:line="240" w:lineRule="auto"/>
              <w:ind w:hanging="284"/>
              <w:rPr>
                <w:rFonts w:ascii="Century Gothic" w:hAnsi="Century Gothic" w:cs="Arial"/>
                <w:b/>
                <w:szCs w:val="24"/>
              </w:rPr>
            </w:pPr>
            <w:r>
              <w:rPr>
                <w:rFonts w:ascii="Century Gothic" w:hAnsi="Century Gothic" w:cs="Arial"/>
                <w:b/>
                <w:szCs w:val="24"/>
              </w:rPr>
              <w:t xml:space="preserve">    Leadership Duties and Responsibilities</w:t>
            </w:r>
          </w:p>
          <w:p w:rsidR="00A12A0B" w:rsidRPr="00560DCB" w:rsidRDefault="00A12A0B" w:rsidP="003D5CF6">
            <w:pPr>
              <w:pStyle w:val="p2"/>
              <w:tabs>
                <w:tab w:val="clear" w:pos="720"/>
                <w:tab w:val="num" w:pos="0"/>
              </w:tabs>
              <w:spacing w:line="240" w:lineRule="auto"/>
              <w:ind w:hanging="284"/>
              <w:rPr>
                <w:rFonts w:ascii="Century Gothic" w:hAnsi="Century Gothic"/>
                <w:b/>
                <w:szCs w:val="24"/>
              </w:rPr>
            </w:pPr>
            <w:r w:rsidRPr="00560DCB">
              <w:rPr>
                <w:rFonts w:ascii="Century Gothic" w:hAnsi="Century Gothic"/>
              </w:rPr>
              <w:tab/>
            </w:r>
            <w:r w:rsidRPr="00560DCB">
              <w:rPr>
                <w:rFonts w:ascii="Century Gothic" w:hAnsi="Century Gothic"/>
                <w:b/>
                <w:szCs w:val="24"/>
              </w:rPr>
              <w:t>Shaping the future</w:t>
            </w:r>
          </w:p>
          <w:p w:rsidR="00A12A0B" w:rsidRPr="00084E56" w:rsidRDefault="00A12A0B" w:rsidP="00A12A0B">
            <w:pPr>
              <w:pStyle w:val="NoSpacing"/>
              <w:numPr>
                <w:ilvl w:val="0"/>
                <w:numId w:val="23"/>
              </w:numPr>
              <w:rPr>
                <w:rFonts w:ascii="Century Gothic" w:hAnsi="Century Gothic"/>
                <w:sz w:val="24"/>
                <w:szCs w:val="24"/>
              </w:rPr>
            </w:pPr>
            <w:r w:rsidRPr="00084E56">
              <w:rPr>
                <w:rFonts w:ascii="Century Gothic" w:hAnsi="Century Gothic"/>
                <w:sz w:val="24"/>
                <w:szCs w:val="24"/>
              </w:rPr>
              <w:t xml:space="preserve">In co-operation with, and under the direction of the </w:t>
            </w:r>
            <w:proofErr w:type="spellStart"/>
            <w:r w:rsidRPr="00084E56">
              <w:rPr>
                <w:rFonts w:ascii="Century Gothic" w:hAnsi="Century Gothic"/>
                <w:sz w:val="24"/>
                <w:szCs w:val="24"/>
              </w:rPr>
              <w:t>Headteacher</w:t>
            </w:r>
            <w:proofErr w:type="spellEnd"/>
            <w:r w:rsidRPr="00084E56">
              <w:rPr>
                <w:rFonts w:ascii="Century Gothic" w:hAnsi="Century Gothic"/>
                <w:sz w:val="24"/>
                <w:szCs w:val="24"/>
              </w:rPr>
              <w:t xml:space="preserve"> and Deputy </w:t>
            </w:r>
            <w:proofErr w:type="spellStart"/>
            <w:r w:rsidRPr="00084E56">
              <w:rPr>
                <w:rFonts w:ascii="Century Gothic" w:hAnsi="Century Gothic"/>
                <w:sz w:val="24"/>
                <w:szCs w:val="24"/>
              </w:rPr>
              <w:t>Headteacher</w:t>
            </w:r>
            <w:proofErr w:type="spellEnd"/>
            <w:r w:rsidRPr="00084E56">
              <w:rPr>
                <w:rFonts w:ascii="Century Gothic" w:hAnsi="Century Gothic"/>
                <w:sz w:val="24"/>
                <w:szCs w:val="24"/>
              </w:rPr>
              <w:t xml:space="preserve"> to:</w:t>
            </w:r>
          </w:p>
          <w:p w:rsidR="00A12A0B" w:rsidRPr="00084E56" w:rsidRDefault="00A12A0B" w:rsidP="003D5CF6">
            <w:pPr>
              <w:pStyle w:val="NoSpacing"/>
              <w:rPr>
                <w:rFonts w:ascii="Century Gothic" w:hAnsi="Century Gothic"/>
                <w:sz w:val="6"/>
                <w:szCs w:val="6"/>
              </w:rPr>
            </w:pPr>
          </w:p>
          <w:p w:rsidR="00A12A0B" w:rsidRPr="00084E56" w:rsidRDefault="00A12A0B" w:rsidP="00A12A0B">
            <w:pPr>
              <w:pStyle w:val="NoSpacing"/>
              <w:numPr>
                <w:ilvl w:val="0"/>
                <w:numId w:val="23"/>
              </w:numPr>
              <w:rPr>
                <w:rFonts w:ascii="Century Gothic" w:hAnsi="Century Gothic"/>
                <w:sz w:val="24"/>
                <w:szCs w:val="24"/>
              </w:rPr>
            </w:pPr>
            <w:r w:rsidRPr="00084E56">
              <w:rPr>
                <w:rFonts w:ascii="Century Gothic" w:hAnsi="Century Gothic"/>
                <w:sz w:val="24"/>
                <w:szCs w:val="24"/>
              </w:rPr>
              <w:t>support the vision, ethos and policies of the school and promote high levels of achievement across the school and specifically within Foundation Stage;</w:t>
            </w:r>
          </w:p>
          <w:p w:rsidR="00A12A0B" w:rsidRPr="00084E56" w:rsidRDefault="00A12A0B" w:rsidP="003D5CF6">
            <w:pPr>
              <w:pStyle w:val="NoSpacing"/>
              <w:rPr>
                <w:rFonts w:ascii="Century Gothic" w:hAnsi="Century Gothic"/>
                <w:sz w:val="6"/>
                <w:szCs w:val="6"/>
              </w:rPr>
            </w:pPr>
          </w:p>
          <w:p w:rsidR="00A12A0B" w:rsidRPr="00084E56" w:rsidRDefault="00A12A0B" w:rsidP="00A12A0B">
            <w:pPr>
              <w:pStyle w:val="NoSpacing"/>
              <w:numPr>
                <w:ilvl w:val="0"/>
                <w:numId w:val="23"/>
              </w:numPr>
              <w:rPr>
                <w:rFonts w:ascii="Century Gothic" w:hAnsi="Century Gothic"/>
                <w:sz w:val="24"/>
                <w:szCs w:val="24"/>
              </w:rPr>
            </w:pPr>
            <w:r w:rsidRPr="00084E56">
              <w:rPr>
                <w:rFonts w:ascii="Century Gothic" w:hAnsi="Century Gothic"/>
                <w:sz w:val="24"/>
                <w:szCs w:val="24"/>
              </w:rPr>
              <w:t>support the creation and implementation of the school development plan within the national and local context, and to take sole responsibility for appropriately delegated aspects of it;</w:t>
            </w:r>
          </w:p>
          <w:p w:rsidR="00A12A0B" w:rsidRPr="00084E56" w:rsidRDefault="00A12A0B" w:rsidP="003D5CF6">
            <w:pPr>
              <w:pStyle w:val="NoSpacing"/>
              <w:rPr>
                <w:rFonts w:ascii="Century Gothic" w:hAnsi="Century Gothic"/>
                <w:sz w:val="6"/>
                <w:szCs w:val="6"/>
              </w:rPr>
            </w:pPr>
          </w:p>
          <w:p w:rsidR="00A12A0B" w:rsidRPr="00084E56" w:rsidRDefault="00A12A0B" w:rsidP="00A12A0B">
            <w:pPr>
              <w:pStyle w:val="NoSpacing"/>
              <w:numPr>
                <w:ilvl w:val="0"/>
                <w:numId w:val="23"/>
              </w:numPr>
              <w:rPr>
                <w:rFonts w:ascii="Century Gothic" w:hAnsi="Century Gothic"/>
                <w:sz w:val="24"/>
                <w:szCs w:val="24"/>
              </w:rPr>
            </w:pPr>
            <w:r w:rsidRPr="00084E56">
              <w:rPr>
                <w:rFonts w:ascii="Century Gothic" w:hAnsi="Century Gothic"/>
                <w:sz w:val="24"/>
                <w:szCs w:val="24"/>
              </w:rPr>
              <w:t>support all staff in achieving the priorities and targets which the school sets for itself, and to provide them with support and guidance in implementing key school strategies;</w:t>
            </w:r>
          </w:p>
          <w:p w:rsidR="00A12A0B" w:rsidRPr="00084E56" w:rsidRDefault="00A12A0B" w:rsidP="003D5CF6">
            <w:pPr>
              <w:pStyle w:val="NoSpacing"/>
              <w:rPr>
                <w:rFonts w:ascii="Century Gothic" w:hAnsi="Century Gothic"/>
                <w:sz w:val="6"/>
                <w:szCs w:val="6"/>
              </w:rPr>
            </w:pPr>
          </w:p>
          <w:p w:rsidR="00A12A0B" w:rsidRPr="00084E56" w:rsidRDefault="00A12A0B" w:rsidP="00A12A0B">
            <w:pPr>
              <w:pStyle w:val="NoSpacing"/>
              <w:numPr>
                <w:ilvl w:val="0"/>
                <w:numId w:val="23"/>
              </w:numPr>
              <w:rPr>
                <w:rFonts w:ascii="Century Gothic" w:hAnsi="Century Gothic"/>
                <w:sz w:val="24"/>
                <w:szCs w:val="24"/>
              </w:rPr>
            </w:pPr>
            <w:r w:rsidRPr="00084E56">
              <w:rPr>
                <w:rFonts w:ascii="Century Gothic" w:hAnsi="Century Gothic"/>
                <w:sz w:val="24"/>
                <w:szCs w:val="24"/>
              </w:rPr>
              <w:t>support the evaluation of the effectiveness of the school's policies and developments across the school and specifically with Foundation Stage;</w:t>
            </w:r>
          </w:p>
          <w:p w:rsidR="00A12A0B" w:rsidRPr="00084E56" w:rsidRDefault="00A12A0B" w:rsidP="00A12A0B">
            <w:pPr>
              <w:pStyle w:val="NoSpacing"/>
              <w:numPr>
                <w:ilvl w:val="0"/>
                <w:numId w:val="23"/>
              </w:numPr>
              <w:rPr>
                <w:rFonts w:ascii="Century Gothic" w:hAnsi="Century Gothic"/>
                <w:sz w:val="24"/>
                <w:szCs w:val="24"/>
              </w:rPr>
            </w:pPr>
            <w:proofErr w:type="gramStart"/>
            <w:r w:rsidRPr="00084E56">
              <w:rPr>
                <w:rFonts w:ascii="Century Gothic" w:hAnsi="Century Gothic"/>
                <w:sz w:val="24"/>
                <w:szCs w:val="24"/>
              </w:rPr>
              <w:t>ensure</w:t>
            </w:r>
            <w:proofErr w:type="gramEnd"/>
            <w:r w:rsidRPr="00084E56">
              <w:rPr>
                <w:rFonts w:ascii="Century Gothic" w:hAnsi="Century Gothic"/>
                <w:sz w:val="24"/>
                <w:szCs w:val="24"/>
              </w:rPr>
              <w:t xml:space="preserve"> that parents are well informed about the school’s Foundation Stage curriculum, its targets, children's attainment and their part in the process of improvement.</w:t>
            </w:r>
          </w:p>
          <w:p w:rsidR="00A12A0B" w:rsidRPr="00084E56" w:rsidRDefault="00A12A0B" w:rsidP="003D5CF6">
            <w:pPr>
              <w:pStyle w:val="p12"/>
              <w:tabs>
                <w:tab w:val="left" w:pos="-4253"/>
              </w:tabs>
              <w:spacing w:line="240" w:lineRule="auto"/>
              <w:ind w:left="709" w:firstLine="0"/>
              <w:rPr>
                <w:rFonts w:ascii="Century Gothic" w:hAnsi="Century Gothic"/>
                <w:sz w:val="6"/>
                <w:szCs w:val="6"/>
              </w:rPr>
            </w:pPr>
          </w:p>
          <w:p w:rsidR="00A12A0B" w:rsidRPr="00560DCB" w:rsidRDefault="00A12A0B" w:rsidP="003D5CF6">
            <w:pPr>
              <w:pStyle w:val="p2"/>
              <w:tabs>
                <w:tab w:val="clear" w:pos="720"/>
                <w:tab w:val="num" w:pos="426"/>
              </w:tabs>
              <w:spacing w:line="240" w:lineRule="auto"/>
              <w:ind w:firstLine="426"/>
              <w:rPr>
                <w:rFonts w:ascii="Century Gothic" w:hAnsi="Century Gothic" w:cs="Arial"/>
                <w:b/>
                <w:szCs w:val="24"/>
              </w:rPr>
            </w:pPr>
            <w:r w:rsidRPr="00560DCB">
              <w:rPr>
                <w:rFonts w:ascii="Century Gothic" w:hAnsi="Century Gothic" w:cs="Arial"/>
                <w:b/>
                <w:szCs w:val="24"/>
              </w:rPr>
              <w:t>Leading teaching and learning</w:t>
            </w:r>
          </w:p>
          <w:p w:rsidR="00A12A0B" w:rsidRPr="00084E56" w:rsidRDefault="00A12A0B" w:rsidP="00A12A0B">
            <w:pPr>
              <w:pStyle w:val="NoSpacing"/>
              <w:numPr>
                <w:ilvl w:val="0"/>
                <w:numId w:val="24"/>
              </w:numPr>
              <w:rPr>
                <w:rFonts w:ascii="Century Gothic" w:hAnsi="Century Gothic"/>
                <w:sz w:val="24"/>
                <w:szCs w:val="24"/>
              </w:rPr>
            </w:pPr>
            <w:r w:rsidRPr="00084E56">
              <w:rPr>
                <w:rFonts w:ascii="Century Gothic" w:hAnsi="Century Gothic"/>
                <w:sz w:val="24"/>
                <w:szCs w:val="24"/>
              </w:rPr>
              <w:t>promote effective  teaching practice which secures learning across the breadth of the Foundation Stage Curriculum and provides a professional model, clearly demonstrating effective teaching, classroom provision, organisation and display, as well as high standards of achievement and behaviour;</w:t>
            </w:r>
          </w:p>
          <w:p w:rsidR="00A12A0B" w:rsidRPr="00084E56" w:rsidRDefault="00A12A0B" w:rsidP="003D5CF6">
            <w:pPr>
              <w:pStyle w:val="NoSpacing"/>
              <w:rPr>
                <w:rFonts w:ascii="Century Gothic" w:hAnsi="Century Gothic"/>
                <w:sz w:val="6"/>
                <w:szCs w:val="6"/>
              </w:rPr>
            </w:pPr>
          </w:p>
          <w:p w:rsidR="00A12A0B" w:rsidRPr="00084E56" w:rsidRDefault="00A12A0B" w:rsidP="00A12A0B">
            <w:pPr>
              <w:pStyle w:val="NoSpacing"/>
              <w:numPr>
                <w:ilvl w:val="0"/>
                <w:numId w:val="24"/>
              </w:numPr>
              <w:rPr>
                <w:rFonts w:ascii="Century Gothic" w:hAnsi="Century Gothic"/>
                <w:sz w:val="24"/>
                <w:szCs w:val="24"/>
              </w:rPr>
            </w:pPr>
            <w:r w:rsidRPr="00084E56">
              <w:rPr>
                <w:rFonts w:ascii="Century Gothic" w:hAnsi="Century Gothic"/>
                <w:sz w:val="24"/>
                <w:szCs w:val="24"/>
              </w:rPr>
              <w:t>take responsibility for the development and monitoring of the Foundation Stage or whole school curriculum aspect(s), as agreed from time to time;</w:t>
            </w:r>
          </w:p>
          <w:p w:rsidR="00A12A0B" w:rsidRPr="00084E56" w:rsidRDefault="00A12A0B" w:rsidP="003D5CF6">
            <w:pPr>
              <w:pStyle w:val="NoSpacing"/>
              <w:rPr>
                <w:rFonts w:ascii="Century Gothic" w:hAnsi="Century Gothic"/>
                <w:sz w:val="6"/>
                <w:szCs w:val="6"/>
              </w:rPr>
            </w:pPr>
          </w:p>
          <w:p w:rsidR="00A12A0B" w:rsidRPr="00084E56" w:rsidRDefault="00A12A0B" w:rsidP="00A12A0B">
            <w:pPr>
              <w:pStyle w:val="NoSpacing"/>
              <w:numPr>
                <w:ilvl w:val="0"/>
                <w:numId w:val="24"/>
              </w:numPr>
              <w:rPr>
                <w:rFonts w:ascii="Century Gothic" w:hAnsi="Century Gothic"/>
                <w:sz w:val="24"/>
                <w:szCs w:val="24"/>
              </w:rPr>
            </w:pPr>
            <w:r w:rsidRPr="00084E56">
              <w:rPr>
                <w:rFonts w:ascii="Century Gothic" w:hAnsi="Century Gothic"/>
                <w:sz w:val="24"/>
                <w:szCs w:val="24"/>
              </w:rPr>
              <w:t xml:space="preserve">support the </w:t>
            </w:r>
            <w:proofErr w:type="spellStart"/>
            <w:r w:rsidRPr="00084E56">
              <w:rPr>
                <w:rFonts w:ascii="Century Gothic" w:hAnsi="Century Gothic"/>
                <w:sz w:val="24"/>
                <w:szCs w:val="24"/>
              </w:rPr>
              <w:t>Headteacher</w:t>
            </w:r>
            <w:proofErr w:type="spellEnd"/>
            <w:r w:rsidRPr="00084E56">
              <w:rPr>
                <w:rFonts w:ascii="Century Gothic" w:hAnsi="Century Gothic"/>
                <w:sz w:val="24"/>
                <w:szCs w:val="24"/>
              </w:rPr>
              <w:t xml:space="preserve"> and Deputy </w:t>
            </w:r>
            <w:proofErr w:type="spellStart"/>
            <w:r w:rsidRPr="00084E56">
              <w:rPr>
                <w:rFonts w:ascii="Century Gothic" w:hAnsi="Century Gothic"/>
                <w:sz w:val="24"/>
                <w:szCs w:val="24"/>
              </w:rPr>
              <w:t>Headteacher</w:t>
            </w:r>
            <w:proofErr w:type="spellEnd"/>
            <w:r w:rsidRPr="00084E56">
              <w:rPr>
                <w:rFonts w:ascii="Century Gothic" w:hAnsi="Century Gothic"/>
                <w:sz w:val="24"/>
                <w:szCs w:val="24"/>
              </w:rPr>
              <w:t xml:space="preserve"> in the monitoring of the quality of teaching and children's achievements including the analysis of performance data, particularly with regard to the Foundation stage;</w:t>
            </w:r>
          </w:p>
          <w:p w:rsidR="00A12A0B" w:rsidRPr="00084E56" w:rsidRDefault="00A12A0B" w:rsidP="003D5CF6">
            <w:pPr>
              <w:pStyle w:val="NoSpacing"/>
              <w:rPr>
                <w:rFonts w:ascii="Century Gothic" w:hAnsi="Century Gothic"/>
                <w:sz w:val="6"/>
                <w:szCs w:val="6"/>
              </w:rPr>
            </w:pPr>
          </w:p>
          <w:p w:rsidR="00A12A0B" w:rsidRPr="00084E56" w:rsidRDefault="00A12A0B" w:rsidP="00A12A0B">
            <w:pPr>
              <w:pStyle w:val="NoSpacing"/>
              <w:numPr>
                <w:ilvl w:val="0"/>
                <w:numId w:val="24"/>
              </w:numPr>
              <w:rPr>
                <w:rFonts w:ascii="Century Gothic" w:hAnsi="Century Gothic"/>
                <w:sz w:val="24"/>
                <w:szCs w:val="24"/>
              </w:rPr>
            </w:pPr>
            <w:proofErr w:type="gramStart"/>
            <w:r w:rsidRPr="00084E56">
              <w:rPr>
                <w:rFonts w:ascii="Century Gothic" w:hAnsi="Century Gothic"/>
                <w:sz w:val="24"/>
                <w:szCs w:val="24"/>
              </w:rPr>
              <w:t>support</w:t>
            </w:r>
            <w:proofErr w:type="gramEnd"/>
            <w:r w:rsidRPr="00084E56">
              <w:rPr>
                <w:rFonts w:ascii="Century Gothic" w:hAnsi="Century Gothic"/>
                <w:sz w:val="24"/>
                <w:szCs w:val="24"/>
              </w:rPr>
              <w:t xml:space="preserve"> the </w:t>
            </w:r>
            <w:proofErr w:type="spellStart"/>
            <w:r w:rsidRPr="00084E56">
              <w:rPr>
                <w:rFonts w:ascii="Century Gothic" w:hAnsi="Century Gothic"/>
                <w:sz w:val="24"/>
                <w:szCs w:val="24"/>
              </w:rPr>
              <w:t>Headteacher</w:t>
            </w:r>
            <w:proofErr w:type="spellEnd"/>
            <w:r w:rsidRPr="00084E56">
              <w:rPr>
                <w:rFonts w:ascii="Century Gothic" w:hAnsi="Century Gothic"/>
                <w:sz w:val="24"/>
                <w:szCs w:val="24"/>
              </w:rPr>
              <w:t xml:space="preserve"> and Parent Support adviser in developing links with parents, other schools, educational institutions and the wider community, including business and industry, in order to enhance teaching and learning and children's personal development.</w:t>
            </w:r>
          </w:p>
          <w:p w:rsidR="00A12A0B" w:rsidRPr="00084E56" w:rsidRDefault="00A12A0B" w:rsidP="003D5CF6">
            <w:pPr>
              <w:pStyle w:val="p12"/>
              <w:tabs>
                <w:tab w:val="left" w:pos="-4253"/>
              </w:tabs>
              <w:spacing w:line="240" w:lineRule="auto"/>
              <w:ind w:left="0" w:firstLine="0"/>
              <w:rPr>
                <w:rFonts w:ascii="Century Gothic" w:hAnsi="Century Gothic"/>
                <w:b/>
                <w:sz w:val="6"/>
                <w:szCs w:val="6"/>
              </w:rPr>
            </w:pPr>
          </w:p>
          <w:p w:rsidR="00A12A0B" w:rsidRPr="00560DCB" w:rsidRDefault="00A12A0B" w:rsidP="003D5CF6">
            <w:pPr>
              <w:pStyle w:val="p12"/>
              <w:tabs>
                <w:tab w:val="left" w:pos="-4253"/>
              </w:tabs>
              <w:spacing w:line="240" w:lineRule="auto"/>
              <w:ind w:left="426" w:firstLine="0"/>
              <w:rPr>
                <w:rFonts w:ascii="Century Gothic" w:hAnsi="Century Gothic" w:cs="Arial"/>
                <w:b/>
                <w:szCs w:val="24"/>
              </w:rPr>
            </w:pPr>
            <w:r w:rsidRPr="00560DCB">
              <w:rPr>
                <w:rFonts w:ascii="Century Gothic" w:hAnsi="Century Gothic" w:cs="Arial"/>
                <w:b/>
                <w:szCs w:val="24"/>
              </w:rPr>
              <w:t>Developing self and working with others</w:t>
            </w:r>
          </w:p>
          <w:p w:rsidR="00A12A0B" w:rsidRPr="00084E56" w:rsidRDefault="00A12A0B" w:rsidP="00A12A0B">
            <w:pPr>
              <w:pStyle w:val="NoSpacing"/>
              <w:numPr>
                <w:ilvl w:val="0"/>
                <w:numId w:val="25"/>
              </w:numPr>
              <w:rPr>
                <w:rFonts w:ascii="Century Gothic" w:hAnsi="Century Gothic"/>
                <w:sz w:val="24"/>
                <w:szCs w:val="24"/>
              </w:rPr>
            </w:pPr>
            <w:r w:rsidRPr="00084E56">
              <w:rPr>
                <w:rFonts w:ascii="Century Gothic" w:hAnsi="Century Gothic"/>
                <w:sz w:val="24"/>
                <w:szCs w:val="24"/>
              </w:rPr>
              <w:t>to provide inspirational leadership for the Foundation Stage team;</w:t>
            </w:r>
          </w:p>
          <w:p w:rsidR="00A12A0B" w:rsidRPr="00084E56" w:rsidRDefault="00A12A0B" w:rsidP="003D5CF6">
            <w:pPr>
              <w:pStyle w:val="NoSpacing"/>
              <w:rPr>
                <w:rFonts w:ascii="Century Gothic" w:hAnsi="Century Gothic"/>
                <w:sz w:val="6"/>
                <w:szCs w:val="6"/>
              </w:rPr>
            </w:pPr>
          </w:p>
          <w:p w:rsidR="00A12A0B" w:rsidRPr="00084E56" w:rsidRDefault="00A12A0B" w:rsidP="00A12A0B">
            <w:pPr>
              <w:pStyle w:val="NoSpacing"/>
              <w:numPr>
                <w:ilvl w:val="0"/>
                <w:numId w:val="25"/>
              </w:numPr>
              <w:rPr>
                <w:rFonts w:ascii="Century Gothic" w:hAnsi="Century Gothic"/>
                <w:sz w:val="24"/>
                <w:szCs w:val="24"/>
              </w:rPr>
            </w:pPr>
            <w:r w:rsidRPr="00084E56">
              <w:rPr>
                <w:rFonts w:ascii="Century Gothic" w:hAnsi="Century Gothic"/>
                <w:sz w:val="24"/>
                <w:szCs w:val="24"/>
              </w:rPr>
              <w:t xml:space="preserve">support the </w:t>
            </w:r>
            <w:proofErr w:type="spellStart"/>
            <w:r w:rsidRPr="00084E56">
              <w:rPr>
                <w:rFonts w:ascii="Century Gothic" w:hAnsi="Century Gothic"/>
                <w:sz w:val="24"/>
                <w:szCs w:val="24"/>
              </w:rPr>
              <w:t>Headteacher</w:t>
            </w:r>
            <w:proofErr w:type="spellEnd"/>
            <w:r w:rsidRPr="00084E56">
              <w:rPr>
                <w:rFonts w:ascii="Century Gothic" w:hAnsi="Century Gothic"/>
                <w:sz w:val="24"/>
                <w:szCs w:val="24"/>
              </w:rPr>
              <w:t xml:space="preserve"> in developing positive working relationships with and between all Foundation Stage staff and provide and sustain motivation;</w:t>
            </w:r>
          </w:p>
          <w:p w:rsidR="00A12A0B" w:rsidRPr="00084E56" w:rsidRDefault="00A12A0B" w:rsidP="003D5CF6">
            <w:pPr>
              <w:pStyle w:val="NoSpacing"/>
              <w:rPr>
                <w:rFonts w:ascii="Century Gothic" w:hAnsi="Century Gothic"/>
                <w:sz w:val="6"/>
                <w:szCs w:val="6"/>
              </w:rPr>
            </w:pPr>
          </w:p>
          <w:p w:rsidR="00A12A0B" w:rsidRPr="00084E56" w:rsidRDefault="00A12A0B" w:rsidP="00A12A0B">
            <w:pPr>
              <w:pStyle w:val="NoSpacing"/>
              <w:numPr>
                <w:ilvl w:val="0"/>
                <w:numId w:val="25"/>
              </w:numPr>
              <w:rPr>
                <w:rFonts w:ascii="Century Gothic" w:hAnsi="Century Gothic"/>
                <w:sz w:val="24"/>
                <w:szCs w:val="24"/>
              </w:rPr>
            </w:pPr>
            <w:r w:rsidRPr="00084E56">
              <w:rPr>
                <w:rFonts w:ascii="Century Gothic" w:hAnsi="Century Gothic"/>
                <w:sz w:val="24"/>
                <w:szCs w:val="24"/>
              </w:rPr>
              <w:t>lead groups of Foundation Stage staff in developmental activities, delegate appropriately and evaluate outcomes;</w:t>
            </w:r>
          </w:p>
          <w:p w:rsidR="00A12A0B" w:rsidRPr="00084E56" w:rsidRDefault="00A12A0B" w:rsidP="003D5CF6">
            <w:pPr>
              <w:pStyle w:val="NoSpacing"/>
              <w:rPr>
                <w:rFonts w:ascii="Century Gothic" w:hAnsi="Century Gothic"/>
                <w:sz w:val="6"/>
                <w:szCs w:val="6"/>
              </w:rPr>
            </w:pPr>
          </w:p>
          <w:p w:rsidR="00A12A0B" w:rsidRPr="00084E56" w:rsidRDefault="00A12A0B" w:rsidP="00A12A0B">
            <w:pPr>
              <w:pStyle w:val="NoSpacing"/>
              <w:numPr>
                <w:ilvl w:val="0"/>
                <w:numId w:val="25"/>
              </w:numPr>
              <w:rPr>
                <w:rFonts w:ascii="Century Gothic" w:hAnsi="Century Gothic"/>
                <w:sz w:val="24"/>
                <w:szCs w:val="24"/>
              </w:rPr>
            </w:pPr>
            <w:r w:rsidRPr="00084E56">
              <w:rPr>
                <w:rFonts w:ascii="Century Gothic" w:hAnsi="Century Gothic"/>
                <w:sz w:val="24"/>
                <w:szCs w:val="24"/>
              </w:rPr>
              <w:t xml:space="preserve">support the </w:t>
            </w:r>
            <w:proofErr w:type="spellStart"/>
            <w:r w:rsidRPr="00084E56">
              <w:rPr>
                <w:rFonts w:ascii="Century Gothic" w:hAnsi="Century Gothic"/>
                <w:sz w:val="24"/>
                <w:szCs w:val="24"/>
              </w:rPr>
              <w:t>Headteacher</w:t>
            </w:r>
            <w:proofErr w:type="spellEnd"/>
            <w:r w:rsidRPr="00084E56">
              <w:rPr>
                <w:rFonts w:ascii="Century Gothic" w:hAnsi="Century Gothic"/>
                <w:sz w:val="24"/>
                <w:szCs w:val="24"/>
              </w:rPr>
              <w:t xml:space="preserve"> and Deputy </w:t>
            </w:r>
            <w:proofErr w:type="spellStart"/>
            <w:r w:rsidRPr="00084E56">
              <w:rPr>
                <w:rFonts w:ascii="Century Gothic" w:hAnsi="Century Gothic"/>
                <w:sz w:val="24"/>
                <w:szCs w:val="24"/>
              </w:rPr>
              <w:t>Headteacher</w:t>
            </w:r>
            <w:proofErr w:type="spellEnd"/>
            <w:r w:rsidRPr="00084E56">
              <w:rPr>
                <w:rFonts w:ascii="Century Gothic" w:hAnsi="Century Gothic"/>
                <w:sz w:val="24"/>
                <w:szCs w:val="24"/>
              </w:rPr>
              <w:t xml:space="preserve"> in the implementation of the school's performance management policy;</w:t>
            </w:r>
          </w:p>
          <w:p w:rsidR="00A12A0B" w:rsidRPr="00084E56" w:rsidRDefault="00A12A0B" w:rsidP="003D5CF6">
            <w:pPr>
              <w:pStyle w:val="p30"/>
              <w:spacing w:line="240" w:lineRule="auto"/>
              <w:ind w:left="0" w:firstLine="0"/>
              <w:rPr>
                <w:rFonts w:ascii="Century Gothic" w:hAnsi="Century Gothic"/>
                <w:sz w:val="6"/>
                <w:szCs w:val="6"/>
              </w:rPr>
            </w:pPr>
          </w:p>
          <w:p w:rsidR="00A12A0B" w:rsidRPr="00560DCB" w:rsidRDefault="00A12A0B" w:rsidP="003D5CF6">
            <w:pPr>
              <w:pStyle w:val="p30"/>
              <w:tabs>
                <w:tab w:val="clear" w:pos="740"/>
                <w:tab w:val="left" w:pos="426"/>
              </w:tabs>
              <w:spacing w:line="240" w:lineRule="auto"/>
              <w:rPr>
                <w:rFonts w:ascii="Century Gothic" w:hAnsi="Century Gothic" w:cs="Arial"/>
                <w:b/>
                <w:szCs w:val="24"/>
              </w:rPr>
            </w:pPr>
            <w:r w:rsidRPr="00560DCB">
              <w:rPr>
                <w:rFonts w:ascii="Century Gothic" w:hAnsi="Century Gothic" w:cs="Arial"/>
                <w:b/>
                <w:szCs w:val="24"/>
              </w:rPr>
              <w:tab/>
              <w:t>Managing the organisation</w:t>
            </w:r>
          </w:p>
          <w:p w:rsidR="00A12A0B" w:rsidRPr="00084E56" w:rsidRDefault="00A12A0B" w:rsidP="00A12A0B">
            <w:pPr>
              <w:pStyle w:val="NoSpacing"/>
              <w:numPr>
                <w:ilvl w:val="0"/>
                <w:numId w:val="26"/>
              </w:numPr>
              <w:rPr>
                <w:rFonts w:ascii="Century Gothic" w:hAnsi="Century Gothic"/>
                <w:sz w:val="24"/>
                <w:szCs w:val="24"/>
              </w:rPr>
            </w:pPr>
            <w:r w:rsidRPr="00084E56">
              <w:rPr>
                <w:rFonts w:ascii="Century Gothic" w:hAnsi="Century Gothic"/>
                <w:sz w:val="24"/>
                <w:szCs w:val="24"/>
              </w:rPr>
              <w:t xml:space="preserve">support the </w:t>
            </w:r>
            <w:proofErr w:type="spellStart"/>
            <w:r w:rsidRPr="00084E56">
              <w:rPr>
                <w:rFonts w:ascii="Century Gothic" w:hAnsi="Century Gothic"/>
                <w:sz w:val="24"/>
                <w:szCs w:val="24"/>
              </w:rPr>
              <w:t>Headteacher</w:t>
            </w:r>
            <w:proofErr w:type="spellEnd"/>
            <w:r w:rsidRPr="00084E56">
              <w:rPr>
                <w:rFonts w:ascii="Century Gothic" w:hAnsi="Century Gothic"/>
                <w:sz w:val="24"/>
                <w:szCs w:val="24"/>
              </w:rPr>
              <w:t xml:space="preserve"> and Deputy </w:t>
            </w:r>
            <w:proofErr w:type="spellStart"/>
            <w:r w:rsidRPr="00084E56">
              <w:rPr>
                <w:rFonts w:ascii="Century Gothic" w:hAnsi="Century Gothic"/>
                <w:sz w:val="24"/>
                <w:szCs w:val="24"/>
              </w:rPr>
              <w:t>Headteacher</w:t>
            </w:r>
            <w:proofErr w:type="spellEnd"/>
            <w:r w:rsidRPr="00084E56">
              <w:rPr>
                <w:rFonts w:ascii="Century Gothic" w:hAnsi="Century Gothic"/>
                <w:sz w:val="24"/>
                <w:szCs w:val="24"/>
              </w:rPr>
              <w:t xml:space="preserve"> in the appointment, deployment and development of Foundation Stage staff to make most effective use of their skills, expertise and experience and to ensure that all staff have a clear understanding of their roles and responsibilities;</w:t>
            </w:r>
          </w:p>
          <w:p w:rsidR="00A12A0B" w:rsidRPr="00084E56" w:rsidRDefault="00A12A0B" w:rsidP="003D5CF6">
            <w:pPr>
              <w:pStyle w:val="NoSpacing"/>
              <w:rPr>
                <w:rFonts w:ascii="Century Gothic" w:hAnsi="Century Gothic"/>
                <w:sz w:val="6"/>
                <w:szCs w:val="6"/>
              </w:rPr>
            </w:pPr>
          </w:p>
          <w:p w:rsidR="00A12A0B" w:rsidRPr="00084E56" w:rsidRDefault="00A12A0B" w:rsidP="00A12A0B">
            <w:pPr>
              <w:pStyle w:val="NoSpacing"/>
              <w:numPr>
                <w:ilvl w:val="0"/>
                <w:numId w:val="26"/>
              </w:numPr>
              <w:rPr>
                <w:rFonts w:ascii="Century Gothic" w:hAnsi="Century Gothic"/>
                <w:sz w:val="24"/>
                <w:szCs w:val="24"/>
              </w:rPr>
            </w:pPr>
            <w:r w:rsidRPr="00084E56">
              <w:rPr>
                <w:rFonts w:ascii="Century Gothic" w:hAnsi="Century Gothic"/>
                <w:sz w:val="24"/>
                <w:szCs w:val="24"/>
              </w:rPr>
              <w:t xml:space="preserve">support the Deputy </w:t>
            </w:r>
            <w:proofErr w:type="spellStart"/>
            <w:r w:rsidRPr="00084E56">
              <w:rPr>
                <w:rFonts w:ascii="Century Gothic" w:hAnsi="Century Gothic"/>
                <w:sz w:val="24"/>
                <w:szCs w:val="24"/>
              </w:rPr>
              <w:t>Headteacher</w:t>
            </w:r>
            <w:proofErr w:type="spellEnd"/>
            <w:r w:rsidRPr="00084E56">
              <w:rPr>
                <w:rFonts w:ascii="Century Gothic" w:hAnsi="Century Gothic"/>
                <w:sz w:val="24"/>
                <w:szCs w:val="24"/>
              </w:rPr>
              <w:t xml:space="preserve"> in managing the school effectively in the absence of the </w:t>
            </w:r>
            <w:proofErr w:type="spellStart"/>
            <w:r w:rsidRPr="00084E56">
              <w:rPr>
                <w:rFonts w:ascii="Century Gothic" w:hAnsi="Century Gothic"/>
                <w:sz w:val="24"/>
                <w:szCs w:val="24"/>
              </w:rPr>
              <w:t>Headteacher</w:t>
            </w:r>
            <w:proofErr w:type="spellEnd"/>
            <w:r w:rsidRPr="00084E56">
              <w:rPr>
                <w:rFonts w:ascii="Century Gothic" w:hAnsi="Century Gothic"/>
                <w:sz w:val="24"/>
                <w:szCs w:val="24"/>
              </w:rPr>
              <w:t>;</w:t>
            </w:r>
          </w:p>
          <w:p w:rsidR="00A12A0B" w:rsidRPr="00084E56" w:rsidRDefault="00A12A0B" w:rsidP="003D5CF6">
            <w:pPr>
              <w:pStyle w:val="NoSpacing"/>
              <w:rPr>
                <w:rFonts w:ascii="Century Gothic" w:hAnsi="Century Gothic"/>
                <w:sz w:val="6"/>
                <w:szCs w:val="6"/>
              </w:rPr>
            </w:pPr>
          </w:p>
          <w:p w:rsidR="00A12A0B" w:rsidRDefault="00A12A0B" w:rsidP="00A12A0B">
            <w:pPr>
              <w:pStyle w:val="NoSpacing"/>
              <w:numPr>
                <w:ilvl w:val="0"/>
                <w:numId w:val="26"/>
              </w:numPr>
              <w:rPr>
                <w:rFonts w:ascii="Century Gothic" w:hAnsi="Century Gothic"/>
                <w:sz w:val="24"/>
                <w:szCs w:val="24"/>
              </w:rPr>
            </w:pPr>
            <w:r w:rsidRPr="00084E56">
              <w:rPr>
                <w:rFonts w:ascii="Century Gothic" w:hAnsi="Century Gothic"/>
                <w:sz w:val="24"/>
                <w:szCs w:val="24"/>
              </w:rPr>
              <w:t xml:space="preserve">support the </w:t>
            </w:r>
            <w:proofErr w:type="spellStart"/>
            <w:r w:rsidRPr="00084E56">
              <w:rPr>
                <w:rFonts w:ascii="Century Gothic" w:hAnsi="Century Gothic"/>
                <w:sz w:val="24"/>
                <w:szCs w:val="24"/>
              </w:rPr>
              <w:t>Headteacher</w:t>
            </w:r>
            <w:proofErr w:type="spellEnd"/>
            <w:r w:rsidRPr="00084E56">
              <w:rPr>
                <w:rFonts w:ascii="Century Gothic" w:hAnsi="Century Gothic"/>
                <w:sz w:val="24"/>
                <w:szCs w:val="24"/>
              </w:rPr>
              <w:t xml:space="preserve"> and Deputy </w:t>
            </w:r>
            <w:proofErr w:type="spellStart"/>
            <w:r w:rsidRPr="00084E56">
              <w:rPr>
                <w:rFonts w:ascii="Century Gothic" w:hAnsi="Century Gothic"/>
                <w:sz w:val="24"/>
                <w:szCs w:val="24"/>
              </w:rPr>
              <w:t>Headteacher</w:t>
            </w:r>
            <w:proofErr w:type="spellEnd"/>
            <w:r w:rsidRPr="00084E56">
              <w:rPr>
                <w:rFonts w:ascii="Century Gothic" w:hAnsi="Century Gothic"/>
                <w:sz w:val="24"/>
                <w:szCs w:val="24"/>
              </w:rPr>
              <w:t xml:space="preserve"> in the management and organisation of relevant groupings of children to ensure effective teaching and learning takes place and that children's personal development needs are met;</w:t>
            </w:r>
          </w:p>
          <w:p w:rsidR="00A12A0B" w:rsidRDefault="00A12A0B" w:rsidP="003D5CF6">
            <w:pPr>
              <w:pStyle w:val="NoSpacing"/>
              <w:rPr>
                <w:rFonts w:ascii="Century Gothic" w:hAnsi="Century Gothic"/>
                <w:sz w:val="24"/>
                <w:szCs w:val="24"/>
              </w:rPr>
            </w:pPr>
          </w:p>
          <w:p w:rsidR="00A12A0B" w:rsidRPr="00084E56" w:rsidRDefault="00A12A0B" w:rsidP="003D5CF6">
            <w:pPr>
              <w:pStyle w:val="NoSpacing"/>
              <w:rPr>
                <w:rFonts w:ascii="Century Gothic" w:hAnsi="Century Gothic"/>
                <w:sz w:val="24"/>
                <w:szCs w:val="24"/>
              </w:rPr>
            </w:pPr>
          </w:p>
          <w:p w:rsidR="00A12A0B" w:rsidRPr="00084E56" w:rsidRDefault="00A12A0B" w:rsidP="003D5CF6">
            <w:pPr>
              <w:pStyle w:val="NoSpacing"/>
              <w:rPr>
                <w:rFonts w:ascii="Century Gothic" w:hAnsi="Century Gothic"/>
                <w:sz w:val="6"/>
                <w:szCs w:val="6"/>
              </w:rPr>
            </w:pPr>
          </w:p>
          <w:p w:rsidR="00A12A0B" w:rsidRPr="00084E56" w:rsidRDefault="00A12A0B" w:rsidP="00A12A0B">
            <w:pPr>
              <w:pStyle w:val="NoSpacing"/>
              <w:numPr>
                <w:ilvl w:val="0"/>
                <w:numId w:val="26"/>
              </w:numPr>
              <w:rPr>
                <w:rFonts w:ascii="Century Gothic" w:hAnsi="Century Gothic"/>
                <w:sz w:val="24"/>
                <w:szCs w:val="24"/>
              </w:rPr>
            </w:pPr>
            <w:proofErr w:type="gramStart"/>
            <w:r w:rsidRPr="00084E56">
              <w:rPr>
                <w:rFonts w:ascii="Century Gothic" w:hAnsi="Century Gothic"/>
                <w:sz w:val="24"/>
                <w:szCs w:val="24"/>
              </w:rPr>
              <w:t>work</w:t>
            </w:r>
            <w:proofErr w:type="gramEnd"/>
            <w:r w:rsidRPr="00084E56">
              <w:rPr>
                <w:rFonts w:ascii="Century Gothic" w:hAnsi="Century Gothic"/>
                <w:sz w:val="24"/>
                <w:szCs w:val="24"/>
              </w:rPr>
              <w:t xml:space="preserve"> with the </w:t>
            </w:r>
            <w:proofErr w:type="spellStart"/>
            <w:r w:rsidRPr="00084E56">
              <w:rPr>
                <w:rFonts w:ascii="Century Gothic" w:hAnsi="Century Gothic"/>
                <w:sz w:val="24"/>
                <w:szCs w:val="24"/>
              </w:rPr>
              <w:t>Headteacher</w:t>
            </w:r>
            <w:proofErr w:type="spellEnd"/>
            <w:r w:rsidRPr="00084E56">
              <w:rPr>
                <w:rFonts w:ascii="Century Gothic" w:hAnsi="Century Gothic"/>
                <w:sz w:val="24"/>
                <w:szCs w:val="24"/>
              </w:rPr>
              <w:t xml:space="preserve"> and Deputy </w:t>
            </w:r>
            <w:proofErr w:type="spellStart"/>
            <w:r w:rsidRPr="00084E56">
              <w:rPr>
                <w:rFonts w:ascii="Century Gothic" w:hAnsi="Century Gothic"/>
                <w:sz w:val="24"/>
                <w:szCs w:val="24"/>
              </w:rPr>
              <w:t>Headteacher</w:t>
            </w:r>
            <w:proofErr w:type="spellEnd"/>
            <w:r w:rsidRPr="00084E56">
              <w:rPr>
                <w:rFonts w:ascii="Century Gothic" w:hAnsi="Century Gothic"/>
                <w:sz w:val="24"/>
                <w:szCs w:val="24"/>
              </w:rPr>
              <w:t xml:space="preserve"> and Governors (including Foundation Stage link governor) in establishing priorities for expenditure and monitoring the effectiveness of spending and usage of resources with a view to achieving value for money.</w:t>
            </w:r>
          </w:p>
          <w:p w:rsidR="00A12A0B" w:rsidRPr="00084E56" w:rsidRDefault="00A12A0B" w:rsidP="003D5CF6">
            <w:pPr>
              <w:pStyle w:val="NoSpacing"/>
              <w:rPr>
                <w:rFonts w:ascii="Century Gothic" w:hAnsi="Century Gothic"/>
                <w:sz w:val="6"/>
                <w:szCs w:val="6"/>
              </w:rPr>
            </w:pPr>
          </w:p>
          <w:p w:rsidR="00A12A0B" w:rsidRPr="00084E56" w:rsidRDefault="00A12A0B" w:rsidP="00A12A0B">
            <w:pPr>
              <w:pStyle w:val="NoSpacing"/>
              <w:numPr>
                <w:ilvl w:val="0"/>
                <w:numId w:val="26"/>
              </w:numPr>
              <w:rPr>
                <w:rFonts w:ascii="Century Gothic" w:hAnsi="Century Gothic"/>
                <w:sz w:val="24"/>
                <w:szCs w:val="24"/>
              </w:rPr>
            </w:pPr>
            <w:proofErr w:type="gramStart"/>
            <w:r w:rsidRPr="00084E56">
              <w:rPr>
                <w:rFonts w:ascii="Century Gothic" w:hAnsi="Century Gothic"/>
                <w:sz w:val="24"/>
                <w:szCs w:val="24"/>
              </w:rPr>
              <w:t>work</w:t>
            </w:r>
            <w:proofErr w:type="gramEnd"/>
            <w:r w:rsidRPr="00084E56">
              <w:rPr>
                <w:rFonts w:ascii="Century Gothic" w:hAnsi="Century Gothic"/>
                <w:sz w:val="24"/>
                <w:szCs w:val="24"/>
              </w:rPr>
              <w:t xml:space="preserve"> with the </w:t>
            </w:r>
            <w:proofErr w:type="spellStart"/>
            <w:r w:rsidRPr="00084E56">
              <w:rPr>
                <w:rFonts w:ascii="Century Gothic" w:hAnsi="Century Gothic"/>
                <w:sz w:val="24"/>
                <w:szCs w:val="24"/>
              </w:rPr>
              <w:t>SENCo</w:t>
            </w:r>
            <w:proofErr w:type="spellEnd"/>
            <w:r w:rsidRPr="00084E56">
              <w:rPr>
                <w:rFonts w:ascii="Century Gothic" w:hAnsi="Century Gothic"/>
                <w:sz w:val="24"/>
                <w:szCs w:val="24"/>
              </w:rPr>
              <w:t xml:space="preserve"> to ensure that children within the Foundation Stage have access to high quality educational experiences that meet their specific needs.</w:t>
            </w:r>
          </w:p>
          <w:p w:rsidR="00A12A0B" w:rsidRPr="00084E56" w:rsidRDefault="00A12A0B" w:rsidP="003D5CF6">
            <w:pPr>
              <w:pStyle w:val="NoSpacing"/>
              <w:ind w:firstLine="360"/>
              <w:rPr>
                <w:rFonts w:ascii="Century Gothic" w:hAnsi="Century Gothic"/>
                <w:b/>
                <w:sz w:val="6"/>
                <w:szCs w:val="6"/>
              </w:rPr>
            </w:pPr>
          </w:p>
          <w:p w:rsidR="00A12A0B" w:rsidRPr="00560DCB" w:rsidRDefault="00A12A0B" w:rsidP="003D5CF6">
            <w:pPr>
              <w:pStyle w:val="NoSpacing"/>
              <w:ind w:firstLine="360"/>
              <w:rPr>
                <w:rFonts w:ascii="Century Gothic" w:hAnsi="Century Gothic"/>
                <w:b/>
                <w:sz w:val="24"/>
                <w:szCs w:val="24"/>
              </w:rPr>
            </w:pPr>
            <w:r w:rsidRPr="00560DCB">
              <w:rPr>
                <w:rFonts w:ascii="Century Gothic" w:hAnsi="Century Gothic"/>
                <w:b/>
                <w:sz w:val="24"/>
                <w:szCs w:val="24"/>
              </w:rPr>
              <w:t>Securing accountability</w:t>
            </w:r>
          </w:p>
          <w:p w:rsidR="00A12A0B" w:rsidRPr="00C46A8E" w:rsidRDefault="00A12A0B" w:rsidP="00A12A0B">
            <w:pPr>
              <w:pStyle w:val="NoSpacing"/>
              <w:numPr>
                <w:ilvl w:val="0"/>
                <w:numId w:val="27"/>
              </w:numPr>
              <w:rPr>
                <w:rFonts w:ascii="Century Gothic" w:hAnsi="Century Gothic"/>
                <w:sz w:val="24"/>
                <w:szCs w:val="24"/>
              </w:rPr>
            </w:pPr>
            <w:r w:rsidRPr="00C46A8E">
              <w:rPr>
                <w:rFonts w:ascii="Century Gothic" w:hAnsi="Century Gothic"/>
                <w:sz w:val="24"/>
                <w:szCs w:val="24"/>
              </w:rPr>
              <w:t xml:space="preserve">act as a "critical friend" and provide effective professional challenge and support to the </w:t>
            </w:r>
            <w:proofErr w:type="spellStart"/>
            <w:r w:rsidRPr="00C46A8E">
              <w:rPr>
                <w:rFonts w:ascii="Century Gothic" w:hAnsi="Century Gothic"/>
                <w:sz w:val="24"/>
                <w:szCs w:val="24"/>
              </w:rPr>
              <w:t>Headteacher</w:t>
            </w:r>
            <w:proofErr w:type="spellEnd"/>
            <w:r w:rsidRPr="00C46A8E">
              <w:rPr>
                <w:rFonts w:ascii="Century Gothic" w:hAnsi="Century Gothic"/>
                <w:sz w:val="24"/>
                <w:szCs w:val="24"/>
              </w:rPr>
              <w:t>;</w:t>
            </w:r>
          </w:p>
          <w:p w:rsidR="00A12A0B" w:rsidRPr="00C46A8E" w:rsidRDefault="00A12A0B" w:rsidP="003D5CF6">
            <w:pPr>
              <w:pStyle w:val="NoSpacing"/>
              <w:rPr>
                <w:rFonts w:ascii="Century Gothic" w:hAnsi="Century Gothic"/>
                <w:sz w:val="6"/>
                <w:szCs w:val="6"/>
              </w:rPr>
            </w:pPr>
          </w:p>
          <w:p w:rsidR="00A12A0B" w:rsidRPr="00C46A8E" w:rsidRDefault="00A12A0B" w:rsidP="00A12A0B">
            <w:pPr>
              <w:pStyle w:val="NoSpacing"/>
              <w:numPr>
                <w:ilvl w:val="0"/>
                <w:numId w:val="27"/>
              </w:numPr>
              <w:rPr>
                <w:rFonts w:ascii="Century Gothic" w:hAnsi="Century Gothic"/>
                <w:sz w:val="24"/>
                <w:szCs w:val="24"/>
              </w:rPr>
            </w:pPr>
            <w:r w:rsidRPr="00C46A8E">
              <w:rPr>
                <w:rFonts w:ascii="Century Gothic" w:hAnsi="Century Gothic"/>
                <w:sz w:val="24"/>
                <w:szCs w:val="24"/>
              </w:rPr>
              <w:t xml:space="preserve">provide information and advice to the </w:t>
            </w:r>
            <w:proofErr w:type="spellStart"/>
            <w:r w:rsidRPr="00C46A8E">
              <w:rPr>
                <w:rFonts w:ascii="Century Gothic" w:hAnsi="Century Gothic"/>
                <w:sz w:val="24"/>
                <w:szCs w:val="24"/>
              </w:rPr>
              <w:t>Headteacher</w:t>
            </w:r>
            <w:proofErr w:type="spellEnd"/>
            <w:r w:rsidRPr="00C46A8E">
              <w:rPr>
                <w:rFonts w:ascii="Century Gothic" w:hAnsi="Century Gothic"/>
                <w:sz w:val="24"/>
                <w:szCs w:val="24"/>
              </w:rPr>
              <w:t xml:space="preserve"> and Deputy </w:t>
            </w:r>
            <w:proofErr w:type="spellStart"/>
            <w:r w:rsidRPr="00C46A8E">
              <w:rPr>
                <w:rFonts w:ascii="Century Gothic" w:hAnsi="Century Gothic"/>
                <w:sz w:val="24"/>
                <w:szCs w:val="24"/>
              </w:rPr>
              <w:t>Headteacher</w:t>
            </w:r>
            <w:proofErr w:type="spellEnd"/>
            <w:r w:rsidRPr="00C46A8E">
              <w:rPr>
                <w:rFonts w:ascii="Century Gothic" w:hAnsi="Century Gothic"/>
                <w:sz w:val="24"/>
                <w:szCs w:val="24"/>
              </w:rPr>
              <w:t xml:space="preserve"> and governing body about the Foundation Stage and support accountability processes throughout the school;</w:t>
            </w:r>
          </w:p>
          <w:p w:rsidR="00A12A0B" w:rsidRPr="00C46A8E" w:rsidRDefault="00A12A0B" w:rsidP="003D5CF6">
            <w:pPr>
              <w:pStyle w:val="NoSpacing"/>
              <w:rPr>
                <w:rFonts w:ascii="Century Gothic" w:hAnsi="Century Gothic"/>
                <w:sz w:val="6"/>
                <w:szCs w:val="6"/>
              </w:rPr>
            </w:pPr>
          </w:p>
          <w:p w:rsidR="00A12A0B" w:rsidRPr="00C46A8E" w:rsidRDefault="00A12A0B" w:rsidP="00A12A0B">
            <w:pPr>
              <w:pStyle w:val="NoSpacing"/>
              <w:numPr>
                <w:ilvl w:val="0"/>
                <w:numId w:val="27"/>
              </w:numPr>
              <w:rPr>
                <w:rFonts w:ascii="Century Gothic" w:hAnsi="Century Gothic"/>
                <w:sz w:val="24"/>
                <w:szCs w:val="24"/>
              </w:rPr>
            </w:pPr>
            <w:r w:rsidRPr="00C46A8E">
              <w:rPr>
                <w:rFonts w:ascii="Century Gothic" w:hAnsi="Century Gothic"/>
                <w:sz w:val="24"/>
                <w:szCs w:val="24"/>
              </w:rPr>
              <w:t>take on specific tasks related to the day to day administration and organisation of the Foundation Stage;</w:t>
            </w:r>
          </w:p>
          <w:p w:rsidR="00A12A0B" w:rsidRPr="00C46A8E" w:rsidRDefault="00A12A0B" w:rsidP="003D5CF6">
            <w:pPr>
              <w:pStyle w:val="NoSpacing"/>
              <w:rPr>
                <w:rFonts w:ascii="Century Gothic" w:hAnsi="Century Gothic"/>
                <w:sz w:val="6"/>
                <w:szCs w:val="6"/>
              </w:rPr>
            </w:pPr>
          </w:p>
          <w:p w:rsidR="00A12A0B" w:rsidRPr="00C46A8E" w:rsidRDefault="00A12A0B" w:rsidP="00A12A0B">
            <w:pPr>
              <w:pStyle w:val="NoSpacing"/>
              <w:numPr>
                <w:ilvl w:val="0"/>
                <w:numId w:val="27"/>
              </w:numPr>
              <w:rPr>
                <w:rFonts w:ascii="Century Gothic" w:hAnsi="Century Gothic"/>
                <w:sz w:val="24"/>
                <w:szCs w:val="24"/>
              </w:rPr>
            </w:pPr>
            <w:proofErr w:type="gramStart"/>
            <w:r w:rsidRPr="00C46A8E">
              <w:rPr>
                <w:rFonts w:ascii="Century Gothic" w:hAnsi="Century Gothic"/>
                <w:sz w:val="24"/>
                <w:szCs w:val="24"/>
              </w:rPr>
              <w:t>take</w:t>
            </w:r>
            <w:proofErr w:type="gramEnd"/>
            <w:r w:rsidRPr="00C46A8E">
              <w:rPr>
                <w:rFonts w:ascii="Century Gothic" w:hAnsi="Century Gothic"/>
                <w:sz w:val="24"/>
                <w:szCs w:val="24"/>
              </w:rPr>
              <w:t xml:space="preserve"> on any additional responsibilities which might from time to time be determined.</w:t>
            </w:r>
          </w:p>
          <w:p w:rsidR="00A12A0B" w:rsidRPr="00C46A8E" w:rsidRDefault="00A12A0B" w:rsidP="003D5CF6">
            <w:pPr>
              <w:pStyle w:val="AddressContacts"/>
              <w:rPr>
                <w:rFonts w:ascii="Century Gothic" w:hAnsi="Century Gothic" w:cs="Arial"/>
                <w:sz w:val="6"/>
                <w:szCs w:val="6"/>
              </w:rPr>
            </w:pPr>
          </w:p>
          <w:p w:rsidR="00A12A0B" w:rsidRPr="00560DCB" w:rsidRDefault="00A12A0B" w:rsidP="003D5CF6">
            <w:pPr>
              <w:ind w:firstLine="426"/>
              <w:rPr>
                <w:rFonts w:ascii="Century Gothic" w:hAnsi="Century Gothic"/>
                <w:b/>
                <w:lang w:eastAsia="en-GB"/>
              </w:rPr>
            </w:pPr>
            <w:r w:rsidRPr="00560DCB">
              <w:rPr>
                <w:rFonts w:ascii="Century Gothic" w:hAnsi="Century Gothic"/>
                <w:b/>
                <w:lang w:eastAsia="en-GB"/>
              </w:rPr>
              <w:t>Strengthening the community</w:t>
            </w:r>
          </w:p>
          <w:p w:rsidR="00A12A0B" w:rsidRPr="00795900" w:rsidRDefault="00A12A0B" w:rsidP="00A12A0B">
            <w:pPr>
              <w:pStyle w:val="ListParagraph"/>
              <w:numPr>
                <w:ilvl w:val="0"/>
                <w:numId w:val="14"/>
              </w:numPr>
              <w:rPr>
                <w:rFonts w:ascii="Century Gothic" w:hAnsi="Century Gothic"/>
                <w:sz w:val="24"/>
              </w:rPr>
            </w:pPr>
            <w:r w:rsidRPr="00795900">
              <w:rPr>
                <w:rFonts w:ascii="Century Gothic" w:hAnsi="Century Gothic"/>
                <w:sz w:val="24"/>
              </w:rPr>
              <w:t>Works with other agencies to ensure learning experiences and opportunities for pupils are integrated into the wider community;</w:t>
            </w:r>
          </w:p>
          <w:p w:rsidR="00A12A0B" w:rsidRPr="00795900" w:rsidRDefault="00A12A0B" w:rsidP="003D5CF6">
            <w:pPr>
              <w:rPr>
                <w:rFonts w:ascii="Century Gothic" w:hAnsi="Century Gothic"/>
                <w:sz w:val="6"/>
                <w:szCs w:val="6"/>
              </w:rPr>
            </w:pPr>
          </w:p>
          <w:p w:rsidR="00A12A0B" w:rsidRPr="00795900" w:rsidRDefault="00A12A0B" w:rsidP="00A12A0B">
            <w:pPr>
              <w:pStyle w:val="ListParagraph"/>
              <w:numPr>
                <w:ilvl w:val="0"/>
                <w:numId w:val="14"/>
              </w:numPr>
              <w:rPr>
                <w:rFonts w:ascii="Century Gothic" w:hAnsi="Century Gothic"/>
                <w:sz w:val="24"/>
              </w:rPr>
            </w:pPr>
            <w:r w:rsidRPr="00795900">
              <w:rPr>
                <w:rFonts w:ascii="Century Gothic" w:hAnsi="Century Gothic"/>
                <w:sz w:val="24"/>
              </w:rPr>
              <w:t>Builds the reputation of the school with the outside community;</w:t>
            </w:r>
          </w:p>
          <w:p w:rsidR="00A12A0B" w:rsidRPr="00795900" w:rsidRDefault="00A12A0B" w:rsidP="003D5CF6">
            <w:pPr>
              <w:rPr>
                <w:rFonts w:ascii="Century Gothic" w:hAnsi="Century Gothic"/>
                <w:sz w:val="6"/>
                <w:szCs w:val="6"/>
              </w:rPr>
            </w:pPr>
          </w:p>
          <w:p w:rsidR="00A12A0B" w:rsidRPr="00795900" w:rsidRDefault="00A12A0B" w:rsidP="00A12A0B">
            <w:pPr>
              <w:pStyle w:val="ListParagraph"/>
              <w:numPr>
                <w:ilvl w:val="0"/>
                <w:numId w:val="14"/>
              </w:numPr>
              <w:rPr>
                <w:rFonts w:ascii="Century Gothic" w:hAnsi="Century Gothic"/>
                <w:sz w:val="24"/>
              </w:rPr>
            </w:pPr>
            <w:r w:rsidRPr="00795900">
              <w:rPr>
                <w:rFonts w:ascii="Century Gothic" w:hAnsi="Century Gothic"/>
                <w:sz w:val="24"/>
              </w:rPr>
              <w:t>Collaborates with city-wide Foundation Stage educational development strategies;</w:t>
            </w:r>
          </w:p>
          <w:p w:rsidR="00A12A0B" w:rsidRPr="00795900" w:rsidRDefault="00A12A0B" w:rsidP="003D5CF6">
            <w:pPr>
              <w:rPr>
                <w:rFonts w:ascii="Century Gothic" w:hAnsi="Century Gothic"/>
                <w:sz w:val="6"/>
                <w:szCs w:val="6"/>
              </w:rPr>
            </w:pPr>
          </w:p>
          <w:p w:rsidR="00A12A0B" w:rsidRPr="00795900" w:rsidRDefault="00A12A0B" w:rsidP="00A12A0B">
            <w:pPr>
              <w:pStyle w:val="ListParagraph"/>
              <w:numPr>
                <w:ilvl w:val="0"/>
                <w:numId w:val="14"/>
              </w:numPr>
              <w:rPr>
                <w:rFonts w:ascii="Century Gothic" w:hAnsi="Century Gothic"/>
                <w:sz w:val="24"/>
              </w:rPr>
            </w:pPr>
            <w:r w:rsidRPr="00795900">
              <w:rPr>
                <w:rFonts w:ascii="Century Gothic" w:hAnsi="Century Gothic"/>
                <w:sz w:val="24"/>
              </w:rPr>
              <w:t xml:space="preserve">Creates and maintains partnerships with parents and </w:t>
            </w:r>
            <w:proofErr w:type="spellStart"/>
            <w:r w:rsidRPr="00795900">
              <w:rPr>
                <w:rFonts w:ascii="Century Gothic" w:hAnsi="Century Gothic"/>
                <w:sz w:val="24"/>
              </w:rPr>
              <w:t>carers</w:t>
            </w:r>
            <w:proofErr w:type="spellEnd"/>
            <w:r w:rsidRPr="00795900">
              <w:rPr>
                <w:rFonts w:ascii="Century Gothic" w:hAnsi="Century Gothic"/>
                <w:sz w:val="24"/>
              </w:rPr>
              <w:t xml:space="preserve"> to support and improve pupils’ achievement and personal development.</w:t>
            </w:r>
          </w:p>
          <w:p w:rsidR="00A12A0B" w:rsidRPr="00C46A8E" w:rsidRDefault="00A12A0B" w:rsidP="003D5CF6">
            <w:pPr>
              <w:rPr>
                <w:rFonts w:ascii="Century Gothic" w:hAnsi="Century Gothic"/>
                <w:sz w:val="6"/>
                <w:szCs w:val="6"/>
                <w:lang w:eastAsia="en-GB"/>
              </w:rPr>
            </w:pPr>
          </w:p>
          <w:p w:rsidR="00A12A0B" w:rsidRPr="00560DCB" w:rsidRDefault="00A12A0B" w:rsidP="003D5CF6">
            <w:pPr>
              <w:pStyle w:val="AddressContacts"/>
              <w:ind w:left="11" w:firstLine="426"/>
              <w:rPr>
                <w:rFonts w:ascii="Century Gothic" w:hAnsi="Century Gothic"/>
                <w:b/>
                <w:bCs/>
                <w:color w:val="000000"/>
                <w:sz w:val="24"/>
                <w:szCs w:val="24"/>
              </w:rPr>
            </w:pPr>
            <w:r w:rsidRPr="00560DCB">
              <w:rPr>
                <w:rFonts w:ascii="Century Gothic" w:hAnsi="Century Gothic"/>
                <w:b/>
                <w:bCs/>
                <w:color w:val="000000"/>
                <w:sz w:val="24"/>
                <w:szCs w:val="24"/>
              </w:rPr>
              <w:t>Child protection</w:t>
            </w:r>
          </w:p>
          <w:p w:rsidR="00A12A0B" w:rsidRPr="00C46A8E" w:rsidRDefault="00A12A0B" w:rsidP="00A12A0B">
            <w:pPr>
              <w:pStyle w:val="ListParagraph"/>
              <w:numPr>
                <w:ilvl w:val="0"/>
                <w:numId w:val="15"/>
              </w:numPr>
              <w:tabs>
                <w:tab w:val="clear" w:pos="2149"/>
              </w:tabs>
              <w:ind w:left="709" w:hanging="283"/>
              <w:rPr>
                <w:rFonts w:ascii="Century Gothic" w:hAnsi="Century Gothic"/>
                <w:sz w:val="24"/>
              </w:rPr>
            </w:pPr>
            <w:r w:rsidRPr="00C46A8E">
              <w:rPr>
                <w:rFonts w:ascii="Century Gothic" w:hAnsi="Century Gothic"/>
                <w:sz w:val="24"/>
              </w:rPr>
              <w:t>Ensures that the child protection policies and procedures adopted by the governing body are fully implemented and followed by all staff, specifically within the Foundation Stage,</w:t>
            </w:r>
          </w:p>
          <w:p w:rsidR="00A12A0B" w:rsidRPr="00C46A8E" w:rsidRDefault="00A12A0B" w:rsidP="003D5CF6">
            <w:pPr>
              <w:ind w:left="709" w:hanging="283"/>
              <w:rPr>
                <w:rFonts w:ascii="Century Gothic" w:hAnsi="Century Gothic"/>
                <w:sz w:val="6"/>
                <w:szCs w:val="6"/>
              </w:rPr>
            </w:pPr>
          </w:p>
          <w:p w:rsidR="00A12A0B" w:rsidRPr="00C46A8E" w:rsidRDefault="00A12A0B" w:rsidP="00A12A0B">
            <w:pPr>
              <w:pStyle w:val="ListParagraph"/>
              <w:numPr>
                <w:ilvl w:val="0"/>
                <w:numId w:val="15"/>
              </w:numPr>
              <w:tabs>
                <w:tab w:val="clear" w:pos="2149"/>
              </w:tabs>
              <w:ind w:left="709" w:hanging="283"/>
              <w:rPr>
                <w:rFonts w:ascii="Century Gothic" w:hAnsi="Century Gothic"/>
                <w:sz w:val="24"/>
              </w:rPr>
            </w:pPr>
            <w:r w:rsidRPr="00C46A8E">
              <w:rPr>
                <w:rFonts w:ascii="Century Gothic" w:hAnsi="Century Gothic"/>
                <w:sz w:val="24"/>
              </w:rPr>
              <w:t>Ensures that sufficient resources and time are allocated to enable staff to discharge their child protection related responsibilities effectively</w:t>
            </w:r>
          </w:p>
          <w:p w:rsidR="00A12A0B" w:rsidRPr="00C46A8E" w:rsidRDefault="00A12A0B" w:rsidP="003D5CF6">
            <w:pPr>
              <w:pStyle w:val="AddressContacts"/>
              <w:numPr>
                <w:ilvl w:val="0"/>
                <w:numId w:val="7"/>
              </w:numPr>
              <w:tabs>
                <w:tab w:val="clear" w:pos="2149"/>
              </w:tabs>
              <w:ind w:left="720" w:hanging="283"/>
              <w:rPr>
                <w:rFonts w:ascii="Century Gothic" w:hAnsi="Century Gothic"/>
                <w:bCs/>
                <w:color w:val="000000"/>
                <w:sz w:val="24"/>
                <w:szCs w:val="24"/>
              </w:rPr>
            </w:pPr>
            <w:r w:rsidRPr="002E39FB">
              <w:rPr>
                <w:rFonts w:ascii="Century Gothic" w:hAnsi="Century Gothic"/>
                <w:sz w:val="24"/>
                <w:szCs w:val="24"/>
              </w:rPr>
              <w:t xml:space="preserve">Hunslet Carr Primary School is committed to safeguarding and promoting the welfare of its pupils and </w:t>
            </w:r>
            <w:r>
              <w:rPr>
                <w:rFonts w:ascii="Century Gothic" w:hAnsi="Century Gothic"/>
                <w:sz w:val="24"/>
                <w:szCs w:val="24"/>
              </w:rPr>
              <w:t xml:space="preserve">would </w:t>
            </w:r>
            <w:r w:rsidRPr="002E39FB">
              <w:rPr>
                <w:rFonts w:ascii="Century Gothic" w:hAnsi="Century Gothic"/>
                <w:sz w:val="24"/>
                <w:szCs w:val="24"/>
              </w:rPr>
              <w:t xml:space="preserve">expect </w:t>
            </w:r>
            <w:r>
              <w:rPr>
                <w:rFonts w:ascii="Century Gothic" w:hAnsi="Century Gothic"/>
                <w:sz w:val="24"/>
                <w:szCs w:val="24"/>
              </w:rPr>
              <w:t>you</w:t>
            </w:r>
            <w:r w:rsidRPr="002E39FB">
              <w:rPr>
                <w:rFonts w:ascii="Century Gothic" w:hAnsi="Century Gothic"/>
                <w:sz w:val="24"/>
                <w:szCs w:val="24"/>
              </w:rPr>
              <w:t xml:space="preserve"> to share this commitment. </w:t>
            </w:r>
          </w:p>
        </w:tc>
      </w:tr>
    </w:tbl>
    <w:p w:rsidR="00A12A0B" w:rsidRPr="00D3568B" w:rsidRDefault="00A12A0B" w:rsidP="00A12A0B">
      <w:pPr>
        <w:rPr>
          <w:rFonts w:ascii="Century Gothic" w:hAnsi="Century Gothic"/>
          <w:sz w:val="12"/>
          <w:szCs w:val="12"/>
        </w:rPr>
      </w:pPr>
    </w:p>
    <w:tbl>
      <w:tblPr>
        <w:tblW w:w="889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897"/>
      </w:tblGrid>
      <w:tr w:rsidR="00A12A0B" w:rsidRPr="005D6E7A" w:rsidTr="003D5CF6">
        <w:trPr>
          <w:cantSplit/>
          <w:trHeight w:val="1700"/>
        </w:trPr>
        <w:tc>
          <w:tcPr>
            <w:tcW w:w="8897" w:type="dxa"/>
          </w:tcPr>
          <w:p w:rsidR="00A12A0B" w:rsidRPr="005D6E7A" w:rsidRDefault="00A12A0B" w:rsidP="003D5CF6">
            <w:pPr>
              <w:rPr>
                <w:rFonts w:ascii="Century Gothic" w:hAnsi="Century Gothic"/>
                <w:b/>
              </w:rPr>
            </w:pPr>
            <w:r w:rsidRPr="005D6E7A">
              <w:rPr>
                <w:rFonts w:ascii="Century Gothic" w:hAnsi="Century Gothic"/>
                <w:b/>
              </w:rPr>
              <w:t>Relationships</w:t>
            </w:r>
          </w:p>
          <w:p w:rsidR="00A12A0B" w:rsidRPr="005D6E7A" w:rsidRDefault="00A12A0B" w:rsidP="003D5CF6">
            <w:pPr>
              <w:rPr>
                <w:rFonts w:ascii="Century Gothic" w:hAnsi="Century Gothic"/>
              </w:rPr>
            </w:pPr>
            <w:r w:rsidRPr="005D6E7A">
              <w:rPr>
                <w:rFonts w:ascii="Century Gothic" w:hAnsi="Century Gothic"/>
              </w:rPr>
              <w:t xml:space="preserve">The </w:t>
            </w:r>
            <w:proofErr w:type="spellStart"/>
            <w:r w:rsidRPr="005D6E7A">
              <w:rPr>
                <w:rFonts w:ascii="Century Gothic" w:hAnsi="Century Gothic"/>
              </w:rPr>
              <w:t>postholder</w:t>
            </w:r>
            <w:proofErr w:type="spellEnd"/>
            <w:r w:rsidRPr="005D6E7A">
              <w:rPr>
                <w:rFonts w:ascii="Century Gothic" w:hAnsi="Century Gothic"/>
              </w:rPr>
              <w:t xml:space="preserve"> will be required to work flexibly to deliver an efficient Service. </w:t>
            </w:r>
          </w:p>
          <w:p w:rsidR="00A12A0B" w:rsidRPr="00D3568B" w:rsidRDefault="00A12A0B" w:rsidP="003D5CF6">
            <w:pPr>
              <w:rPr>
                <w:rFonts w:ascii="Century Gothic" w:hAnsi="Century Gothic"/>
                <w:sz w:val="12"/>
                <w:szCs w:val="12"/>
              </w:rPr>
            </w:pPr>
          </w:p>
          <w:p w:rsidR="00A12A0B" w:rsidRPr="005D6E7A" w:rsidRDefault="00A12A0B" w:rsidP="003D5CF6">
            <w:pPr>
              <w:rPr>
                <w:rFonts w:ascii="Century Gothic" w:hAnsi="Century Gothic"/>
              </w:rPr>
            </w:pPr>
            <w:r w:rsidRPr="005D6E7A">
              <w:rPr>
                <w:rFonts w:ascii="Century Gothic" w:hAnsi="Century Gothic"/>
              </w:rPr>
              <w:t xml:space="preserve">There will be regular contact with pupils, colleagues, other members of staff, line managers and internal and external customers </w:t>
            </w:r>
          </w:p>
        </w:tc>
      </w:tr>
    </w:tbl>
    <w:p w:rsidR="00A12A0B" w:rsidRPr="00D3568B" w:rsidRDefault="00A12A0B" w:rsidP="00A12A0B">
      <w:pPr>
        <w:pStyle w:val="Header"/>
        <w:rPr>
          <w:rFonts w:ascii="Century Gothic" w:hAnsi="Century Gothic"/>
          <w:sz w:val="12"/>
          <w:szCs w:val="12"/>
        </w:rPr>
      </w:pPr>
    </w:p>
    <w:tbl>
      <w:tblPr>
        <w:tblW w:w="889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897"/>
      </w:tblGrid>
      <w:tr w:rsidR="00A12A0B" w:rsidRPr="005D6E7A" w:rsidTr="003D5CF6">
        <w:trPr>
          <w:cantSplit/>
          <w:trHeight w:val="2605"/>
        </w:trPr>
        <w:tc>
          <w:tcPr>
            <w:tcW w:w="8897" w:type="dxa"/>
          </w:tcPr>
          <w:p w:rsidR="00A12A0B" w:rsidRPr="005D6E7A" w:rsidRDefault="00A12A0B" w:rsidP="003D5CF6">
            <w:pPr>
              <w:pStyle w:val="Heading2"/>
              <w:rPr>
                <w:rFonts w:ascii="Century Gothic" w:hAnsi="Century Gothic"/>
              </w:rPr>
            </w:pPr>
            <w:r w:rsidRPr="005D6E7A">
              <w:rPr>
                <w:rFonts w:ascii="Century Gothic" w:hAnsi="Century Gothic"/>
              </w:rPr>
              <w:t>Physical Conditions</w:t>
            </w:r>
          </w:p>
          <w:p w:rsidR="00A12A0B" w:rsidRPr="005D6E7A" w:rsidRDefault="00A12A0B" w:rsidP="003D5CF6">
            <w:pPr>
              <w:rPr>
                <w:rFonts w:ascii="Century Gothic" w:hAnsi="Century Gothic"/>
              </w:rPr>
            </w:pPr>
            <w:r>
              <w:rPr>
                <w:rFonts w:ascii="Century Gothic" w:hAnsi="Century Gothic"/>
              </w:rPr>
              <w:t>Hunslet Carr Primary School</w:t>
            </w:r>
            <w:r w:rsidRPr="005D6E7A">
              <w:rPr>
                <w:rFonts w:ascii="Century Gothic" w:hAnsi="Century Gothic"/>
              </w:rPr>
              <w:t xml:space="preserve"> has access by stairs and lift and is accessible by disab</w:t>
            </w:r>
            <w:r>
              <w:rPr>
                <w:rFonts w:ascii="Century Gothic" w:hAnsi="Century Gothic"/>
              </w:rPr>
              <w:t>led persons to the ground floor.</w:t>
            </w:r>
          </w:p>
          <w:p w:rsidR="00A12A0B" w:rsidRPr="00D3568B" w:rsidRDefault="00A12A0B" w:rsidP="003D5CF6">
            <w:pPr>
              <w:rPr>
                <w:rFonts w:ascii="Century Gothic" w:hAnsi="Century Gothic"/>
                <w:sz w:val="12"/>
                <w:szCs w:val="12"/>
              </w:rPr>
            </w:pPr>
          </w:p>
          <w:p w:rsidR="00A12A0B" w:rsidRDefault="00A12A0B" w:rsidP="003D5CF6">
            <w:pPr>
              <w:pStyle w:val="NoSpacing"/>
              <w:rPr>
                <w:rFonts w:ascii="Century Gothic" w:hAnsi="Century Gothic"/>
                <w:sz w:val="24"/>
                <w:szCs w:val="24"/>
              </w:rPr>
            </w:pPr>
            <w:r w:rsidRPr="00DC123D">
              <w:rPr>
                <w:rFonts w:ascii="Century Gothic" w:hAnsi="Century Gothic"/>
                <w:sz w:val="24"/>
                <w:szCs w:val="24"/>
              </w:rPr>
              <w:t xml:space="preserve">Appointments are made subject to an enhanced Disclosure and Barring Service (DBS) disclosure. </w:t>
            </w:r>
          </w:p>
          <w:p w:rsidR="00A12A0B" w:rsidRPr="00D3568B" w:rsidRDefault="00A12A0B" w:rsidP="003D5CF6">
            <w:pPr>
              <w:pStyle w:val="NoSpacing"/>
              <w:rPr>
                <w:rFonts w:ascii="Century Gothic" w:hAnsi="Century Gothic"/>
                <w:sz w:val="12"/>
                <w:szCs w:val="12"/>
              </w:rPr>
            </w:pPr>
          </w:p>
          <w:p w:rsidR="00A12A0B" w:rsidRDefault="00A12A0B" w:rsidP="003D5CF6">
            <w:pPr>
              <w:pStyle w:val="NoSpacing"/>
              <w:rPr>
                <w:rFonts w:ascii="Century Gothic" w:hAnsi="Century Gothic"/>
                <w:sz w:val="24"/>
                <w:szCs w:val="24"/>
              </w:rPr>
            </w:pPr>
            <w:r w:rsidRPr="00DC123D">
              <w:rPr>
                <w:rFonts w:ascii="Century Gothic" w:hAnsi="Century Gothic"/>
                <w:sz w:val="24"/>
                <w:szCs w:val="24"/>
              </w:rPr>
              <w:t xml:space="preserve">Hunslet Carr Primary School is committed to safeguarding and promoting the welfare of its pupils and expects all staff and volunteers to share this commitment. </w:t>
            </w:r>
          </w:p>
          <w:p w:rsidR="00A12A0B" w:rsidRPr="00D3568B" w:rsidRDefault="00A12A0B" w:rsidP="003D5CF6">
            <w:pPr>
              <w:pStyle w:val="NoSpacing"/>
              <w:rPr>
                <w:rFonts w:ascii="Century Gothic" w:hAnsi="Century Gothic"/>
                <w:sz w:val="12"/>
                <w:szCs w:val="12"/>
              </w:rPr>
            </w:pPr>
          </w:p>
          <w:p w:rsidR="00A12A0B" w:rsidRPr="00DC123D" w:rsidRDefault="00A12A0B" w:rsidP="003D5CF6">
            <w:pPr>
              <w:pStyle w:val="NoSpacing"/>
              <w:rPr>
                <w:rFonts w:ascii="Century Gothic" w:hAnsi="Century Gothic"/>
                <w:sz w:val="24"/>
                <w:szCs w:val="24"/>
              </w:rPr>
            </w:pPr>
            <w:r w:rsidRPr="00DC123D">
              <w:rPr>
                <w:rFonts w:ascii="Century Gothic" w:hAnsi="Century Gothic"/>
                <w:sz w:val="24"/>
                <w:szCs w:val="24"/>
              </w:rPr>
              <w:t>We promote diversity and want a workforce that reflects the population of Leeds.</w:t>
            </w:r>
          </w:p>
          <w:p w:rsidR="00A12A0B" w:rsidRPr="00D3568B" w:rsidRDefault="00A12A0B" w:rsidP="003D5CF6">
            <w:pPr>
              <w:rPr>
                <w:rFonts w:ascii="Century Gothic" w:hAnsi="Century Gothic"/>
                <w:sz w:val="12"/>
                <w:szCs w:val="12"/>
              </w:rPr>
            </w:pPr>
          </w:p>
          <w:p w:rsidR="00A12A0B" w:rsidRPr="005D6E7A" w:rsidRDefault="00A12A0B" w:rsidP="003D5CF6">
            <w:pPr>
              <w:tabs>
                <w:tab w:val="left" w:pos="-720"/>
              </w:tabs>
              <w:suppressAutoHyphens/>
              <w:rPr>
                <w:rFonts w:ascii="Century Gothic" w:hAnsi="Century Gothic"/>
              </w:rPr>
            </w:pPr>
            <w:r w:rsidRPr="005D6E7A">
              <w:rPr>
                <w:rFonts w:ascii="Century Gothic" w:hAnsi="Century Gothic"/>
              </w:rPr>
              <w:t>The school operates a non-smoking policy.</w:t>
            </w:r>
          </w:p>
        </w:tc>
      </w:tr>
    </w:tbl>
    <w:p w:rsidR="00A12A0B" w:rsidRPr="005D6E7A" w:rsidRDefault="00A12A0B" w:rsidP="00A12A0B">
      <w:pPr>
        <w:rPr>
          <w:rFonts w:ascii="Century Gothic" w:hAnsi="Century Gothic"/>
        </w:rPr>
      </w:pPr>
    </w:p>
    <w:tbl>
      <w:tblPr>
        <w:tblW w:w="889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897"/>
      </w:tblGrid>
      <w:tr w:rsidR="00A12A0B" w:rsidRPr="005D6E7A" w:rsidTr="003D5CF6">
        <w:trPr>
          <w:cantSplit/>
          <w:trHeight w:val="1440"/>
        </w:trPr>
        <w:tc>
          <w:tcPr>
            <w:tcW w:w="8897" w:type="dxa"/>
          </w:tcPr>
          <w:tbl>
            <w:tblPr>
              <w:tblW w:w="0" w:type="auto"/>
              <w:tblLayout w:type="fixed"/>
              <w:tblLook w:val="01E0" w:firstRow="1" w:lastRow="1" w:firstColumn="1" w:lastColumn="1" w:noHBand="0" w:noVBand="0"/>
            </w:tblPr>
            <w:tblGrid>
              <w:gridCol w:w="8505"/>
            </w:tblGrid>
            <w:tr w:rsidR="00A12A0B" w:rsidRPr="005D6E7A" w:rsidTr="003D5CF6">
              <w:trPr>
                <w:trHeight w:val="282"/>
              </w:trPr>
              <w:tc>
                <w:tcPr>
                  <w:tcW w:w="8505" w:type="dxa"/>
                  <w:shd w:val="clear" w:color="auto" w:fill="auto"/>
                </w:tcPr>
                <w:p w:rsidR="00A12A0B" w:rsidRPr="005D6E7A" w:rsidRDefault="00A12A0B" w:rsidP="003D5CF6">
                  <w:pPr>
                    <w:rPr>
                      <w:rFonts w:ascii="Century Gothic" w:hAnsi="Century Gothic"/>
                      <w:b/>
                    </w:rPr>
                  </w:pPr>
                  <w:r w:rsidRPr="005D6E7A">
                    <w:rPr>
                      <w:rFonts w:ascii="Century Gothic" w:hAnsi="Century Gothic"/>
                      <w:b/>
                    </w:rPr>
                    <w:t>Economic conditions</w:t>
                  </w:r>
                </w:p>
              </w:tc>
            </w:tr>
            <w:tr w:rsidR="00A12A0B" w:rsidRPr="005D6E7A" w:rsidTr="003D5CF6">
              <w:trPr>
                <w:trHeight w:val="1766"/>
              </w:trPr>
              <w:tc>
                <w:tcPr>
                  <w:tcW w:w="8505" w:type="dxa"/>
                  <w:shd w:val="clear" w:color="auto" w:fill="auto"/>
                </w:tcPr>
                <w:p w:rsidR="00A12A0B" w:rsidRPr="00C46A8E" w:rsidRDefault="00A12A0B" w:rsidP="003D5CF6">
                  <w:pPr>
                    <w:rPr>
                      <w:rFonts w:ascii="Century Gothic" w:hAnsi="Century Gothic"/>
                    </w:rPr>
                  </w:pPr>
                  <w:r w:rsidRPr="005D6E7A">
                    <w:rPr>
                      <w:rFonts w:ascii="Century Gothic" w:hAnsi="Century Gothic"/>
                    </w:rPr>
                    <w:t>Grade:</w:t>
                  </w:r>
                  <w:r>
                    <w:rPr>
                      <w:rFonts w:ascii="Century Gothic" w:hAnsi="Century Gothic"/>
                    </w:rPr>
                    <w:t xml:space="preserve">     LSR L2 – L6</w:t>
                  </w:r>
                </w:p>
                <w:p w:rsidR="00A12A0B" w:rsidRDefault="00A12A0B" w:rsidP="003D5CF6">
                  <w:pPr>
                    <w:pStyle w:val="p2"/>
                    <w:tabs>
                      <w:tab w:val="clear" w:pos="720"/>
                      <w:tab w:val="num" w:pos="0"/>
                    </w:tabs>
                    <w:spacing w:line="240" w:lineRule="auto"/>
                    <w:ind w:right="-1188"/>
                    <w:rPr>
                      <w:rFonts w:ascii="Century Gothic" w:hAnsi="Century Gothic"/>
                      <w:szCs w:val="24"/>
                    </w:rPr>
                  </w:pPr>
                  <w:r w:rsidRPr="00560DCB">
                    <w:rPr>
                      <w:rFonts w:ascii="Century Gothic" w:hAnsi="Century Gothic"/>
                      <w:szCs w:val="24"/>
                    </w:rPr>
                    <w:t>The appointment is subje</w:t>
                  </w:r>
                  <w:r>
                    <w:rPr>
                      <w:rFonts w:ascii="Century Gothic" w:hAnsi="Century Gothic"/>
                      <w:szCs w:val="24"/>
                    </w:rPr>
                    <w:t xml:space="preserve">ct to the current conditions of </w:t>
                  </w:r>
                  <w:r w:rsidRPr="00560DCB">
                    <w:rPr>
                      <w:rFonts w:ascii="Century Gothic" w:hAnsi="Century Gothic"/>
                      <w:szCs w:val="24"/>
                    </w:rPr>
                    <w:t xml:space="preserve">employment for </w:t>
                  </w:r>
                </w:p>
                <w:p w:rsidR="00A12A0B" w:rsidRDefault="00A12A0B" w:rsidP="003D5CF6">
                  <w:pPr>
                    <w:pStyle w:val="p2"/>
                    <w:tabs>
                      <w:tab w:val="clear" w:pos="720"/>
                      <w:tab w:val="num" w:pos="0"/>
                    </w:tabs>
                    <w:spacing w:line="240" w:lineRule="auto"/>
                    <w:ind w:right="-1188"/>
                    <w:rPr>
                      <w:rFonts w:ascii="Century Gothic" w:hAnsi="Century Gothic"/>
                      <w:szCs w:val="24"/>
                    </w:rPr>
                  </w:pPr>
                  <w:r>
                    <w:rPr>
                      <w:rFonts w:ascii="Century Gothic" w:hAnsi="Century Gothic"/>
                      <w:szCs w:val="24"/>
                    </w:rPr>
                    <w:t>Assistant</w:t>
                  </w:r>
                  <w:r w:rsidRPr="00560DCB">
                    <w:rPr>
                      <w:rFonts w:ascii="Century Gothic" w:hAnsi="Century Gothic"/>
                      <w:szCs w:val="24"/>
                    </w:rPr>
                    <w:t xml:space="preserve"> </w:t>
                  </w:r>
                  <w:proofErr w:type="spellStart"/>
                  <w:r w:rsidRPr="00560DCB">
                    <w:rPr>
                      <w:rFonts w:ascii="Century Gothic" w:hAnsi="Century Gothic"/>
                      <w:szCs w:val="24"/>
                    </w:rPr>
                    <w:t>Headteachers</w:t>
                  </w:r>
                  <w:proofErr w:type="spellEnd"/>
                  <w:r w:rsidRPr="00560DCB">
                    <w:rPr>
                      <w:rFonts w:ascii="Century Gothic" w:hAnsi="Century Gothic"/>
                      <w:szCs w:val="24"/>
                    </w:rPr>
                    <w:t xml:space="preserve"> contained in the School Teachers' Pay and </w:t>
                  </w:r>
                </w:p>
                <w:p w:rsidR="00A12A0B" w:rsidRDefault="00A12A0B" w:rsidP="003D5CF6">
                  <w:pPr>
                    <w:pStyle w:val="p2"/>
                    <w:tabs>
                      <w:tab w:val="clear" w:pos="720"/>
                      <w:tab w:val="num" w:pos="0"/>
                    </w:tabs>
                    <w:spacing w:line="240" w:lineRule="auto"/>
                    <w:ind w:right="-1188"/>
                    <w:rPr>
                      <w:rFonts w:ascii="Century Gothic" w:hAnsi="Century Gothic"/>
                      <w:szCs w:val="24"/>
                    </w:rPr>
                  </w:pPr>
                  <w:r w:rsidRPr="00560DCB">
                    <w:rPr>
                      <w:rFonts w:ascii="Century Gothic" w:hAnsi="Century Gothic"/>
                      <w:szCs w:val="24"/>
                    </w:rPr>
                    <w:t xml:space="preserve">Conditions Document, the 1998 School Standards and Framework Act, </w:t>
                  </w:r>
                </w:p>
                <w:p w:rsidR="00A12A0B" w:rsidRDefault="00A12A0B" w:rsidP="003D5CF6">
                  <w:pPr>
                    <w:pStyle w:val="p2"/>
                    <w:tabs>
                      <w:tab w:val="clear" w:pos="720"/>
                      <w:tab w:val="num" w:pos="0"/>
                    </w:tabs>
                    <w:spacing w:line="240" w:lineRule="auto"/>
                    <w:ind w:right="-1188"/>
                    <w:rPr>
                      <w:rFonts w:ascii="Century Gothic" w:hAnsi="Century Gothic"/>
                      <w:szCs w:val="24"/>
                    </w:rPr>
                  </w:pPr>
                  <w:r w:rsidRPr="00560DCB">
                    <w:rPr>
                      <w:rFonts w:ascii="Century Gothic" w:hAnsi="Century Gothic"/>
                      <w:szCs w:val="24"/>
                    </w:rPr>
                    <w:t xml:space="preserve">the required standards for Qualified Teacher Status and other current </w:t>
                  </w:r>
                </w:p>
                <w:p w:rsidR="00A12A0B" w:rsidRPr="00560DCB" w:rsidRDefault="00A12A0B" w:rsidP="003D5CF6">
                  <w:pPr>
                    <w:pStyle w:val="p2"/>
                    <w:tabs>
                      <w:tab w:val="clear" w:pos="720"/>
                      <w:tab w:val="num" w:pos="0"/>
                    </w:tabs>
                    <w:spacing w:line="240" w:lineRule="auto"/>
                    <w:ind w:right="-1188"/>
                    <w:rPr>
                      <w:rFonts w:ascii="Century Gothic" w:hAnsi="Century Gothic"/>
                      <w:szCs w:val="24"/>
                    </w:rPr>
                  </w:pPr>
                  <w:proofErr w:type="gramStart"/>
                  <w:r w:rsidRPr="00560DCB">
                    <w:rPr>
                      <w:rFonts w:ascii="Century Gothic" w:hAnsi="Century Gothic"/>
                      <w:szCs w:val="24"/>
                    </w:rPr>
                    <w:t>legislation</w:t>
                  </w:r>
                  <w:proofErr w:type="gramEnd"/>
                  <w:r w:rsidRPr="00560DCB">
                    <w:rPr>
                      <w:rFonts w:ascii="Century Gothic" w:hAnsi="Century Gothic"/>
                      <w:szCs w:val="24"/>
                    </w:rPr>
                    <w:t>.</w:t>
                  </w:r>
                </w:p>
                <w:p w:rsidR="00A12A0B" w:rsidRPr="00E122ED" w:rsidRDefault="00A12A0B" w:rsidP="003D5CF6">
                  <w:pPr>
                    <w:rPr>
                      <w:rFonts w:ascii="Century Gothic" w:hAnsi="Century Gothic"/>
                      <w:sz w:val="12"/>
                      <w:szCs w:val="12"/>
                    </w:rPr>
                  </w:pPr>
                </w:p>
                <w:p w:rsidR="00A12A0B" w:rsidRPr="005D6E7A" w:rsidRDefault="00A12A0B" w:rsidP="003D5CF6">
                  <w:pPr>
                    <w:rPr>
                      <w:rFonts w:ascii="Century Gothic" w:hAnsi="Century Gothic"/>
                    </w:rPr>
                  </w:pPr>
                  <w:r>
                    <w:rPr>
                      <w:rFonts w:ascii="Century Gothic" w:hAnsi="Century Gothic"/>
                    </w:rPr>
                    <w:t>The post is permanent.</w:t>
                  </w:r>
                </w:p>
              </w:tc>
            </w:tr>
          </w:tbl>
          <w:p w:rsidR="00A12A0B" w:rsidRPr="005D6E7A" w:rsidRDefault="00A12A0B" w:rsidP="003D5CF6">
            <w:pPr>
              <w:rPr>
                <w:rFonts w:ascii="Century Gothic" w:hAnsi="Century Gothic"/>
              </w:rPr>
            </w:pPr>
          </w:p>
        </w:tc>
      </w:tr>
    </w:tbl>
    <w:p w:rsidR="00A12A0B" w:rsidRPr="005D6E7A" w:rsidRDefault="00A12A0B" w:rsidP="00A12A0B">
      <w:pPr>
        <w:rPr>
          <w:rFonts w:ascii="Century Gothic" w:hAnsi="Century Gothic"/>
        </w:rPr>
      </w:pPr>
    </w:p>
    <w:tbl>
      <w:tblPr>
        <w:tblW w:w="9039"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039"/>
      </w:tblGrid>
      <w:tr w:rsidR="00A12A0B" w:rsidRPr="005D6E7A" w:rsidTr="003D5CF6">
        <w:trPr>
          <w:cantSplit/>
          <w:trHeight w:val="3049"/>
        </w:trPr>
        <w:tc>
          <w:tcPr>
            <w:tcW w:w="9039" w:type="dxa"/>
            <w:vAlign w:val="center"/>
          </w:tcPr>
          <w:p w:rsidR="00A12A0B" w:rsidRPr="005D6E7A" w:rsidRDefault="00A12A0B" w:rsidP="003D5CF6">
            <w:pPr>
              <w:rPr>
                <w:rFonts w:ascii="Century Gothic" w:hAnsi="Century Gothic"/>
                <w:b/>
              </w:rPr>
            </w:pPr>
            <w:r w:rsidRPr="005D6E7A">
              <w:rPr>
                <w:rFonts w:ascii="Century Gothic" w:hAnsi="Century Gothic"/>
                <w:b/>
              </w:rPr>
              <w:t>Prospects</w:t>
            </w:r>
          </w:p>
          <w:p w:rsidR="00A12A0B" w:rsidRPr="00E122ED" w:rsidRDefault="00A12A0B" w:rsidP="003D5CF6">
            <w:pPr>
              <w:rPr>
                <w:rFonts w:ascii="Century Gothic" w:hAnsi="Century Gothic"/>
                <w:b/>
                <w:sz w:val="12"/>
                <w:szCs w:val="12"/>
              </w:rPr>
            </w:pPr>
          </w:p>
          <w:p w:rsidR="00A12A0B" w:rsidRPr="005D6E7A" w:rsidRDefault="00A12A0B" w:rsidP="003D5CF6">
            <w:pPr>
              <w:rPr>
                <w:rFonts w:ascii="Century Gothic" w:hAnsi="Century Gothic"/>
                <w:b/>
              </w:rPr>
            </w:pPr>
            <w:r w:rsidRPr="005D6E7A">
              <w:rPr>
                <w:rFonts w:ascii="Century Gothic" w:hAnsi="Century Gothic"/>
                <w:b/>
              </w:rPr>
              <w:t>Promotion</w:t>
            </w:r>
          </w:p>
          <w:p w:rsidR="00A12A0B" w:rsidRPr="001F6920" w:rsidRDefault="00A12A0B" w:rsidP="003D5CF6">
            <w:pPr>
              <w:rPr>
                <w:rFonts w:ascii="Century Gothic" w:hAnsi="Century Gothic"/>
              </w:rPr>
            </w:pPr>
            <w:r w:rsidRPr="001F6920">
              <w:rPr>
                <w:rFonts w:ascii="Century Gothic" w:hAnsi="Century Gothic"/>
              </w:rPr>
              <w:t>Whilst there is no automatic progression to any more senior posts, opportunities do exist for advancement and promotion, dependent upon normal staff movements and on the capabilities of the individual post holder.</w:t>
            </w:r>
          </w:p>
          <w:p w:rsidR="00A12A0B" w:rsidRPr="001F6920" w:rsidRDefault="00A12A0B" w:rsidP="003D5CF6">
            <w:pPr>
              <w:rPr>
                <w:rFonts w:ascii="Century Gothic" w:hAnsi="Century Gothic"/>
                <w:b/>
                <w:sz w:val="12"/>
                <w:szCs w:val="12"/>
              </w:rPr>
            </w:pPr>
          </w:p>
          <w:p w:rsidR="00A12A0B" w:rsidRPr="005D6E7A" w:rsidRDefault="00A12A0B" w:rsidP="003D5CF6">
            <w:pPr>
              <w:rPr>
                <w:rFonts w:ascii="Century Gothic" w:hAnsi="Century Gothic"/>
                <w:b/>
              </w:rPr>
            </w:pPr>
            <w:r w:rsidRPr="005D6E7A">
              <w:rPr>
                <w:rFonts w:ascii="Century Gothic" w:hAnsi="Century Gothic"/>
                <w:b/>
              </w:rPr>
              <w:t>Training</w:t>
            </w:r>
          </w:p>
          <w:p w:rsidR="00A12A0B" w:rsidRPr="005D6E7A" w:rsidRDefault="00A12A0B" w:rsidP="003D5CF6">
            <w:pPr>
              <w:rPr>
                <w:rFonts w:ascii="Century Gothic" w:hAnsi="Century Gothic"/>
              </w:rPr>
            </w:pPr>
            <w:r w:rsidRPr="005D6E7A">
              <w:rPr>
                <w:rFonts w:ascii="Century Gothic" w:hAnsi="Century Gothic"/>
              </w:rPr>
              <w:t>The school encourages training both “in-house” and external to meet the needs of the individual and of the Service.</w:t>
            </w:r>
          </w:p>
        </w:tc>
      </w:tr>
    </w:tbl>
    <w:p w:rsidR="00A12A0B" w:rsidRPr="005D6E7A" w:rsidRDefault="00A12A0B" w:rsidP="00A12A0B">
      <w:pPr>
        <w:rPr>
          <w:rFonts w:ascii="Century Gothic" w:hAnsi="Century Gothic"/>
        </w:rPr>
      </w:pPr>
    </w:p>
    <w:tbl>
      <w:tblPr>
        <w:tblW w:w="9069"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069"/>
      </w:tblGrid>
      <w:tr w:rsidR="00A12A0B" w:rsidRPr="005D6E7A" w:rsidTr="003D5CF6">
        <w:trPr>
          <w:cantSplit/>
          <w:trHeight w:val="1164"/>
        </w:trPr>
        <w:tc>
          <w:tcPr>
            <w:tcW w:w="9069" w:type="dxa"/>
            <w:vAlign w:val="center"/>
          </w:tcPr>
          <w:p w:rsidR="00A12A0B" w:rsidRPr="005D6E7A" w:rsidRDefault="00A12A0B" w:rsidP="003D5CF6">
            <w:pPr>
              <w:rPr>
                <w:rFonts w:ascii="Century Gothic" w:hAnsi="Century Gothic"/>
                <w:b/>
              </w:rPr>
            </w:pPr>
            <w:r w:rsidRPr="005D6E7A">
              <w:rPr>
                <w:rFonts w:ascii="Century Gothic" w:hAnsi="Century Gothic"/>
                <w:b/>
              </w:rPr>
              <w:t>QUALIFICATIONS</w:t>
            </w:r>
          </w:p>
          <w:p w:rsidR="00A12A0B" w:rsidRPr="005D6E7A" w:rsidRDefault="00A12A0B" w:rsidP="003D5CF6">
            <w:pPr>
              <w:jc w:val="both"/>
              <w:rPr>
                <w:rFonts w:ascii="Century Gothic" w:hAnsi="Century Gothic"/>
              </w:rPr>
            </w:pPr>
            <w:r w:rsidRPr="005D6E7A">
              <w:rPr>
                <w:rFonts w:ascii="Century Gothic" w:hAnsi="Century Gothic"/>
              </w:rPr>
              <w:t>Qualified Teacher Status – Essential</w:t>
            </w:r>
          </w:p>
          <w:p w:rsidR="00A12A0B" w:rsidRPr="005D6E7A" w:rsidRDefault="00A12A0B" w:rsidP="003D5CF6">
            <w:pPr>
              <w:jc w:val="both"/>
              <w:rPr>
                <w:rFonts w:ascii="Century Gothic" w:hAnsi="Century Gothic"/>
              </w:rPr>
            </w:pPr>
            <w:r w:rsidRPr="005D6E7A">
              <w:rPr>
                <w:rFonts w:ascii="Century Gothic" w:hAnsi="Century Gothic"/>
              </w:rPr>
              <w:t xml:space="preserve">Honours degree </w:t>
            </w:r>
            <w:r>
              <w:rPr>
                <w:rFonts w:ascii="Century Gothic" w:hAnsi="Century Gothic"/>
              </w:rPr>
              <w:t>–</w:t>
            </w:r>
            <w:r w:rsidRPr="005D6E7A">
              <w:rPr>
                <w:rFonts w:ascii="Century Gothic" w:hAnsi="Century Gothic"/>
              </w:rPr>
              <w:t xml:space="preserve"> </w:t>
            </w:r>
            <w:r>
              <w:rPr>
                <w:rFonts w:ascii="Century Gothic" w:hAnsi="Century Gothic"/>
              </w:rPr>
              <w:t>Essential</w:t>
            </w:r>
          </w:p>
        </w:tc>
      </w:tr>
    </w:tbl>
    <w:p w:rsidR="00A12A0B" w:rsidRPr="005D6E7A" w:rsidRDefault="00A12A0B" w:rsidP="00A12A0B">
      <w:pPr>
        <w:rPr>
          <w:rFonts w:ascii="Century Gothic" w:hAnsi="Century Gothic"/>
        </w:rPr>
      </w:pPr>
    </w:p>
    <w:tbl>
      <w:tblPr>
        <w:tblW w:w="908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288"/>
        <w:gridCol w:w="1916"/>
        <w:gridCol w:w="992"/>
        <w:gridCol w:w="1888"/>
      </w:tblGrid>
      <w:tr w:rsidR="00A12A0B" w:rsidRPr="005D6E7A" w:rsidTr="003D5CF6">
        <w:trPr>
          <w:cantSplit/>
          <w:trHeight w:val="383"/>
        </w:trPr>
        <w:tc>
          <w:tcPr>
            <w:tcW w:w="4288" w:type="dxa"/>
            <w:vAlign w:val="center"/>
          </w:tcPr>
          <w:p w:rsidR="00A12A0B" w:rsidRPr="005D6E7A" w:rsidRDefault="00A12A0B" w:rsidP="003D5CF6">
            <w:pPr>
              <w:rPr>
                <w:rFonts w:ascii="Century Gothic" w:hAnsi="Century Gothic"/>
                <w:b/>
              </w:rPr>
            </w:pPr>
            <w:r w:rsidRPr="005D6E7A">
              <w:rPr>
                <w:rFonts w:ascii="Century Gothic" w:hAnsi="Century Gothic"/>
                <w:b/>
              </w:rPr>
              <w:t>Job Description Prepared / Reviewed by:</w:t>
            </w:r>
          </w:p>
        </w:tc>
        <w:tc>
          <w:tcPr>
            <w:tcW w:w="1916" w:type="dxa"/>
            <w:vAlign w:val="center"/>
          </w:tcPr>
          <w:p w:rsidR="00A12A0B" w:rsidRPr="005D6E7A" w:rsidRDefault="00A12A0B" w:rsidP="003D5CF6">
            <w:pPr>
              <w:pStyle w:val="Header"/>
              <w:rPr>
                <w:rFonts w:ascii="Century Gothic" w:hAnsi="Century Gothic"/>
              </w:rPr>
            </w:pPr>
            <w:r>
              <w:rPr>
                <w:rFonts w:ascii="Century Gothic" w:hAnsi="Century Gothic"/>
              </w:rPr>
              <w:t>Martin Lumb</w:t>
            </w:r>
          </w:p>
        </w:tc>
        <w:tc>
          <w:tcPr>
            <w:tcW w:w="992" w:type="dxa"/>
            <w:vAlign w:val="center"/>
          </w:tcPr>
          <w:p w:rsidR="00A12A0B" w:rsidRPr="005D6E7A" w:rsidRDefault="00A12A0B" w:rsidP="003D5CF6">
            <w:pPr>
              <w:rPr>
                <w:rFonts w:ascii="Century Gothic" w:hAnsi="Century Gothic"/>
              </w:rPr>
            </w:pPr>
            <w:r w:rsidRPr="005D6E7A">
              <w:rPr>
                <w:rFonts w:ascii="Century Gothic" w:hAnsi="Century Gothic"/>
                <w:b/>
              </w:rPr>
              <w:t>Date:</w:t>
            </w:r>
          </w:p>
        </w:tc>
        <w:tc>
          <w:tcPr>
            <w:tcW w:w="1888" w:type="dxa"/>
            <w:vAlign w:val="center"/>
          </w:tcPr>
          <w:p w:rsidR="00A12A0B" w:rsidRPr="005D6E7A" w:rsidRDefault="00A12A0B" w:rsidP="003D5CF6">
            <w:pPr>
              <w:rPr>
                <w:rFonts w:ascii="Century Gothic" w:hAnsi="Century Gothic"/>
              </w:rPr>
            </w:pPr>
            <w:r>
              <w:rPr>
                <w:rFonts w:ascii="Century Gothic" w:hAnsi="Century Gothic"/>
              </w:rPr>
              <w:t>7/3/2017</w:t>
            </w:r>
          </w:p>
        </w:tc>
      </w:tr>
      <w:tr w:rsidR="00A12A0B" w:rsidRPr="005D6E7A" w:rsidTr="003D5CF6">
        <w:trPr>
          <w:cantSplit/>
          <w:trHeight w:val="383"/>
        </w:trPr>
        <w:tc>
          <w:tcPr>
            <w:tcW w:w="4288" w:type="dxa"/>
            <w:vAlign w:val="center"/>
          </w:tcPr>
          <w:p w:rsidR="00A12A0B" w:rsidRPr="005D6E7A" w:rsidRDefault="00A12A0B" w:rsidP="003D5CF6">
            <w:pPr>
              <w:rPr>
                <w:rFonts w:ascii="Century Gothic" w:hAnsi="Century Gothic"/>
                <w:b/>
              </w:rPr>
            </w:pPr>
            <w:r w:rsidRPr="005D6E7A">
              <w:rPr>
                <w:rFonts w:ascii="Century Gothic" w:hAnsi="Century Gothic"/>
                <w:b/>
              </w:rPr>
              <w:t>Job Description Approved by:</w:t>
            </w:r>
          </w:p>
        </w:tc>
        <w:tc>
          <w:tcPr>
            <w:tcW w:w="1916" w:type="dxa"/>
            <w:vAlign w:val="center"/>
          </w:tcPr>
          <w:p w:rsidR="00A12A0B" w:rsidRPr="00DC123D" w:rsidRDefault="00A12A0B" w:rsidP="003D5CF6">
            <w:pPr>
              <w:rPr>
                <w:rFonts w:ascii="Century Gothic" w:hAnsi="Century Gothic"/>
              </w:rPr>
            </w:pPr>
            <w:r>
              <w:rPr>
                <w:rFonts w:ascii="Century Gothic" w:hAnsi="Century Gothic"/>
              </w:rPr>
              <w:t>Kevin Birkin</w:t>
            </w:r>
          </w:p>
        </w:tc>
        <w:tc>
          <w:tcPr>
            <w:tcW w:w="992" w:type="dxa"/>
            <w:vAlign w:val="center"/>
          </w:tcPr>
          <w:p w:rsidR="00A12A0B" w:rsidRPr="005D6E7A" w:rsidRDefault="00A12A0B" w:rsidP="003D5CF6">
            <w:pPr>
              <w:pStyle w:val="Header"/>
              <w:rPr>
                <w:rFonts w:ascii="Century Gothic" w:hAnsi="Century Gothic"/>
              </w:rPr>
            </w:pPr>
            <w:r w:rsidRPr="005D6E7A">
              <w:rPr>
                <w:rFonts w:ascii="Century Gothic" w:hAnsi="Century Gothic"/>
                <w:b/>
              </w:rPr>
              <w:t>Date:</w:t>
            </w:r>
          </w:p>
        </w:tc>
        <w:tc>
          <w:tcPr>
            <w:tcW w:w="1888" w:type="dxa"/>
            <w:vAlign w:val="center"/>
          </w:tcPr>
          <w:p w:rsidR="00A12A0B" w:rsidRPr="00DC123D" w:rsidRDefault="00A12A0B" w:rsidP="003D5CF6">
            <w:pPr>
              <w:rPr>
                <w:rFonts w:ascii="Century Gothic" w:hAnsi="Century Gothic"/>
              </w:rPr>
            </w:pPr>
            <w:r>
              <w:rPr>
                <w:rFonts w:ascii="Century Gothic" w:hAnsi="Century Gothic"/>
              </w:rPr>
              <w:t>10/3/2017</w:t>
            </w:r>
          </w:p>
        </w:tc>
      </w:tr>
    </w:tbl>
    <w:p w:rsidR="00A12A0B" w:rsidRDefault="00A12A0B" w:rsidP="00A12A0B">
      <w:pPr>
        <w:tabs>
          <w:tab w:val="left" w:pos="1665"/>
        </w:tabs>
        <w:jc w:val="center"/>
        <w:rPr>
          <w:b/>
          <w:sz w:val="22"/>
          <w:szCs w:val="22"/>
        </w:rPr>
      </w:pPr>
    </w:p>
    <w:p w:rsidR="00A12A0B" w:rsidRDefault="00A12A0B" w:rsidP="00A12A0B">
      <w:pPr>
        <w:pStyle w:val="Heading5"/>
        <w:rPr>
          <w:rFonts w:ascii="Century Gothic" w:eastAsia="Times New Roman" w:hAnsi="Century Gothic" w:cs="Arial"/>
          <w:b/>
          <w:color w:val="auto"/>
        </w:rPr>
      </w:pPr>
    </w:p>
    <w:p w:rsidR="00A12A0B" w:rsidRDefault="00A12A0B" w:rsidP="00A12A0B">
      <w:pPr>
        <w:pStyle w:val="Heading5"/>
        <w:rPr>
          <w:rFonts w:ascii="Century Gothic" w:hAnsi="Century Gothic"/>
          <w:b/>
        </w:rPr>
      </w:pPr>
      <w:r>
        <w:rPr>
          <w:rFonts w:ascii="Century Gothic" w:hAnsi="Century Gothic"/>
          <w:b/>
        </w:rPr>
        <w:t>Person Specification</w:t>
      </w:r>
    </w:p>
    <w:p w:rsidR="00A12A0B" w:rsidRDefault="00A12A0B" w:rsidP="00A12A0B">
      <w:pPr>
        <w:tabs>
          <w:tab w:val="left" w:pos="1665"/>
        </w:tabs>
        <w:rPr>
          <w:rFonts w:ascii="Century Gothic" w:hAnsi="Century Gothic"/>
          <w:b/>
        </w:rPr>
      </w:pP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8"/>
        <w:gridCol w:w="1559"/>
        <w:gridCol w:w="1559"/>
      </w:tblGrid>
      <w:tr w:rsidR="00A12A0B" w:rsidRPr="00CD10C5" w:rsidTr="003D5CF6">
        <w:trPr>
          <w:trHeight w:val="109"/>
        </w:trPr>
        <w:tc>
          <w:tcPr>
            <w:tcW w:w="9356" w:type="dxa"/>
            <w:gridSpan w:val="3"/>
            <w:tcBorders>
              <w:bottom w:val="nil"/>
            </w:tcBorders>
            <w:shd w:val="clear" w:color="auto" w:fill="548DD4" w:themeFill="text2" w:themeFillTint="99"/>
            <w:vAlign w:val="center"/>
          </w:tcPr>
          <w:p w:rsidR="00A12A0B" w:rsidRPr="00CD10C5" w:rsidRDefault="00A12A0B" w:rsidP="003D5CF6">
            <w:pPr>
              <w:pStyle w:val="NoSpacing"/>
              <w:rPr>
                <w:rFonts w:ascii="Century Gothic" w:hAnsi="Century Gothic"/>
                <w:b/>
                <w:color w:val="FFFFFF" w:themeColor="background1"/>
                <w:sz w:val="24"/>
                <w:szCs w:val="24"/>
              </w:rPr>
            </w:pPr>
            <w:r w:rsidRPr="00CD10C5">
              <w:rPr>
                <w:rFonts w:ascii="Century Gothic" w:hAnsi="Century Gothic"/>
                <w:b/>
                <w:color w:val="FFFFFF" w:themeColor="background1"/>
                <w:sz w:val="24"/>
                <w:szCs w:val="24"/>
              </w:rPr>
              <w:t>Leadership skills – the ability to lead and manage people effectively to work towards common goals</w:t>
            </w:r>
          </w:p>
        </w:tc>
      </w:tr>
      <w:tr w:rsidR="00A12A0B" w:rsidRPr="00CD10C5" w:rsidTr="003D5CF6">
        <w:trPr>
          <w:cantSplit/>
          <w:trHeight w:val="85"/>
        </w:trPr>
        <w:tc>
          <w:tcPr>
            <w:tcW w:w="7797" w:type="dxa"/>
            <w:gridSpan w:val="2"/>
            <w:tcBorders>
              <w:top w:val="nil"/>
              <w:left w:val="single" w:sz="4" w:space="0" w:color="auto"/>
              <w:bottom w:val="single" w:sz="4" w:space="0" w:color="auto"/>
              <w:right w:val="nil"/>
            </w:tcBorders>
            <w:shd w:val="clear" w:color="auto" w:fill="548DD4" w:themeFill="text2" w:themeFillTint="99"/>
            <w:vAlign w:val="center"/>
          </w:tcPr>
          <w:p w:rsidR="00A12A0B" w:rsidRPr="00CD10C5" w:rsidRDefault="00A12A0B" w:rsidP="003D5CF6">
            <w:pPr>
              <w:pStyle w:val="NoSpacing"/>
              <w:rPr>
                <w:rFonts w:ascii="Century Gothic" w:hAnsi="Century Gothic" w:cs="Arial"/>
                <w:b/>
                <w:color w:val="FFFFFF" w:themeColor="background1"/>
                <w:sz w:val="24"/>
                <w:szCs w:val="24"/>
              </w:rPr>
            </w:pPr>
            <w:r w:rsidRPr="00CD10C5">
              <w:rPr>
                <w:rFonts w:ascii="Century Gothic" w:hAnsi="Century Gothic" w:cs="Arial"/>
                <w:b/>
                <w:color w:val="FFFFFF" w:themeColor="background1"/>
                <w:sz w:val="24"/>
                <w:szCs w:val="24"/>
              </w:rPr>
              <w:t>Key:</w:t>
            </w:r>
          </w:p>
          <w:p w:rsidR="00A12A0B" w:rsidRPr="00CD10C5" w:rsidRDefault="00A12A0B" w:rsidP="003D5CF6">
            <w:pPr>
              <w:pStyle w:val="NoSpacing"/>
              <w:rPr>
                <w:rFonts w:ascii="Century Gothic" w:hAnsi="Century Gothic"/>
                <w:b/>
                <w:color w:val="FFFFFF" w:themeColor="background1"/>
                <w:sz w:val="24"/>
                <w:szCs w:val="24"/>
              </w:rPr>
            </w:pPr>
            <w:r w:rsidRPr="00CD10C5">
              <w:rPr>
                <w:rFonts w:ascii="Century Gothic" w:hAnsi="Century Gothic" w:cs="Arial"/>
                <w:b/>
                <w:color w:val="FFFFFF" w:themeColor="background1"/>
                <w:sz w:val="24"/>
                <w:szCs w:val="24"/>
              </w:rPr>
              <w:t>App – Application Form</w:t>
            </w:r>
            <w:r w:rsidRPr="00CD10C5">
              <w:rPr>
                <w:rFonts w:ascii="Century Gothic" w:hAnsi="Century Gothic" w:cs="Arial"/>
                <w:b/>
                <w:color w:val="FFFFFF" w:themeColor="background1"/>
                <w:sz w:val="24"/>
                <w:szCs w:val="24"/>
              </w:rPr>
              <w:tab/>
            </w:r>
            <w:r>
              <w:rPr>
                <w:rFonts w:ascii="Century Gothic" w:hAnsi="Century Gothic" w:cs="Arial"/>
                <w:b/>
                <w:color w:val="FFFFFF" w:themeColor="background1"/>
                <w:sz w:val="24"/>
                <w:szCs w:val="24"/>
              </w:rPr>
              <w:t xml:space="preserve"> Ref – Reference  </w:t>
            </w:r>
            <w:r w:rsidRPr="00CD10C5">
              <w:rPr>
                <w:rFonts w:ascii="Century Gothic" w:hAnsi="Century Gothic" w:cs="Arial"/>
                <w:b/>
                <w:color w:val="FFFFFF" w:themeColor="background1"/>
                <w:sz w:val="24"/>
                <w:szCs w:val="24"/>
              </w:rPr>
              <w:t>SP – Selection process</w:t>
            </w:r>
          </w:p>
          <w:p w:rsidR="00A12A0B" w:rsidRPr="00CD10C5" w:rsidRDefault="00A12A0B" w:rsidP="003D5CF6">
            <w:pPr>
              <w:pStyle w:val="NoSpacing"/>
              <w:rPr>
                <w:rFonts w:ascii="Century Gothic" w:hAnsi="Century Gothic"/>
              </w:rPr>
            </w:pPr>
          </w:p>
        </w:tc>
        <w:tc>
          <w:tcPr>
            <w:tcW w:w="1559" w:type="dxa"/>
            <w:tcBorders>
              <w:top w:val="single" w:sz="4" w:space="0" w:color="auto"/>
              <w:left w:val="single" w:sz="4" w:space="0" w:color="auto"/>
            </w:tcBorders>
            <w:vAlign w:val="center"/>
          </w:tcPr>
          <w:p w:rsidR="00A12A0B" w:rsidRPr="00CD10C5" w:rsidRDefault="00A12A0B" w:rsidP="003D5CF6">
            <w:pPr>
              <w:pStyle w:val="NoSpacing"/>
              <w:rPr>
                <w:rFonts w:ascii="Century Gothic" w:hAnsi="Century Gothic"/>
              </w:rPr>
            </w:pPr>
            <w:r w:rsidRPr="00CD10C5">
              <w:rPr>
                <w:rFonts w:ascii="Century Gothic" w:hAnsi="Century Gothic"/>
              </w:rPr>
              <w:t>How Identified</w:t>
            </w:r>
          </w:p>
        </w:tc>
      </w:tr>
      <w:tr w:rsidR="00A12A0B" w:rsidRPr="00CD10C5" w:rsidTr="003D5CF6">
        <w:trPr>
          <w:cantSplit/>
        </w:trPr>
        <w:tc>
          <w:tcPr>
            <w:tcW w:w="6238" w:type="dxa"/>
            <w:tcBorders>
              <w:top w:val="single" w:sz="4" w:space="0" w:color="auto"/>
            </w:tcBorders>
            <w:vAlign w:val="center"/>
          </w:tcPr>
          <w:p w:rsidR="00A12A0B" w:rsidRPr="00CD10C5" w:rsidRDefault="00A12A0B" w:rsidP="003D5CF6">
            <w:pPr>
              <w:pStyle w:val="NoSpacing"/>
              <w:rPr>
                <w:rFonts w:ascii="Century Gothic" w:hAnsi="Century Gothic"/>
              </w:rPr>
            </w:pPr>
            <w:r w:rsidRPr="00CD10C5">
              <w:rPr>
                <w:rFonts w:ascii="Century Gothic" w:hAnsi="Century Gothic"/>
              </w:rPr>
              <w:t>support and demonstrate commitment to the vision for the establishment of the primary school</w:t>
            </w:r>
          </w:p>
        </w:tc>
        <w:tc>
          <w:tcPr>
            <w:tcW w:w="1559" w:type="dxa"/>
            <w:tcBorders>
              <w:top w:val="single" w:sz="4" w:space="0" w:color="auto"/>
            </w:tcBorders>
            <w:vAlign w:val="center"/>
          </w:tcPr>
          <w:p w:rsidR="00A12A0B" w:rsidRPr="00CD10C5" w:rsidRDefault="00A12A0B" w:rsidP="003D5CF6">
            <w:pPr>
              <w:pStyle w:val="NoSpacing"/>
              <w:rPr>
                <w:rFonts w:ascii="Century Gothic" w:hAnsi="Century Gothic"/>
              </w:rPr>
            </w:pPr>
            <w:r w:rsidRPr="00CD10C5">
              <w:rPr>
                <w:rFonts w:ascii="Century Gothic" w:hAnsi="Century Gothic"/>
              </w:rPr>
              <w:t>Essential</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App/Ref/SP</w:t>
            </w:r>
          </w:p>
        </w:tc>
      </w:tr>
      <w:tr w:rsidR="00A12A0B" w:rsidRPr="00CD10C5" w:rsidTr="003D5CF6">
        <w:trPr>
          <w:cantSplit/>
          <w:trHeight w:val="85"/>
        </w:trPr>
        <w:tc>
          <w:tcPr>
            <w:tcW w:w="6238"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 xml:space="preserve">support the </w:t>
            </w:r>
            <w:proofErr w:type="spellStart"/>
            <w:r w:rsidRPr="00CD10C5">
              <w:rPr>
                <w:rFonts w:ascii="Century Gothic" w:hAnsi="Century Gothic"/>
              </w:rPr>
              <w:t>Headteacher</w:t>
            </w:r>
            <w:proofErr w:type="spellEnd"/>
            <w:r w:rsidRPr="00CD10C5">
              <w:rPr>
                <w:rFonts w:ascii="Century Gothic" w:hAnsi="Century Gothic"/>
              </w:rPr>
              <w:t xml:space="preserve"> in the management of change and improvement in pursuit of strategic objectives</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Essential</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App/Ref/SP</w:t>
            </w:r>
          </w:p>
        </w:tc>
      </w:tr>
      <w:tr w:rsidR="00A12A0B" w:rsidRPr="00CD10C5" w:rsidTr="003D5CF6">
        <w:trPr>
          <w:cantSplit/>
        </w:trPr>
        <w:tc>
          <w:tcPr>
            <w:tcW w:w="6238"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prioritise, plan and organise</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Essential</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SP/Ref</w:t>
            </w:r>
          </w:p>
        </w:tc>
      </w:tr>
      <w:tr w:rsidR="00A12A0B" w:rsidRPr="00CD10C5" w:rsidTr="003D5CF6">
        <w:trPr>
          <w:cantSplit/>
        </w:trPr>
        <w:tc>
          <w:tcPr>
            <w:tcW w:w="6238"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direct and co-ordinate the work of others</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Essential</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SP/Ref</w:t>
            </w:r>
          </w:p>
        </w:tc>
      </w:tr>
      <w:tr w:rsidR="00A12A0B" w:rsidRPr="00CD10C5" w:rsidTr="003D5CF6">
        <w:trPr>
          <w:cantSplit/>
        </w:trPr>
        <w:tc>
          <w:tcPr>
            <w:tcW w:w="6238"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build, support and work with high performing teams</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Essential</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 xml:space="preserve">SP/Ref </w:t>
            </w:r>
          </w:p>
        </w:tc>
      </w:tr>
      <w:tr w:rsidR="00A12A0B" w:rsidRPr="00CD10C5" w:rsidTr="003D5CF6">
        <w:trPr>
          <w:cantSplit/>
        </w:trPr>
        <w:tc>
          <w:tcPr>
            <w:tcW w:w="6238"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work as part of a team</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Essential</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SP/Ref</w:t>
            </w:r>
          </w:p>
        </w:tc>
      </w:tr>
      <w:tr w:rsidR="00A12A0B" w:rsidRPr="00CD10C5" w:rsidTr="003D5CF6">
        <w:trPr>
          <w:cantSplit/>
        </w:trPr>
        <w:tc>
          <w:tcPr>
            <w:tcW w:w="6238"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devolve responsibilities, delegate tasks and monitor practice to see that they are being carried out</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Essential</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SP</w:t>
            </w:r>
          </w:p>
        </w:tc>
      </w:tr>
      <w:tr w:rsidR="00A12A0B" w:rsidRPr="00CD10C5" w:rsidTr="003D5CF6">
        <w:trPr>
          <w:cantSplit/>
        </w:trPr>
        <w:tc>
          <w:tcPr>
            <w:tcW w:w="6238"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motivate and inspire pupils, staff, parents, carers, governors and the wider community</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Essential</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Ref/SP</w:t>
            </w:r>
          </w:p>
        </w:tc>
      </w:tr>
      <w:tr w:rsidR="00A12A0B" w:rsidRPr="00CD10C5" w:rsidTr="003D5CF6">
        <w:trPr>
          <w:cantSplit/>
        </w:trPr>
        <w:tc>
          <w:tcPr>
            <w:tcW w:w="6238"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set standards and provide a role model for pupils and staff</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Essential</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SP/Ref</w:t>
            </w:r>
          </w:p>
        </w:tc>
      </w:tr>
      <w:tr w:rsidR="00A12A0B" w:rsidRPr="00CD10C5" w:rsidTr="003D5CF6">
        <w:trPr>
          <w:cantSplit/>
        </w:trPr>
        <w:tc>
          <w:tcPr>
            <w:tcW w:w="6238"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 xml:space="preserve">seek advice and support when necessary </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Essential</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Ref</w:t>
            </w:r>
          </w:p>
        </w:tc>
      </w:tr>
      <w:tr w:rsidR="00A12A0B" w:rsidRPr="00CD10C5" w:rsidTr="003D5CF6">
        <w:trPr>
          <w:cantSplit/>
        </w:trPr>
        <w:tc>
          <w:tcPr>
            <w:tcW w:w="6238"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deal sensitively with people and resolve conflicts</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Essential</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SP/Ref</w:t>
            </w:r>
          </w:p>
        </w:tc>
      </w:tr>
      <w:tr w:rsidR="00A12A0B" w:rsidRPr="00CD10C5" w:rsidTr="003D5CF6">
        <w:trPr>
          <w:cantSplit/>
        </w:trPr>
        <w:tc>
          <w:tcPr>
            <w:tcW w:w="6238"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command credibility through the discharge of their functions and influence others</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Essential</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App/Ref</w:t>
            </w:r>
          </w:p>
        </w:tc>
      </w:tr>
      <w:tr w:rsidR="00A12A0B" w:rsidRPr="00CD10C5" w:rsidTr="003D5CF6">
        <w:trPr>
          <w:cantSplit/>
        </w:trPr>
        <w:tc>
          <w:tcPr>
            <w:tcW w:w="6238"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provide professional direction to the work of others</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Essential</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App/Ref</w:t>
            </w:r>
          </w:p>
        </w:tc>
      </w:tr>
      <w:tr w:rsidR="00A12A0B" w:rsidRPr="00CD10C5" w:rsidTr="003D5CF6">
        <w:trPr>
          <w:cantSplit/>
        </w:trPr>
        <w:tc>
          <w:tcPr>
            <w:tcW w:w="6238"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make informed use of inspection and research findings</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Essential</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App/Ref/SP</w:t>
            </w:r>
          </w:p>
        </w:tc>
      </w:tr>
      <w:tr w:rsidR="00A12A0B" w:rsidRPr="00CD10C5" w:rsidTr="003D5CF6">
        <w:trPr>
          <w:cantSplit/>
        </w:trPr>
        <w:tc>
          <w:tcPr>
            <w:tcW w:w="6238"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apply good practice from other sectors and organisations</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 xml:space="preserve">Desirable </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App/SP</w:t>
            </w:r>
          </w:p>
        </w:tc>
      </w:tr>
      <w:tr w:rsidR="00A12A0B" w:rsidRPr="00CD10C5" w:rsidTr="003D5CF6">
        <w:trPr>
          <w:cantSplit/>
        </w:trPr>
        <w:tc>
          <w:tcPr>
            <w:tcW w:w="6238"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commitment to equal opportunities and work/life balance</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Essential</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App/Ref/SP</w:t>
            </w:r>
          </w:p>
        </w:tc>
      </w:tr>
      <w:tr w:rsidR="00A12A0B" w:rsidRPr="00CD10C5" w:rsidTr="003D5CF6">
        <w:trPr>
          <w:cantSplit/>
          <w:trHeight w:val="700"/>
        </w:trPr>
        <w:tc>
          <w:tcPr>
            <w:tcW w:w="9356" w:type="dxa"/>
            <w:gridSpan w:val="3"/>
            <w:shd w:val="clear" w:color="auto" w:fill="4F81BD" w:themeFill="accent1"/>
            <w:vAlign w:val="center"/>
          </w:tcPr>
          <w:p w:rsidR="00A12A0B" w:rsidRPr="00CD10C5" w:rsidRDefault="00A12A0B" w:rsidP="003D5CF6">
            <w:pPr>
              <w:pStyle w:val="NoSpacing"/>
              <w:rPr>
                <w:rFonts w:ascii="Century Gothic" w:hAnsi="Century Gothic"/>
                <w:b/>
                <w:color w:val="FFFFFF" w:themeColor="background1"/>
                <w:sz w:val="24"/>
                <w:szCs w:val="24"/>
              </w:rPr>
            </w:pPr>
            <w:r w:rsidRPr="00CD10C5">
              <w:rPr>
                <w:rFonts w:ascii="Century Gothic" w:hAnsi="Century Gothic"/>
                <w:b/>
                <w:color w:val="FFFFFF" w:themeColor="background1"/>
                <w:sz w:val="24"/>
                <w:szCs w:val="24"/>
              </w:rPr>
              <w:t>Decision-making skills – the ability to investigate, solve problems and make decisions</w:t>
            </w:r>
          </w:p>
        </w:tc>
      </w:tr>
      <w:tr w:rsidR="00A12A0B" w:rsidRPr="00CD10C5" w:rsidTr="003D5CF6">
        <w:trPr>
          <w:cantSplit/>
        </w:trPr>
        <w:tc>
          <w:tcPr>
            <w:tcW w:w="6238"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 xml:space="preserve">make decisions based </w:t>
            </w:r>
            <w:r w:rsidRPr="006F38FC">
              <w:rPr>
                <w:rFonts w:ascii="Century Gothic" w:hAnsi="Century Gothic"/>
                <w:noProof/>
              </w:rPr>
              <w:t>upon</w:t>
            </w:r>
            <w:r w:rsidRPr="00CD10C5">
              <w:rPr>
                <w:rFonts w:ascii="Century Gothic" w:hAnsi="Century Gothic"/>
              </w:rPr>
              <w:t xml:space="preserve"> analysis, interpretation and understanding of relevant data and information</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Essential</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SP</w:t>
            </w:r>
          </w:p>
        </w:tc>
      </w:tr>
      <w:tr w:rsidR="00A12A0B" w:rsidRPr="00CD10C5" w:rsidTr="003D5CF6">
        <w:trPr>
          <w:cantSplit/>
        </w:trPr>
        <w:tc>
          <w:tcPr>
            <w:tcW w:w="6238"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think creatively and imaginatively to anticipate and solve problems and identify opportunities</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Essential</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App/SP</w:t>
            </w:r>
          </w:p>
        </w:tc>
      </w:tr>
      <w:tr w:rsidR="00A12A0B" w:rsidRPr="00CD10C5" w:rsidTr="003D5CF6">
        <w:trPr>
          <w:cantSplit/>
        </w:trPr>
        <w:tc>
          <w:tcPr>
            <w:tcW w:w="6238"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demonstrate good judgement</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Essential</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SP</w:t>
            </w:r>
          </w:p>
        </w:tc>
      </w:tr>
      <w:tr w:rsidR="00A12A0B" w:rsidRPr="00CD10C5" w:rsidTr="003D5CF6">
        <w:trPr>
          <w:cantSplit/>
        </w:trPr>
        <w:tc>
          <w:tcPr>
            <w:tcW w:w="6238"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ability to secure value for money for the school</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 xml:space="preserve">Essential </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SP</w:t>
            </w:r>
          </w:p>
        </w:tc>
      </w:tr>
      <w:tr w:rsidR="00A12A0B" w:rsidRPr="00CD10C5" w:rsidTr="003D5CF6">
        <w:trPr>
          <w:cantSplit/>
        </w:trPr>
        <w:tc>
          <w:tcPr>
            <w:tcW w:w="9356" w:type="dxa"/>
            <w:gridSpan w:val="3"/>
            <w:shd w:val="clear" w:color="auto" w:fill="4F81BD" w:themeFill="accent1"/>
            <w:vAlign w:val="center"/>
          </w:tcPr>
          <w:p w:rsidR="00A12A0B" w:rsidRPr="00CD10C5" w:rsidRDefault="00A12A0B" w:rsidP="003D5CF6">
            <w:pPr>
              <w:pStyle w:val="NoSpacing"/>
              <w:rPr>
                <w:rFonts w:ascii="Century Gothic" w:hAnsi="Century Gothic"/>
                <w:b/>
                <w:color w:val="FFFFFF" w:themeColor="background1"/>
                <w:sz w:val="24"/>
                <w:szCs w:val="24"/>
              </w:rPr>
            </w:pPr>
            <w:r w:rsidRPr="00CD10C5">
              <w:rPr>
                <w:rFonts w:ascii="Century Gothic" w:hAnsi="Century Gothic"/>
                <w:b/>
                <w:color w:val="FFFFFF" w:themeColor="background1"/>
                <w:sz w:val="24"/>
                <w:szCs w:val="24"/>
              </w:rPr>
              <w:t>Communication skills – the ability to make points clearly and understand the views of others</w:t>
            </w:r>
          </w:p>
        </w:tc>
      </w:tr>
      <w:tr w:rsidR="00A12A0B" w:rsidRPr="00CD10C5" w:rsidTr="003D5CF6">
        <w:trPr>
          <w:cantSplit/>
        </w:trPr>
        <w:tc>
          <w:tcPr>
            <w:tcW w:w="6238"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communicate effectively orally and in writing to a range of audiences</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Essential</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App/SP</w:t>
            </w:r>
          </w:p>
        </w:tc>
      </w:tr>
      <w:tr w:rsidR="00A12A0B" w:rsidRPr="00CD10C5" w:rsidTr="003D5CF6">
        <w:trPr>
          <w:cantSplit/>
        </w:trPr>
        <w:tc>
          <w:tcPr>
            <w:tcW w:w="6238"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negotiate and consult effectively</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Essential</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App/Ref/SP</w:t>
            </w:r>
          </w:p>
        </w:tc>
      </w:tr>
      <w:tr w:rsidR="00A12A0B" w:rsidRPr="00CD10C5" w:rsidTr="003D5CF6">
        <w:trPr>
          <w:cantSplit/>
        </w:trPr>
        <w:tc>
          <w:tcPr>
            <w:tcW w:w="6238"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manage good communication systems</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Essential</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App/SP</w:t>
            </w:r>
          </w:p>
        </w:tc>
      </w:tr>
      <w:tr w:rsidR="00A12A0B" w:rsidRPr="00CD10C5" w:rsidTr="003D5CF6">
        <w:trPr>
          <w:cantSplit/>
        </w:trPr>
        <w:tc>
          <w:tcPr>
            <w:tcW w:w="6238"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chair meetings effectively</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Essential</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 xml:space="preserve">App </w:t>
            </w:r>
          </w:p>
        </w:tc>
      </w:tr>
      <w:tr w:rsidR="00A12A0B" w:rsidRPr="00CD10C5" w:rsidTr="003D5CF6">
        <w:trPr>
          <w:cantSplit/>
        </w:trPr>
        <w:tc>
          <w:tcPr>
            <w:tcW w:w="6238"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develop, maintain and use an effective network of contacts</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Desirable</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App/SP</w:t>
            </w:r>
          </w:p>
        </w:tc>
      </w:tr>
      <w:tr w:rsidR="00A12A0B" w:rsidRPr="00CD10C5" w:rsidTr="003D5CF6">
        <w:trPr>
          <w:cantSplit/>
        </w:trPr>
        <w:tc>
          <w:tcPr>
            <w:tcW w:w="9356" w:type="dxa"/>
            <w:gridSpan w:val="3"/>
            <w:shd w:val="clear" w:color="auto" w:fill="4F81BD" w:themeFill="accent1"/>
            <w:vAlign w:val="center"/>
          </w:tcPr>
          <w:p w:rsidR="00A12A0B" w:rsidRPr="00CD10C5" w:rsidRDefault="00A12A0B" w:rsidP="003D5CF6">
            <w:pPr>
              <w:pStyle w:val="NoSpacing"/>
              <w:rPr>
                <w:rFonts w:ascii="Century Gothic" w:hAnsi="Century Gothic"/>
                <w:b/>
                <w:color w:val="FFFFFF" w:themeColor="background1"/>
                <w:sz w:val="24"/>
                <w:szCs w:val="24"/>
              </w:rPr>
            </w:pPr>
            <w:r w:rsidRPr="00CD10C5">
              <w:rPr>
                <w:rFonts w:ascii="Century Gothic" w:hAnsi="Century Gothic"/>
                <w:b/>
                <w:color w:val="FFFFFF" w:themeColor="background1"/>
                <w:sz w:val="24"/>
                <w:szCs w:val="24"/>
              </w:rPr>
              <w:t xml:space="preserve">Self-management skills – the ability to plan time effectively and to organise </w:t>
            </w:r>
          </w:p>
        </w:tc>
      </w:tr>
      <w:tr w:rsidR="00A12A0B" w:rsidRPr="00CD10C5" w:rsidTr="003D5CF6">
        <w:trPr>
          <w:cantSplit/>
        </w:trPr>
        <w:tc>
          <w:tcPr>
            <w:tcW w:w="6238"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prioritise and manage their own time effectively</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Essential</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SP</w:t>
            </w:r>
          </w:p>
        </w:tc>
      </w:tr>
      <w:tr w:rsidR="00A12A0B" w:rsidRPr="00CD10C5" w:rsidTr="003D5CF6">
        <w:trPr>
          <w:cantSplit/>
        </w:trPr>
        <w:tc>
          <w:tcPr>
            <w:tcW w:w="6238"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work under pressure and to deadlines</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Essential</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Ref/SP</w:t>
            </w:r>
          </w:p>
        </w:tc>
      </w:tr>
      <w:tr w:rsidR="00A12A0B" w:rsidRPr="00CD10C5" w:rsidTr="003D5CF6">
        <w:trPr>
          <w:cantSplit/>
        </w:trPr>
        <w:tc>
          <w:tcPr>
            <w:tcW w:w="6238"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achieve challenging professional goals</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Essential</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SP</w:t>
            </w:r>
          </w:p>
        </w:tc>
      </w:tr>
      <w:tr w:rsidR="00A12A0B" w:rsidRPr="00CD10C5" w:rsidTr="003D5CF6">
        <w:trPr>
          <w:cantSplit/>
        </w:trPr>
        <w:tc>
          <w:tcPr>
            <w:tcW w:w="6238"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 xml:space="preserve">take responsibility for their </w:t>
            </w:r>
            <w:r w:rsidRPr="00A12A0B">
              <w:rPr>
                <w:rFonts w:ascii="Century Gothic" w:hAnsi="Century Gothic"/>
                <w:noProof/>
              </w:rPr>
              <w:t>own</w:t>
            </w:r>
            <w:r w:rsidRPr="00CD10C5">
              <w:rPr>
                <w:rFonts w:ascii="Century Gothic" w:hAnsi="Century Gothic"/>
              </w:rPr>
              <w:t xml:space="preserve"> professional development</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Essential</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SP</w:t>
            </w:r>
          </w:p>
        </w:tc>
      </w:tr>
      <w:tr w:rsidR="00A12A0B" w:rsidRPr="00CD10C5" w:rsidTr="003D5CF6">
        <w:trPr>
          <w:cantSplit/>
        </w:trPr>
        <w:tc>
          <w:tcPr>
            <w:tcW w:w="9356" w:type="dxa"/>
            <w:gridSpan w:val="3"/>
            <w:shd w:val="clear" w:color="auto" w:fill="4F81BD" w:themeFill="accent1"/>
            <w:vAlign w:val="center"/>
          </w:tcPr>
          <w:p w:rsidR="00A12A0B" w:rsidRPr="00CD10C5" w:rsidRDefault="00A12A0B" w:rsidP="003D5CF6">
            <w:pPr>
              <w:pStyle w:val="NoSpacing"/>
              <w:rPr>
                <w:rFonts w:ascii="Century Gothic" w:hAnsi="Century Gothic"/>
                <w:b/>
                <w:color w:val="FFFFFF" w:themeColor="background1"/>
                <w:sz w:val="24"/>
                <w:szCs w:val="24"/>
              </w:rPr>
            </w:pPr>
            <w:r w:rsidRPr="00CD10C5">
              <w:rPr>
                <w:rFonts w:ascii="Century Gothic" w:hAnsi="Century Gothic"/>
                <w:b/>
                <w:color w:val="FFFFFF" w:themeColor="background1"/>
                <w:sz w:val="24"/>
                <w:szCs w:val="24"/>
              </w:rPr>
              <w:t>Attributes</w:t>
            </w:r>
          </w:p>
        </w:tc>
      </w:tr>
      <w:tr w:rsidR="00A12A0B" w:rsidRPr="00CD10C5" w:rsidTr="003D5CF6">
        <w:trPr>
          <w:cantSplit/>
        </w:trPr>
        <w:tc>
          <w:tcPr>
            <w:tcW w:w="6238"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personal impact and presence</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Essential</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Ref/SP</w:t>
            </w:r>
          </w:p>
        </w:tc>
      </w:tr>
      <w:tr w:rsidR="00A12A0B" w:rsidRPr="00CD10C5" w:rsidTr="003D5CF6">
        <w:trPr>
          <w:cantSplit/>
        </w:trPr>
        <w:tc>
          <w:tcPr>
            <w:tcW w:w="6238"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adaptability to changing circumstances and new ideas</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Essential</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Ref/SP</w:t>
            </w:r>
          </w:p>
        </w:tc>
      </w:tr>
      <w:tr w:rsidR="00A12A0B" w:rsidRPr="00CD10C5" w:rsidTr="003D5CF6">
        <w:trPr>
          <w:cantSplit/>
        </w:trPr>
        <w:tc>
          <w:tcPr>
            <w:tcW w:w="6238"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positive energy, vigour and perseverance</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Essential</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Ref/SP</w:t>
            </w:r>
          </w:p>
        </w:tc>
      </w:tr>
      <w:tr w:rsidR="00A12A0B" w:rsidRPr="00CD10C5" w:rsidTr="003D5CF6">
        <w:trPr>
          <w:cantSplit/>
        </w:trPr>
        <w:tc>
          <w:tcPr>
            <w:tcW w:w="6238"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self-confidence</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Essential</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Ref/SP</w:t>
            </w:r>
          </w:p>
        </w:tc>
      </w:tr>
      <w:tr w:rsidR="00A12A0B" w:rsidRPr="00CD10C5" w:rsidTr="003D5CF6">
        <w:trPr>
          <w:cantSplit/>
        </w:trPr>
        <w:tc>
          <w:tcPr>
            <w:tcW w:w="6238"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enthusiasm</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Essential</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Ref/SP</w:t>
            </w:r>
          </w:p>
        </w:tc>
      </w:tr>
      <w:tr w:rsidR="00A12A0B" w:rsidRPr="00CD10C5" w:rsidTr="003D5CF6">
        <w:trPr>
          <w:cantSplit/>
        </w:trPr>
        <w:tc>
          <w:tcPr>
            <w:tcW w:w="6238"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intellectual ability</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Essential</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Ref/SP</w:t>
            </w:r>
          </w:p>
        </w:tc>
      </w:tr>
      <w:tr w:rsidR="00A12A0B" w:rsidRPr="00CD10C5" w:rsidTr="003D5CF6">
        <w:trPr>
          <w:cantSplit/>
        </w:trPr>
        <w:tc>
          <w:tcPr>
            <w:tcW w:w="6238"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reliability and integrity</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Essential</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Ref/SP</w:t>
            </w:r>
          </w:p>
        </w:tc>
      </w:tr>
      <w:tr w:rsidR="00A12A0B" w:rsidRPr="00CD10C5" w:rsidTr="003D5CF6">
        <w:trPr>
          <w:cantSplit/>
        </w:trPr>
        <w:tc>
          <w:tcPr>
            <w:tcW w:w="6238"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commitment</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Essential</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Ref/SP</w:t>
            </w:r>
          </w:p>
        </w:tc>
      </w:tr>
      <w:tr w:rsidR="00A12A0B" w:rsidRPr="00CD10C5" w:rsidTr="003D5CF6">
        <w:trPr>
          <w:cantSplit/>
        </w:trPr>
        <w:tc>
          <w:tcPr>
            <w:tcW w:w="6238"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sensitivity</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Essential</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Ref/SP</w:t>
            </w:r>
          </w:p>
        </w:tc>
      </w:tr>
      <w:tr w:rsidR="00A12A0B" w:rsidRPr="00CD10C5" w:rsidTr="003D5CF6">
        <w:trPr>
          <w:cantSplit/>
        </w:trPr>
        <w:tc>
          <w:tcPr>
            <w:tcW w:w="9356" w:type="dxa"/>
            <w:gridSpan w:val="3"/>
            <w:shd w:val="clear" w:color="auto" w:fill="4F81BD" w:themeFill="accent1"/>
            <w:vAlign w:val="center"/>
          </w:tcPr>
          <w:p w:rsidR="00A12A0B" w:rsidRPr="00CD10C5" w:rsidRDefault="00A12A0B" w:rsidP="003D5CF6">
            <w:pPr>
              <w:pStyle w:val="NoSpacing"/>
              <w:rPr>
                <w:rFonts w:ascii="Century Gothic" w:hAnsi="Century Gothic"/>
                <w:b/>
                <w:color w:val="FFFFFF" w:themeColor="background1"/>
                <w:sz w:val="24"/>
                <w:szCs w:val="24"/>
              </w:rPr>
            </w:pPr>
            <w:r w:rsidRPr="00CD10C5">
              <w:rPr>
                <w:rFonts w:ascii="Century Gothic" w:hAnsi="Century Gothic"/>
                <w:b/>
                <w:color w:val="FFFFFF" w:themeColor="background1"/>
                <w:sz w:val="24"/>
                <w:szCs w:val="24"/>
              </w:rPr>
              <w:t>Training and Qualifications</w:t>
            </w:r>
          </w:p>
        </w:tc>
      </w:tr>
      <w:tr w:rsidR="00A12A0B" w:rsidRPr="00CD10C5" w:rsidTr="003D5CF6">
        <w:trPr>
          <w:cantSplit/>
          <w:trHeight w:val="157"/>
        </w:trPr>
        <w:tc>
          <w:tcPr>
            <w:tcW w:w="6238"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Qualified Teacher Status or other educational qualification</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Essential</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 xml:space="preserve">App / </w:t>
            </w:r>
            <w:r>
              <w:rPr>
                <w:rFonts w:ascii="Century Gothic" w:hAnsi="Century Gothic"/>
              </w:rPr>
              <w:t>SP</w:t>
            </w:r>
          </w:p>
        </w:tc>
      </w:tr>
      <w:tr w:rsidR="00A12A0B" w:rsidRPr="00CD10C5" w:rsidTr="003D5CF6">
        <w:trPr>
          <w:cantSplit/>
        </w:trPr>
        <w:tc>
          <w:tcPr>
            <w:tcW w:w="6238"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Evidence of continuous professional development</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Essential</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App</w:t>
            </w:r>
          </w:p>
        </w:tc>
      </w:tr>
      <w:tr w:rsidR="00A12A0B" w:rsidRPr="00CD10C5" w:rsidTr="003D5CF6">
        <w:trPr>
          <w:cantSplit/>
        </w:trPr>
        <w:tc>
          <w:tcPr>
            <w:tcW w:w="9356" w:type="dxa"/>
            <w:gridSpan w:val="3"/>
            <w:shd w:val="clear" w:color="auto" w:fill="4F81BD" w:themeFill="accent1"/>
            <w:vAlign w:val="center"/>
          </w:tcPr>
          <w:p w:rsidR="00A12A0B" w:rsidRPr="00CD10C5" w:rsidRDefault="00A12A0B" w:rsidP="003D5CF6">
            <w:pPr>
              <w:pStyle w:val="NoSpacing"/>
              <w:rPr>
                <w:rFonts w:ascii="Century Gothic" w:hAnsi="Century Gothic"/>
                <w:b/>
                <w:color w:val="FFFFFF" w:themeColor="background1"/>
                <w:sz w:val="24"/>
                <w:szCs w:val="24"/>
              </w:rPr>
            </w:pPr>
            <w:r w:rsidRPr="00CD10C5">
              <w:rPr>
                <w:rFonts w:ascii="Century Gothic" w:hAnsi="Century Gothic"/>
                <w:b/>
                <w:color w:val="FFFFFF" w:themeColor="background1"/>
                <w:sz w:val="24"/>
                <w:szCs w:val="24"/>
              </w:rPr>
              <w:t>Special Knowledge</w:t>
            </w:r>
          </w:p>
        </w:tc>
      </w:tr>
      <w:tr w:rsidR="00A12A0B" w:rsidRPr="00CD10C5" w:rsidTr="003D5CF6">
        <w:trPr>
          <w:cantSplit/>
        </w:trPr>
        <w:tc>
          <w:tcPr>
            <w:tcW w:w="6238"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The theory and practice of development planning</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Essential</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App</w:t>
            </w:r>
          </w:p>
        </w:tc>
      </w:tr>
      <w:tr w:rsidR="00A12A0B" w:rsidRPr="00CD10C5" w:rsidTr="003D5CF6">
        <w:trPr>
          <w:cantSplit/>
        </w:trPr>
        <w:tc>
          <w:tcPr>
            <w:tcW w:w="6238"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The requirements for performance management in schools</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Essential</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 xml:space="preserve">App </w:t>
            </w:r>
          </w:p>
        </w:tc>
      </w:tr>
      <w:tr w:rsidR="00A12A0B" w:rsidRPr="00CD10C5" w:rsidTr="003D5CF6">
        <w:trPr>
          <w:cantSplit/>
        </w:trPr>
        <w:tc>
          <w:tcPr>
            <w:tcW w:w="6238"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 xml:space="preserve">Up to date knowledge of the National Curriculum </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Desirable</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App/SP/Ref</w:t>
            </w:r>
          </w:p>
        </w:tc>
      </w:tr>
      <w:tr w:rsidR="00A12A0B" w:rsidRPr="00CD10C5" w:rsidTr="003D5CF6">
        <w:trPr>
          <w:cantSplit/>
        </w:trPr>
        <w:tc>
          <w:tcPr>
            <w:tcW w:w="6238" w:type="dxa"/>
            <w:vAlign w:val="center"/>
          </w:tcPr>
          <w:p w:rsidR="00A12A0B" w:rsidRPr="00CD10C5" w:rsidRDefault="00A12A0B" w:rsidP="00A12A0B">
            <w:pPr>
              <w:pStyle w:val="NoSpacing"/>
              <w:rPr>
                <w:rFonts w:ascii="Century Gothic" w:hAnsi="Century Gothic"/>
              </w:rPr>
            </w:pPr>
            <w:r w:rsidRPr="00CD10C5">
              <w:rPr>
                <w:rFonts w:ascii="Century Gothic" w:hAnsi="Century Gothic"/>
              </w:rPr>
              <w:t xml:space="preserve">Knowledge of Early Years </w:t>
            </w:r>
            <w:r>
              <w:rPr>
                <w:rFonts w:ascii="Century Gothic" w:hAnsi="Century Gothic"/>
              </w:rPr>
              <w:t xml:space="preserve">and </w:t>
            </w:r>
            <w:r w:rsidRPr="00CD10C5">
              <w:rPr>
                <w:rFonts w:ascii="Century Gothic" w:hAnsi="Century Gothic"/>
              </w:rPr>
              <w:t>Foundation Stage</w:t>
            </w:r>
            <w:r>
              <w:rPr>
                <w:rFonts w:ascii="Century Gothic" w:hAnsi="Century Gothic"/>
              </w:rPr>
              <w:t xml:space="preserve"> Curriculum</w:t>
            </w:r>
            <w:r w:rsidRPr="00CD10C5">
              <w:rPr>
                <w:rFonts w:ascii="Century Gothic" w:hAnsi="Century Gothic"/>
              </w:rPr>
              <w:t xml:space="preserve"> </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Essential</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App/SP/Ref</w:t>
            </w:r>
          </w:p>
        </w:tc>
      </w:tr>
      <w:tr w:rsidR="00A12A0B" w:rsidRPr="00CD10C5" w:rsidTr="003D5CF6">
        <w:trPr>
          <w:cantSplit/>
        </w:trPr>
        <w:tc>
          <w:tcPr>
            <w:tcW w:w="6238"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Knowledge of SEND theory and practice</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Desirable</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App/SP/Ref</w:t>
            </w:r>
          </w:p>
        </w:tc>
      </w:tr>
      <w:tr w:rsidR="00A12A0B" w:rsidRPr="00CD10C5" w:rsidTr="003D5CF6">
        <w:trPr>
          <w:cantSplit/>
        </w:trPr>
        <w:tc>
          <w:tcPr>
            <w:tcW w:w="6238"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Knowledge of Child Protection legislation and procedures</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Desirable</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App/SP/Ref</w:t>
            </w:r>
          </w:p>
        </w:tc>
      </w:tr>
      <w:tr w:rsidR="00A12A0B" w:rsidRPr="00CD10C5" w:rsidTr="003D5CF6">
        <w:trPr>
          <w:cantSplit/>
        </w:trPr>
        <w:tc>
          <w:tcPr>
            <w:tcW w:w="6238"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Knowledge of Key Stage 1 and Key Stage 2</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Desirable</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App/SP/Ref</w:t>
            </w:r>
          </w:p>
        </w:tc>
      </w:tr>
      <w:tr w:rsidR="00A12A0B" w:rsidRPr="00CD10C5" w:rsidTr="003D5CF6">
        <w:trPr>
          <w:cantSplit/>
        </w:trPr>
        <w:tc>
          <w:tcPr>
            <w:tcW w:w="9356" w:type="dxa"/>
            <w:gridSpan w:val="3"/>
            <w:shd w:val="clear" w:color="auto" w:fill="4F81BD" w:themeFill="accent1"/>
            <w:vAlign w:val="center"/>
          </w:tcPr>
          <w:p w:rsidR="00A12A0B" w:rsidRPr="00CD10C5" w:rsidRDefault="00A12A0B" w:rsidP="003D5CF6">
            <w:pPr>
              <w:pStyle w:val="NoSpacing"/>
              <w:rPr>
                <w:rFonts w:ascii="Century Gothic" w:hAnsi="Century Gothic"/>
                <w:b/>
                <w:color w:val="FFFFFF" w:themeColor="background1"/>
                <w:sz w:val="24"/>
                <w:szCs w:val="24"/>
              </w:rPr>
            </w:pPr>
            <w:r w:rsidRPr="00CD10C5">
              <w:rPr>
                <w:rFonts w:ascii="Century Gothic" w:hAnsi="Century Gothic"/>
                <w:b/>
                <w:color w:val="FFFFFF" w:themeColor="background1"/>
                <w:sz w:val="24"/>
                <w:szCs w:val="24"/>
              </w:rPr>
              <w:t>Disposition and Attitude</w:t>
            </w:r>
          </w:p>
        </w:tc>
      </w:tr>
      <w:tr w:rsidR="00A12A0B" w:rsidRPr="00CD10C5" w:rsidTr="003D5CF6">
        <w:trPr>
          <w:cantSplit/>
        </w:trPr>
        <w:tc>
          <w:tcPr>
            <w:tcW w:w="6238"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Positive and optimistic attitude towards School Improvement and Inclusion</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Essential</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SP</w:t>
            </w:r>
          </w:p>
        </w:tc>
      </w:tr>
      <w:tr w:rsidR="00A12A0B" w:rsidRPr="00CD10C5" w:rsidTr="003D5CF6">
        <w:trPr>
          <w:cantSplit/>
        </w:trPr>
        <w:tc>
          <w:tcPr>
            <w:tcW w:w="6238"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Open-minded and receptive to new ideas, approaches and challenges</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Essential</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SP</w:t>
            </w:r>
          </w:p>
        </w:tc>
      </w:tr>
      <w:tr w:rsidR="00A12A0B" w:rsidRPr="00CD10C5" w:rsidTr="003D5CF6">
        <w:trPr>
          <w:cantSplit/>
        </w:trPr>
        <w:tc>
          <w:tcPr>
            <w:tcW w:w="6238"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Places high priority on effective team working and works easily and comfortably in a team environment</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Essential</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SP</w:t>
            </w:r>
          </w:p>
        </w:tc>
      </w:tr>
      <w:tr w:rsidR="00A12A0B" w:rsidRPr="00CD10C5" w:rsidTr="003D5CF6">
        <w:trPr>
          <w:cantSplit/>
        </w:trPr>
        <w:tc>
          <w:tcPr>
            <w:tcW w:w="9356" w:type="dxa"/>
            <w:gridSpan w:val="3"/>
            <w:shd w:val="clear" w:color="auto" w:fill="4F81BD" w:themeFill="accent1"/>
            <w:vAlign w:val="center"/>
          </w:tcPr>
          <w:p w:rsidR="00A12A0B" w:rsidRPr="00CD10C5" w:rsidRDefault="00A12A0B" w:rsidP="003D5CF6">
            <w:pPr>
              <w:pStyle w:val="NoSpacing"/>
              <w:rPr>
                <w:rFonts w:ascii="Century Gothic" w:hAnsi="Century Gothic"/>
                <w:b/>
                <w:color w:val="FFFFFF" w:themeColor="background1"/>
                <w:sz w:val="24"/>
                <w:szCs w:val="24"/>
              </w:rPr>
            </w:pPr>
            <w:r w:rsidRPr="00CD10C5">
              <w:rPr>
                <w:rFonts w:ascii="Century Gothic" w:hAnsi="Century Gothic"/>
                <w:b/>
                <w:color w:val="FFFFFF" w:themeColor="background1"/>
                <w:sz w:val="24"/>
                <w:szCs w:val="24"/>
              </w:rPr>
              <w:t>Practical and Intellectual Skills</w:t>
            </w:r>
          </w:p>
        </w:tc>
      </w:tr>
      <w:tr w:rsidR="00A12A0B" w:rsidRPr="00CD10C5" w:rsidTr="003D5CF6">
        <w:trPr>
          <w:cantSplit/>
        </w:trPr>
        <w:tc>
          <w:tcPr>
            <w:tcW w:w="6238"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Ability to analyse and evaluate multi-dimensional and complex situations</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Essential</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SP</w:t>
            </w:r>
          </w:p>
        </w:tc>
      </w:tr>
      <w:tr w:rsidR="00A12A0B" w:rsidRPr="00CD10C5" w:rsidTr="003D5CF6">
        <w:trPr>
          <w:cantSplit/>
        </w:trPr>
        <w:tc>
          <w:tcPr>
            <w:tcW w:w="6238"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Well developed planning, evaluating and implementation skills</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Essential</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SP</w:t>
            </w:r>
          </w:p>
        </w:tc>
      </w:tr>
      <w:tr w:rsidR="00A12A0B" w:rsidRPr="00CD10C5" w:rsidTr="003D5CF6">
        <w:trPr>
          <w:cantSplit/>
        </w:trPr>
        <w:tc>
          <w:tcPr>
            <w:tcW w:w="6238"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Effective use of ICT for a range of purposes</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Desirable</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APP/SP/Ref</w:t>
            </w:r>
          </w:p>
        </w:tc>
      </w:tr>
      <w:tr w:rsidR="00A12A0B" w:rsidRPr="00CD10C5" w:rsidTr="003D5CF6">
        <w:trPr>
          <w:cantSplit/>
          <w:trHeight w:val="85"/>
        </w:trPr>
        <w:tc>
          <w:tcPr>
            <w:tcW w:w="9356" w:type="dxa"/>
            <w:gridSpan w:val="3"/>
            <w:shd w:val="clear" w:color="auto" w:fill="4F81BD" w:themeFill="accent1"/>
            <w:vAlign w:val="center"/>
          </w:tcPr>
          <w:p w:rsidR="00A12A0B" w:rsidRPr="00CD10C5" w:rsidRDefault="00A12A0B" w:rsidP="003D5CF6">
            <w:pPr>
              <w:pStyle w:val="NoSpacing"/>
              <w:rPr>
                <w:rFonts w:ascii="Century Gothic" w:hAnsi="Century Gothic"/>
                <w:b/>
                <w:color w:val="FFFFFF" w:themeColor="background1"/>
                <w:sz w:val="24"/>
                <w:szCs w:val="24"/>
              </w:rPr>
            </w:pPr>
            <w:r w:rsidRPr="00CD10C5">
              <w:rPr>
                <w:rFonts w:ascii="Century Gothic" w:hAnsi="Century Gothic"/>
                <w:b/>
                <w:color w:val="FFFFFF" w:themeColor="background1"/>
                <w:sz w:val="24"/>
                <w:szCs w:val="24"/>
              </w:rPr>
              <w:t>Other Special Working Conditions</w:t>
            </w:r>
          </w:p>
        </w:tc>
      </w:tr>
      <w:tr w:rsidR="00A12A0B" w:rsidRPr="00CD10C5" w:rsidTr="003D5CF6">
        <w:trPr>
          <w:trHeight w:val="85"/>
        </w:trPr>
        <w:tc>
          <w:tcPr>
            <w:tcW w:w="6238"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School operates a no smoking policy</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Essential</w:t>
            </w:r>
          </w:p>
        </w:tc>
        <w:tc>
          <w:tcPr>
            <w:tcW w:w="1559" w:type="dxa"/>
            <w:vAlign w:val="center"/>
          </w:tcPr>
          <w:p w:rsidR="00A12A0B" w:rsidRPr="00CD10C5" w:rsidRDefault="00A12A0B" w:rsidP="003D5CF6">
            <w:pPr>
              <w:pStyle w:val="NoSpacing"/>
              <w:rPr>
                <w:rFonts w:ascii="Century Gothic" w:hAnsi="Century Gothic"/>
              </w:rPr>
            </w:pPr>
            <w:r w:rsidRPr="00CD10C5">
              <w:rPr>
                <w:rFonts w:ascii="Century Gothic" w:hAnsi="Century Gothic"/>
              </w:rPr>
              <w:t>SP</w:t>
            </w:r>
          </w:p>
        </w:tc>
      </w:tr>
    </w:tbl>
    <w:p w:rsidR="00B11B1A" w:rsidRPr="008D1838" w:rsidRDefault="00B11B1A" w:rsidP="00A12A0B">
      <w:pPr>
        <w:pStyle w:val="Heading5"/>
        <w:rPr>
          <w:rFonts w:ascii="Century Gothic" w:hAnsi="Century Gothic"/>
          <w:sz w:val="4"/>
          <w:szCs w:val="4"/>
        </w:rPr>
      </w:pPr>
    </w:p>
    <w:sectPr w:rsidR="00B11B1A" w:rsidRPr="008D1838" w:rsidSect="00E14F67">
      <w:headerReference w:type="default" r:id="rId15"/>
      <w:footerReference w:type="default" r:id="rId16"/>
      <w:headerReference w:type="first" r:id="rId17"/>
      <w:footerReference w:type="first" r:id="rId18"/>
      <w:pgSz w:w="11907" w:h="16840" w:code="9"/>
      <w:pgMar w:top="1560" w:right="1440" w:bottom="1440" w:left="1418" w:header="51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568B" w:rsidRDefault="00D3568B">
      <w:r>
        <w:separator/>
      </w:r>
    </w:p>
    <w:p w:rsidR="00D3568B" w:rsidRDefault="00D3568B"/>
    <w:p w:rsidR="00D3568B" w:rsidRDefault="00D3568B"/>
  </w:endnote>
  <w:endnote w:type="continuationSeparator" w:id="0">
    <w:p w:rsidR="00D3568B" w:rsidRDefault="00D3568B">
      <w:r>
        <w:continuationSeparator/>
      </w:r>
    </w:p>
    <w:p w:rsidR="00D3568B" w:rsidRDefault="00D3568B"/>
    <w:p w:rsidR="00D3568B" w:rsidRDefault="00D356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vantGarde Medium">
    <w:altName w:val="Century Gothic"/>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68B" w:rsidRDefault="00D3568B" w:rsidP="003D4024">
    <w:pPr>
      <w:pStyle w:val="Footer"/>
      <w:tabs>
        <w:tab w:val="clear" w:pos="4320"/>
        <w:tab w:val="clear" w:pos="8640"/>
        <w:tab w:val="left" w:pos="6179"/>
      </w:tabs>
    </w:pPr>
    <w:r>
      <w:rPr>
        <w:noProof/>
        <w:lang w:eastAsia="en-GB"/>
      </w:rPr>
      <w:drawing>
        <wp:anchor distT="0" distB="0" distL="114300" distR="114300" simplePos="0" relativeHeight="251666432" behindDoc="0" locked="0" layoutInCell="1" allowOverlap="1">
          <wp:simplePos x="0" y="0"/>
          <wp:positionH relativeFrom="column">
            <wp:posOffset>-1359535</wp:posOffset>
          </wp:positionH>
          <wp:positionV relativeFrom="paragraph">
            <wp:posOffset>-488950</wp:posOffset>
          </wp:positionV>
          <wp:extent cx="8639175" cy="892810"/>
          <wp:effectExtent l="19050" t="0" r="9525" b="0"/>
          <wp:wrapNone/>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duotone>
                      <a:schemeClr val="accent5">
                        <a:shade val="45000"/>
                        <a:satMod val="135000"/>
                      </a:schemeClr>
                      <a:prstClr val="white"/>
                    </a:duotone>
                  </a:blip>
                  <a:srcRect l="11135" t="79255" r="11921" b="7979"/>
                  <a:stretch>
                    <a:fillRect/>
                  </a:stretch>
                </pic:blipFill>
                <pic:spPr bwMode="auto">
                  <a:xfrm>
                    <a:off x="0" y="0"/>
                    <a:ext cx="8639175" cy="892810"/>
                  </a:xfrm>
                  <a:prstGeom prst="rect">
                    <a:avLst/>
                  </a:prstGeom>
                  <a:noFill/>
                  <a:ln w="9525">
                    <a:noFill/>
                    <a:miter lim="800000"/>
                    <a:headEnd/>
                    <a:tailEnd/>
                  </a:ln>
                </pic:spPr>
              </pic:pic>
            </a:graphicData>
          </a:graphic>
        </wp:anchor>
      </w:drawing>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68B" w:rsidRDefault="00D3568B" w:rsidP="003D4024">
    <w:pPr>
      <w:pStyle w:val="Footer"/>
      <w:tabs>
        <w:tab w:val="clear" w:pos="4320"/>
        <w:tab w:val="clear" w:pos="8640"/>
        <w:tab w:val="left" w:pos="3885"/>
      </w:tabs>
    </w:pPr>
    <w:r>
      <w:rPr>
        <w:noProof/>
        <w:lang w:eastAsia="en-GB"/>
      </w:rPr>
      <w:drawing>
        <wp:anchor distT="0" distB="0" distL="114300" distR="114300" simplePos="0" relativeHeight="251662336" behindDoc="0" locked="0" layoutInCell="1" allowOverlap="1">
          <wp:simplePos x="0" y="0"/>
          <wp:positionH relativeFrom="column">
            <wp:posOffset>-1753235</wp:posOffset>
          </wp:positionH>
          <wp:positionV relativeFrom="paragraph">
            <wp:posOffset>-435610</wp:posOffset>
          </wp:positionV>
          <wp:extent cx="8639175" cy="892810"/>
          <wp:effectExtent l="19050" t="0" r="9525" b="0"/>
          <wp:wrapNone/>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duotone>
                      <a:schemeClr val="accent5">
                        <a:shade val="45000"/>
                        <a:satMod val="135000"/>
                      </a:schemeClr>
                      <a:prstClr val="white"/>
                    </a:duotone>
                  </a:blip>
                  <a:srcRect l="11135" t="79255" r="11921" b="7979"/>
                  <a:stretch>
                    <a:fillRect/>
                  </a:stretch>
                </pic:blipFill>
                <pic:spPr bwMode="auto">
                  <a:xfrm>
                    <a:off x="0" y="0"/>
                    <a:ext cx="8639175" cy="892810"/>
                  </a:xfrm>
                  <a:prstGeom prst="rect">
                    <a:avLst/>
                  </a:prstGeom>
                  <a:noFill/>
                  <a:ln w="9525">
                    <a:noFill/>
                    <a:miter lim="800000"/>
                    <a:headEnd/>
                    <a:tailEnd/>
                  </a:ln>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568B" w:rsidRDefault="00D3568B">
      <w:r>
        <w:separator/>
      </w:r>
    </w:p>
    <w:p w:rsidR="00D3568B" w:rsidRDefault="00D3568B"/>
    <w:p w:rsidR="00D3568B" w:rsidRDefault="00D3568B"/>
  </w:footnote>
  <w:footnote w:type="continuationSeparator" w:id="0">
    <w:p w:rsidR="00D3568B" w:rsidRDefault="00D3568B">
      <w:r>
        <w:continuationSeparator/>
      </w:r>
    </w:p>
    <w:p w:rsidR="00D3568B" w:rsidRDefault="00D3568B"/>
    <w:p w:rsidR="00D3568B" w:rsidRDefault="00D3568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68B" w:rsidRDefault="00D3568B" w:rsidP="003D4024">
    <w:pPr>
      <w:pStyle w:val="Header"/>
      <w:tabs>
        <w:tab w:val="clear" w:pos="4320"/>
        <w:tab w:val="clear" w:pos="8640"/>
        <w:tab w:val="left" w:pos="5291"/>
      </w:tabs>
    </w:pPr>
    <w:r>
      <w:rPr>
        <w:noProof/>
        <w:lang w:val="en-GB" w:eastAsia="en-GB"/>
      </w:rPr>
      <w:drawing>
        <wp:anchor distT="0" distB="0" distL="114300" distR="114300" simplePos="0" relativeHeight="251664384" behindDoc="0" locked="0" layoutInCell="1" allowOverlap="1">
          <wp:simplePos x="0" y="0"/>
          <wp:positionH relativeFrom="column">
            <wp:posOffset>-1742617</wp:posOffset>
          </wp:positionH>
          <wp:positionV relativeFrom="paragraph">
            <wp:posOffset>-334482</wp:posOffset>
          </wp:positionV>
          <wp:extent cx="8635852" cy="891230"/>
          <wp:effectExtent l="19050" t="0" r="0" b="4120"/>
          <wp:wrapNone/>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duotone>
                      <a:schemeClr val="accent5">
                        <a:shade val="45000"/>
                        <a:satMod val="135000"/>
                      </a:schemeClr>
                      <a:prstClr val="white"/>
                    </a:duotone>
                  </a:blip>
                  <a:srcRect l="11135" t="79255" r="11921" b="7979"/>
                  <a:stretch>
                    <a:fillRect/>
                  </a:stretch>
                </pic:blipFill>
                <pic:spPr bwMode="auto">
                  <a:xfrm rot="10800000">
                    <a:off x="0" y="0"/>
                    <a:ext cx="8635852" cy="891230"/>
                  </a:xfrm>
                  <a:prstGeom prst="rect">
                    <a:avLst/>
                  </a:prstGeom>
                  <a:noFill/>
                  <a:ln w="9525">
                    <a:noFill/>
                    <a:miter lim="800000"/>
                    <a:headEnd/>
                    <a:tailEnd/>
                  </a:ln>
                </pic:spPr>
              </pic:pic>
            </a:graphicData>
          </a:graphic>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68B" w:rsidRDefault="00D3568B">
    <w:pPr>
      <w:pStyle w:val="Header"/>
    </w:pPr>
    <w:r w:rsidRPr="003D4024">
      <w:rPr>
        <w:noProof/>
        <w:lang w:val="en-GB" w:eastAsia="en-GB"/>
      </w:rPr>
      <w:drawing>
        <wp:anchor distT="0" distB="0" distL="114300" distR="114300" simplePos="0" relativeHeight="251660288" behindDoc="0" locked="0" layoutInCell="1" allowOverlap="1">
          <wp:simplePos x="0" y="0"/>
          <wp:positionH relativeFrom="column">
            <wp:posOffset>-1974684</wp:posOffset>
          </wp:positionH>
          <wp:positionV relativeFrom="paragraph">
            <wp:posOffset>-323850</wp:posOffset>
          </wp:positionV>
          <wp:extent cx="8640886" cy="894522"/>
          <wp:effectExtent l="19050" t="0" r="0" b="828"/>
          <wp:wrapNone/>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duotone>
                      <a:schemeClr val="accent5">
                        <a:shade val="45000"/>
                        <a:satMod val="135000"/>
                      </a:schemeClr>
                      <a:prstClr val="white"/>
                    </a:duotone>
                  </a:blip>
                  <a:srcRect l="11135" t="79255" r="11921" b="7979"/>
                  <a:stretch>
                    <a:fillRect/>
                  </a:stretch>
                </pic:blipFill>
                <pic:spPr bwMode="auto">
                  <a:xfrm rot="10800000">
                    <a:off x="0" y="0"/>
                    <a:ext cx="8641715" cy="8953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0.75pt;height:94.5pt" o:bullet="t">
        <v:imagedata r:id="rId1" o:title="NAVIGATE logo arrow"/>
      </v:shape>
    </w:pict>
  </w:numPicBullet>
  <w:abstractNum w:abstractNumId="0" w15:restartNumberingAfterBreak="0">
    <w:nsid w:val="00000005"/>
    <w:multiLevelType w:val="multilevel"/>
    <w:tmpl w:val="00000005"/>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6064D05"/>
    <w:multiLevelType w:val="hybridMultilevel"/>
    <w:tmpl w:val="F7808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604C4"/>
    <w:multiLevelType w:val="hybridMultilevel"/>
    <w:tmpl w:val="1138F21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0E4642"/>
    <w:multiLevelType w:val="hybridMultilevel"/>
    <w:tmpl w:val="3250A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9A7600"/>
    <w:multiLevelType w:val="hybridMultilevel"/>
    <w:tmpl w:val="3288E150"/>
    <w:lvl w:ilvl="0" w:tplc="08090001">
      <w:start w:val="1"/>
      <w:numFmt w:val="bullet"/>
      <w:lvlText w:val=""/>
      <w:lvlJc w:val="left"/>
      <w:pPr>
        <w:tabs>
          <w:tab w:val="num" w:pos="720"/>
        </w:tabs>
        <w:ind w:left="720" w:hanging="360"/>
      </w:pPr>
      <w:rPr>
        <w:rFonts w:ascii="Symbol" w:hAnsi="Symbol" w:hint="default"/>
      </w:rPr>
    </w:lvl>
    <w:lvl w:ilvl="1" w:tplc="CF2EC4BC">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B761D6"/>
    <w:multiLevelType w:val="hybridMultilevel"/>
    <w:tmpl w:val="58E478D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8C7229A"/>
    <w:multiLevelType w:val="hybridMultilevel"/>
    <w:tmpl w:val="33686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DF3D31"/>
    <w:multiLevelType w:val="hybridMultilevel"/>
    <w:tmpl w:val="B5E831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87627E"/>
    <w:multiLevelType w:val="hybridMultilevel"/>
    <w:tmpl w:val="4CAE06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F4F2F26"/>
    <w:multiLevelType w:val="hybridMultilevel"/>
    <w:tmpl w:val="F64EA8AA"/>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6C1BD7"/>
    <w:multiLevelType w:val="hybridMultilevel"/>
    <w:tmpl w:val="5D68B13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097F60"/>
    <w:multiLevelType w:val="hybridMultilevel"/>
    <w:tmpl w:val="2FE60F4C"/>
    <w:lvl w:ilvl="0" w:tplc="08090001">
      <w:start w:val="1"/>
      <w:numFmt w:val="bullet"/>
      <w:lvlText w:val=""/>
      <w:lvlJc w:val="left"/>
      <w:pPr>
        <w:tabs>
          <w:tab w:val="num" w:pos="1140"/>
        </w:tabs>
        <w:ind w:left="1140" w:hanging="360"/>
      </w:pPr>
      <w:rPr>
        <w:rFonts w:ascii="Symbol" w:hAnsi="Symbol" w:hint="default"/>
      </w:rPr>
    </w:lvl>
    <w:lvl w:ilvl="1" w:tplc="CF2EC4BC">
      <w:start w:val="1"/>
      <w:numFmt w:val="bullet"/>
      <w:lvlText w:val=""/>
      <w:lvlJc w:val="left"/>
      <w:pPr>
        <w:tabs>
          <w:tab w:val="num" w:pos="1860"/>
        </w:tabs>
        <w:ind w:left="1860" w:hanging="360"/>
      </w:pPr>
      <w:rPr>
        <w:rFonts w:ascii="Symbol" w:hAnsi="Symbol" w:hint="default"/>
      </w:rPr>
    </w:lvl>
    <w:lvl w:ilvl="2" w:tplc="08090005" w:tentative="1">
      <w:start w:val="1"/>
      <w:numFmt w:val="bullet"/>
      <w:lvlText w:val=""/>
      <w:lvlJc w:val="left"/>
      <w:pPr>
        <w:tabs>
          <w:tab w:val="num" w:pos="2580"/>
        </w:tabs>
        <w:ind w:left="2580" w:hanging="360"/>
      </w:pPr>
      <w:rPr>
        <w:rFonts w:ascii="Wingdings" w:hAnsi="Wingdings" w:hint="default"/>
      </w:rPr>
    </w:lvl>
    <w:lvl w:ilvl="3" w:tplc="08090001" w:tentative="1">
      <w:start w:val="1"/>
      <w:numFmt w:val="bullet"/>
      <w:lvlText w:val=""/>
      <w:lvlJc w:val="left"/>
      <w:pPr>
        <w:tabs>
          <w:tab w:val="num" w:pos="3300"/>
        </w:tabs>
        <w:ind w:left="3300" w:hanging="360"/>
      </w:pPr>
      <w:rPr>
        <w:rFonts w:ascii="Symbol" w:hAnsi="Symbol" w:hint="default"/>
      </w:rPr>
    </w:lvl>
    <w:lvl w:ilvl="4" w:tplc="08090003" w:tentative="1">
      <w:start w:val="1"/>
      <w:numFmt w:val="bullet"/>
      <w:lvlText w:val="o"/>
      <w:lvlJc w:val="left"/>
      <w:pPr>
        <w:tabs>
          <w:tab w:val="num" w:pos="4020"/>
        </w:tabs>
        <w:ind w:left="4020" w:hanging="360"/>
      </w:pPr>
      <w:rPr>
        <w:rFonts w:ascii="Courier New" w:hAnsi="Courier New" w:hint="default"/>
      </w:rPr>
    </w:lvl>
    <w:lvl w:ilvl="5" w:tplc="08090005" w:tentative="1">
      <w:start w:val="1"/>
      <w:numFmt w:val="bullet"/>
      <w:lvlText w:val=""/>
      <w:lvlJc w:val="left"/>
      <w:pPr>
        <w:tabs>
          <w:tab w:val="num" w:pos="4740"/>
        </w:tabs>
        <w:ind w:left="4740" w:hanging="360"/>
      </w:pPr>
      <w:rPr>
        <w:rFonts w:ascii="Wingdings" w:hAnsi="Wingdings" w:hint="default"/>
      </w:rPr>
    </w:lvl>
    <w:lvl w:ilvl="6" w:tplc="08090001" w:tentative="1">
      <w:start w:val="1"/>
      <w:numFmt w:val="bullet"/>
      <w:lvlText w:val=""/>
      <w:lvlJc w:val="left"/>
      <w:pPr>
        <w:tabs>
          <w:tab w:val="num" w:pos="5460"/>
        </w:tabs>
        <w:ind w:left="5460" w:hanging="360"/>
      </w:pPr>
      <w:rPr>
        <w:rFonts w:ascii="Symbol" w:hAnsi="Symbol" w:hint="default"/>
      </w:rPr>
    </w:lvl>
    <w:lvl w:ilvl="7" w:tplc="08090003" w:tentative="1">
      <w:start w:val="1"/>
      <w:numFmt w:val="bullet"/>
      <w:lvlText w:val="o"/>
      <w:lvlJc w:val="left"/>
      <w:pPr>
        <w:tabs>
          <w:tab w:val="num" w:pos="6180"/>
        </w:tabs>
        <w:ind w:left="6180" w:hanging="360"/>
      </w:pPr>
      <w:rPr>
        <w:rFonts w:ascii="Courier New" w:hAnsi="Courier New" w:hint="default"/>
      </w:rPr>
    </w:lvl>
    <w:lvl w:ilvl="8" w:tplc="08090005" w:tentative="1">
      <w:start w:val="1"/>
      <w:numFmt w:val="bullet"/>
      <w:lvlText w:val=""/>
      <w:lvlJc w:val="left"/>
      <w:pPr>
        <w:tabs>
          <w:tab w:val="num" w:pos="6900"/>
        </w:tabs>
        <w:ind w:left="6900" w:hanging="360"/>
      </w:pPr>
      <w:rPr>
        <w:rFonts w:ascii="Wingdings" w:hAnsi="Wingdings" w:hint="default"/>
      </w:rPr>
    </w:lvl>
  </w:abstractNum>
  <w:abstractNum w:abstractNumId="12" w15:restartNumberingAfterBreak="0">
    <w:nsid w:val="37C82B9B"/>
    <w:multiLevelType w:val="hybridMultilevel"/>
    <w:tmpl w:val="2F58C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8A0796"/>
    <w:multiLevelType w:val="hybridMultilevel"/>
    <w:tmpl w:val="797AD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6D5BF6"/>
    <w:multiLevelType w:val="hybridMultilevel"/>
    <w:tmpl w:val="46DCB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B81B3D"/>
    <w:multiLevelType w:val="hybridMultilevel"/>
    <w:tmpl w:val="C1567DD4"/>
    <w:lvl w:ilvl="0" w:tplc="A7CE14F0">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670DBA"/>
    <w:multiLevelType w:val="multilevel"/>
    <w:tmpl w:val="DC02E61E"/>
    <w:lvl w:ilvl="0">
      <w:start w:val="1"/>
      <w:numFmt w:val="decimal"/>
      <w:pStyle w:val="NumberedNavigateheading"/>
      <w:lvlText w:val="%1."/>
      <w:lvlJc w:val="left"/>
      <w:pPr>
        <w:ind w:left="360" w:hanging="360"/>
      </w:pPr>
    </w:lvl>
    <w:lvl w:ilvl="1">
      <w:start w:val="1"/>
      <w:numFmt w:val="decimal"/>
      <w:pStyle w:val="NumberedNavigatesecondary"/>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B0A7E66"/>
    <w:multiLevelType w:val="multilevel"/>
    <w:tmpl w:val="D7300BE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pStyle w:val="NavigateHeading3"/>
      <w:lvlText w:val="%1.%2.%3"/>
      <w:lvlJc w:val="left"/>
      <w:pPr>
        <w:tabs>
          <w:tab w:val="num" w:pos="851"/>
        </w:tabs>
        <w:ind w:left="851" w:hanging="851"/>
      </w:pPr>
      <w:rPr>
        <w:rFonts w:hint="default"/>
      </w:rPr>
    </w:lvl>
    <w:lvl w:ilvl="3">
      <w:start w:val="1"/>
      <w:numFmt w:val="decimal"/>
      <w:lvlRestart w:val="0"/>
      <w:pStyle w:val="NavigateHeading4"/>
      <w:lvlText w:val="%1.%2.%3.%4"/>
      <w:lvlJc w:val="left"/>
      <w:pPr>
        <w:tabs>
          <w:tab w:val="num" w:pos="1080"/>
        </w:tabs>
        <w:ind w:left="851" w:hanging="851"/>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58B26919"/>
    <w:multiLevelType w:val="hybridMultilevel"/>
    <w:tmpl w:val="700ABBE2"/>
    <w:lvl w:ilvl="0" w:tplc="F8A467A2">
      <w:start w:val="1"/>
      <w:numFmt w:val="bullet"/>
      <w:pStyle w:val="NavigateBullet"/>
      <w:lvlText w:val=""/>
      <w:lvlJc w:val="left"/>
      <w:pPr>
        <w:ind w:left="360" w:hanging="360"/>
      </w:pPr>
      <w:rPr>
        <w:rFonts w:ascii="Wingdings" w:hAnsi="Wingdings" w:hint="default"/>
        <w:color w:val="00B050"/>
        <w:sz w:val="28"/>
        <w:szCs w:val="28"/>
      </w:rPr>
    </w:lvl>
    <w:lvl w:ilvl="1" w:tplc="ED34A2AE">
      <w:numFmt w:val="bullet"/>
      <w:lvlText w:val="-"/>
      <w:lvlJc w:val="left"/>
      <w:pPr>
        <w:tabs>
          <w:tab w:val="num" w:pos="1440"/>
        </w:tabs>
        <w:ind w:left="1440" w:hanging="360"/>
      </w:pPr>
      <w:rPr>
        <w:rFonts w:ascii="Arial" w:eastAsia="Times New Roman" w:hAnsi="Arial" w:cs="Wingdings" w:hint="default"/>
      </w:rPr>
    </w:lvl>
    <w:lvl w:ilvl="2" w:tplc="823476D6">
      <w:start w:val="1"/>
      <w:numFmt w:val="bullet"/>
      <w:lvlText w:val=""/>
      <w:lvlPicBulletId w:val="0"/>
      <w:lvlJc w:val="left"/>
      <w:pPr>
        <w:tabs>
          <w:tab w:val="num" w:pos="2160"/>
        </w:tabs>
        <w:ind w:left="2160" w:hanging="360"/>
      </w:pPr>
      <w:rPr>
        <w:rFonts w:ascii="Symbol" w:hAnsi="Symbol" w:hint="default"/>
        <w:color w:val="auto"/>
        <w:sz w:val="28"/>
        <w:szCs w:val="2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A471C7B"/>
    <w:multiLevelType w:val="hybridMultilevel"/>
    <w:tmpl w:val="C73E4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E90745"/>
    <w:multiLevelType w:val="multilevel"/>
    <w:tmpl w:val="32126996"/>
    <w:lvl w:ilvl="0">
      <w:start w:val="1"/>
      <w:numFmt w:val="decimal"/>
      <w:lvlText w:val="%1."/>
      <w:lvlJc w:val="left"/>
      <w:pPr>
        <w:tabs>
          <w:tab w:val="num" w:pos="851"/>
        </w:tabs>
        <w:ind w:left="851" w:hanging="851"/>
      </w:pPr>
      <w:rPr>
        <w:rFonts w:hint="default"/>
      </w:rPr>
    </w:lvl>
    <w:lvl w:ilvl="1">
      <w:start w:val="1"/>
      <w:numFmt w:val="decimal"/>
      <w:pStyle w:val="NavigateHeading2"/>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5E2F0E30"/>
    <w:multiLevelType w:val="hybridMultilevel"/>
    <w:tmpl w:val="DEE0B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165A00"/>
    <w:multiLevelType w:val="hybridMultilevel"/>
    <w:tmpl w:val="FB929E56"/>
    <w:lvl w:ilvl="0" w:tplc="CF2EC4BC">
      <w:start w:val="1"/>
      <w:numFmt w:val="bullet"/>
      <w:lvlText w:val=""/>
      <w:lvlJc w:val="left"/>
      <w:pPr>
        <w:tabs>
          <w:tab w:val="num" w:pos="2149"/>
        </w:tabs>
        <w:ind w:left="2149" w:hanging="360"/>
      </w:pPr>
      <w:rPr>
        <w:rFonts w:ascii="Symbol" w:hAnsi="Symbol" w:hint="default"/>
      </w:rPr>
    </w:lvl>
    <w:lvl w:ilvl="1" w:tplc="08090003" w:tentative="1">
      <w:start w:val="1"/>
      <w:numFmt w:val="bullet"/>
      <w:lvlText w:val="o"/>
      <w:lvlJc w:val="left"/>
      <w:pPr>
        <w:tabs>
          <w:tab w:val="num" w:pos="2149"/>
        </w:tabs>
        <w:ind w:left="2149" w:hanging="360"/>
      </w:pPr>
      <w:rPr>
        <w:rFonts w:ascii="Courier New" w:hAnsi="Courier New" w:cs="Courier New" w:hint="default"/>
      </w:rPr>
    </w:lvl>
    <w:lvl w:ilvl="2" w:tplc="08090005" w:tentative="1">
      <w:start w:val="1"/>
      <w:numFmt w:val="bullet"/>
      <w:lvlText w:val=""/>
      <w:lvlJc w:val="left"/>
      <w:pPr>
        <w:tabs>
          <w:tab w:val="num" w:pos="2869"/>
        </w:tabs>
        <w:ind w:left="2869" w:hanging="360"/>
      </w:pPr>
      <w:rPr>
        <w:rFonts w:ascii="Wingdings" w:hAnsi="Wingdings" w:hint="default"/>
      </w:rPr>
    </w:lvl>
    <w:lvl w:ilvl="3" w:tplc="08090001" w:tentative="1">
      <w:start w:val="1"/>
      <w:numFmt w:val="bullet"/>
      <w:lvlText w:val=""/>
      <w:lvlJc w:val="left"/>
      <w:pPr>
        <w:tabs>
          <w:tab w:val="num" w:pos="3589"/>
        </w:tabs>
        <w:ind w:left="3589" w:hanging="360"/>
      </w:pPr>
      <w:rPr>
        <w:rFonts w:ascii="Symbol" w:hAnsi="Symbol" w:hint="default"/>
      </w:rPr>
    </w:lvl>
    <w:lvl w:ilvl="4" w:tplc="08090003" w:tentative="1">
      <w:start w:val="1"/>
      <w:numFmt w:val="bullet"/>
      <w:lvlText w:val="o"/>
      <w:lvlJc w:val="left"/>
      <w:pPr>
        <w:tabs>
          <w:tab w:val="num" w:pos="4309"/>
        </w:tabs>
        <w:ind w:left="4309" w:hanging="360"/>
      </w:pPr>
      <w:rPr>
        <w:rFonts w:ascii="Courier New" w:hAnsi="Courier New" w:cs="Courier New" w:hint="default"/>
      </w:rPr>
    </w:lvl>
    <w:lvl w:ilvl="5" w:tplc="08090005" w:tentative="1">
      <w:start w:val="1"/>
      <w:numFmt w:val="bullet"/>
      <w:lvlText w:val=""/>
      <w:lvlJc w:val="left"/>
      <w:pPr>
        <w:tabs>
          <w:tab w:val="num" w:pos="5029"/>
        </w:tabs>
        <w:ind w:left="5029" w:hanging="360"/>
      </w:pPr>
      <w:rPr>
        <w:rFonts w:ascii="Wingdings" w:hAnsi="Wingdings" w:hint="default"/>
      </w:rPr>
    </w:lvl>
    <w:lvl w:ilvl="6" w:tplc="08090001" w:tentative="1">
      <w:start w:val="1"/>
      <w:numFmt w:val="bullet"/>
      <w:lvlText w:val=""/>
      <w:lvlJc w:val="left"/>
      <w:pPr>
        <w:tabs>
          <w:tab w:val="num" w:pos="5749"/>
        </w:tabs>
        <w:ind w:left="5749" w:hanging="360"/>
      </w:pPr>
      <w:rPr>
        <w:rFonts w:ascii="Symbol" w:hAnsi="Symbol" w:hint="default"/>
      </w:rPr>
    </w:lvl>
    <w:lvl w:ilvl="7" w:tplc="08090003" w:tentative="1">
      <w:start w:val="1"/>
      <w:numFmt w:val="bullet"/>
      <w:lvlText w:val="o"/>
      <w:lvlJc w:val="left"/>
      <w:pPr>
        <w:tabs>
          <w:tab w:val="num" w:pos="6469"/>
        </w:tabs>
        <w:ind w:left="6469" w:hanging="360"/>
      </w:pPr>
      <w:rPr>
        <w:rFonts w:ascii="Courier New" w:hAnsi="Courier New" w:cs="Courier New" w:hint="default"/>
      </w:rPr>
    </w:lvl>
    <w:lvl w:ilvl="8" w:tplc="08090005" w:tentative="1">
      <w:start w:val="1"/>
      <w:numFmt w:val="bullet"/>
      <w:lvlText w:val=""/>
      <w:lvlJc w:val="left"/>
      <w:pPr>
        <w:tabs>
          <w:tab w:val="num" w:pos="7189"/>
        </w:tabs>
        <w:ind w:left="7189" w:hanging="360"/>
      </w:pPr>
      <w:rPr>
        <w:rFonts w:ascii="Wingdings" w:hAnsi="Wingdings" w:hint="default"/>
      </w:rPr>
    </w:lvl>
  </w:abstractNum>
  <w:abstractNum w:abstractNumId="23" w15:restartNumberingAfterBreak="0">
    <w:nsid w:val="7221273C"/>
    <w:multiLevelType w:val="hybridMultilevel"/>
    <w:tmpl w:val="CA5A6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1674F6"/>
    <w:multiLevelType w:val="multilevel"/>
    <w:tmpl w:val="5B82FEAE"/>
    <w:lvl w:ilvl="0">
      <w:start w:val="1"/>
      <w:numFmt w:val="decimal"/>
      <w:pStyle w:val="NavigateHeading1"/>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80"/>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77AD7BDE"/>
    <w:multiLevelType w:val="hybridMultilevel"/>
    <w:tmpl w:val="9EC094A8"/>
    <w:lvl w:ilvl="0" w:tplc="CF2EC4BC">
      <w:start w:val="1"/>
      <w:numFmt w:val="bullet"/>
      <w:lvlText w:val=""/>
      <w:lvlJc w:val="left"/>
      <w:pPr>
        <w:tabs>
          <w:tab w:val="num" w:pos="2149"/>
        </w:tabs>
        <w:ind w:left="2149"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453C3D"/>
    <w:multiLevelType w:val="hybridMultilevel"/>
    <w:tmpl w:val="30F45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3C362B"/>
    <w:multiLevelType w:val="hybridMultilevel"/>
    <w:tmpl w:val="A5624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7"/>
  </w:num>
  <w:num w:numId="3">
    <w:abstractNumId w:val="24"/>
  </w:num>
  <w:num w:numId="4">
    <w:abstractNumId w:val="18"/>
  </w:num>
  <w:num w:numId="5">
    <w:abstractNumId w:val="16"/>
  </w:num>
  <w:num w:numId="6">
    <w:abstractNumId w:val="11"/>
  </w:num>
  <w:num w:numId="7">
    <w:abstractNumId w:val="22"/>
  </w:num>
  <w:num w:numId="8">
    <w:abstractNumId w:val="4"/>
  </w:num>
  <w:num w:numId="9">
    <w:abstractNumId w:val="26"/>
  </w:num>
  <w:num w:numId="10">
    <w:abstractNumId w:val="7"/>
  </w:num>
  <w:num w:numId="11">
    <w:abstractNumId w:val="8"/>
  </w:num>
  <w:num w:numId="12">
    <w:abstractNumId w:val="3"/>
  </w:num>
  <w:num w:numId="13">
    <w:abstractNumId w:val="5"/>
  </w:num>
  <w:num w:numId="14">
    <w:abstractNumId w:val="1"/>
  </w:num>
  <w:num w:numId="15">
    <w:abstractNumId w:val="25"/>
  </w:num>
  <w:num w:numId="16">
    <w:abstractNumId w:val="2"/>
  </w:num>
  <w:num w:numId="17">
    <w:abstractNumId w:val="9"/>
  </w:num>
  <w:num w:numId="18">
    <w:abstractNumId w:val="10"/>
  </w:num>
  <w:num w:numId="19">
    <w:abstractNumId w:val="14"/>
  </w:num>
  <w:num w:numId="20">
    <w:abstractNumId w:val="27"/>
  </w:num>
  <w:num w:numId="21">
    <w:abstractNumId w:val="12"/>
  </w:num>
  <w:num w:numId="22">
    <w:abstractNumId w:val="15"/>
  </w:num>
  <w:num w:numId="23">
    <w:abstractNumId w:val="21"/>
  </w:num>
  <w:num w:numId="24">
    <w:abstractNumId w:val="13"/>
  </w:num>
  <w:num w:numId="25">
    <w:abstractNumId w:val="23"/>
  </w:num>
  <w:num w:numId="26">
    <w:abstractNumId w:val="19"/>
  </w:num>
  <w:num w:numId="27">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81"/>
  <w:displayHorizontalDrawingGridEvery w:val="2"/>
  <w:characterSpacingControl w:val="doNotCompress"/>
  <w:hdrShapeDefaults>
    <o:shapedefaults v:ext="edit" spidmax="2049">
      <o:colormru v:ext="edit" colors="#87f844,lime,#cf6,#e8e8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U0NzW0NDG1MDUwNzBS0lEKTi0uzszPAykwqQUAMwP1/ywAAAA="/>
  </w:docVars>
  <w:rsids>
    <w:rsidRoot w:val="00384E05"/>
    <w:rsid w:val="000016C3"/>
    <w:rsid w:val="000033DB"/>
    <w:rsid w:val="0001082E"/>
    <w:rsid w:val="000142DD"/>
    <w:rsid w:val="000209CF"/>
    <w:rsid w:val="00020AE7"/>
    <w:rsid w:val="0002674A"/>
    <w:rsid w:val="00030A09"/>
    <w:rsid w:val="0003516C"/>
    <w:rsid w:val="00055F3D"/>
    <w:rsid w:val="000564EE"/>
    <w:rsid w:val="0005651D"/>
    <w:rsid w:val="000642E8"/>
    <w:rsid w:val="00075F50"/>
    <w:rsid w:val="000B098B"/>
    <w:rsid w:val="000D2EDD"/>
    <w:rsid w:val="000D4FB6"/>
    <w:rsid w:val="000E18D9"/>
    <w:rsid w:val="000E2F70"/>
    <w:rsid w:val="000E70C4"/>
    <w:rsid w:val="00107951"/>
    <w:rsid w:val="0011146F"/>
    <w:rsid w:val="00111F8A"/>
    <w:rsid w:val="00133E2A"/>
    <w:rsid w:val="0013449E"/>
    <w:rsid w:val="00151893"/>
    <w:rsid w:val="00176FC7"/>
    <w:rsid w:val="00180139"/>
    <w:rsid w:val="00187599"/>
    <w:rsid w:val="00187900"/>
    <w:rsid w:val="001920F0"/>
    <w:rsid w:val="001A14EB"/>
    <w:rsid w:val="001A3EF1"/>
    <w:rsid w:val="001B3313"/>
    <w:rsid w:val="001C5C57"/>
    <w:rsid w:val="001D0F86"/>
    <w:rsid w:val="001D66F1"/>
    <w:rsid w:val="001D7710"/>
    <w:rsid w:val="001E7F73"/>
    <w:rsid w:val="001F2DC7"/>
    <w:rsid w:val="001F3DEA"/>
    <w:rsid w:val="001F67E9"/>
    <w:rsid w:val="001F6920"/>
    <w:rsid w:val="001F7444"/>
    <w:rsid w:val="00211F77"/>
    <w:rsid w:val="00212BE8"/>
    <w:rsid w:val="002132B5"/>
    <w:rsid w:val="00222C90"/>
    <w:rsid w:val="00237846"/>
    <w:rsid w:val="00242612"/>
    <w:rsid w:val="00242910"/>
    <w:rsid w:val="00265817"/>
    <w:rsid w:val="002674B3"/>
    <w:rsid w:val="00270E26"/>
    <w:rsid w:val="00280639"/>
    <w:rsid w:val="002B1A93"/>
    <w:rsid w:val="002B4FEB"/>
    <w:rsid w:val="002C017C"/>
    <w:rsid w:val="002C1D3A"/>
    <w:rsid w:val="002E39FB"/>
    <w:rsid w:val="002E789D"/>
    <w:rsid w:val="002F1631"/>
    <w:rsid w:val="002F3716"/>
    <w:rsid w:val="002F3E2B"/>
    <w:rsid w:val="002F42A5"/>
    <w:rsid w:val="003014A7"/>
    <w:rsid w:val="003045A0"/>
    <w:rsid w:val="00305287"/>
    <w:rsid w:val="0030682A"/>
    <w:rsid w:val="0031146B"/>
    <w:rsid w:val="003133A3"/>
    <w:rsid w:val="003146FE"/>
    <w:rsid w:val="003238FB"/>
    <w:rsid w:val="0032545C"/>
    <w:rsid w:val="00334282"/>
    <w:rsid w:val="003363C7"/>
    <w:rsid w:val="00350F06"/>
    <w:rsid w:val="00365862"/>
    <w:rsid w:val="00371CA9"/>
    <w:rsid w:val="00384E05"/>
    <w:rsid w:val="00393A77"/>
    <w:rsid w:val="003A7DE2"/>
    <w:rsid w:val="003B661D"/>
    <w:rsid w:val="003C0B46"/>
    <w:rsid w:val="003C18F3"/>
    <w:rsid w:val="003C4508"/>
    <w:rsid w:val="003D4024"/>
    <w:rsid w:val="003F64BD"/>
    <w:rsid w:val="00402425"/>
    <w:rsid w:val="004256FA"/>
    <w:rsid w:val="004357C5"/>
    <w:rsid w:val="0044648B"/>
    <w:rsid w:val="00451710"/>
    <w:rsid w:val="00454C4D"/>
    <w:rsid w:val="00455241"/>
    <w:rsid w:val="00471E65"/>
    <w:rsid w:val="004754F4"/>
    <w:rsid w:val="004841E7"/>
    <w:rsid w:val="004A53BF"/>
    <w:rsid w:val="004B2760"/>
    <w:rsid w:val="004B7AB3"/>
    <w:rsid w:val="004C0FFD"/>
    <w:rsid w:val="004C1CB1"/>
    <w:rsid w:val="004C4BA1"/>
    <w:rsid w:val="004E40AB"/>
    <w:rsid w:val="004E4F03"/>
    <w:rsid w:val="004F335C"/>
    <w:rsid w:val="00501885"/>
    <w:rsid w:val="00502487"/>
    <w:rsid w:val="00510461"/>
    <w:rsid w:val="00511E33"/>
    <w:rsid w:val="005156F5"/>
    <w:rsid w:val="00526C24"/>
    <w:rsid w:val="005333DE"/>
    <w:rsid w:val="005334D6"/>
    <w:rsid w:val="00544CF5"/>
    <w:rsid w:val="00551FB3"/>
    <w:rsid w:val="00560DCB"/>
    <w:rsid w:val="00564D39"/>
    <w:rsid w:val="00581C38"/>
    <w:rsid w:val="005838B9"/>
    <w:rsid w:val="00591995"/>
    <w:rsid w:val="0059461D"/>
    <w:rsid w:val="005A5612"/>
    <w:rsid w:val="005A607C"/>
    <w:rsid w:val="005B0BD2"/>
    <w:rsid w:val="005B11F2"/>
    <w:rsid w:val="005C01D3"/>
    <w:rsid w:val="005C43DC"/>
    <w:rsid w:val="005C7011"/>
    <w:rsid w:val="005D2EBF"/>
    <w:rsid w:val="005E78AB"/>
    <w:rsid w:val="005F0CD7"/>
    <w:rsid w:val="005F3707"/>
    <w:rsid w:val="005F6F05"/>
    <w:rsid w:val="00606FF1"/>
    <w:rsid w:val="006571EE"/>
    <w:rsid w:val="00663CB9"/>
    <w:rsid w:val="00666F56"/>
    <w:rsid w:val="006909DB"/>
    <w:rsid w:val="006939DF"/>
    <w:rsid w:val="00694BF1"/>
    <w:rsid w:val="006A0652"/>
    <w:rsid w:val="006A60C9"/>
    <w:rsid w:val="006B3C45"/>
    <w:rsid w:val="006D21AF"/>
    <w:rsid w:val="006D436A"/>
    <w:rsid w:val="006E1382"/>
    <w:rsid w:val="006E3864"/>
    <w:rsid w:val="006E4BFE"/>
    <w:rsid w:val="007027C5"/>
    <w:rsid w:val="00704FF0"/>
    <w:rsid w:val="00706188"/>
    <w:rsid w:val="00706D45"/>
    <w:rsid w:val="007070FE"/>
    <w:rsid w:val="00707176"/>
    <w:rsid w:val="00711D43"/>
    <w:rsid w:val="00714233"/>
    <w:rsid w:val="007161D5"/>
    <w:rsid w:val="00720C8B"/>
    <w:rsid w:val="0072153C"/>
    <w:rsid w:val="00721E9D"/>
    <w:rsid w:val="0072350F"/>
    <w:rsid w:val="00737105"/>
    <w:rsid w:val="00737E05"/>
    <w:rsid w:val="0074455B"/>
    <w:rsid w:val="0074462E"/>
    <w:rsid w:val="0074730B"/>
    <w:rsid w:val="00751C98"/>
    <w:rsid w:val="00765B52"/>
    <w:rsid w:val="0076760C"/>
    <w:rsid w:val="00770D2F"/>
    <w:rsid w:val="00785D6B"/>
    <w:rsid w:val="00791628"/>
    <w:rsid w:val="007A5EE4"/>
    <w:rsid w:val="007B093F"/>
    <w:rsid w:val="007B0F19"/>
    <w:rsid w:val="007B12F5"/>
    <w:rsid w:val="007B29DC"/>
    <w:rsid w:val="007B2E5F"/>
    <w:rsid w:val="007B4AB6"/>
    <w:rsid w:val="007B6012"/>
    <w:rsid w:val="007C0F06"/>
    <w:rsid w:val="007C7E34"/>
    <w:rsid w:val="007E0AC9"/>
    <w:rsid w:val="007E1C94"/>
    <w:rsid w:val="007E201D"/>
    <w:rsid w:val="007F1A94"/>
    <w:rsid w:val="007F72F3"/>
    <w:rsid w:val="00802056"/>
    <w:rsid w:val="00805ACD"/>
    <w:rsid w:val="008204C3"/>
    <w:rsid w:val="00825496"/>
    <w:rsid w:val="00854FA9"/>
    <w:rsid w:val="00871841"/>
    <w:rsid w:val="008730D1"/>
    <w:rsid w:val="008760B1"/>
    <w:rsid w:val="0087643E"/>
    <w:rsid w:val="008923D9"/>
    <w:rsid w:val="008A005D"/>
    <w:rsid w:val="008A0F4E"/>
    <w:rsid w:val="008B184C"/>
    <w:rsid w:val="008B211C"/>
    <w:rsid w:val="008B28A4"/>
    <w:rsid w:val="008C2CDC"/>
    <w:rsid w:val="008D1838"/>
    <w:rsid w:val="008D62C9"/>
    <w:rsid w:val="008F00BF"/>
    <w:rsid w:val="008F35E6"/>
    <w:rsid w:val="008F67E0"/>
    <w:rsid w:val="009063CE"/>
    <w:rsid w:val="0094291B"/>
    <w:rsid w:val="0095249F"/>
    <w:rsid w:val="00953F79"/>
    <w:rsid w:val="00963268"/>
    <w:rsid w:val="0096570A"/>
    <w:rsid w:val="00966321"/>
    <w:rsid w:val="00967D94"/>
    <w:rsid w:val="00970BDB"/>
    <w:rsid w:val="0097430C"/>
    <w:rsid w:val="00991243"/>
    <w:rsid w:val="009920A2"/>
    <w:rsid w:val="009931DF"/>
    <w:rsid w:val="009934BD"/>
    <w:rsid w:val="00995C1A"/>
    <w:rsid w:val="009A6279"/>
    <w:rsid w:val="009A6B81"/>
    <w:rsid w:val="009C1467"/>
    <w:rsid w:val="009C1B3C"/>
    <w:rsid w:val="009C21C2"/>
    <w:rsid w:val="009C38EE"/>
    <w:rsid w:val="009D6D80"/>
    <w:rsid w:val="009F6F78"/>
    <w:rsid w:val="009F7A43"/>
    <w:rsid w:val="00A01E95"/>
    <w:rsid w:val="00A033E0"/>
    <w:rsid w:val="00A04984"/>
    <w:rsid w:val="00A06CA6"/>
    <w:rsid w:val="00A11037"/>
    <w:rsid w:val="00A12A0B"/>
    <w:rsid w:val="00A21B5B"/>
    <w:rsid w:val="00A25223"/>
    <w:rsid w:val="00A27233"/>
    <w:rsid w:val="00A319A9"/>
    <w:rsid w:val="00A448EE"/>
    <w:rsid w:val="00A64A8C"/>
    <w:rsid w:val="00A64B55"/>
    <w:rsid w:val="00A70F02"/>
    <w:rsid w:val="00A81506"/>
    <w:rsid w:val="00AA79E0"/>
    <w:rsid w:val="00AB3C9F"/>
    <w:rsid w:val="00AC4701"/>
    <w:rsid w:val="00AE29F3"/>
    <w:rsid w:val="00AE7C46"/>
    <w:rsid w:val="00B11B1A"/>
    <w:rsid w:val="00B1274F"/>
    <w:rsid w:val="00B14AEE"/>
    <w:rsid w:val="00B16A81"/>
    <w:rsid w:val="00B2182F"/>
    <w:rsid w:val="00B33DBC"/>
    <w:rsid w:val="00B35E9F"/>
    <w:rsid w:val="00B4186B"/>
    <w:rsid w:val="00B51DAE"/>
    <w:rsid w:val="00B70317"/>
    <w:rsid w:val="00B7494B"/>
    <w:rsid w:val="00B90C30"/>
    <w:rsid w:val="00B94C72"/>
    <w:rsid w:val="00BA2DEB"/>
    <w:rsid w:val="00BA3115"/>
    <w:rsid w:val="00BA6C1A"/>
    <w:rsid w:val="00BB2C3F"/>
    <w:rsid w:val="00BE00C2"/>
    <w:rsid w:val="00BE1B6D"/>
    <w:rsid w:val="00BE5D06"/>
    <w:rsid w:val="00BF764B"/>
    <w:rsid w:val="00C25463"/>
    <w:rsid w:val="00C464BC"/>
    <w:rsid w:val="00C61226"/>
    <w:rsid w:val="00C654B4"/>
    <w:rsid w:val="00C7783E"/>
    <w:rsid w:val="00C81250"/>
    <w:rsid w:val="00C8617C"/>
    <w:rsid w:val="00C92652"/>
    <w:rsid w:val="00C92EFC"/>
    <w:rsid w:val="00C93587"/>
    <w:rsid w:val="00C96AA7"/>
    <w:rsid w:val="00CA0A2A"/>
    <w:rsid w:val="00CA6718"/>
    <w:rsid w:val="00CB0C1B"/>
    <w:rsid w:val="00CB3967"/>
    <w:rsid w:val="00CC4378"/>
    <w:rsid w:val="00CC6DB4"/>
    <w:rsid w:val="00CD0B7A"/>
    <w:rsid w:val="00CF01B8"/>
    <w:rsid w:val="00CF47C1"/>
    <w:rsid w:val="00D0457E"/>
    <w:rsid w:val="00D072F5"/>
    <w:rsid w:val="00D22776"/>
    <w:rsid w:val="00D3568B"/>
    <w:rsid w:val="00D4416A"/>
    <w:rsid w:val="00D44BBF"/>
    <w:rsid w:val="00D44D57"/>
    <w:rsid w:val="00D453B5"/>
    <w:rsid w:val="00D47B9E"/>
    <w:rsid w:val="00D50E93"/>
    <w:rsid w:val="00D718CF"/>
    <w:rsid w:val="00D80B98"/>
    <w:rsid w:val="00D81F89"/>
    <w:rsid w:val="00D828D4"/>
    <w:rsid w:val="00D828DE"/>
    <w:rsid w:val="00D83B34"/>
    <w:rsid w:val="00D84CF3"/>
    <w:rsid w:val="00D86147"/>
    <w:rsid w:val="00D86984"/>
    <w:rsid w:val="00DA0375"/>
    <w:rsid w:val="00DA5423"/>
    <w:rsid w:val="00DB11F3"/>
    <w:rsid w:val="00DB28F2"/>
    <w:rsid w:val="00DB4356"/>
    <w:rsid w:val="00DB4420"/>
    <w:rsid w:val="00DB5156"/>
    <w:rsid w:val="00DB7E1D"/>
    <w:rsid w:val="00DC0948"/>
    <w:rsid w:val="00DC31DA"/>
    <w:rsid w:val="00DC645A"/>
    <w:rsid w:val="00DD607A"/>
    <w:rsid w:val="00DE0D0B"/>
    <w:rsid w:val="00DE5F4E"/>
    <w:rsid w:val="00DF5030"/>
    <w:rsid w:val="00DF5592"/>
    <w:rsid w:val="00DF5F5C"/>
    <w:rsid w:val="00E01B84"/>
    <w:rsid w:val="00E122ED"/>
    <w:rsid w:val="00E1350A"/>
    <w:rsid w:val="00E14F67"/>
    <w:rsid w:val="00E163C2"/>
    <w:rsid w:val="00E218A2"/>
    <w:rsid w:val="00E21DE6"/>
    <w:rsid w:val="00E353E4"/>
    <w:rsid w:val="00E52A34"/>
    <w:rsid w:val="00E5540A"/>
    <w:rsid w:val="00E61027"/>
    <w:rsid w:val="00E640CA"/>
    <w:rsid w:val="00E70F67"/>
    <w:rsid w:val="00E74959"/>
    <w:rsid w:val="00E7516F"/>
    <w:rsid w:val="00E764CD"/>
    <w:rsid w:val="00E76A31"/>
    <w:rsid w:val="00E81121"/>
    <w:rsid w:val="00E91CA5"/>
    <w:rsid w:val="00EA149C"/>
    <w:rsid w:val="00EB1365"/>
    <w:rsid w:val="00EB2780"/>
    <w:rsid w:val="00EC0744"/>
    <w:rsid w:val="00EC6577"/>
    <w:rsid w:val="00ED02A1"/>
    <w:rsid w:val="00ED4685"/>
    <w:rsid w:val="00ED612E"/>
    <w:rsid w:val="00EE7A01"/>
    <w:rsid w:val="00EF5D65"/>
    <w:rsid w:val="00F01130"/>
    <w:rsid w:val="00F0366C"/>
    <w:rsid w:val="00F10BCB"/>
    <w:rsid w:val="00F173A9"/>
    <w:rsid w:val="00F17574"/>
    <w:rsid w:val="00F47CF3"/>
    <w:rsid w:val="00F53D7B"/>
    <w:rsid w:val="00F54B3A"/>
    <w:rsid w:val="00F71664"/>
    <w:rsid w:val="00F8046C"/>
    <w:rsid w:val="00F85EF6"/>
    <w:rsid w:val="00F923E2"/>
    <w:rsid w:val="00FA110F"/>
    <w:rsid w:val="00FA1357"/>
    <w:rsid w:val="00FA3D85"/>
    <w:rsid w:val="00FB1724"/>
    <w:rsid w:val="00FC24B1"/>
    <w:rsid w:val="00FC4AAD"/>
    <w:rsid w:val="00FD2D69"/>
    <w:rsid w:val="00FD37BD"/>
    <w:rsid w:val="00FD56C9"/>
    <w:rsid w:val="00FD6E23"/>
    <w:rsid w:val="00FE1151"/>
    <w:rsid w:val="00FE733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87f844,lime,#cf6,#e8e8e8"/>
    </o:shapedefaults>
    <o:shapelayout v:ext="edit">
      <o:idmap v:ext="edit" data="1"/>
    </o:shapelayout>
  </w:shapeDefaults>
  <w:decimalSymbol w:val="."/>
  <w:listSeparator w:val=","/>
  <w15:docId w15:val="{17BFB327-8182-4084-B93A-CA6E0C235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uiPriority="0" w:qFormat="1"/>
    <w:lsdException w:name="heading 3" w:uiPriority="9"/>
    <w:lsdException w:name="heading 4" w:uiPriority="9"/>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ETHERWOOD NORMAL"/>
    <w:qFormat/>
    <w:rsid w:val="009C1467"/>
    <w:rPr>
      <w:rFonts w:ascii="Calibri" w:hAnsi="Calibri" w:cs="Arial"/>
      <w:sz w:val="24"/>
      <w:szCs w:val="24"/>
      <w:lang w:val="en-GB"/>
    </w:rPr>
  </w:style>
  <w:style w:type="paragraph" w:styleId="Heading1">
    <w:name w:val="heading 1"/>
    <w:aliases w:val="Navigate title heading 1"/>
    <w:basedOn w:val="Normal"/>
    <w:next w:val="Normal"/>
    <w:autoRedefine/>
    <w:rsid w:val="00EA149C"/>
    <w:pPr>
      <w:keepNext/>
      <w:pBdr>
        <w:bottom w:val="single" w:sz="12" w:space="1" w:color="4F5559"/>
      </w:pBdr>
      <w:spacing w:before="240" w:after="60"/>
      <w:outlineLvl w:val="0"/>
    </w:pPr>
    <w:rPr>
      <w:rFonts w:ascii="Rockwell" w:hAnsi="Rockwell"/>
      <w:b/>
      <w:bCs/>
      <w:color w:val="92D050"/>
      <w:kern w:val="32"/>
      <w:sz w:val="32"/>
      <w:szCs w:val="36"/>
    </w:rPr>
  </w:style>
  <w:style w:type="paragraph" w:styleId="Heading2">
    <w:name w:val="heading 2"/>
    <w:aliases w:val="NETHERWOOD SUB HEADING"/>
    <w:basedOn w:val="Normal"/>
    <w:next w:val="Normal"/>
    <w:autoRedefine/>
    <w:qFormat/>
    <w:rsid w:val="00AA79E0"/>
    <w:pPr>
      <w:keepNext/>
      <w:spacing w:after="60"/>
      <w:outlineLvl w:val="1"/>
    </w:pPr>
    <w:rPr>
      <w:b/>
      <w:bCs/>
      <w:iCs/>
      <w:color w:val="000000"/>
      <w:szCs w:val="28"/>
      <w:u w:val="single"/>
    </w:rPr>
  </w:style>
  <w:style w:type="paragraph" w:styleId="Heading3">
    <w:name w:val="heading 3"/>
    <w:aliases w:val="Navigate heading 3"/>
    <w:basedOn w:val="Normal"/>
    <w:next w:val="Normal"/>
    <w:rsid w:val="00576DE7"/>
    <w:pPr>
      <w:keepNext/>
      <w:spacing w:before="360" w:after="60"/>
      <w:outlineLvl w:val="2"/>
    </w:pPr>
    <w:rPr>
      <w:b/>
      <w:bCs/>
      <w:szCs w:val="26"/>
    </w:rPr>
  </w:style>
  <w:style w:type="paragraph" w:styleId="Heading4">
    <w:name w:val="heading 4"/>
    <w:aliases w:val="Navigate heading 4"/>
    <w:basedOn w:val="Normal"/>
    <w:next w:val="Normal"/>
    <w:autoRedefine/>
    <w:rsid w:val="00576DE7"/>
    <w:pPr>
      <w:keepNext/>
      <w:spacing w:before="240" w:after="60"/>
      <w:outlineLvl w:val="3"/>
    </w:pPr>
    <w:rPr>
      <w:rFonts w:cs="Times New Roman"/>
      <w:bCs/>
      <w:i/>
      <w:szCs w:val="28"/>
    </w:rPr>
  </w:style>
  <w:style w:type="paragraph" w:styleId="Heading5">
    <w:name w:val="heading 5"/>
    <w:basedOn w:val="Normal"/>
    <w:next w:val="Normal"/>
    <w:link w:val="Heading5Char"/>
    <w:uiPriority w:val="9"/>
    <w:unhideWhenUsed/>
    <w:qFormat/>
    <w:rsid w:val="00A033E0"/>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B34A7"/>
    <w:pPr>
      <w:tabs>
        <w:tab w:val="center" w:pos="4320"/>
        <w:tab w:val="right" w:pos="8640"/>
      </w:tabs>
    </w:pPr>
    <w:rPr>
      <w:rFonts w:cs="Times New Roman"/>
      <w:lang w:val="en-US"/>
    </w:rPr>
  </w:style>
  <w:style w:type="paragraph" w:styleId="Footer">
    <w:name w:val="footer"/>
    <w:basedOn w:val="Normal"/>
    <w:rsid w:val="00AB34A7"/>
    <w:pPr>
      <w:tabs>
        <w:tab w:val="center" w:pos="4320"/>
        <w:tab w:val="right" w:pos="8640"/>
      </w:tabs>
    </w:pPr>
    <w:rPr>
      <w:sz w:val="16"/>
    </w:rPr>
  </w:style>
  <w:style w:type="paragraph" w:customStyle="1" w:styleId="StyleNavigateSub-title12ptBold">
    <w:name w:val="Style Navigate Sub-title + 12 pt Bold"/>
    <w:basedOn w:val="Normal"/>
    <w:rsid w:val="0021676D"/>
    <w:pPr>
      <w:spacing w:before="60" w:after="120"/>
    </w:pPr>
    <w:rPr>
      <w:rFonts w:cs="Times New Roman"/>
      <w:b/>
      <w:bCs/>
      <w:color w:val="92D050"/>
      <w:szCs w:val="20"/>
      <w:lang w:eastAsia="en-GB"/>
    </w:rPr>
  </w:style>
  <w:style w:type="paragraph" w:customStyle="1" w:styleId="StyleNavigateBodyText12ptBoldDarkBlue">
    <w:name w:val="Style Navigate Body Text + 12 pt Bold Dark Blue"/>
    <w:basedOn w:val="NavigateBodyText"/>
    <w:link w:val="StyleNavigateBodyText12ptBoldDarkBlueChar"/>
    <w:rsid w:val="0021676D"/>
    <w:rPr>
      <w:b w:val="0"/>
      <w:bCs/>
      <w:color w:val="92D050"/>
    </w:rPr>
  </w:style>
  <w:style w:type="character" w:customStyle="1" w:styleId="NavigateBodyTextChar">
    <w:name w:val="Navigate Body Text Char"/>
    <w:link w:val="NavigateBodyText"/>
    <w:rsid w:val="009C1467"/>
    <w:rPr>
      <w:rFonts w:ascii="Calibri" w:hAnsi="Calibri"/>
      <w:b/>
      <w:sz w:val="24"/>
    </w:rPr>
  </w:style>
  <w:style w:type="character" w:customStyle="1" w:styleId="StyleNavigateBodyText12ptBoldDarkBlueChar">
    <w:name w:val="Style Navigate Body Text + 12 pt Bold Dark Blue Char"/>
    <w:link w:val="StyleNavigateBodyText12ptBoldDarkBlue"/>
    <w:rsid w:val="0021676D"/>
    <w:rPr>
      <w:rFonts w:ascii="Calibri" w:hAnsi="Calibri"/>
      <w:b w:val="0"/>
      <w:bCs/>
      <w:color w:val="92D050"/>
      <w:sz w:val="24"/>
    </w:rPr>
  </w:style>
  <w:style w:type="paragraph" w:customStyle="1" w:styleId="StyleNavigateSub-title12ptBoldGray-50">
    <w:name w:val="Style Navigate Sub-title + 12 pt Bold Gray-50%"/>
    <w:basedOn w:val="Normal"/>
    <w:link w:val="StyleNavigateSub-title12ptBoldGray-50Char"/>
    <w:rsid w:val="00FC7C77"/>
    <w:pPr>
      <w:spacing w:before="60" w:after="120"/>
    </w:pPr>
    <w:rPr>
      <w:rFonts w:ascii="Arial" w:hAnsi="Arial" w:cs="Times New Roman"/>
      <w:b/>
      <w:bCs/>
      <w:color w:val="4F5559"/>
      <w:szCs w:val="20"/>
      <w:lang w:eastAsia="en-GB"/>
    </w:rPr>
  </w:style>
  <w:style w:type="character" w:customStyle="1" w:styleId="StyleNavigateSub-title12ptBoldGray-50Char">
    <w:name w:val="Style Navigate Sub-title + 12 pt Bold Gray-50% Char"/>
    <w:link w:val="StyleNavigateSub-title12ptBoldGray-50"/>
    <w:rsid w:val="00FC7C77"/>
    <w:rPr>
      <w:rFonts w:ascii="Arial" w:hAnsi="Arial"/>
      <w:b/>
      <w:bCs/>
      <w:color w:val="4F5559"/>
      <w:sz w:val="24"/>
      <w:lang w:val="en-GB" w:eastAsia="en-GB" w:bidi="ar-SA"/>
    </w:rPr>
  </w:style>
  <w:style w:type="paragraph" w:customStyle="1" w:styleId="NavigateBodyText">
    <w:name w:val="Navigate Body Text"/>
    <w:basedOn w:val="Normal"/>
    <w:link w:val="NavigateBodyTextChar"/>
    <w:autoRedefine/>
    <w:rsid w:val="009C1467"/>
    <w:pPr>
      <w:spacing w:before="120" w:after="120"/>
      <w:jc w:val="both"/>
    </w:pPr>
    <w:rPr>
      <w:rFonts w:cs="Times New Roman"/>
      <w:b/>
      <w:szCs w:val="20"/>
    </w:rPr>
  </w:style>
  <w:style w:type="paragraph" w:customStyle="1" w:styleId="Navigatetitle">
    <w:name w:val="Navigate title"/>
    <w:basedOn w:val="Normal"/>
    <w:next w:val="Normal"/>
    <w:autoRedefine/>
    <w:rsid w:val="00176FC7"/>
    <w:pPr>
      <w:spacing w:before="120" w:after="120"/>
    </w:pPr>
    <w:rPr>
      <w:b/>
      <w:noProof/>
      <w:color w:val="FFFFFF"/>
      <w:sz w:val="28"/>
      <w:szCs w:val="20"/>
      <w:lang w:eastAsia="en-GB"/>
    </w:rPr>
  </w:style>
  <w:style w:type="paragraph" w:customStyle="1" w:styleId="StyleNavigateBodyText12ptBoldGray-50">
    <w:name w:val="Style Navigate Body Text + 12 pt Bold Gray-50%"/>
    <w:basedOn w:val="NavigateBodyText"/>
    <w:link w:val="StyleNavigateBodyText12ptBoldGray-50Char"/>
    <w:rsid w:val="00FC7C77"/>
    <w:rPr>
      <w:b w:val="0"/>
      <w:bCs/>
      <w:color w:val="4F5559"/>
    </w:rPr>
  </w:style>
  <w:style w:type="character" w:customStyle="1" w:styleId="StyleNavigateBodyText12ptBoldGray-50Char">
    <w:name w:val="Style Navigate Body Text + 12 pt Bold Gray-50% Char"/>
    <w:link w:val="StyleNavigateBodyText12ptBoldGray-50"/>
    <w:rsid w:val="00FC7C77"/>
    <w:rPr>
      <w:rFonts w:ascii="Calibri" w:hAnsi="Calibri"/>
      <w:b w:val="0"/>
      <w:bCs/>
      <w:color w:val="4F5559"/>
      <w:sz w:val="24"/>
    </w:rPr>
  </w:style>
  <w:style w:type="paragraph" w:customStyle="1" w:styleId="StyleStyleNavigateSub-title12ptBoldGray-50NotBoldGray">
    <w:name w:val="Style Style Navigate Sub-title + 12 pt Bold Gray-50% + Not Bold Gray..."/>
    <w:basedOn w:val="StyleNavigateSub-title12ptBoldGray-50"/>
    <w:link w:val="StyleStyleNavigateSub-title12ptBoldGray-50NotBoldGrayChar"/>
    <w:rsid w:val="00FC7C77"/>
    <w:rPr>
      <w:b w:val="0"/>
      <w:bCs w:val="0"/>
    </w:rPr>
  </w:style>
  <w:style w:type="character" w:customStyle="1" w:styleId="StyleStyleNavigateSub-title12ptBoldGray-50NotBoldGrayChar">
    <w:name w:val="Style Style Navigate Sub-title + 12 pt Bold Gray-50% + Not Bold Gray... Char"/>
    <w:basedOn w:val="StyleNavigateSub-title12ptBoldGray-50Char"/>
    <w:link w:val="StyleStyleNavigateSub-title12ptBoldGray-50NotBoldGray"/>
    <w:rsid w:val="00FC7C77"/>
    <w:rPr>
      <w:rFonts w:ascii="Arial" w:hAnsi="Arial"/>
      <w:b/>
      <w:bCs/>
      <w:color w:val="4F5559"/>
      <w:sz w:val="24"/>
      <w:lang w:val="en-GB" w:eastAsia="en-GB" w:bidi="ar-SA"/>
    </w:rPr>
  </w:style>
  <w:style w:type="paragraph" w:customStyle="1" w:styleId="StyleStyleNavigateBodyText12ptBoldDarkBlueGray-50">
    <w:name w:val="Style Style Navigate Body Text + 12 pt Bold Dark Blue + Gray-50%"/>
    <w:basedOn w:val="StyleNavigateBodyText12ptBoldDarkBlue"/>
    <w:link w:val="StyleStyleNavigateBodyText12ptBoldDarkBlueGray-50Char"/>
    <w:rsid w:val="0021676D"/>
    <w:rPr>
      <w:color w:val="auto"/>
    </w:rPr>
  </w:style>
  <w:style w:type="character" w:customStyle="1" w:styleId="StyleStyleNavigateBodyText12ptBoldDarkBlueGray-50Char">
    <w:name w:val="Style Style Navigate Body Text + 12 pt Bold Dark Blue + Gray-50% Char"/>
    <w:basedOn w:val="StyleNavigateBodyText12ptBoldDarkBlueChar"/>
    <w:link w:val="StyleStyleNavigateBodyText12ptBoldDarkBlueGray-50"/>
    <w:rsid w:val="0021676D"/>
    <w:rPr>
      <w:rFonts w:ascii="Calibri" w:hAnsi="Calibri"/>
      <w:b w:val="0"/>
      <w:bCs/>
      <w:color w:val="92D050"/>
      <w:sz w:val="24"/>
    </w:rPr>
  </w:style>
  <w:style w:type="character" w:styleId="Hyperlink">
    <w:name w:val="Hyperlink"/>
    <w:uiPriority w:val="99"/>
    <w:rsid w:val="00FC7C77"/>
    <w:rPr>
      <w:color w:val="0000FF"/>
      <w:u w:val="single"/>
    </w:rPr>
  </w:style>
  <w:style w:type="paragraph" w:styleId="TOC1">
    <w:name w:val="toc 1"/>
    <w:basedOn w:val="Normal"/>
    <w:next w:val="Normal"/>
    <w:autoRedefine/>
    <w:uiPriority w:val="39"/>
    <w:rsid w:val="00FC7C77"/>
    <w:pPr>
      <w:tabs>
        <w:tab w:val="left" w:pos="600"/>
        <w:tab w:val="right" w:leader="dot" w:pos="8948"/>
      </w:tabs>
      <w:spacing w:before="180"/>
    </w:pPr>
    <w:rPr>
      <w:rFonts w:cs="Times New Roman"/>
      <w:b/>
      <w:noProof/>
      <w:szCs w:val="28"/>
      <w:lang w:eastAsia="en-GB"/>
    </w:rPr>
  </w:style>
  <w:style w:type="paragraph" w:styleId="TOC2">
    <w:name w:val="toc 2"/>
    <w:basedOn w:val="Normal"/>
    <w:next w:val="Normal"/>
    <w:autoRedefine/>
    <w:uiPriority w:val="39"/>
    <w:rsid w:val="00BE5D06"/>
    <w:pPr>
      <w:tabs>
        <w:tab w:val="right" w:leader="dot" w:pos="9072"/>
      </w:tabs>
      <w:spacing w:before="60"/>
      <w:ind w:left="7938" w:hanging="7371"/>
    </w:pPr>
    <w:rPr>
      <w:rFonts w:cs="Times New Roman"/>
      <w:noProof/>
      <w:lang w:eastAsia="en-GB"/>
    </w:rPr>
  </w:style>
  <w:style w:type="paragraph" w:styleId="TOC3">
    <w:name w:val="toc 3"/>
    <w:basedOn w:val="Normal"/>
    <w:next w:val="Normal"/>
    <w:autoRedefine/>
    <w:uiPriority w:val="39"/>
    <w:rsid w:val="00FC7C77"/>
    <w:pPr>
      <w:tabs>
        <w:tab w:val="left" w:pos="1560"/>
        <w:tab w:val="right" w:leader="dot" w:pos="8947"/>
      </w:tabs>
      <w:spacing w:before="60"/>
      <w:ind w:left="964"/>
    </w:pPr>
    <w:rPr>
      <w:rFonts w:cs="Times New Roman"/>
      <w:i/>
      <w:noProof/>
      <w:sz w:val="18"/>
      <w:szCs w:val="20"/>
      <w:lang w:eastAsia="en-GB"/>
    </w:rPr>
  </w:style>
  <w:style w:type="character" w:styleId="PageNumber">
    <w:name w:val="page number"/>
    <w:basedOn w:val="DefaultParagraphFont"/>
    <w:rsid w:val="00FC7C77"/>
  </w:style>
  <w:style w:type="paragraph" w:customStyle="1" w:styleId="NavigateHeading1">
    <w:name w:val="Navigate Heading 1"/>
    <w:basedOn w:val="Normal"/>
    <w:next w:val="Normal"/>
    <w:autoRedefine/>
    <w:rsid w:val="00176FC7"/>
    <w:pPr>
      <w:pageBreakBefore/>
      <w:numPr>
        <w:numId w:val="3"/>
      </w:numPr>
      <w:pBdr>
        <w:bottom w:val="single" w:sz="12" w:space="1" w:color="4F5559"/>
      </w:pBdr>
      <w:spacing w:after="240"/>
      <w:outlineLvl w:val="0"/>
    </w:pPr>
    <w:rPr>
      <w:rFonts w:cs="Times New Roman"/>
      <w:b/>
      <w:color w:val="92D050"/>
      <w:sz w:val="32"/>
      <w:szCs w:val="20"/>
      <w:lang w:eastAsia="en-GB"/>
    </w:rPr>
  </w:style>
  <w:style w:type="paragraph" w:customStyle="1" w:styleId="NavigateHeading2">
    <w:name w:val="Navigate Heading 2"/>
    <w:basedOn w:val="Normal"/>
    <w:next w:val="Normal"/>
    <w:link w:val="NavigateHeading2Char"/>
    <w:autoRedefine/>
    <w:rsid w:val="006E1027"/>
    <w:pPr>
      <w:numPr>
        <w:ilvl w:val="1"/>
        <w:numId w:val="1"/>
      </w:numPr>
      <w:spacing w:before="480" w:after="120"/>
      <w:outlineLvl w:val="1"/>
    </w:pPr>
    <w:rPr>
      <w:rFonts w:cs="Times New Roman"/>
      <w:b/>
      <w:szCs w:val="20"/>
    </w:rPr>
  </w:style>
  <w:style w:type="paragraph" w:customStyle="1" w:styleId="NavigateHeading3">
    <w:name w:val="Navigate Heading 3"/>
    <w:basedOn w:val="Normal"/>
    <w:next w:val="Normal"/>
    <w:autoRedefine/>
    <w:rsid w:val="006E1027"/>
    <w:pPr>
      <w:keepNext/>
      <w:numPr>
        <w:ilvl w:val="2"/>
        <w:numId w:val="2"/>
      </w:numPr>
      <w:spacing w:before="480" w:after="120"/>
      <w:outlineLvl w:val="2"/>
    </w:pPr>
    <w:rPr>
      <w:rFonts w:cs="Times New Roman"/>
      <w:b/>
      <w:bCs/>
      <w:szCs w:val="28"/>
      <w:lang w:eastAsia="en-GB"/>
    </w:rPr>
  </w:style>
  <w:style w:type="paragraph" w:customStyle="1" w:styleId="NavigateHeading4">
    <w:name w:val="Navigate Heading 4"/>
    <w:basedOn w:val="Heading4"/>
    <w:next w:val="Normal"/>
    <w:autoRedefine/>
    <w:rsid w:val="00576DE7"/>
    <w:pPr>
      <w:numPr>
        <w:ilvl w:val="3"/>
        <w:numId w:val="2"/>
      </w:numPr>
      <w:spacing w:before="480" w:after="120"/>
    </w:pPr>
    <w:rPr>
      <w:b/>
      <w:lang w:eastAsia="en-GB"/>
    </w:rPr>
  </w:style>
  <w:style w:type="paragraph" w:customStyle="1" w:styleId="NavigateBodyTextIndent">
    <w:name w:val="Navigate Body Text Indent"/>
    <w:basedOn w:val="Normal"/>
    <w:next w:val="NavigateBodyText"/>
    <w:autoRedefine/>
    <w:rsid w:val="00576DE7"/>
    <w:pPr>
      <w:spacing w:before="120" w:after="120"/>
      <w:ind w:left="851"/>
      <w:jc w:val="both"/>
    </w:pPr>
    <w:rPr>
      <w:rFonts w:cs="Times New Roman"/>
      <w:szCs w:val="20"/>
      <w:lang w:eastAsia="en-GB"/>
    </w:rPr>
  </w:style>
  <w:style w:type="paragraph" w:customStyle="1" w:styleId="NavigateBullet">
    <w:name w:val="Navigate Bullet"/>
    <w:basedOn w:val="Normal"/>
    <w:autoRedefine/>
    <w:rsid w:val="00576DE7"/>
    <w:pPr>
      <w:numPr>
        <w:numId w:val="4"/>
      </w:numPr>
    </w:pPr>
  </w:style>
  <w:style w:type="paragraph" w:customStyle="1" w:styleId="StyleNavigateBodyTextDarkBlue">
    <w:name w:val="Style Navigate Body Text + Dark Blue"/>
    <w:basedOn w:val="NavigateBodyText"/>
    <w:link w:val="StyleNavigateBodyTextDarkBlueChar"/>
    <w:rsid w:val="00163DD3"/>
    <w:rPr>
      <w:color w:val="00204E"/>
    </w:rPr>
  </w:style>
  <w:style w:type="character" w:customStyle="1" w:styleId="StyleNavigateBodyTextDarkBlueChar">
    <w:name w:val="Style Navigate Body Text + Dark Blue Char"/>
    <w:link w:val="StyleNavigateBodyTextDarkBlue"/>
    <w:rsid w:val="00163DD3"/>
    <w:rPr>
      <w:rFonts w:ascii="Calibri" w:hAnsi="Calibri"/>
      <w:b/>
      <w:color w:val="00204E"/>
      <w:sz w:val="24"/>
    </w:rPr>
  </w:style>
  <w:style w:type="paragraph" w:customStyle="1" w:styleId="StyleNavigateHeading1BottomSinglesolidlineCustomColorR">
    <w:name w:val="Style Navigate Heading 1 + Bottom: (Single solid line Custom Color(R..."/>
    <w:basedOn w:val="NavigateHeading1"/>
    <w:rsid w:val="00252FB1"/>
    <w:pPr>
      <w:pBdr>
        <w:bottom w:val="single" w:sz="12" w:space="2" w:color="4F5559"/>
      </w:pBdr>
    </w:pPr>
    <w:rPr>
      <w:bCs/>
    </w:rPr>
  </w:style>
  <w:style w:type="paragraph" w:styleId="BalloonText">
    <w:name w:val="Balloon Text"/>
    <w:basedOn w:val="Normal"/>
    <w:link w:val="BalloonTextChar"/>
    <w:rsid w:val="006C35D0"/>
    <w:rPr>
      <w:rFonts w:ascii="Tahoma" w:hAnsi="Tahoma" w:cs="Times New Roman"/>
      <w:sz w:val="16"/>
      <w:szCs w:val="16"/>
    </w:rPr>
  </w:style>
  <w:style w:type="character" w:customStyle="1" w:styleId="BalloonTextChar">
    <w:name w:val="Balloon Text Char"/>
    <w:link w:val="BalloonText"/>
    <w:rsid w:val="006C35D0"/>
    <w:rPr>
      <w:rFonts w:ascii="Tahoma" w:hAnsi="Tahoma" w:cs="Tahoma"/>
      <w:sz w:val="16"/>
      <w:szCs w:val="16"/>
    </w:rPr>
  </w:style>
  <w:style w:type="character" w:customStyle="1" w:styleId="NavigateHeading2Char">
    <w:name w:val="Navigate Heading 2 Char"/>
    <w:link w:val="NavigateHeading2"/>
    <w:rsid w:val="006E1027"/>
    <w:rPr>
      <w:rFonts w:ascii="Calibri" w:hAnsi="Calibri"/>
      <w:b/>
      <w:sz w:val="24"/>
    </w:rPr>
  </w:style>
  <w:style w:type="paragraph" w:styleId="ListParagraph">
    <w:name w:val="List Paragraph"/>
    <w:basedOn w:val="Normal"/>
    <w:link w:val="ListParagraphChar"/>
    <w:uiPriority w:val="34"/>
    <w:qFormat/>
    <w:rsid w:val="005C284B"/>
    <w:pPr>
      <w:ind w:left="720"/>
    </w:pPr>
    <w:rPr>
      <w:rFonts w:ascii="Arial" w:hAnsi="Arial" w:cs="Times New Roman"/>
      <w:sz w:val="20"/>
      <w:lang w:val="en-US"/>
    </w:rPr>
  </w:style>
  <w:style w:type="paragraph" w:styleId="NormalWeb">
    <w:name w:val="Normal (Web)"/>
    <w:basedOn w:val="Normal"/>
    <w:uiPriority w:val="99"/>
    <w:rsid w:val="00517761"/>
    <w:pPr>
      <w:spacing w:before="100" w:beforeAutospacing="1" w:after="100" w:afterAutospacing="1"/>
    </w:pPr>
    <w:rPr>
      <w:color w:val="000000"/>
      <w:sz w:val="18"/>
      <w:szCs w:val="18"/>
    </w:rPr>
  </w:style>
  <w:style w:type="paragraph" w:styleId="BodyText">
    <w:name w:val="Body Text"/>
    <w:basedOn w:val="Normal"/>
    <w:link w:val="BodyTextChar"/>
    <w:rsid w:val="00EC3738"/>
    <w:pPr>
      <w:spacing w:after="290" w:line="290" w:lineRule="atLeast"/>
    </w:pPr>
    <w:rPr>
      <w:rFonts w:ascii="Arial" w:hAnsi="Arial" w:cs="Times New Roman"/>
      <w:sz w:val="22"/>
      <w:szCs w:val="20"/>
    </w:rPr>
  </w:style>
  <w:style w:type="character" w:customStyle="1" w:styleId="BodyTextChar">
    <w:name w:val="Body Text Char"/>
    <w:link w:val="BodyText"/>
    <w:rsid w:val="00EC3738"/>
    <w:rPr>
      <w:rFonts w:ascii="Arial" w:hAnsi="Arial"/>
      <w:sz w:val="22"/>
      <w:lang w:eastAsia="en-US"/>
    </w:rPr>
  </w:style>
  <w:style w:type="table" w:styleId="TableGrid">
    <w:name w:val="Table Grid"/>
    <w:basedOn w:val="TableNormal"/>
    <w:rsid w:val="00490F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8A005D"/>
    <w:pPr>
      <w:keepLines/>
      <w:pBdr>
        <w:bottom w:val="none" w:sz="0" w:space="0" w:color="auto"/>
      </w:pBdr>
      <w:spacing w:before="480" w:after="0" w:line="276" w:lineRule="auto"/>
      <w:outlineLvl w:val="9"/>
    </w:pPr>
    <w:rPr>
      <w:rFonts w:ascii="Cambria" w:hAnsi="Cambria" w:cs="Times New Roman"/>
      <w:color w:val="365F91"/>
      <w:kern w:val="0"/>
      <w:sz w:val="28"/>
      <w:szCs w:val="28"/>
      <w:lang w:val="en-US"/>
    </w:rPr>
  </w:style>
  <w:style w:type="paragraph" w:customStyle="1" w:styleId="NumberedNavigateheading">
    <w:name w:val="Numbered Navigate heading"/>
    <w:basedOn w:val="Heading1"/>
    <w:link w:val="NumberedNavigateheadingChar"/>
    <w:autoRedefine/>
    <w:rsid w:val="00176FC7"/>
    <w:pPr>
      <w:numPr>
        <w:numId w:val="5"/>
      </w:numPr>
      <w:contextualSpacing/>
    </w:pPr>
    <w:rPr>
      <w:rFonts w:ascii="Arial" w:hAnsi="Arial" w:cs="Times New Roman"/>
      <w:sz w:val="28"/>
      <w:szCs w:val="28"/>
    </w:rPr>
  </w:style>
  <w:style w:type="character" w:customStyle="1" w:styleId="ListParagraphChar">
    <w:name w:val="List Paragraph Char"/>
    <w:link w:val="ListParagraph"/>
    <w:uiPriority w:val="34"/>
    <w:rsid w:val="00D453B5"/>
    <w:rPr>
      <w:rFonts w:ascii="Arial" w:hAnsi="Arial" w:cs="Arial"/>
      <w:szCs w:val="24"/>
      <w:lang w:val="en-US" w:eastAsia="en-US"/>
    </w:rPr>
  </w:style>
  <w:style w:type="character" w:customStyle="1" w:styleId="NumberedNavigateheadingChar">
    <w:name w:val="Numbered Navigate heading Char"/>
    <w:link w:val="NumberedNavigateheading"/>
    <w:rsid w:val="00176FC7"/>
    <w:rPr>
      <w:rFonts w:ascii="Arial" w:hAnsi="Arial"/>
      <w:b/>
      <w:bCs/>
      <w:color w:val="92D050"/>
      <w:kern w:val="32"/>
      <w:sz w:val="28"/>
      <w:szCs w:val="28"/>
    </w:rPr>
  </w:style>
  <w:style w:type="paragraph" w:customStyle="1" w:styleId="NumberedNavigatesecondary">
    <w:name w:val="Numbered Navigate secondary"/>
    <w:basedOn w:val="NavigateHeading2"/>
    <w:link w:val="NumberedNavigatesecondaryChar"/>
    <w:autoRedefine/>
    <w:rsid w:val="00970BDB"/>
    <w:pPr>
      <w:numPr>
        <w:numId w:val="5"/>
      </w:numPr>
      <w:contextualSpacing/>
    </w:pPr>
    <w:rPr>
      <w:szCs w:val="22"/>
    </w:rPr>
  </w:style>
  <w:style w:type="character" w:customStyle="1" w:styleId="NumberedNavigatesecondaryChar">
    <w:name w:val="Numbered Navigate secondary Char"/>
    <w:link w:val="NumberedNavigatesecondary"/>
    <w:rsid w:val="00970BDB"/>
    <w:rPr>
      <w:rFonts w:ascii="Calibri" w:hAnsi="Calibri"/>
      <w:b/>
      <w:sz w:val="24"/>
      <w:szCs w:val="22"/>
    </w:rPr>
  </w:style>
  <w:style w:type="paragraph" w:styleId="Title">
    <w:name w:val="Title"/>
    <w:basedOn w:val="Normal"/>
    <w:next w:val="Normal"/>
    <w:link w:val="TitleChar"/>
    <w:rsid w:val="001D0F86"/>
    <w:pPr>
      <w:spacing w:before="240" w:after="60"/>
      <w:outlineLvl w:val="0"/>
    </w:pPr>
    <w:rPr>
      <w:rFonts w:cs="Times New Roman"/>
      <w:b/>
      <w:bCs/>
      <w:kern w:val="28"/>
      <w:sz w:val="36"/>
      <w:szCs w:val="32"/>
      <w:lang w:val="en-US"/>
    </w:rPr>
  </w:style>
  <w:style w:type="character" w:customStyle="1" w:styleId="TitleChar">
    <w:name w:val="Title Char"/>
    <w:link w:val="Title"/>
    <w:rsid w:val="001D0F86"/>
    <w:rPr>
      <w:rFonts w:ascii="Calibri" w:eastAsia="Times New Roman" w:hAnsi="Calibri" w:cs="Times New Roman"/>
      <w:b/>
      <w:bCs/>
      <w:kern w:val="28"/>
      <w:sz w:val="36"/>
      <w:szCs w:val="32"/>
      <w:lang w:val="en-US" w:eastAsia="en-US"/>
    </w:rPr>
  </w:style>
  <w:style w:type="paragraph" w:styleId="PlainText">
    <w:name w:val="Plain Text"/>
    <w:basedOn w:val="Normal"/>
    <w:link w:val="PlainTextChar"/>
    <w:uiPriority w:val="99"/>
    <w:unhideWhenUsed/>
    <w:rsid w:val="00854FA9"/>
    <w:rPr>
      <w:rFonts w:ascii="Consolas" w:eastAsia="Calibri" w:hAnsi="Consolas" w:cs="Times New Roman"/>
      <w:sz w:val="21"/>
      <w:szCs w:val="21"/>
    </w:rPr>
  </w:style>
  <w:style w:type="character" w:customStyle="1" w:styleId="PlainTextChar">
    <w:name w:val="Plain Text Char"/>
    <w:link w:val="PlainText"/>
    <w:uiPriority w:val="99"/>
    <w:rsid w:val="00854FA9"/>
    <w:rPr>
      <w:rFonts w:ascii="Consolas" w:eastAsia="Calibri" w:hAnsi="Consolas"/>
      <w:sz w:val="21"/>
      <w:szCs w:val="21"/>
      <w:lang w:eastAsia="en-US"/>
    </w:rPr>
  </w:style>
  <w:style w:type="paragraph" w:styleId="BodyTextIndent">
    <w:name w:val="Body Text Indent"/>
    <w:basedOn w:val="Normal"/>
    <w:link w:val="BodyTextIndentChar"/>
    <w:uiPriority w:val="99"/>
    <w:unhideWhenUsed/>
    <w:rsid w:val="003C4508"/>
    <w:pPr>
      <w:spacing w:after="120"/>
      <w:ind w:left="283"/>
    </w:pPr>
    <w:rPr>
      <w:rFonts w:cs="Times New Roman"/>
      <w:lang w:val="en-US"/>
    </w:rPr>
  </w:style>
  <w:style w:type="character" w:customStyle="1" w:styleId="BodyTextIndentChar">
    <w:name w:val="Body Text Indent Char"/>
    <w:link w:val="BodyTextIndent"/>
    <w:uiPriority w:val="99"/>
    <w:rsid w:val="003C4508"/>
    <w:rPr>
      <w:rFonts w:ascii="Calibri" w:hAnsi="Calibri" w:cs="Arial"/>
      <w:sz w:val="24"/>
      <w:szCs w:val="24"/>
      <w:lang w:val="en-US" w:eastAsia="en-US"/>
    </w:rPr>
  </w:style>
  <w:style w:type="character" w:customStyle="1" w:styleId="HeaderChar">
    <w:name w:val="Header Char"/>
    <w:link w:val="Header"/>
    <w:rsid w:val="003C4508"/>
    <w:rPr>
      <w:rFonts w:ascii="Calibri" w:hAnsi="Calibri" w:cs="Arial"/>
      <w:sz w:val="24"/>
      <w:szCs w:val="24"/>
      <w:lang w:val="en-US" w:eastAsia="en-US"/>
    </w:rPr>
  </w:style>
  <w:style w:type="paragraph" w:styleId="FootnoteText">
    <w:name w:val="footnote text"/>
    <w:basedOn w:val="Normal"/>
    <w:link w:val="FootnoteTextChar"/>
    <w:semiHidden/>
    <w:rsid w:val="003C4508"/>
    <w:rPr>
      <w:rFonts w:ascii="Arial" w:hAnsi="Arial" w:cs="Times New Roman"/>
      <w:sz w:val="20"/>
      <w:szCs w:val="20"/>
    </w:rPr>
  </w:style>
  <w:style w:type="character" w:customStyle="1" w:styleId="FootnoteTextChar">
    <w:name w:val="Footnote Text Char"/>
    <w:link w:val="FootnoteText"/>
    <w:semiHidden/>
    <w:rsid w:val="003C4508"/>
    <w:rPr>
      <w:rFonts w:ascii="Arial" w:hAnsi="Arial"/>
      <w:lang w:eastAsia="en-US"/>
    </w:rPr>
  </w:style>
  <w:style w:type="table" w:styleId="MediumGrid3-Accent3">
    <w:name w:val="Medium Grid 3 Accent 3"/>
    <w:basedOn w:val="TableNormal"/>
    <w:uiPriority w:val="69"/>
    <w:rsid w:val="003C450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1-Accent3">
    <w:name w:val="Medium Grid 1 Accent 3"/>
    <w:basedOn w:val="TableNormal"/>
    <w:uiPriority w:val="67"/>
    <w:rsid w:val="007161D5"/>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styleId="SubtleEmphasis">
    <w:name w:val="Subtle Emphasis"/>
    <w:uiPriority w:val="19"/>
    <w:qFormat/>
    <w:rsid w:val="00B14AEE"/>
    <w:rPr>
      <w:i/>
      <w:iCs/>
      <w:color w:val="808080"/>
    </w:rPr>
  </w:style>
  <w:style w:type="character" w:styleId="Strong">
    <w:name w:val="Strong"/>
    <w:uiPriority w:val="22"/>
    <w:qFormat/>
    <w:rsid w:val="00DF5592"/>
    <w:rPr>
      <w:b/>
      <w:bCs/>
    </w:rPr>
  </w:style>
  <w:style w:type="paragraph" w:styleId="IntenseQuote">
    <w:name w:val="Intense Quote"/>
    <w:basedOn w:val="Normal"/>
    <w:next w:val="Normal"/>
    <w:link w:val="IntenseQuoteChar"/>
    <w:uiPriority w:val="30"/>
    <w:qFormat/>
    <w:rsid w:val="00E764CD"/>
    <w:pPr>
      <w:pBdr>
        <w:bottom w:val="single" w:sz="4" w:space="4" w:color="4F81BD"/>
      </w:pBdr>
      <w:spacing w:before="200" w:after="280" w:line="276" w:lineRule="auto"/>
      <w:ind w:left="936" w:right="936"/>
    </w:pPr>
    <w:rPr>
      <w:rFonts w:eastAsia="Calibri" w:cs="Times New Roman"/>
      <w:b/>
      <w:bCs/>
      <w:i/>
      <w:iCs/>
      <w:color w:val="4F81BD"/>
      <w:sz w:val="22"/>
      <w:szCs w:val="22"/>
    </w:rPr>
  </w:style>
  <w:style w:type="character" w:customStyle="1" w:styleId="IntenseQuoteChar">
    <w:name w:val="Intense Quote Char"/>
    <w:link w:val="IntenseQuote"/>
    <w:uiPriority w:val="30"/>
    <w:rsid w:val="00E764CD"/>
    <w:rPr>
      <w:rFonts w:ascii="Calibri" w:eastAsia="Calibri" w:hAnsi="Calibri" w:cs="Times New Roman"/>
      <w:b/>
      <w:bCs/>
      <w:i/>
      <w:iCs/>
      <w:color w:val="4F81BD"/>
      <w:sz w:val="22"/>
      <w:szCs w:val="22"/>
      <w:lang w:eastAsia="en-US"/>
    </w:rPr>
  </w:style>
  <w:style w:type="paragraph" w:styleId="NoSpacing">
    <w:name w:val="No Spacing"/>
    <w:uiPriority w:val="1"/>
    <w:qFormat/>
    <w:rsid w:val="00E764CD"/>
    <w:rPr>
      <w:rFonts w:ascii="Calibri" w:hAnsi="Calibri"/>
      <w:sz w:val="22"/>
      <w:szCs w:val="22"/>
      <w:lang w:val="en-GB" w:eastAsia="en-GB"/>
    </w:rPr>
  </w:style>
  <w:style w:type="paragraph" w:customStyle="1" w:styleId="Default">
    <w:name w:val="Default"/>
    <w:basedOn w:val="Normal"/>
    <w:rsid w:val="001F7444"/>
    <w:pPr>
      <w:autoSpaceDE w:val="0"/>
      <w:autoSpaceDN w:val="0"/>
    </w:pPr>
    <w:rPr>
      <w:rFonts w:ascii="Arial" w:eastAsia="Calibri" w:hAnsi="Arial"/>
      <w:color w:val="000000"/>
    </w:rPr>
  </w:style>
  <w:style w:type="paragraph" w:styleId="BodyText2">
    <w:name w:val="Body Text 2"/>
    <w:basedOn w:val="Normal"/>
    <w:link w:val="BodyText2Char"/>
    <w:uiPriority w:val="99"/>
    <w:semiHidden/>
    <w:unhideWhenUsed/>
    <w:rsid w:val="00D86147"/>
    <w:pPr>
      <w:spacing w:after="120" w:line="480" w:lineRule="auto"/>
    </w:pPr>
  </w:style>
  <w:style w:type="character" w:customStyle="1" w:styleId="BodyText2Char">
    <w:name w:val="Body Text 2 Char"/>
    <w:basedOn w:val="DefaultParagraphFont"/>
    <w:link w:val="BodyText2"/>
    <w:uiPriority w:val="99"/>
    <w:semiHidden/>
    <w:rsid w:val="00D86147"/>
    <w:rPr>
      <w:rFonts w:ascii="Calibri" w:hAnsi="Calibri" w:cs="Arial"/>
      <w:sz w:val="24"/>
      <w:szCs w:val="24"/>
      <w:lang w:val="en-GB"/>
    </w:rPr>
  </w:style>
  <w:style w:type="paragraph" w:styleId="BlockText">
    <w:name w:val="Block Text"/>
    <w:basedOn w:val="Normal"/>
    <w:semiHidden/>
    <w:rsid w:val="00B11B1A"/>
    <w:pPr>
      <w:ind w:left="-720" w:right="-540"/>
    </w:pPr>
    <w:rPr>
      <w:rFonts w:ascii="Arial" w:hAnsi="Arial"/>
      <w:sz w:val="22"/>
      <w:szCs w:val="22"/>
      <w:lang w:eastAsia="en-GB"/>
    </w:rPr>
  </w:style>
  <w:style w:type="paragraph" w:customStyle="1" w:styleId="AddressContacts">
    <w:name w:val="Address/Contacts"/>
    <w:basedOn w:val="Normal"/>
    <w:rsid w:val="00A033E0"/>
    <w:rPr>
      <w:rFonts w:ascii="Arial" w:hAnsi="Arial" w:cs="Times New Roman"/>
      <w:sz w:val="20"/>
      <w:szCs w:val="20"/>
      <w:lang w:eastAsia="en-GB"/>
    </w:rPr>
  </w:style>
  <w:style w:type="character" w:customStyle="1" w:styleId="Heading5Char">
    <w:name w:val="Heading 5 Char"/>
    <w:basedOn w:val="DefaultParagraphFont"/>
    <w:link w:val="Heading5"/>
    <w:uiPriority w:val="9"/>
    <w:rsid w:val="00A033E0"/>
    <w:rPr>
      <w:rFonts w:asciiTheme="majorHAnsi" w:eastAsiaTheme="majorEastAsia" w:hAnsiTheme="majorHAnsi" w:cstheme="majorBidi"/>
      <w:color w:val="365F91" w:themeColor="accent1" w:themeShade="BF"/>
      <w:sz w:val="24"/>
      <w:szCs w:val="24"/>
      <w:lang w:val="en-GB"/>
    </w:rPr>
  </w:style>
  <w:style w:type="paragraph" w:customStyle="1" w:styleId="p2">
    <w:name w:val="p2"/>
    <w:basedOn w:val="Normal"/>
    <w:rsid w:val="00560DCB"/>
    <w:pPr>
      <w:widowControl w:val="0"/>
      <w:tabs>
        <w:tab w:val="left" w:pos="720"/>
      </w:tabs>
      <w:spacing w:line="320" w:lineRule="atLeast"/>
    </w:pPr>
    <w:rPr>
      <w:rFonts w:ascii="Times New Roman" w:hAnsi="Times New Roman" w:cs="Times New Roman"/>
      <w:snapToGrid w:val="0"/>
      <w:szCs w:val="20"/>
    </w:rPr>
  </w:style>
  <w:style w:type="paragraph" w:customStyle="1" w:styleId="p12">
    <w:name w:val="p12"/>
    <w:basedOn w:val="Normal"/>
    <w:rsid w:val="00560DCB"/>
    <w:pPr>
      <w:widowControl w:val="0"/>
      <w:spacing w:line="240" w:lineRule="atLeast"/>
      <w:ind w:left="720" w:hanging="720"/>
    </w:pPr>
    <w:rPr>
      <w:rFonts w:ascii="Times New Roman" w:hAnsi="Times New Roman" w:cs="Times New Roman"/>
      <w:snapToGrid w:val="0"/>
      <w:szCs w:val="20"/>
    </w:rPr>
  </w:style>
  <w:style w:type="paragraph" w:customStyle="1" w:styleId="p30">
    <w:name w:val="p30"/>
    <w:basedOn w:val="Normal"/>
    <w:rsid w:val="00560DCB"/>
    <w:pPr>
      <w:widowControl w:val="0"/>
      <w:tabs>
        <w:tab w:val="left" w:pos="740"/>
      </w:tabs>
      <w:spacing w:line="240" w:lineRule="atLeast"/>
      <w:ind w:left="720" w:hanging="720"/>
    </w:pPr>
    <w:rPr>
      <w:rFonts w:ascii="Times New Roman" w:hAnsi="Times New Roman" w:cs="Times New Roman"/>
      <w:snapToGrid w:val="0"/>
      <w:szCs w:val="20"/>
    </w:rPr>
  </w:style>
  <w:style w:type="character" w:styleId="FollowedHyperlink">
    <w:name w:val="FollowedHyperlink"/>
    <w:basedOn w:val="DefaultParagraphFont"/>
    <w:uiPriority w:val="99"/>
    <w:semiHidden/>
    <w:unhideWhenUsed/>
    <w:rsid w:val="00B33DBC"/>
    <w:rPr>
      <w:color w:val="800080" w:themeColor="followedHyperlink"/>
      <w:u w:val="single"/>
    </w:rPr>
  </w:style>
  <w:style w:type="character" w:customStyle="1" w:styleId="main">
    <w:name w:val="main"/>
    <w:rsid w:val="00D356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29091">
      <w:bodyDiv w:val="1"/>
      <w:marLeft w:val="0"/>
      <w:marRight w:val="0"/>
      <w:marTop w:val="0"/>
      <w:marBottom w:val="0"/>
      <w:divBdr>
        <w:top w:val="none" w:sz="0" w:space="0" w:color="auto"/>
        <w:left w:val="none" w:sz="0" w:space="0" w:color="auto"/>
        <w:bottom w:val="none" w:sz="0" w:space="0" w:color="auto"/>
        <w:right w:val="none" w:sz="0" w:space="0" w:color="auto"/>
      </w:divBdr>
      <w:divsChild>
        <w:div w:id="906766275">
          <w:marLeft w:val="0"/>
          <w:marRight w:val="0"/>
          <w:marTop w:val="0"/>
          <w:marBottom w:val="0"/>
          <w:divBdr>
            <w:top w:val="none" w:sz="0" w:space="0" w:color="auto"/>
            <w:left w:val="none" w:sz="0" w:space="0" w:color="auto"/>
            <w:bottom w:val="none" w:sz="0" w:space="0" w:color="auto"/>
            <w:right w:val="none" w:sz="0" w:space="0" w:color="auto"/>
          </w:divBdr>
          <w:divsChild>
            <w:div w:id="684752232">
              <w:marLeft w:val="0"/>
              <w:marRight w:val="0"/>
              <w:marTop w:val="0"/>
              <w:marBottom w:val="0"/>
              <w:divBdr>
                <w:top w:val="none" w:sz="0" w:space="0" w:color="auto"/>
                <w:left w:val="none" w:sz="0" w:space="0" w:color="auto"/>
                <w:bottom w:val="none" w:sz="0" w:space="0" w:color="auto"/>
                <w:right w:val="none" w:sz="0" w:space="0" w:color="auto"/>
              </w:divBdr>
              <w:divsChild>
                <w:div w:id="83434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31961">
      <w:bodyDiv w:val="1"/>
      <w:marLeft w:val="0"/>
      <w:marRight w:val="0"/>
      <w:marTop w:val="0"/>
      <w:marBottom w:val="0"/>
      <w:divBdr>
        <w:top w:val="none" w:sz="0" w:space="0" w:color="auto"/>
        <w:left w:val="none" w:sz="0" w:space="0" w:color="auto"/>
        <w:bottom w:val="none" w:sz="0" w:space="0" w:color="auto"/>
        <w:right w:val="none" w:sz="0" w:space="0" w:color="auto"/>
      </w:divBdr>
      <w:divsChild>
        <w:div w:id="894007942">
          <w:marLeft w:val="0"/>
          <w:marRight w:val="0"/>
          <w:marTop w:val="0"/>
          <w:marBottom w:val="0"/>
          <w:divBdr>
            <w:top w:val="none" w:sz="0" w:space="0" w:color="auto"/>
            <w:left w:val="none" w:sz="0" w:space="0" w:color="auto"/>
            <w:bottom w:val="none" w:sz="0" w:space="0" w:color="auto"/>
            <w:right w:val="none" w:sz="0" w:space="0" w:color="auto"/>
          </w:divBdr>
          <w:divsChild>
            <w:div w:id="530729183">
              <w:marLeft w:val="0"/>
              <w:marRight w:val="0"/>
              <w:marTop w:val="0"/>
              <w:marBottom w:val="0"/>
              <w:divBdr>
                <w:top w:val="none" w:sz="0" w:space="0" w:color="auto"/>
                <w:left w:val="none" w:sz="0" w:space="0" w:color="auto"/>
                <w:bottom w:val="none" w:sz="0" w:space="0" w:color="auto"/>
                <w:right w:val="none" w:sz="0" w:space="0" w:color="auto"/>
              </w:divBdr>
              <w:divsChild>
                <w:div w:id="72734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494087">
      <w:bodyDiv w:val="1"/>
      <w:marLeft w:val="0"/>
      <w:marRight w:val="0"/>
      <w:marTop w:val="0"/>
      <w:marBottom w:val="0"/>
      <w:divBdr>
        <w:top w:val="none" w:sz="0" w:space="0" w:color="auto"/>
        <w:left w:val="none" w:sz="0" w:space="0" w:color="auto"/>
        <w:bottom w:val="none" w:sz="0" w:space="0" w:color="auto"/>
        <w:right w:val="none" w:sz="0" w:space="0" w:color="auto"/>
      </w:divBdr>
    </w:div>
    <w:div w:id="1225026822">
      <w:bodyDiv w:val="1"/>
      <w:marLeft w:val="0"/>
      <w:marRight w:val="0"/>
      <w:marTop w:val="0"/>
      <w:marBottom w:val="0"/>
      <w:divBdr>
        <w:top w:val="none" w:sz="0" w:space="0" w:color="auto"/>
        <w:left w:val="none" w:sz="0" w:space="0" w:color="auto"/>
        <w:bottom w:val="none" w:sz="0" w:space="0" w:color="auto"/>
        <w:right w:val="none" w:sz="0" w:space="0" w:color="auto"/>
      </w:divBdr>
      <w:divsChild>
        <w:div w:id="1173256693">
          <w:marLeft w:val="0"/>
          <w:marRight w:val="0"/>
          <w:marTop w:val="0"/>
          <w:marBottom w:val="0"/>
          <w:divBdr>
            <w:top w:val="none" w:sz="0" w:space="0" w:color="auto"/>
            <w:left w:val="none" w:sz="0" w:space="0" w:color="auto"/>
            <w:bottom w:val="none" w:sz="0" w:space="0" w:color="auto"/>
            <w:right w:val="none" w:sz="0" w:space="0" w:color="auto"/>
          </w:divBdr>
          <w:divsChild>
            <w:div w:id="831068610">
              <w:marLeft w:val="0"/>
              <w:marRight w:val="0"/>
              <w:marTop w:val="0"/>
              <w:marBottom w:val="0"/>
              <w:divBdr>
                <w:top w:val="none" w:sz="0" w:space="0" w:color="auto"/>
                <w:left w:val="none" w:sz="0" w:space="0" w:color="auto"/>
                <w:bottom w:val="none" w:sz="0" w:space="0" w:color="auto"/>
                <w:right w:val="none" w:sz="0" w:space="0" w:color="auto"/>
              </w:divBdr>
              <w:divsChild>
                <w:div w:id="129475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363699">
      <w:bodyDiv w:val="1"/>
      <w:marLeft w:val="0"/>
      <w:marRight w:val="0"/>
      <w:marTop w:val="0"/>
      <w:marBottom w:val="0"/>
      <w:divBdr>
        <w:top w:val="none" w:sz="0" w:space="0" w:color="auto"/>
        <w:left w:val="none" w:sz="0" w:space="0" w:color="auto"/>
        <w:bottom w:val="none" w:sz="0" w:space="0" w:color="auto"/>
        <w:right w:val="none" w:sz="0" w:space="0" w:color="auto"/>
      </w:divBdr>
      <w:divsChild>
        <w:div w:id="1360862379">
          <w:marLeft w:val="0"/>
          <w:marRight w:val="0"/>
          <w:marTop w:val="0"/>
          <w:marBottom w:val="0"/>
          <w:divBdr>
            <w:top w:val="none" w:sz="0" w:space="0" w:color="auto"/>
            <w:left w:val="none" w:sz="0" w:space="0" w:color="auto"/>
            <w:bottom w:val="none" w:sz="0" w:space="0" w:color="auto"/>
            <w:right w:val="none" w:sz="0" w:space="0" w:color="auto"/>
          </w:divBdr>
          <w:divsChild>
            <w:div w:id="1595553024">
              <w:marLeft w:val="0"/>
              <w:marRight w:val="0"/>
              <w:marTop w:val="0"/>
              <w:marBottom w:val="0"/>
              <w:divBdr>
                <w:top w:val="none" w:sz="0" w:space="0" w:color="auto"/>
                <w:left w:val="none" w:sz="0" w:space="0" w:color="auto"/>
                <w:bottom w:val="none" w:sz="0" w:space="0" w:color="auto"/>
                <w:right w:val="none" w:sz="0" w:space="0" w:color="auto"/>
              </w:divBdr>
              <w:divsChild>
                <w:div w:id="137226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329997">
      <w:bodyDiv w:val="1"/>
      <w:marLeft w:val="0"/>
      <w:marRight w:val="0"/>
      <w:marTop w:val="0"/>
      <w:marBottom w:val="0"/>
      <w:divBdr>
        <w:top w:val="none" w:sz="0" w:space="0" w:color="auto"/>
        <w:left w:val="none" w:sz="0" w:space="0" w:color="auto"/>
        <w:bottom w:val="none" w:sz="0" w:space="0" w:color="auto"/>
        <w:right w:val="none" w:sz="0" w:space="0" w:color="auto"/>
      </w:divBdr>
      <w:divsChild>
        <w:div w:id="54740605">
          <w:marLeft w:val="0"/>
          <w:marRight w:val="0"/>
          <w:marTop w:val="0"/>
          <w:marBottom w:val="0"/>
          <w:divBdr>
            <w:top w:val="none" w:sz="0" w:space="0" w:color="auto"/>
            <w:left w:val="none" w:sz="0" w:space="0" w:color="auto"/>
            <w:bottom w:val="none" w:sz="0" w:space="0" w:color="auto"/>
            <w:right w:val="none" w:sz="0" w:space="0" w:color="auto"/>
          </w:divBdr>
          <w:divsChild>
            <w:div w:id="1202016078">
              <w:marLeft w:val="0"/>
              <w:marRight w:val="0"/>
              <w:marTop w:val="0"/>
              <w:marBottom w:val="0"/>
              <w:divBdr>
                <w:top w:val="none" w:sz="0" w:space="0" w:color="auto"/>
                <w:left w:val="none" w:sz="0" w:space="0" w:color="auto"/>
                <w:bottom w:val="none" w:sz="0" w:space="0" w:color="auto"/>
                <w:right w:val="none" w:sz="0" w:space="0" w:color="auto"/>
              </w:divBdr>
              <w:divsChild>
                <w:div w:id="2321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142296">
      <w:bodyDiv w:val="1"/>
      <w:marLeft w:val="0"/>
      <w:marRight w:val="0"/>
      <w:marTop w:val="0"/>
      <w:marBottom w:val="0"/>
      <w:divBdr>
        <w:top w:val="none" w:sz="0" w:space="0" w:color="auto"/>
        <w:left w:val="none" w:sz="0" w:space="0" w:color="auto"/>
        <w:bottom w:val="none" w:sz="0" w:space="0" w:color="auto"/>
        <w:right w:val="none" w:sz="0" w:space="0" w:color="auto"/>
      </w:divBdr>
      <w:divsChild>
        <w:div w:id="1827475800">
          <w:marLeft w:val="0"/>
          <w:marRight w:val="0"/>
          <w:marTop w:val="0"/>
          <w:marBottom w:val="0"/>
          <w:divBdr>
            <w:top w:val="none" w:sz="0" w:space="0" w:color="auto"/>
            <w:left w:val="none" w:sz="0" w:space="0" w:color="auto"/>
            <w:bottom w:val="none" w:sz="0" w:space="0" w:color="auto"/>
            <w:right w:val="none" w:sz="0" w:space="0" w:color="auto"/>
          </w:divBdr>
          <w:divsChild>
            <w:div w:id="410783678">
              <w:marLeft w:val="0"/>
              <w:marRight w:val="0"/>
              <w:marTop w:val="0"/>
              <w:marBottom w:val="0"/>
              <w:divBdr>
                <w:top w:val="none" w:sz="0" w:space="0" w:color="auto"/>
                <w:left w:val="none" w:sz="0" w:space="0" w:color="auto"/>
                <w:bottom w:val="none" w:sz="0" w:space="0" w:color="auto"/>
                <w:right w:val="none" w:sz="0" w:space="0" w:color="auto"/>
              </w:divBdr>
              <w:divsChild>
                <w:div w:id="5250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732967">
      <w:bodyDiv w:val="1"/>
      <w:marLeft w:val="0"/>
      <w:marRight w:val="0"/>
      <w:marTop w:val="0"/>
      <w:marBottom w:val="0"/>
      <w:divBdr>
        <w:top w:val="none" w:sz="0" w:space="0" w:color="auto"/>
        <w:left w:val="none" w:sz="0" w:space="0" w:color="auto"/>
        <w:bottom w:val="none" w:sz="0" w:space="0" w:color="auto"/>
        <w:right w:val="none" w:sz="0" w:space="0" w:color="auto"/>
      </w:divBdr>
      <w:divsChild>
        <w:div w:id="578098704">
          <w:marLeft w:val="0"/>
          <w:marRight w:val="0"/>
          <w:marTop w:val="0"/>
          <w:marBottom w:val="0"/>
          <w:divBdr>
            <w:top w:val="none" w:sz="0" w:space="0" w:color="auto"/>
            <w:left w:val="none" w:sz="0" w:space="0" w:color="auto"/>
            <w:bottom w:val="none" w:sz="0" w:space="0" w:color="auto"/>
            <w:right w:val="none" w:sz="0" w:space="0" w:color="auto"/>
          </w:divBdr>
          <w:divsChild>
            <w:div w:id="652104444">
              <w:marLeft w:val="0"/>
              <w:marRight w:val="0"/>
              <w:marTop w:val="0"/>
              <w:marBottom w:val="0"/>
              <w:divBdr>
                <w:top w:val="none" w:sz="0" w:space="0" w:color="auto"/>
                <w:left w:val="none" w:sz="0" w:space="0" w:color="auto"/>
                <w:bottom w:val="none" w:sz="0" w:space="0" w:color="auto"/>
                <w:right w:val="none" w:sz="0" w:space="0" w:color="auto"/>
              </w:divBdr>
              <w:divsChild>
                <w:div w:id="105566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374721">
      <w:bodyDiv w:val="1"/>
      <w:marLeft w:val="0"/>
      <w:marRight w:val="0"/>
      <w:marTop w:val="0"/>
      <w:marBottom w:val="0"/>
      <w:divBdr>
        <w:top w:val="none" w:sz="0" w:space="0" w:color="auto"/>
        <w:left w:val="none" w:sz="0" w:space="0" w:color="auto"/>
        <w:bottom w:val="none" w:sz="0" w:space="0" w:color="auto"/>
        <w:right w:val="none" w:sz="0" w:space="0" w:color="auto"/>
      </w:divBdr>
    </w:div>
    <w:div w:id="2061974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christine.rayner@hunsletcarr.co.uk"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ee.jackson@hunsletcarr.co.uk"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ucation.gov.uk/cgi-bin/schools/performance/school.pl?urn=107950"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reports.ofsted.gov.uk/inspection-reports/find-inspection-report/provider/ELS/10795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hunsletcarr.co.uk/" TargetMode="Externa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nnieRob\Desktop\nav%20word%20doc\Nav_Warwickshi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4E0836-5E53-48C6-95B2-B295B9561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Nav_Warwickshire</Template>
  <TotalTime>1</TotalTime>
  <Pages>12</Pages>
  <Words>2591</Words>
  <Characters>15790</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navigate template</vt:lpstr>
    </vt:vector>
  </TitlesOfParts>
  <Company>Navigate</Company>
  <LinksUpToDate>false</LinksUpToDate>
  <CharactersWithSpaces>18345</CharactersWithSpaces>
  <SharedDoc>false</SharedDoc>
  <HLinks>
    <vt:vector size="48" baseType="variant">
      <vt:variant>
        <vt:i4>4915296</vt:i4>
      </vt:variant>
      <vt:variant>
        <vt:i4>12</vt:i4>
      </vt:variant>
      <vt:variant>
        <vt:i4>0</vt:i4>
      </vt:variant>
      <vt:variant>
        <vt:i4>5</vt:i4>
      </vt:variant>
      <vt:variant>
        <vt:lpwstr>mailto:james.annetts@navigategroup.co.uk</vt:lpwstr>
      </vt:variant>
      <vt:variant>
        <vt:lpwstr/>
      </vt:variant>
      <vt:variant>
        <vt:i4>917524</vt:i4>
      </vt:variant>
      <vt:variant>
        <vt:i4>9</vt:i4>
      </vt:variant>
      <vt:variant>
        <vt:i4>0</vt:i4>
      </vt:variant>
      <vt:variant>
        <vt:i4>5</vt:i4>
      </vt:variant>
      <vt:variant>
        <vt:lpwstr>http://www.joinimmanuelcollege.co.uk/</vt:lpwstr>
      </vt:variant>
      <vt:variant>
        <vt:lpwstr/>
      </vt:variant>
      <vt:variant>
        <vt:i4>4915296</vt:i4>
      </vt:variant>
      <vt:variant>
        <vt:i4>6</vt:i4>
      </vt:variant>
      <vt:variant>
        <vt:i4>0</vt:i4>
      </vt:variant>
      <vt:variant>
        <vt:i4>5</vt:i4>
      </vt:variant>
      <vt:variant>
        <vt:lpwstr>mailto:james.annetts@navigategroup.co.uk</vt:lpwstr>
      </vt:variant>
      <vt:variant>
        <vt:lpwstr/>
      </vt:variant>
      <vt:variant>
        <vt:i4>1114208</vt:i4>
      </vt:variant>
      <vt:variant>
        <vt:i4>3</vt:i4>
      </vt:variant>
      <vt:variant>
        <vt:i4>0</vt:i4>
      </vt:variant>
      <vt:variant>
        <vt:i4>5</vt:i4>
      </vt:variant>
      <vt:variant>
        <vt:lpwstr>mailto:joinimmanuel@navigategroup.co.uk</vt:lpwstr>
      </vt:variant>
      <vt:variant>
        <vt:lpwstr/>
      </vt:variant>
      <vt:variant>
        <vt:i4>3211370</vt:i4>
      </vt:variant>
      <vt:variant>
        <vt:i4>-1</vt:i4>
      </vt:variant>
      <vt:variant>
        <vt:i4>2051</vt:i4>
      </vt:variant>
      <vt:variant>
        <vt:i4>4</vt:i4>
      </vt:variant>
      <vt:variant>
        <vt:lpwstr>http://www.immanuelcollege.net/</vt:lpwstr>
      </vt:variant>
      <vt:variant>
        <vt:lpwstr/>
      </vt:variant>
      <vt:variant>
        <vt:i4>2490422</vt:i4>
      </vt:variant>
      <vt:variant>
        <vt:i4>-1</vt:i4>
      </vt:variant>
      <vt:variant>
        <vt:i4>2051</vt:i4>
      </vt:variant>
      <vt:variant>
        <vt:i4>1</vt:i4>
      </vt:variant>
      <vt:variant>
        <vt:lpwstr>http://www.immanuelcollege.net/Images/bannertop.gif</vt:lpwstr>
      </vt:variant>
      <vt:variant>
        <vt:lpwstr/>
      </vt:variant>
      <vt:variant>
        <vt:i4>3211370</vt:i4>
      </vt:variant>
      <vt:variant>
        <vt:i4>-1</vt:i4>
      </vt:variant>
      <vt:variant>
        <vt:i4>2052</vt:i4>
      </vt:variant>
      <vt:variant>
        <vt:i4>4</vt:i4>
      </vt:variant>
      <vt:variant>
        <vt:lpwstr>http://www.immanuelcollege.net/</vt:lpwstr>
      </vt:variant>
      <vt:variant>
        <vt:lpwstr/>
      </vt:variant>
      <vt:variant>
        <vt:i4>2490422</vt:i4>
      </vt:variant>
      <vt:variant>
        <vt:i4>-1</vt:i4>
      </vt:variant>
      <vt:variant>
        <vt:i4>2052</vt:i4>
      </vt:variant>
      <vt:variant>
        <vt:i4>1</vt:i4>
      </vt:variant>
      <vt:variant>
        <vt:lpwstr>http://www.immanuelcollege.net/Images/bannertop.gif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navigate template</dc:title>
  <dc:creator>Annie BC</dc:creator>
  <cp:lastModifiedBy>Watson, Paul</cp:lastModifiedBy>
  <cp:revision>2</cp:revision>
  <cp:lastPrinted>2013-10-03T13:53:00Z</cp:lastPrinted>
  <dcterms:created xsi:type="dcterms:W3CDTF">2018-06-11T09:26:00Z</dcterms:created>
  <dcterms:modified xsi:type="dcterms:W3CDTF">2018-06-11T09:26:00Z</dcterms:modified>
</cp:coreProperties>
</file>