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38" w:rsidRDefault="00E57B38" w:rsidP="00E57B38">
      <w:bookmarkStart w:id="0" w:name="_GoBack"/>
      <w:bookmarkEnd w:id="0"/>
    </w:p>
    <w:p w:rsidR="00E57B38" w:rsidRDefault="00E57B38" w:rsidP="00E57B38"/>
    <w:p w:rsidR="00DC6A6F" w:rsidRDefault="0056103B" w:rsidP="0074680E">
      <w:pPr>
        <w:pStyle w:val="BodyText"/>
        <w:ind w:right="708"/>
        <w:jc w:val="center"/>
        <w:rPr>
          <w:sz w:val="56"/>
          <w:szCs w:val="56"/>
        </w:rPr>
      </w:pPr>
      <w:r>
        <w:rPr>
          <w:noProof/>
          <w:sz w:val="56"/>
          <w:szCs w:val="56"/>
          <w:lang w:eastAsia="en-GB"/>
        </w:rPr>
        <w:drawing>
          <wp:anchor distT="0" distB="0" distL="114300" distR="114300" simplePos="0" relativeHeight="251661312" behindDoc="1" locked="0" layoutInCell="1" allowOverlap="1">
            <wp:simplePos x="0" y="0"/>
            <wp:positionH relativeFrom="column">
              <wp:posOffset>1260475</wp:posOffset>
            </wp:positionH>
            <wp:positionV relativeFrom="paragraph">
              <wp:posOffset>-2540</wp:posOffset>
            </wp:positionV>
            <wp:extent cx="3777615" cy="3320415"/>
            <wp:effectExtent l="0" t="0" r="0" b="0"/>
            <wp:wrapThrough wrapText="bothSides">
              <wp:wrapPolygon edited="0">
                <wp:start x="10348" y="2974"/>
                <wp:lineTo x="7843" y="3222"/>
                <wp:lineTo x="7516" y="3718"/>
                <wp:lineTo x="8061" y="5205"/>
                <wp:lineTo x="7407" y="8427"/>
                <wp:lineTo x="7298" y="11153"/>
                <wp:lineTo x="5664" y="12145"/>
                <wp:lineTo x="5773" y="13136"/>
                <wp:lineTo x="9368" y="13136"/>
                <wp:lineTo x="5555" y="14127"/>
                <wp:lineTo x="4030" y="14623"/>
                <wp:lineTo x="4030" y="15119"/>
                <wp:lineTo x="2070" y="17102"/>
                <wp:lineTo x="2070" y="18093"/>
                <wp:lineTo x="2832" y="18341"/>
                <wp:lineTo x="6536" y="18589"/>
                <wp:lineTo x="19171" y="18589"/>
                <wp:lineTo x="19498" y="17597"/>
                <wp:lineTo x="19171" y="17102"/>
                <wp:lineTo x="17755" y="17102"/>
                <wp:lineTo x="17537" y="14747"/>
                <wp:lineTo x="14051" y="13136"/>
                <wp:lineTo x="15576" y="13136"/>
                <wp:lineTo x="15576" y="12145"/>
                <wp:lineTo x="14160" y="11153"/>
                <wp:lineTo x="13834" y="7807"/>
                <wp:lineTo x="13289" y="5205"/>
                <wp:lineTo x="13943" y="3718"/>
                <wp:lineTo x="13289" y="3222"/>
                <wp:lineTo x="10893" y="2974"/>
                <wp:lineTo x="10348" y="297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Name &amp; Tagline Gre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7615" cy="3320415"/>
                    </a:xfrm>
                    <a:prstGeom prst="rect">
                      <a:avLst/>
                    </a:prstGeom>
                  </pic:spPr>
                </pic:pic>
              </a:graphicData>
            </a:graphic>
            <wp14:sizeRelH relativeFrom="page">
              <wp14:pctWidth>0</wp14:pctWidth>
            </wp14:sizeRelH>
            <wp14:sizeRelV relativeFrom="page">
              <wp14:pctHeight>0</wp14:pctHeight>
            </wp14:sizeRelV>
          </wp:anchor>
        </w:drawing>
      </w:r>
    </w:p>
    <w:p w:rsidR="00DC6A6F" w:rsidRDefault="00DC6A6F" w:rsidP="00EA4344">
      <w:pPr>
        <w:pStyle w:val="BodyText"/>
        <w:ind w:left="-1134" w:firstLine="900"/>
        <w:jc w:val="center"/>
        <w:rPr>
          <w:sz w:val="56"/>
          <w:szCs w:val="56"/>
        </w:rPr>
      </w:pPr>
    </w:p>
    <w:p w:rsidR="004D3223" w:rsidRDefault="004D3223" w:rsidP="004D3223">
      <w:pPr>
        <w:pStyle w:val="BodyText"/>
        <w:ind w:left="-1134" w:firstLine="1134"/>
        <w:jc w:val="center"/>
        <w:rPr>
          <w:sz w:val="56"/>
          <w:szCs w:val="56"/>
        </w:rPr>
      </w:pPr>
    </w:p>
    <w:p w:rsidR="00A023D5" w:rsidRDefault="00A023D5" w:rsidP="00A023D5">
      <w:pPr>
        <w:pStyle w:val="BodyText"/>
        <w:ind w:left="-1134" w:firstLine="283"/>
        <w:jc w:val="center"/>
        <w:rPr>
          <w:rFonts w:asciiTheme="minorHAnsi" w:hAnsiTheme="minorHAnsi"/>
          <w:sz w:val="56"/>
          <w:szCs w:val="56"/>
        </w:rPr>
      </w:pPr>
    </w:p>
    <w:p w:rsidR="00A023D5" w:rsidRDefault="00A023D5" w:rsidP="00A023D5">
      <w:pPr>
        <w:pStyle w:val="BodyText"/>
        <w:ind w:left="-1134" w:firstLine="283"/>
        <w:jc w:val="center"/>
        <w:rPr>
          <w:rFonts w:asciiTheme="minorHAnsi" w:hAnsiTheme="minorHAnsi"/>
          <w:sz w:val="56"/>
          <w:szCs w:val="56"/>
        </w:rPr>
      </w:pPr>
    </w:p>
    <w:p w:rsidR="006D083E" w:rsidRDefault="006D083E" w:rsidP="006D083E">
      <w:pPr>
        <w:pStyle w:val="BodyText"/>
        <w:ind w:left="709" w:hanging="851"/>
        <w:jc w:val="center"/>
        <w:rPr>
          <w:rFonts w:asciiTheme="minorHAnsi" w:hAnsiTheme="minorHAnsi"/>
          <w:sz w:val="56"/>
          <w:szCs w:val="56"/>
        </w:rPr>
      </w:pPr>
    </w:p>
    <w:p w:rsidR="0056103B" w:rsidRDefault="0056103B" w:rsidP="006D083E">
      <w:pPr>
        <w:pStyle w:val="BodyText"/>
        <w:ind w:left="709" w:hanging="851"/>
        <w:jc w:val="center"/>
        <w:rPr>
          <w:rFonts w:asciiTheme="minorHAnsi" w:hAnsiTheme="minorHAnsi"/>
          <w:sz w:val="56"/>
          <w:szCs w:val="56"/>
        </w:rPr>
      </w:pPr>
    </w:p>
    <w:p w:rsidR="0056103B" w:rsidRDefault="0056103B" w:rsidP="006D083E">
      <w:pPr>
        <w:pStyle w:val="BodyText"/>
        <w:ind w:left="709" w:hanging="851"/>
        <w:jc w:val="center"/>
        <w:rPr>
          <w:rFonts w:asciiTheme="minorHAnsi" w:hAnsiTheme="minorHAnsi"/>
          <w:sz w:val="56"/>
          <w:szCs w:val="56"/>
        </w:rPr>
      </w:pPr>
    </w:p>
    <w:p w:rsidR="00E57B38" w:rsidRPr="00EA4344" w:rsidRDefault="00E57B38" w:rsidP="0056103B">
      <w:pPr>
        <w:pStyle w:val="BodyText"/>
        <w:ind w:left="142" w:hanging="567"/>
        <w:jc w:val="center"/>
        <w:rPr>
          <w:rFonts w:asciiTheme="minorHAnsi" w:hAnsiTheme="minorHAnsi"/>
          <w:sz w:val="56"/>
          <w:szCs w:val="56"/>
        </w:rPr>
      </w:pPr>
      <w:r w:rsidRPr="00EA4344">
        <w:rPr>
          <w:rFonts w:asciiTheme="minorHAnsi" w:hAnsiTheme="minorHAnsi"/>
          <w:sz w:val="56"/>
          <w:szCs w:val="56"/>
        </w:rPr>
        <w:t>Edgeborough</w:t>
      </w:r>
    </w:p>
    <w:p w:rsidR="00E57B38" w:rsidRPr="00EA4344" w:rsidRDefault="00E57B38" w:rsidP="0056103B">
      <w:pPr>
        <w:pStyle w:val="BodyText"/>
        <w:ind w:left="142" w:hanging="567"/>
        <w:jc w:val="center"/>
        <w:rPr>
          <w:rFonts w:asciiTheme="minorHAnsi" w:hAnsiTheme="minorHAnsi"/>
          <w:sz w:val="28"/>
          <w:szCs w:val="28"/>
        </w:rPr>
      </w:pPr>
    </w:p>
    <w:p w:rsidR="00E57B38" w:rsidRPr="00EA4344" w:rsidRDefault="00E57B38" w:rsidP="0056103B">
      <w:pPr>
        <w:pStyle w:val="BodyText"/>
        <w:ind w:left="142" w:hanging="567"/>
        <w:jc w:val="center"/>
        <w:rPr>
          <w:rFonts w:asciiTheme="minorHAnsi" w:hAnsiTheme="minorHAnsi"/>
          <w:sz w:val="56"/>
          <w:szCs w:val="56"/>
        </w:rPr>
      </w:pPr>
      <w:r w:rsidRPr="00EA4344">
        <w:rPr>
          <w:rFonts w:asciiTheme="minorHAnsi" w:hAnsiTheme="minorHAnsi"/>
          <w:sz w:val="56"/>
          <w:szCs w:val="56"/>
        </w:rPr>
        <w:t>Application Details</w:t>
      </w:r>
      <w:r w:rsidR="004D3223" w:rsidRPr="00EA4344">
        <w:rPr>
          <w:rFonts w:asciiTheme="minorHAnsi" w:hAnsiTheme="minorHAnsi"/>
          <w:sz w:val="56"/>
          <w:szCs w:val="56"/>
        </w:rPr>
        <w:t xml:space="preserve"> </w:t>
      </w:r>
      <w:r w:rsidRPr="00EA4344">
        <w:rPr>
          <w:rFonts w:asciiTheme="minorHAnsi" w:hAnsiTheme="minorHAnsi"/>
          <w:sz w:val="56"/>
          <w:szCs w:val="56"/>
        </w:rPr>
        <w:t>for the post of</w:t>
      </w:r>
      <w:r w:rsidR="00EB3E52" w:rsidRPr="00EA4344">
        <w:rPr>
          <w:rFonts w:asciiTheme="minorHAnsi" w:hAnsiTheme="minorHAnsi"/>
          <w:sz w:val="56"/>
          <w:szCs w:val="56"/>
        </w:rPr>
        <w:t>:</w:t>
      </w:r>
    </w:p>
    <w:p w:rsidR="00E57B38" w:rsidRPr="00EA4344" w:rsidRDefault="00E57B38" w:rsidP="0056103B">
      <w:pPr>
        <w:pStyle w:val="BodyText"/>
        <w:ind w:left="142" w:hanging="567"/>
        <w:jc w:val="center"/>
        <w:rPr>
          <w:rFonts w:asciiTheme="minorHAnsi" w:hAnsiTheme="minorHAnsi"/>
          <w:sz w:val="28"/>
          <w:szCs w:val="28"/>
        </w:rPr>
      </w:pPr>
    </w:p>
    <w:p w:rsidR="00E57B38" w:rsidRDefault="00EB3E52" w:rsidP="0056103B">
      <w:pPr>
        <w:pStyle w:val="BodyText"/>
        <w:ind w:left="142" w:hanging="567"/>
        <w:jc w:val="center"/>
        <w:rPr>
          <w:rFonts w:asciiTheme="minorHAnsi" w:hAnsiTheme="minorHAnsi"/>
          <w:sz w:val="56"/>
          <w:szCs w:val="56"/>
        </w:rPr>
      </w:pPr>
      <w:r w:rsidRPr="00EA4344">
        <w:rPr>
          <w:rFonts w:asciiTheme="minorHAnsi" w:hAnsiTheme="minorHAnsi"/>
          <w:sz w:val="56"/>
          <w:szCs w:val="56"/>
        </w:rPr>
        <w:t>Head o</w:t>
      </w:r>
      <w:r w:rsidR="005C0D44" w:rsidRPr="00EA4344">
        <w:rPr>
          <w:rFonts w:asciiTheme="minorHAnsi" w:hAnsiTheme="minorHAnsi"/>
          <w:sz w:val="56"/>
          <w:szCs w:val="56"/>
        </w:rPr>
        <w:t xml:space="preserve">f </w:t>
      </w:r>
      <w:r w:rsidR="0056103B">
        <w:rPr>
          <w:rFonts w:asciiTheme="minorHAnsi" w:hAnsiTheme="minorHAnsi"/>
          <w:sz w:val="56"/>
          <w:szCs w:val="56"/>
        </w:rPr>
        <w:t>Early Years</w:t>
      </w:r>
    </w:p>
    <w:p w:rsidR="0056103B" w:rsidRPr="00EA4344" w:rsidRDefault="0056103B" w:rsidP="0056103B">
      <w:pPr>
        <w:pStyle w:val="BodyText"/>
        <w:ind w:left="142" w:hanging="567"/>
        <w:jc w:val="center"/>
        <w:rPr>
          <w:rFonts w:asciiTheme="minorHAnsi" w:hAnsiTheme="minorHAnsi"/>
          <w:sz w:val="56"/>
          <w:szCs w:val="56"/>
        </w:rPr>
      </w:pPr>
    </w:p>
    <w:p w:rsidR="00EB3E52" w:rsidRPr="00EA4344" w:rsidRDefault="00EB3E52" w:rsidP="0056103B">
      <w:pPr>
        <w:pStyle w:val="BodyText"/>
        <w:ind w:left="142" w:hanging="567"/>
        <w:jc w:val="center"/>
        <w:rPr>
          <w:rFonts w:asciiTheme="minorHAnsi" w:hAnsiTheme="minorHAnsi"/>
          <w:sz w:val="56"/>
          <w:szCs w:val="56"/>
        </w:rPr>
      </w:pPr>
      <w:r w:rsidRPr="00EA4344">
        <w:rPr>
          <w:rFonts w:asciiTheme="minorHAnsi" w:hAnsiTheme="minorHAnsi"/>
          <w:sz w:val="56"/>
          <w:szCs w:val="56"/>
        </w:rPr>
        <w:t>Start Date: Jan 201</w:t>
      </w:r>
      <w:r w:rsidR="0074680E" w:rsidRPr="00EA4344">
        <w:rPr>
          <w:rFonts w:asciiTheme="minorHAnsi" w:hAnsiTheme="minorHAnsi"/>
          <w:sz w:val="56"/>
          <w:szCs w:val="56"/>
        </w:rPr>
        <w:t>9</w:t>
      </w:r>
    </w:p>
    <w:p w:rsidR="004D3223" w:rsidRDefault="004D3223" w:rsidP="00E57B38">
      <w:pPr>
        <w:jc w:val="right"/>
        <w:rPr>
          <w:sz w:val="36"/>
          <w:szCs w:val="36"/>
        </w:rPr>
      </w:pPr>
    </w:p>
    <w:p w:rsidR="0074680E" w:rsidRDefault="0074680E" w:rsidP="00E57B38">
      <w:pPr>
        <w:jc w:val="right"/>
        <w:rPr>
          <w:sz w:val="36"/>
          <w:szCs w:val="36"/>
        </w:rPr>
      </w:pPr>
    </w:p>
    <w:p w:rsidR="0074680E" w:rsidRDefault="0074680E" w:rsidP="00E57B38">
      <w:pPr>
        <w:jc w:val="right"/>
        <w:rPr>
          <w:sz w:val="36"/>
          <w:szCs w:val="36"/>
        </w:rPr>
      </w:pPr>
    </w:p>
    <w:p w:rsidR="0074680E" w:rsidRDefault="0074680E" w:rsidP="00E57B38">
      <w:pPr>
        <w:jc w:val="right"/>
        <w:rPr>
          <w:sz w:val="36"/>
          <w:szCs w:val="36"/>
        </w:rPr>
      </w:pPr>
    </w:p>
    <w:p w:rsidR="0074680E" w:rsidRDefault="0074680E" w:rsidP="00E57B38">
      <w:pPr>
        <w:jc w:val="right"/>
        <w:rPr>
          <w:sz w:val="36"/>
          <w:szCs w:val="36"/>
        </w:rPr>
      </w:pPr>
    </w:p>
    <w:p w:rsidR="0074680E" w:rsidRDefault="0074680E" w:rsidP="00E57B38">
      <w:pPr>
        <w:jc w:val="right"/>
        <w:rPr>
          <w:sz w:val="36"/>
          <w:szCs w:val="36"/>
        </w:rPr>
      </w:pPr>
    </w:p>
    <w:p w:rsidR="0074680E" w:rsidRDefault="0074680E" w:rsidP="00E57B38">
      <w:pPr>
        <w:jc w:val="right"/>
        <w:rPr>
          <w:sz w:val="36"/>
          <w:szCs w:val="36"/>
        </w:rPr>
      </w:pPr>
    </w:p>
    <w:p w:rsidR="0074680E" w:rsidRDefault="0074680E" w:rsidP="00E57B38">
      <w:pPr>
        <w:jc w:val="right"/>
        <w:rPr>
          <w:sz w:val="36"/>
          <w:szCs w:val="36"/>
        </w:rPr>
      </w:pPr>
    </w:p>
    <w:p w:rsidR="0074680E" w:rsidRDefault="0074680E" w:rsidP="00E57B38">
      <w:pPr>
        <w:jc w:val="right"/>
        <w:rPr>
          <w:sz w:val="36"/>
          <w:szCs w:val="36"/>
        </w:rPr>
      </w:pPr>
    </w:p>
    <w:p w:rsidR="006D083E" w:rsidRDefault="006D083E">
      <w:pPr>
        <w:spacing w:line="276" w:lineRule="auto"/>
        <w:rPr>
          <w:sz w:val="36"/>
          <w:szCs w:val="36"/>
        </w:rPr>
      </w:pPr>
      <w:r>
        <w:rPr>
          <w:sz w:val="36"/>
          <w:szCs w:val="36"/>
        </w:rPr>
        <w:br w:type="page"/>
      </w:r>
    </w:p>
    <w:p w:rsidR="00A023D5" w:rsidRDefault="00A023D5" w:rsidP="0056103B">
      <w:pPr>
        <w:tabs>
          <w:tab w:val="left" w:pos="284"/>
        </w:tabs>
        <w:ind w:left="567" w:hanging="567"/>
        <w:rPr>
          <w:b/>
          <w:sz w:val="26"/>
          <w:szCs w:val="26"/>
        </w:rPr>
      </w:pPr>
    </w:p>
    <w:p w:rsidR="00E57B38" w:rsidRPr="00A023D5" w:rsidRDefault="00E57B38" w:rsidP="0056103B">
      <w:pPr>
        <w:ind w:left="426"/>
        <w:rPr>
          <w:rFonts w:asciiTheme="minorHAnsi" w:hAnsiTheme="minorHAnsi"/>
          <w:b/>
          <w:sz w:val="26"/>
          <w:szCs w:val="26"/>
        </w:rPr>
      </w:pPr>
      <w:r w:rsidRPr="00A023D5">
        <w:rPr>
          <w:rFonts w:asciiTheme="minorHAnsi" w:hAnsiTheme="minorHAnsi"/>
          <w:b/>
          <w:sz w:val="26"/>
          <w:szCs w:val="26"/>
        </w:rPr>
        <w:t>General Information:</w:t>
      </w:r>
    </w:p>
    <w:p w:rsidR="00E57B38" w:rsidRDefault="00E57B38" w:rsidP="0056103B">
      <w:pPr>
        <w:ind w:left="426"/>
        <w:rPr>
          <w:b/>
          <w:sz w:val="26"/>
          <w:szCs w:val="26"/>
        </w:rPr>
      </w:pPr>
    </w:p>
    <w:p w:rsidR="00E57B38" w:rsidRDefault="00E57B38" w:rsidP="0056103B">
      <w:pPr>
        <w:ind w:left="426"/>
        <w:jc w:val="center"/>
        <w:rPr>
          <w:b/>
          <w:sz w:val="26"/>
          <w:szCs w:val="26"/>
        </w:rPr>
      </w:pPr>
    </w:p>
    <w:p w:rsidR="00E57B38" w:rsidRPr="0056103B" w:rsidRDefault="00E57B38" w:rsidP="0056103B">
      <w:pPr>
        <w:ind w:left="426"/>
        <w:jc w:val="center"/>
        <w:rPr>
          <w:rFonts w:asciiTheme="minorHAnsi" w:hAnsiTheme="minorHAnsi"/>
          <w:b/>
          <w:u w:val="single"/>
        </w:rPr>
      </w:pPr>
      <w:r w:rsidRPr="0056103B">
        <w:rPr>
          <w:rFonts w:asciiTheme="minorHAnsi" w:hAnsiTheme="minorHAnsi"/>
          <w:b/>
          <w:u w:val="single"/>
        </w:rPr>
        <w:t>Edgeborough Preparatory School</w:t>
      </w:r>
    </w:p>
    <w:p w:rsidR="00E57B38" w:rsidRPr="00DD5875" w:rsidRDefault="00E57B38" w:rsidP="0056103B">
      <w:pPr>
        <w:ind w:left="426"/>
        <w:rPr>
          <w:rFonts w:asciiTheme="minorHAnsi" w:hAnsiTheme="minorHAnsi"/>
        </w:rPr>
      </w:pPr>
    </w:p>
    <w:p w:rsidR="0056103B" w:rsidRDefault="00E57B38" w:rsidP="0056103B">
      <w:pPr>
        <w:ind w:left="426"/>
        <w:rPr>
          <w:rFonts w:asciiTheme="minorHAnsi" w:hAnsiTheme="minorHAnsi"/>
        </w:rPr>
      </w:pPr>
      <w:r w:rsidRPr="00DD5875">
        <w:rPr>
          <w:rFonts w:asciiTheme="minorHAnsi" w:hAnsiTheme="minorHAnsi"/>
        </w:rPr>
        <w:t xml:space="preserve"> </w:t>
      </w:r>
    </w:p>
    <w:p w:rsidR="00E57B38" w:rsidRPr="00DD5875" w:rsidRDefault="00E57B38" w:rsidP="0056103B">
      <w:pPr>
        <w:ind w:left="426"/>
        <w:rPr>
          <w:rFonts w:asciiTheme="minorHAnsi" w:hAnsiTheme="minorHAnsi"/>
        </w:rPr>
      </w:pPr>
      <w:r w:rsidRPr="00DD5875">
        <w:rPr>
          <w:rFonts w:asciiTheme="minorHAnsi" w:hAnsiTheme="minorHAnsi"/>
        </w:rPr>
        <w:t>Edgeborough School, Frensham, Farnham, Surrey, GU10 3AH</w:t>
      </w:r>
    </w:p>
    <w:p w:rsidR="00E57B38" w:rsidRPr="00DD5875" w:rsidRDefault="00E57B38" w:rsidP="0056103B">
      <w:pPr>
        <w:ind w:left="426"/>
        <w:rPr>
          <w:rFonts w:asciiTheme="minorHAnsi" w:hAnsiTheme="minorHAnsi"/>
        </w:rPr>
      </w:pPr>
    </w:p>
    <w:p w:rsidR="00A023D5" w:rsidRDefault="00A023D5" w:rsidP="0056103B">
      <w:pPr>
        <w:ind w:left="426"/>
        <w:rPr>
          <w:rFonts w:asciiTheme="minorHAnsi" w:hAnsiTheme="minorHAnsi"/>
        </w:rPr>
      </w:pPr>
      <w:r>
        <w:rPr>
          <w:rFonts w:asciiTheme="minorHAnsi" w:hAnsiTheme="minorHAnsi"/>
        </w:rPr>
        <w:t>Contact:</w:t>
      </w:r>
      <w:r>
        <w:rPr>
          <w:rFonts w:asciiTheme="minorHAnsi" w:hAnsiTheme="minorHAnsi"/>
        </w:rPr>
        <w:tab/>
      </w:r>
      <w:r w:rsidR="0056103B">
        <w:rPr>
          <w:rFonts w:asciiTheme="minorHAnsi" w:hAnsiTheme="minorHAnsi"/>
        </w:rPr>
        <w:tab/>
      </w:r>
      <w:r>
        <w:rPr>
          <w:rFonts w:asciiTheme="minorHAnsi" w:hAnsiTheme="minorHAnsi"/>
        </w:rPr>
        <w:t>Mrs Gill Dixon, Head’s PA.</w:t>
      </w:r>
    </w:p>
    <w:p w:rsidR="00E57B38" w:rsidRPr="00DD5875" w:rsidRDefault="00E57B38" w:rsidP="0056103B">
      <w:pPr>
        <w:ind w:left="426"/>
        <w:rPr>
          <w:rFonts w:asciiTheme="minorHAnsi" w:hAnsiTheme="minorHAnsi"/>
        </w:rPr>
      </w:pPr>
      <w:r w:rsidRPr="00DD5875">
        <w:rPr>
          <w:rFonts w:asciiTheme="minorHAnsi" w:hAnsiTheme="minorHAnsi"/>
        </w:rPr>
        <w:t xml:space="preserve">Email: </w:t>
      </w:r>
      <w:r w:rsidRPr="00DD5875">
        <w:rPr>
          <w:rFonts w:asciiTheme="minorHAnsi" w:hAnsiTheme="minorHAnsi"/>
        </w:rPr>
        <w:tab/>
      </w:r>
      <w:r w:rsidRPr="00DD5875">
        <w:rPr>
          <w:rFonts w:asciiTheme="minorHAnsi" w:hAnsiTheme="minorHAnsi"/>
        </w:rPr>
        <w:tab/>
      </w:r>
      <w:r w:rsidR="00EB3E52" w:rsidRPr="00DD5875">
        <w:rPr>
          <w:rFonts w:asciiTheme="minorHAnsi" w:hAnsiTheme="minorHAnsi"/>
        </w:rPr>
        <w:t>gill</w:t>
      </w:r>
      <w:r w:rsidR="00660423" w:rsidRPr="00DD5875">
        <w:rPr>
          <w:rFonts w:asciiTheme="minorHAnsi" w:hAnsiTheme="minorHAnsi"/>
        </w:rPr>
        <w:t>ian</w:t>
      </w:r>
      <w:r w:rsidR="00EB3E52" w:rsidRPr="00DD5875">
        <w:rPr>
          <w:rFonts w:asciiTheme="minorHAnsi" w:hAnsiTheme="minorHAnsi"/>
        </w:rPr>
        <w:t>.dixon</w:t>
      </w:r>
      <w:r w:rsidRPr="00DD5875">
        <w:rPr>
          <w:rFonts w:asciiTheme="minorHAnsi" w:hAnsiTheme="minorHAnsi"/>
        </w:rPr>
        <w:t>@edgeborough.co.uk</w:t>
      </w:r>
    </w:p>
    <w:p w:rsidR="00E57B38" w:rsidRPr="00DD5875" w:rsidRDefault="00E57B38" w:rsidP="0056103B">
      <w:pPr>
        <w:ind w:left="426"/>
        <w:rPr>
          <w:rFonts w:asciiTheme="minorHAnsi" w:hAnsiTheme="minorHAnsi"/>
        </w:rPr>
      </w:pPr>
      <w:r w:rsidRPr="00DD5875">
        <w:rPr>
          <w:rFonts w:asciiTheme="minorHAnsi" w:hAnsiTheme="minorHAnsi"/>
        </w:rPr>
        <w:t xml:space="preserve">Web site </w:t>
      </w:r>
      <w:r w:rsidRPr="00DD5875">
        <w:rPr>
          <w:rFonts w:asciiTheme="minorHAnsi" w:hAnsiTheme="minorHAnsi"/>
        </w:rPr>
        <w:tab/>
      </w:r>
      <w:r w:rsidR="0056103B">
        <w:rPr>
          <w:rFonts w:asciiTheme="minorHAnsi" w:hAnsiTheme="minorHAnsi"/>
        </w:rPr>
        <w:tab/>
      </w:r>
      <w:r w:rsidRPr="00DD5875">
        <w:rPr>
          <w:rFonts w:asciiTheme="minorHAnsi" w:hAnsiTheme="minorHAnsi"/>
        </w:rPr>
        <w:t>www.edgeborough.co.uk</w:t>
      </w:r>
    </w:p>
    <w:p w:rsidR="00E57B38" w:rsidRPr="00DD5875" w:rsidRDefault="00E57B38" w:rsidP="0056103B">
      <w:pPr>
        <w:ind w:left="426"/>
        <w:rPr>
          <w:rFonts w:asciiTheme="minorHAnsi" w:hAnsiTheme="minorHAnsi"/>
          <w:iCs/>
        </w:rPr>
      </w:pPr>
      <w:r w:rsidRPr="00DD5875">
        <w:rPr>
          <w:rFonts w:asciiTheme="minorHAnsi" w:hAnsiTheme="minorHAnsi"/>
          <w:iCs/>
        </w:rPr>
        <w:t xml:space="preserve">Tel </w:t>
      </w:r>
      <w:r w:rsidRPr="00DD5875">
        <w:rPr>
          <w:rFonts w:asciiTheme="minorHAnsi" w:hAnsiTheme="minorHAnsi"/>
          <w:iCs/>
        </w:rPr>
        <w:tab/>
      </w:r>
      <w:r w:rsidRPr="00DD5875">
        <w:rPr>
          <w:rFonts w:asciiTheme="minorHAnsi" w:hAnsiTheme="minorHAnsi"/>
          <w:iCs/>
        </w:rPr>
        <w:tab/>
        <w:t>01252 792495</w:t>
      </w:r>
    </w:p>
    <w:p w:rsidR="00E57B38" w:rsidRPr="00DD5875" w:rsidRDefault="00E57B38" w:rsidP="0056103B">
      <w:pPr>
        <w:ind w:left="426"/>
        <w:rPr>
          <w:rFonts w:asciiTheme="minorHAnsi" w:hAnsiTheme="minorHAnsi"/>
        </w:rPr>
      </w:pPr>
      <w:r w:rsidRPr="00DD5875">
        <w:rPr>
          <w:rFonts w:asciiTheme="minorHAnsi" w:hAnsiTheme="minorHAnsi"/>
          <w:iCs/>
        </w:rPr>
        <w:t>Head</w:t>
      </w:r>
      <w:r w:rsidRPr="00DD5875">
        <w:rPr>
          <w:rFonts w:asciiTheme="minorHAnsi" w:hAnsiTheme="minorHAnsi"/>
          <w:i/>
          <w:iCs/>
        </w:rPr>
        <w:t>:</w:t>
      </w:r>
      <w:r w:rsidRPr="00DD5875">
        <w:rPr>
          <w:rFonts w:asciiTheme="minorHAnsi" w:hAnsiTheme="minorHAnsi"/>
        </w:rPr>
        <w:t xml:space="preserve">  </w:t>
      </w:r>
      <w:r w:rsidR="00391CF9">
        <w:rPr>
          <w:rFonts w:asciiTheme="minorHAnsi" w:hAnsiTheme="minorHAnsi"/>
        </w:rPr>
        <w:tab/>
      </w:r>
      <w:r w:rsidRPr="00DD5875">
        <w:rPr>
          <w:rFonts w:asciiTheme="minorHAnsi" w:hAnsiTheme="minorHAnsi"/>
        </w:rPr>
        <w:tab/>
      </w:r>
      <w:r w:rsidR="00627C08">
        <w:rPr>
          <w:rFonts w:asciiTheme="minorHAnsi" w:hAnsiTheme="minorHAnsi"/>
        </w:rPr>
        <w:t xml:space="preserve">Mr Daniel </w:t>
      </w:r>
      <w:r w:rsidR="0074680E" w:rsidRPr="00DD5875">
        <w:rPr>
          <w:rFonts w:asciiTheme="minorHAnsi" w:hAnsiTheme="minorHAnsi"/>
        </w:rPr>
        <w:t>J</w:t>
      </w:r>
      <w:r w:rsidR="00A023D5">
        <w:rPr>
          <w:rFonts w:asciiTheme="minorHAnsi" w:hAnsiTheme="minorHAnsi"/>
        </w:rPr>
        <w:t xml:space="preserve"> W</w:t>
      </w:r>
      <w:r w:rsidR="0074680E" w:rsidRPr="00DD5875">
        <w:rPr>
          <w:rFonts w:asciiTheme="minorHAnsi" w:hAnsiTheme="minorHAnsi"/>
        </w:rPr>
        <w:t xml:space="preserve"> Thornburn</w:t>
      </w:r>
    </w:p>
    <w:p w:rsidR="00E57B38" w:rsidRPr="00DD5875" w:rsidRDefault="00E57B38" w:rsidP="0056103B">
      <w:pPr>
        <w:ind w:left="426"/>
        <w:rPr>
          <w:rFonts w:asciiTheme="minorHAnsi" w:hAnsiTheme="minorHAnsi"/>
        </w:rPr>
      </w:pPr>
    </w:p>
    <w:p w:rsidR="00E57B38" w:rsidRPr="00DD5875" w:rsidRDefault="00E57B38" w:rsidP="0056103B">
      <w:pPr>
        <w:ind w:left="426"/>
        <w:rPr>
          <w:rFonts w:asciiTheme="minorHAnsi" w:hAnsiTheme="minorHAnsi"/>
        </w:rPr>
      </w:pPr>
      <w:r w:rsidRPr="00DD5875">
        <w:rPr>
          <w:rFonts w:asciiTheme="minorHAnsi" w:hAnsiTheme="minorHAnsi"/>
        </w:rPr>
        <w:t xml:space="preserve">Pupils: </w:t>
      </w:r>
      <w:r w:rsidRPr="00DD5875">
        <w:rPr>
          <w:rFonts w:asciiTheme="minorHAnsi" w:hAnsiTheme="minorHAnsi"/>
        </w:rPr>
        <w:tab/>
      </w:r>
      <w:r w:rsidRPr="00DD5875">
        <w:rPr>
          <w:rFonts w:asciiTheme="minorHAnsi" w:hAnsiTheme="minorHAnsi"/>
        </w:rPr>
        <w:tab/>
      </w:r>
      <w:r w:rsidR="0074680E" w:rsidRPr="00DD5875">
        <w:rPr>
          <w:rFonts w:asciiTheme="minorHAnsi" w:hAnsiTheme="minorHAnsi"/>
        </w:rPr>
        <w:t>3</w:t>
      </w:r>
      <w:r w:rsidR="00627C08">
        <w:rPr>
          <w:rFonts w:asciiTheme="minorHAnsi" w:hAnsiTheme="minorHAnsi"/>
        </w:rPr>
        <w:t>18</w:t>
      </w:r>
      <w:r w:rsidRPr="00DD5875">
        <w:rPr>
          <w:rFonts w:asciiTheme="minorHAnsi" w:hAnsiTheme="minorHAnsi"/>
        </w:rPr>
        <w:t xml:space="preserve"> boys and girls</w:t>
      </w:r>
    </w:p>
    <w:p w:rsidR="00E57B38" w:rsidRPr="00DD5875" w:rsidRDefault="00E57B38" w:rsidP="0056103B">
      <w:pPr>
        <w:ind w:left="426"/>
        <w:rPr>
          <w:rFonts w:asciiTheme="minorHAnsi" w:hAnsiTheme="minorHAnsi"/>
        </w:rPr>
      </w:pPr>
    </w:p>
    <w:p w:rsidR="00E57B38" w:rsidRPr="00DD5875" w:rsidRDefault="00E57B38" w:rsidP="0056103B">
      <w:pPr>
        <w:ind w:left="426"/>
        <w:rPr>
          <w:rFonts w:asciiTheme="minorHAnsi" w:hAnsiTheme="minorHAnsi"/>
        </w:rPr>
      </w:pPr>
      <w:r w:rsidRPr="00DD5875">
        <w:rPr>
          <w:rFonts w:asciiTheme="minorHAnsi" w:hAnsiTheme="minorHAnsi"/>
        </w:rPr>
        <w:t>Edgeborough is a Charitable Trust established for Educational purposes.</w:t>
      </w:r>
    </w:p>
    <w:p w:rsidR="00E57B38" w:rsidRPr="00DD5875" w:rsidRDefault="00E57B38" w:rsidP="0056103B">
      <w:pPr>
        <w:ind w:left="426"/>
        <w:rPr>
          <w:rFonts w:asciiTheme="minorHAnsi" w:hAnsiTheme="minorHAnsi"/>
        </w:rPr>
      </w:pPr>
    </w:p>
    <w:p w:rsidR="0056103B" w:rsidRDefault="0056103B" w:rsidP="0056103B">
      <w:pPr>
        <w:ind w:left="426"/>
        <w:rPr>
          <w:rFonts w:asciiTheme="minorHAnsi" w:hAnsiTheme="minorHAnsi"/>
          <w:b/>
        </w:rPr>
      </w:pPr>
    </w:p>
    <w:p w:rsidR="00E57B38" w:rsidRPr="0056103B" w:rsidRDefault="00E57B38" w:rsidP="0056103B">
      <w:pPr>
        <w:ind w:left="426"/>
        <w:rPr>
          <w:rFonts w:asciiTheme="minorHAnsi" w:hAnsiTheme="minorHAnsi"/>
          <w:b/>
          <w:u w:val="single"/>
        </w:rPr>
      </w:pPr>
      <w:r w:rsidRPr="0056103B">
        <w:rPr>
          <w:rFonts w:asciiTheme="minorHAnsi" w:hAnsiTheme="minorHAnsi"/>
          <w:b/>
          <w:u w:val="single"/>
        </w:rPr>
        <w:t>The Application Procedure</w:t>
      </w:r>
    </w:p>
    <w:p w:rsidR="00E57B38" w:rsidRDefault="00E57B38" w:rsidP="0056103B">
      <w:pPr>
        <w:ind w:left="426"/>
        <w:rPr>
          <w:rFonts w:asciiTheme="minorHAnsi" w:hAnsiTheme="minorHAnsi"/>
          <w:b/>
        </w:rPr>
      </w:pPr>
    </w:p>
    <w:p w:rsidR="0056103B" w:rsidRPr="00DD5875" w:rsidRDefault="0056103B" w:rsidP="0056103B">
      <w:pPr>
        <w:ind w:left="426"/>
        <w:rPr>
          <w:rFonts w:asciiTheme="minorHAnsi" w:hAnsiTheme="minorHAnsi"/>
          <w:b/>
        </w:rPr>
      </w:pPr>
    </w:p>
    <w:p w:rsidR="00E57B38" w:rsidRPr="00DD5875" w:rsidRDefault="00E57B38" w:rsidP="0056103B">
      <w:pPr>
        <w:ind w:left="426"/>
        <w:rPr>
          <w:rFonts w:asciiTheme="minorHAnsi" w:hAnsiTheme="minorHAnsi"/>
        </w:rPr>
      </w:pPr>
      <w:r w:rsidRPr="00DD5875">
        <w:rPr>
          <w:rFonts w:asciiTheme="minorHAnsi" w:hAnsiTheme="minorHAnsi"/>
        </w:rPr>
        <w:t>The closing date for applications is:</w:t>
      </w:r>
      <w:r w:rsidR="0074680E" w:rsidRPr="00DD5875">
        <w:rPr>
          <w:rFonts w:asciiTheme="minorHAnsi" w:hAnsiTheme="minorHAnsi"/>
        </w:rPr>
        <w:t xml:space="preserve"> </w:t>
      </w:r>
      <w:r w:rsidR="00A023D5" w:rsidRPr="007749CD">
        <w:rPr>
          <w:rFonts w:asciiTheme="minorHAnsi" w:hAnsiTheme="minorHAnsi"/>
          <w:b/>
        </w:rPr>
        <w:t>22/06/18</w:t>
      </w:r>
      <w:r w:rsidR="005C0D44" w:rsidRPr="00DD5875">
        <w:rPr>
          <w:rFonts w:asciiTheme="minorHAnsi" w:hAnsiTheme="minorHAnsi"/>
        </w:rPr>
        <w:t xml:space="preserve"> </w:t>
      </w:r>
    </w:p>
    <w:p w:rsidR="00E57B38" w:rsidRPr="00DD5875" w:rsidRDefault="00E57B38" w:rsidP="0056103B">
      <w:pPr>
        <w:ind w:left="426"/>
        <w:rPr>
          <w:rFonts w:asciiTheme="minorHAnsi" w:hAnsiTheme="minorHAnsi"/>
        </w:rPr>
      </w:pPr>
    </w:p>
    <w:p w:rsidR="00E57B38" w:rsidRPr="00DD5875" w:rsidRDefault="00E57B38" w:rsidP="0056103B">
      <w:pPr>
        <w:ind w:left="426"/>
        <w:rPr>
          <w:rFonts w:asciiTheme="minorHAnsi" w:hAnsiTheme="minorHAnsi"/>
        </w:rPr>
      </w:pPr>
      <w:r w:rsidRPr="00DD5875">
        <w:rPr>
          <w:rFonts w:asciiTheme="minorHAnsi" w:hAnsiTheme="minorHAnsi"/>
        </w:rPr>
        <w:t>Interviews will take place in the week</w:t>
      </w:r>
      <w:r w:rsidR="00627C08">
        <w:rPr>
          <w:rFonts w:asciiTheme="minorHAnsi" w:hAnsiTheme="minorHAnsi"/>
        </w:rPr>
        <w:t>s</w:t>
      </w:r>
      <w:r w:rsidRPr="00DD5875">
        <w:rPr>
          <w:rFonts w:asciiTheme="minorHAnsi" w:hAnsiTheme="minorHAnsi"/>
        </w:rPr>
        <w:t xml:space="preserve"> commencing:</w:t>
      </w:r>
      <w:r w:rsidR="00627C08">
        <w:rPr>
          <w:rFonts w:asciiTheme="minorHAnsi" w:hAnsiTheme="minorHAnsi"/>
        </w:rPr>
        <w:t xml:space="preserve"> </w:t>
      </w:r>
      <w:r w:rsidR="00627C08" w:rsidRPr="007749CD">
        <w:rPr>
          <w:rFonts w:asciiTheme="minorHAnsi" w:hAnsiTheme="minorHAnsi"/>
          <w:b/>
        </w:rPr>
        <w:t>25/06/18 or</w:t>
      </w:r>
      <w:r w:rsidR="00CD18F6" w:rsidRPr="007749CD">
        <w:rPr>
          <w:rFonts w:asciiTheme="minorHAnsi" w:hAnsiTheme="minorHAnsi"/>
          <w:b/>
        </w:rPr>
        <w:t xml:space="preserve"> </w:t>
      </w:r>
      <w:r w:rsidR="00A023D5" w:rsidRPr="007749CD">
        <w:rPr>
          <w:rFonts w:asciiTheme="minorHAnsi" w:hAnsiTheme="minorHAnsi"/>
          <w:b/>
        </w:rPr>
        <w:t>02/07/18</w:t>
      </w:r>
    </w:p>
    <w:p w:rsidR="00E57B38" w:rsidRPr="00DD5875" w:rsidRDefault="00E57B38" w:rsidP="0056103B">
      <w:pPr>
        <w:ind w:left="426"/>
        <w:rPr>
          <w:rFonts w:asciiTheme="minorHAnsi" w:hAnsiTheme="minorHAnsi"/>
        </w:rPr>
      </w:pPr>
    </w:p>
    <w:p w:rsidR="00E57B38" w:rsidRPr="00DD5875" w:rsidRDefault="00086AF1" w:rsidP="0056103B">
      <w:pPr>
        <w:ind w:left="426"/>
        <w:rPr>
          <w:rFonts w:asciiTheme="minorHAnsi" w:hAnsiTheme="minorHAnsi"/>
        </w:rPr>
      </w:pPr>
      <w:r w:rsidRPr="00DD5875">
        <w:rPr>
          <w:rFonts w:asciiTheme="minorHAnsi" w:hAnsiTheme="minorHAnsi"/>
        </w:rPr>
        <w:t xml:space="preserve">On the day of </w:t>
      </w:r>
      <w:r w:rsidR="00E57B38" w:rsidRPr="00DD5875">
        <w:rPr>
          <w:rFonts w:asciiTheme="minorHAnsi" w:hAnsiTheme="minorHAnsi"/>
        </w:rPr>
        <w:t>Interview candidates will be given the opportunity to:</w:t>
      </w:r>
    </w:p>
    <w:p w:rsidR="00627C08" w:rsidRDefault="00627C08" w:rsidP="0056103B">
      <w:pPr>
        <w:ind w:left="426"/>
        <w:rPr>
          <w:rFonts w:asciiTheme="minorHAnsi" w:hAnsiTheme="minorHAnsi"/>
        </w:rPr>
      </w:pPr>
    </w:p>
    <w:p w:rsidR="00E57B38" w:rsidRPr="0056103B" w:rsidRDefault="00627C08" w:rsidP="0056103B">
      <w:pPr>
        <w:pStyle w:val="ListParagraph"/>
        <w:numPr>
          <w:ilvl w:val="0"/>
          <w:numId w:val="17"/>
        </w:numPr>
        <w:rPr>
          <w:rFonts w:asciiTheme="minorHAnsi" w:hAnsiTheme="minorHAnsi"/>
        </w:rPr>
      </w:pPr>
      <w:r w:rsidRPr="0056103B">
        <w:rPr>
          <w:rFonts w:asciiTheme="minorHAnsi" w:hAnsiTheme="minorHAnsi"/>
        </w:rPr>
        <w:t>Lead an activity or session in the Nursery</w:t>
      </w:r>
      <w:r w:rsidR="00505A83" w:rsidRPr="0056103B">
        <w:rPr>
          <w:rFonts w:asciiTheme="minorHAnsi" w:hAnsiTheme="minorHAnsi"/>
        </w:rPr>
        <w:t>.</w:t>
      </w:r>
      <w:r w:rsidR="00E57B38" w:rsidRPr="0056103B">
        <w:rPr>
          <w:rFonts w:asciiTheme="minorHAnsi" w:hAnsiTheme="minorHAnsi"/>
        </w:rPr>
        <w:t xml:space="preserve"> </w:t>
      </w:r>
    </w:p>
    <w:p w:rsidR="00E57B38" w:rsidRPr="0056103B" w:rsidRDefault="00E57B38" w:rsidP="0056103B">
      <w:pPr>
        <w:pStyle w:val="ListParagraph"/>
        <w:numPr>
          <w:ilvl w:val="0"/>
          <w:numId w:val="17"/>
        </w:numPr>
        <w:tabs>
          <w:tab w:val="left" w:pos="6751"/>
        </w:tabs>
        <w:rPr>
          <w:rFonts w:asciiTheme="minorHAnsi" w:hAnsiTheme="minorHAnsi"/>
        </w:rPr>
      </w:pPr>
      <w:r w:rsidRPr="0056103B">
        <w:rPr>
          <w:rFonts w:asciiTheme="minorHAnsi" w:hAnsiTheme="minorHAnsi"/>
        </w:rPr>
        <w:t>Discuss the post with the Headmaster</w:t>
      </w:r>
      <w:r w:rsidR="00627C08" w:rsidRPr="0056103B">
        <w:rPr>
          <w:rFonts w:asciiTheme="minorHAnsi" w:hAnsiTheme="minorHAnsi"/>
        </w:rPr>
        <w:t xml:space="preserve"> and Interim Head of Nursery.</w:t>
      </w:r>
    </w:p>
    <w:p w:rsidR="00E57B38" w:rsidRPr="0056103B" w:rsidRDefault="00E57B38" w:rsidP="0056103B">
      <w:pPr>
        <w:pStyle w:val="ListParagraph"/>
        <w:numPr>
          <w:ilvl w:val="0"/>
          <w:numId w:val="17"/>
        </w:numPr>
        <w:rPr>
          <w:rFonts w:asciiTheme="minorHAnsi" w:hAnsiTheme="minorHAnsi"/>
        </w:rPr>
      </w:pPr>
      <w:r w:rsidRPr="0056103B">
        <w:rPr>
          <w:rFonts w:asciiTheme="minorHAnsi" w:hAnsiTheme="minorHAnsi"/>
        </w:rPr>
        <w:t>See around the school</w:t>
      </w:r>
      <w:r w:rsidR="00505A83" w:rsidRPr="0056103B">
        <w:rPr>
          <w:rFonts w:asciiTheme="minorHAnsi" w:hAnsiTheme="minorHAnsi"/>
        </w:rPr>
        <w:t>.</w:t>
      </w:r>
      <w:r w:rsidRPr="0056103B">
        <w:rPr>
          <w:rFonts w:asciiTheme="minorHAnsi" w:hAnsiTheme="minorHAnsi"/>
        </w:rPr>
        <w:t xml:space="preserve"> </w:t>
      </w:r>
    </w:p>
    <w:p w:rsidR="00E57B38" w:rsidRPr="0056103B" w:rsidRDefault="00E57B38" w:rsidP="0056103B">
      <w:pPr>
        <w:pStyle w:val="ListParagraph"/>
        <w:numPr>
          <w:ilvl w:val="0"/>
          <w:numId w:val="17"/>
        </w:numPr>
        <w:rPr>
          <w:rFonts w:asciiTheme="minorHAnsi" w:hAnsiTheme="minorHAnsi"/>
        </w:rPr>
      </w:pPr>
      <w:r w:rsidRPr="0056103B">
        <w:rPr>
          <w:rFonts w:asciiTheme="minorHAnsi" w:hAnsiTheme="minorHAnsi"/>
        </w:rPr>
        <w:t>Meet other staff</w:t>
      </w:r>
      <w:r w:rsidR="00505A83" w:rsidRPr="0056103B">
        <w:rPr>
          <w:rFonts w:asciiTheme="minorHAnsi" w:hAnsiTheme="minorHAnsi"/>
        </w:rPr>
        <w:t>.</w:t>
      </w:r>
    </w:p>
    <w:p w:rsidR="00E57B38" w:rsidRDefault="00E57B38" w:rsidP="0056103B">
      <w:pPr>
        <w:ind w:left="426"/>
        <w:rPr>
          <w:sz w:val="26"/>
          <w:szCs w:val="26"/>
        </w:rPr>
      </w:pPr>
    </w:p>
    <w:p w:rsidR="00E57B38" w:rsidRDefault="00E57B38" w:rsidP="0074680E">
      <w:pPr>
        <w:ind w:right="992"/>
        <w:rPr>
          <w:b/>
          <w:sz w:val="26"/>
          <w:szCs w:val="26"/>
        </w:rPr>
      </w:pPr>
    </w:p>
    <w:p w:rsidR="00E57B38" w:rsidRDefault="00E57B38" w:rsidP="00E57B38">
      <w:pPr>
        <w:rPr>
          <w:b/>
          <w:sz w:val="26"/>
          <w:szCs w:val="26"/>
        </w:rPr>
      </w:pPr>
      <w:r>
        <w:rPr>
          <w:b/>
          <w:sz w:val="26"/>
          <w:szCs w:val="26"/>
        </w:rPr>
        <w:br w:type="page"/>
      </w:r>
    </w:p>
    <w:p w:rsidR="00E57B38" w:rsidRPr="00DD5875" w:rsidRDefault="00E57B38" w:rsidP="006D083E">
      <w:pPr>
        <w:rPr>
          <w:rFonts w:asciiTheme="minorHAnsi" w:hAnsiTheme="minorHAnsi"/>
          <w:b/>
        </w:rPr>
      </w:pPr>
      <w:r w:rsidRPr="00DD5875">
        <w:rPr>
          <w:rFonts w:asciiTheme="minorHAnsi" w:hAnsiTheme="minorHAnsi"/>
          <w:b/>
        </w:rPr>
        <w:lastRenderedPageBreak/>
        <w:t>Why Teach at Edgeborough?</w:t>
      </w:r>
    </w:p>
    <w:p w:rsidR="00E57B38" w:rsidRPr="00DD5875" w:rsidRDefault="00E57B38" w:rsidP="00E57B38">
      <w:pPr>
        <w:rPr>
          <w:rFonts w:asciiTheme="minorHAnsi" w:hAnsiTheme="minorHAnsi"/>
        </w:rPr>
      </w:pPr>
    </w:p>
    <w:p w:rsidR="00E57B38" w:rsidRPr="00DD5875" w:rsidRDefault="00E57B38" w:rsidP="0056103B">
      <w:pPr>
        <w:jc w:val="both"/>
        <w:rPr>
          <w:rFonts w:asciiTheme="minorHAnsi" w:hAnsiTheme="minorHAnsi"/>
        </w:rPr>
      </w:pPr>
      <w:r w:rsidRPr="00DD5875">
        <w:rPr>
          <w:rFonts w:asciiTheme="minorHAnsi" w:hAnsiTheme="minorHAnsi"/>
        </w:rPr>
        <w:t>Edgeborough is one of Su</w:t>
      </w:r>
      <w:r w:rsidR="006D083E">
        <w:rPr>
          <w:rFonts w:asciiTheme="minorHAnsi" w:hAnsiTheme="minorHAnsi"/>
        </w:rPr>
        <w:t>rrey’s top prep schools and is a fantastic environment in which to work.  The staff room is a warm, friendly and vibrant place with everyone pulling together in their quest to keep Edgeborough right at the forefront of prep school education in the UK.</w:t>
      </w:r>
    </w:p>
    <w:p w:rsidR="00E57B38" w:rsidRPr="00DD5875" w:rsidRDefault="00E57B38" w:rsidP="0056103B">
      <w:pPr>
        <w:jc w:val="both"/>
        <w:rPr>
          <w:rFonts w:asciiTheme="minorHAnsi" w:hAnsiTheme="minorHAnsi"/>
        </w:rPr>
      </w:pPr>
    </w:p>
    <w:p w:rsidR="00E57B38" w:rsidRPr="00DD5875" w:rsidRDefault="00E57B38" w:rsidP="0056103B">
      <w:pPr>
        <w:jc w:val="both"/>
        <w:rPr>
          <w:rFonts w:asciiTheme="minorHAnsi" w:hAnsiTheme="minorHAnsi"/>
        </w:rPr>
      </w:pPr>
      <w:r w:rsidRPr="00DD5875">
        <w:rPr>
          <w:rFonts w:asciiTheme="minorHAnsi" w:hAnsiTheme="minorHAnsi"/>
        </w:rPr>
        <w:t>There are approximately 3</w:t>
      </w:r>
      <w:r w:rsidR="003D28EB" w:rsidRPr="00DD5875">
        <w:rPr>
          <w:rFonts w:asciiTheme="minorHAnsi" w:hAnsiTheme="minorHAnsi"/>
        </w:rPr>
        <w:t>2</w:t>
      </w:r>
      <w:r w:rsidRPr="00DD5875">
        <w:rPr>
          <w:rFonts w:asciiTheme="minorHAnsi" w:hAnsiTheme="minorHAnsi"/>
        </w:rPr>
        <w:t xml:space="preserve">0 children aged 2 – 13, the huge majority of whom go on to some of the country’s leading independent senior schools. These include Wellington, Charterhouse, Canford, Cranleigh, Bradfield College, RGS Guildford, Winchester, St Swithun’s, St Catherine’s Bramley, Guildford High School, Lord Wandsworth College, Radley, Marlborough and Eton.  Most of the pupils make excellent use of the school’s weekly and flexi boarding facilities.  </w:t>
      </w:r>
    </w:p>
    <w:p w:rsidR="00E57B38" w:rsidRPr="00DD5875" w:rsidRDefault="00E57B38" w:rsidP="0056103B">
      <w:pPr>
        <w:jc w:val="both"/>
        <w:rPr>
          <w:rFonts w:asciiTheme="minorHAnsi" w:hAnsiTheme="minorHAnsi"/>
        </w:rPr>
      </w:pPr>
    </w:p>
    <w:p w:rsidR="00E57B38" w:rsidRPr="00DD5875" w:rsidRDefault="00E57B38" w:rsidP="0056103B">
      <w:pPr>
        <w:jc w:val="both"/>
        <w:rPr>
          <w:rFonts w:asciiTheme="minorHAnsi" w:hAnsiTheme="minorHAnsi"/>
        </w:rPr>
      </w:pPr>
      <w:r w:rsidRPr="00DD5875">
        <w:rPr>
          <w:rFonts w:asciiTheme="minorHAnsi" w:hAnsiTheme="minorHAnsi"/>
        </w:rPr>
        <w:t xml:space="preserve">The school is extremely well resourced both in terms of buildings and </w:t>
      </w:r>
      <w:r w:rsidR="0056103B">
        <w:rPr>
          <w:rFonts w:asciiTheme="minorHAnsi" w:hAnsiTheme="minorHAnsi"/>
        </w:rPr>
        <w:t>equipment.  Facilities include Sports H</w:t>
      </w:r>
      <w:r w:rsidRPr="00DD5875">
        <w:rPr>
          <w:rFonts w:asciiTheme="minorHAnsi" w:hAnsiTheme="minorHAnsi"/>
        </w:rPr>
        <w:t>all</w:t>
      </w:r>
      <w:r w:rsidR="0056103B">
        <w:rPr>
          <w:rFonts w:asciiTheme="minorHAnsi" w:hAnsiTheme="minorHAnsi"/>
        </w:rPr>
        <w:t>;</w:t>
      </w:r>
      <w:r w:rsidRPr="00DD5875">
        <w:rPr>
          <w:rFonts w:asciiTheme="minorHAnsi" w:hAnsiTheme="minorHAnsi"/>
        </w:rPr>
        <w:t xml:space="preserve"> </w:t>
      </w:r>
      <w:r w:rsidR="0056103B">
        <w:rPr>
          <w:rFonts w:asciiTheme="minorHAnsi" w:hAnsiTheme="minorHAnsi"/>
        </w:rPr>
        <w:t>Theatre; Music, A</w:t>
      </w:r>
      <w:r w:rsidRPr="00DD5875">
        <w:rPr>
          <w:rFonts w:asciiTheme="minorHAnsi" w:hAnsiTheme="minorHAnsi"/>
        </w:rPr>
        <w:t>rt</w:t>
      </w:r>
      <w:r w:rsidR="0017309A">
        <w:rPr>
          <w:rFonts w:asciiTheme="minorHAnsi" w:hAnsiTheme="minorHAnsi"/>
        </w:rPr>
        <w:t>, CDT and D</w:t>
      </w:r>
      <w:r w:rsidRPr="00DD5875">
        <w:rPr>
          <w:rFonts w:asciiTheme="minorHAnsi" w:hAnsiTheme="minorHAnsi"/>
        </w:rPr>
        <w:t>ance stu</w:t>
      </w:r>
      <w:r w:rsidR="0017309A">
        <w:rPr>
          <w:rFonts w:asciiTheme="minorHAnsi" w:hAnsiTheme="minorHAnsi"/>
        </w:rPr>
        <w:t>dios;</w:t>
      </w:r>
      <w:r w:rsidRPr="00DD5875">
        <w:rPr>
          <w:rFonts w:asciiTheme="minorHAnsi" w:hAnsiTheme="minorHAnsi"/>
        </w:rPr>
        <w:t xml:space="preserve"> state of the art </w:t>
      </w:r>
      <w:r w:rsidR="0017309A">
        <w:rPr>
          <w:rFonts w:asciiTheme="minorHAnsi" w:hAnsiTheme="minorHAnsi"/>
        </w:rPr>
        <w:t>S</w:t>
      </w:r>
      <w:r w:rsidRPr="00DD5875">
        <w:rPr>
          <w:rFonts w:asciiTheme="minorHAnsi" w:hAnsiTheme="minorHAnsi"/>
        </w:rPr>
        <w:t>cience and</w:t>
      </w:r>
      <w:r w:rsidR="0017309A">
        <w:rPr>
          <w:rFonts w:asciiTheme="minorHAnsi" w:hAnsiTheme="minorHAnsi"/>
        </w:rPr>
        <w:t xml:space="preserve"> ICT facilities; S</w:t>
      </w:r>
      <w:r w:rsidR="005C0D44" w:rsidRPr="00DD5875">
        <w:rPr>
          <w:rFonts w:asciiTheme="minorHAnsi" w:hAnsiTheme="minorHAnsi"/>
        </w:rPr>
        <w:t xml:space="preserve">wimming </w:t>
      </w:r>
      <w:r w:rsidR="0017309A">
        <w:rPr>
          <w:rFonts w:asciiTheme="minorHAnsi" w:hAnsiTheme="minorHAnsi"/>
        </w:rPr>
        <w:t>P</w:t>
      </w:r>
      <w:r w:rsidR="005C0D44" w:rsidRPr="00DD5875">
        <w:rPr>
          <w:rFonts w:asciiTheme="minorHAnsi" w:hAnsiTheme="minorHAnsi"/>
        </w:rPr>
        <w:t>ool</w:t>
      </w:r>
      <w:r w:rsidR="0017309A">
        <w:rPr>
          <w:rFonts w:asciiTheme="minorHAnsi" w:hAnsiTheme="minorHAnsi"/>
        </w:rPr>
        <w:t>; outstanding Playing Fields</w:t>
      </w:r>
      <w:r w:rsidR="005C0D44" w:rsidRPr="00DD5875">
        <w:rPr>
          <w:rFonts w:asciiTheme="minorHAnsi" w:hAnsiTheme="minorHAnsi"/>
        </w:rPr>
        <w:t xml:space="preserve"> </w:t>
      </w:r>
      <w:r w:rsidRPr="00DD5875">
        <w:rPr>
          <w:rFonts w:asciiTheme="minorHAnsi" w:hAnsiTheme="minorHAnsi"/>
        </w:rPr>
        <w:t xml:space="preserve">and </w:t>
      </w:r>
      <w:r w:rsidR="00627C08">
        <w:rPr>
          <w:rFonts w:asciiTheme="minorHAnsi" w:hAnsiTheme="minorHAnsi"/>
        </w:rPr>
        <w:t xml:space="preserve">a </w:t>
      </w:r>
      <w:r w:rsidR="0017309A">
        <w:rPr>
          <w:rFonts w:asciiTheme="minorHAnsi" w:hAnsiTheme="minorHAnsi"/>
        </w:rPr>
        <w:t>large A</w:t>
      </w:r>
      <w:r w:rsidRPr="00DD5875">
        <w:rPr>
          <w:rFonts w:asciiTheme="minorHAnsi" w:hAnsiTheme="minorHAnsi"/>
        </w:rPr>
        <w:t>stro-</w:t>
      </w:r>
      <w:r w:rsidR="00627C08">
        <w:rPr>
          <w:rFonts w:asciiTheme="minorHAnsi" w:hAnsiTheme="minorHAnsi"/>
        </w:rPr>
        <w:t>turf</w:t>
      </w:r>
      <w:r w:rsidRPr="00DD5875">
        <w:rPr>
          <w:rFonts w:asciiTheme="minorHAnsi" w:hAnsiTheme="minorHAnsi"/>
        </w:rPr>
        <w:t xml:space="preserve">.  </w:t>
      </w:r>
    </w:p>
    <w:p w:rsidR="00295A38" w:rsidRPr="00DD5875" w:rsidRDefault="00295A38" w:rsidP="0056103B">
      <w:pPr>
        <w:jc w:val="both"/>
        <w:rPr>
          <w:rFonts w:asciiTheme="minorHAnsi" w:hAnsiTheme="minorHAnsi"/>
        </w:rPr>
      </w:pPr>
    </w:p>
    <w:p w:rsidR="00E57B38" w:rsidRPr="00DD5875" w:rsidRDefault="00E57B38" w:rsidP="0056103B">
      <w:pPr>
        <w:jc w:val="both"/>
        <w:rPr>
          <w:rFonts w:asciiTheme="minorHAnsi" w:hAnsiTheme="minorHAnsi"/>
        </w:rPr>
      </w:pPr>
      <w:r w:rsidRPr="00DD5875">
        <w:rPr>
          <w:rFonts w:asciiTheme="minorHAnsi" w:hAnsiTheme="minorHAnsi"/>
        </w:rPr>
        <w:t>The school is set in 50 acres of wonderful, rolling Surrey countryside in Frensham</w:t>
      </w:r>
      <w:r w:rsidR="004E10E4">
        <w:rPr>
          <w:rFonts w:asciiTheme="minorHAnsi" w:hAnsiTheme="minorHAnsi"/>
        </w:rPr>
        <w:t xml:space="preserve"> near Farnham</w:t>
      </w:r>
      <w:r w:rsidRPr="00DD5875">
        <w:rPr>
          <w:rFonts w:asciiTheme="minorHAnsi" w:hAnsiTheme="minorHAnsi"/>
        </w:rPr>
        <w:t>.</w:t>
      </w:r>
    </w:p>
    <w:p w:rsidR="00E57B38" w:rsidRPr="00DD5875" w:rsidRDefault="00E57B38" w:rsidP="0056103B">
      <w:pPr>
        <w:jc w:val="both"/>
        <w:rPr>
          <w:rFonts w:asciiTheme="minorHAnsi" w:hAnsiTheme="minorHAnsi"/>
        </w:rPr>
      </w:pPr>
      <w:r w:rsidRPr="00DD5875">
        <w:rPr>
          <w:rFonts w:asciiTheme="minorHAnsi" w:hAnsiTheme="minorHAnsi"/>
        </w:rPr>
        <w:t>Pupils are very well behaved, courteous and supportive of the school’s Christian ethos.</w:t>
      </w:r>
    </w:p>
    <w:p w:rsidR="00E57B38" w:rsidRPr="00DD5875" w:rsidRDefault="00E57B38" w:rsidP="0056103B">
      <w:pPr>
        <w:jc w:val="both"/>
        <w:rPr>
          <w:rFonts w:asciiTheme="minorHAnsi" w:hAnsiTheme="minorHAnsi"/>
        </w:rPr>
      </w:pPr>
      <w:r w:rsidRPr="00DD5875">
        <w:rPr>
          <w:rFonts w:asciiTheme="minorHAnsi" w:hAnsiTheme="minorHAnsi"/>
        </w:rPr>
        <w:t xml:space="preserve">Any new member of staff will be joining an exceptionally strong and well organised team of </w:t>
      </w:r>
      <w:r w:rsidR="0017309A">
        <w:rPr>
          <w:rFonts w:asciiTheme="minorHAnsi" w:hAnsiTheme="minorHAnsi"/>
        </w:rPr>
        <w:t>teaching and non-teaching staff.</w:t>
      </w:r>
    </w:p>
    <w:p w:rsidR="00E57B38" w:rsidRPr="00DD5875" w:rsidRDefault="00E57B38" w:rsidP="00E57B38">
      <w:pPr>
        <w:rPr>
          <w:rFonts w:asciiTheme="minorHAnsi" w:hAnsiTheme="minorHAnsi"/>
        </w:rPr>
      </w:pPr>
    </w:p>
    <w:p w:rsidR="00E57B38" w:rsidRPr="00DD5875" w:rsidRDefault="00E57B38" w:rsidP="00E57B38">
      <w:pPr>
        <w:rPr>
          <w:rFonts w:asciiTheme="minorHAnsi" w:hAnsiTheme="minorHAnsi"/>
          <w:i/>
        </w:rPr>
      </w:pPr>
      <w:r w:rsidRPr="00DD5875">
        <w:rPr>
          <w:rFonts w:asciiTheme="minorHAnsi" w:hAnsiTheme="minorHAnsi"/>
          <w:i/>
        </w:rPr>
        <w:t>Opportunities</w:t>
      </w:r>
    </w:p>
    <w:p w:rsidR="00E57B38" w:rsidRPr="00DD5875" w:rsidRDefault="00E57B38" w:rsidP="00E57B38">
      <w:pPr>
        <w:numPr>
          <w:ilvl w:val="0"/>
          <w:numId w:val="2"/>
        </w:numPr>
        <w:rPr>
          <w:rFonts w:asciiTheme="minorHAnsi" w:hAnsiTheme="minorHAnsi"/>
        </w:rPr>
      </w:pPr>
      <w:r w:rsidRPr="00DD5875">
        <w:rPr>
          <w:rFonts w:asciiTheme="minorHAnsi" w:hAnsiTheme="minorHAnsi"/>
        </w:rPr>
        <w:t xml:space="preserve">The Edgeborough scale for remuneration of its teachers is </w:t>
      </w:r>
      <w:r w:rsidR="0017309A">
        <w:rPr>
          <w:rFonts w:asciiTheme="minorHAnsi" w:hAnsiTheme="minorHAnsi"/>
        </w:rPr>
        <w:t xml:space="preserve">generous and </w:t>
      </w:r>
      <w:r w:rsidRPr="00DD5875">
        <w:rPr>
          <w:rFonts w:asciiTheme="minorHAnsi" w:hAnsiTheme="minorHAnsi"/>
        </w:rPr>
        <w:t xml:space="preserve">above the national scale. </w:t>
      </w:r>
    </w:p>
    <w:p w:rsidR="00E57B38" w:rsidRPr="00DD5875" w:rsidRDefault="00E57B38" w:rsidP="00E57B38">
      <w:pPr>
        <w:numPr>
          <w:ilvl w:val="0"/>
          <w:numId w:val="2"/>
        </w:numPr>
        <w:rPr>
          <w:rFonts w:asciiTheme="minorHAnsi" w:hAnsiTheme="minorHAnsi"/>
        </w:rPr>
      </w:pPr>
      <w:r w:rsidRPr="00DD5875">
        <w:rPr>
          <w:rFonts w:asciiTheme="minorHAnsi" w:hAnsiTheme="minorHAnsi"/>
        </w:rPr>
        <w:t xml:space="preserve">Children of teachers who fulfil all other usual entry requirements and to whom places are offered can be educated at reduced fees.  This reduction is means tested and can be up to a maximum of 75%. </w:t>
      </w:r>
    </w:p>
    <w:p w:rsidR="00E57B38" w:rsidRPr="00DD5875" w:rsidRDefault="00E57B38" w:rsidP="00E57B38">
      <w:pPr>
        <w:numPr>
          <w:ilvl w:val="0"/>
          <w:numId w:val="2"/>
        </w:numPr>
        <w:rPr>
          <w:rFonts w:asciiTheme="minorHAnsi" w:hAnsiTheme="minorHAnsi"/>
        </w:rPr>
      </w:pPr>
      <w:r w:rsidRPr="00DD5875">
        <w:rPr>
          <w:rFonts w:asciiTheme="minorHAnsi" w:hAnsiTheme="minorHAnsi"/>
        </w:rPr>
        <w:t>The school enjoys outstanding facilities and is very well resourced</w:t>
      </w:r>
      <w:r w:rsidR="00615597" w:rsidRPr="00DD5875">
        <w:rPr>
          <w:rFonts w:asciiTheme="minorHAnsi" w:hAnsiTheme="minorHAnsi"/>
        </w:rPr>
        <w:t>.</w:t>
      </w:r>
    </w:p>
    <w:p w:rsidR="00E57B38" w:rsidRPr="00DD5875" w:rsidRDefault="00E57B38" w:rsidP="00E57B38">
      <w:pPr>
        <w:numPr>
          <w:ilvl w:val="0"/>
          <w:numId w:val="2"/>
        </w:numPr>
        <w:rPr>
          <w:rFonts w:asciiTheme="minorHAnsi" w:hAnsiTheme="minorHAnsi"/>
        </w:rPr>
      </w:pPr>
      <w:r w:rsidRPr="00DD5875">
        <w:rPr>
          <w:rFonts w:asciiTheme="minorHAnsi" w:hAnsiTheme="minorHAnsi"/>
        </w:rPr>
        <w:t>Small classes of well-behaved children with supportive parents.</w:t>
      </w:r>
    </w:p>
    <w:p w:rsidR="00E57B38" w:rsidRPr="00DD5875" w:rsidRDefault="00E57B38" w:rsidP="00E57B38">
      <w:pPr>
        <w:numPr>
          <w:ilvl w:val="0"/>
          <w:numId w:val="2"/>
        </w:numPr>
        <w:rPr>
          <w:rFonts w:asciiTheme="minorHAnsi" w:hAnsiTheme="minorHAnsi"/>
        </w:rPr>
      </w:pPr>
      <w:r w:rsidRPr="00DD5875">
        <w:rPr>
          <w:rFonts w:asciiTheme="minorHAnsi" w:hAnsiTheme="minorHAnsi"/>
        </w:rPr>
        <w:t xml:space="preserve">All staff have the opportunity (and indeed are </w:t>
      </w:r>
      <w:r w:rsidR="0017309A">
        <w:rPr>
          <w:rFonts w:asciiTheme="minorHAnsi" w:hAnsiTheme="minorHAnsi"/>
        </w:rPr>
        <w:t>required!</w:t>
      </w:r>
      <w:r w:rsidRPr="00DD5875">
        <w:rPr>
          <w:rFonts w:asciiTheme="minorHAnsi" w:hAnsiTheme="minorHAnsi"/>
        </w:rPr>
        <w:t xml:space="preserve">) to continue with their professional development </w:t>
      </w:r>
      <w:r w:rsidR="0017309A">
        <w:rPr>
          <w:rFonts w:asciiTheme="minorHAnsi" w:hAnsiTheme="minorHAnsi"/>
        </w:rPr>
        <w:t>while at Edgeborough</w:t>
      </w:r>
      <w:r w:rsidRPr="00DD5875">
        <w:rPr>
          <w:rFonts w:asciiTheme="minorHAnsi" w:hAnsiTheme="minorHAnsi"/>
        </w:rPr>
        <w:t xml:space="preserve">.  </w:t>
      </w:r>
    </w:p>
    <w:p w:rsidR="00E57B38" w:rsidRPr="00DD5875" w:rsidRDefault="00E57B38" w:rsidP="00E57B38">
      <w:pPr>
        <w:numPr>
          <w:ilvl w:val="0"/>
          <w:numId w:val="2"/>
        </w:numPr>
        <w:rPr>
          <w:rFonts w:asciiTheme="minorHAnsi" w:hAnsiTheme="minorHAnsi"/>
        </w:rPr>
      </w:pPr>
      <w:r w:rsidRPr="00DD5875">
        <w:rPr>
          <w:rFonts w:asciiTheme="minorHAnsi" w:hAnsiTheme="minorHAnsi"/>
        </w:rPr>
        <w:t>Opportunities to take part in sporting and extracurricular trips.</w:t>
      </w:r>
    </w:p>
    <w:p w:rsidR="00E57B38" w:rsidRPr="00DD5875" w:rsidRDefault="00E57B38" w:rsidP="00E57B38">
      <w:pPr>
        <w:numPr>
          <w:ilvl w:val="0"/>
          <w:numId w:val="2"/>
        </w:numPr>
        <w:rPr>
          <w:rFonts w:asciiTheme="minorHAnsi" w:hAnsiTheme="minorHAnsi"/>
        </w:rPr>
      </w:pPr>
      <w:r w:rsidRPr="00DD5875">
        <w:rPr>
          <w:rFonts w:asciiTheme="minorHAnsi" w:hAnsiTheme="minorHAnsi"/>
        </w:rPr>
        <w:t>Lunch is provided free of charge when duties are performed, as is tea and coffee.</w:t>
      </w:r>
    </w:p>
    <w:p w:rsidR="00E57B38" w:rsidRPr="00DD5875" w:rsidRDefault="00E57B38" w:rsidP="00E57B38">
      <w:pPr>
        <w:rPr>
          <w:rFonts w:asciiTheme="minorHAnsi" w:hAnsiTheme="minorHAnsi"/>
        </w:rPr>
      </w:pPr>
    </w:p>
    <w:p w:rsidR="00E57B38" w:rsidRPr="00DD5875" w:rsidRDefault="00295A38" w:rsidP="00E57B38">
      <w:pPr>
        <w:rPr>
          <w:b/>
        </w:rPr>
      </w:pPr>
      <w:r w:rsidRPr="00DD5875">
        <w:rPr>
          <w:rFonts w:asciiTheme="minorHAnsi" w:hAnsiTheme="minorHAnsi"/>
          <w:b/>
        </w:rPr>
        <w:t xml:space="preserve">The Nursery </w:t>
      </w:r>
      <w:r w:rsidR="00385787" w:rsidRPr="00DD5875">
        <w:rPr>
          <w:rFonts w:asciiTheme="minorHAnsi" w:hAnsiTheme="minorHAnsi"/>
          <w:b/>
        </w:rPr>
        <w:t>at Edgeborough</w:t>
      </w:r>
    </w:p>
    <w:p w:rsidR="00385787" w:rsidRDefault="00385787" w:rsidP="00E57B38">
      <w:pPr>
        <w:rPr>
          <w:sz w:val="26"/>
        </w:rPr>
      </w:pPr>
    </w:p>
    <w:p w:rsidR="00EF0938" w:rsidRDefault="00EF0938" w:rsidP="00E57B38">
      <w:pPr>
        <w:rPr>
          <w:rFonts w:asciiTheme="minorHAnsi" w:hAnsiTheme="minorHAnsi"/>
        </w:rPr>
      </w:pPr>
      <w:r>
        <w:rPr>
          <w:rFonts w:asciiTheme="minorHAnsi" w:hAnsiTheme="minorHAnsi"/>
        </w:rPr>
        <w:t xml:space="preserve">The Nursery is an integral part of the school, sharing the beautiful grounds whilst situated in its own exclusive house and gardens.  The Nursery is very well equipped and has a large and safe garden for outdoor play, the use of a hall for drama, music and dance and spacious classrooms.  </w:t>
      </w:r>
    </w:p>
    <w:p w:rsidR="00EF0938" w:rsidRDefault="00EF0938" w:rsidP="00E57B38">
      <w:pPr>
        <w:rPr>
          <w:rFonts w:asciiTheme="minorHAnsi" w:hAnsiTheme="minorHAnsi"/>
        </w:rPr>
      </w:pPr>
    </w:p>
    <w:p w:rsidR="00EF0938" w:rsidRDefault="00EF0938" w:rsidP="00E57B38">
      <w:pPr>
        <w:rPr>
          <w:rFonts w:asciiTheme="minorHAnsi" w:hAnsiTheme="minorHAnsi"/>
        </w:rPr>
      </w:pPr>
      <w:r>
        <w:rPr>
          <w:rFonts w:asciiTheme="minorHAnsi" w:hAnsiTheme="minorHAnsi"/>
        </w:rPr>
        <w:t xml:space="preserve">The Nursery provides a secure and relaxed environment for children to begin their school life.  We place an emphasis on a happy family atmosphere which fosters all-round development and a balanced education of a high standard.  </w:t>
      </w:r>
    </w:p>
    <w:p w:rsidR="00EF0938" w:rsidRDefault="00EF0938" w:rsidP="00E57B38">
      <w:pPr>
        <w:rPr>
          <w:rFonts w:asciiTheme="minorHAnsi" w:hAnsiTheme="minorHAnsi"/>
        </w:rPr>
      </w:pPr>
    </w:p>
    <w:p w:rsidR="00EF0938" w:rsidRPr="00EF0938" w:rsidRDefault="00EF0938" w:rsidP="00E57B38">
      <w:pPr>
        <w:rPr>
          <w:rFonts w:asciiTheme="minorHAnsi" w:hAnsiTheme="minorHAnsi"/>
        </w:rPr>
      </w:pPr>
      <w:r>
        <w:rPr>
          <w:rFonts w:asciiTheme="minorHAnsi" w:hAnsiTheme="minorHAnsi"/>
        </w:rPr>
        <w:t>Children usually join the Nursery from the age of two and then move on to Reception in the September after their 4</w:t>
      </w:r>
      <w:r w:rsidRPr="00EF0938">
        <w:rPr>
          <w:rFonts w:asciiTheme="minorHAnsi" w:hAnsiTheme="minorHAnsi"/>
          <w:vertAlign w:val="superscript"/>
        </w:rPr>
        <w:t>th</w:t>
      </w:r>
      <w:r>
        <w:rPr>
          <w:rFonts w:asciiTheme="minorHAnsi" w:hAnsiTheme="minorHAnsi"/>
        </w:rPr>
        <w:t xml:space="preserve"> birthday.  </w:t>
      </w:r>
    </w:p>
    <w:p w:rsidR="00295A38" w:rsidRDefault="00295A38" w:rsidP="00946BCF"/>
    <w:p w:rsidR="00E57B38" w:rsidRPr="002D3E54" w:rsidRDefault="00E57B38" w:rsidP="00946BCF">
      <w:r>
        <w:rPr>
          <w:noProof/>
          <w:sz w:val="36"/>
          <w:szCs w:val="36"/>
          <w:lang w:eastAsia="en-GB"/>
        </w:rPr>
        <mc:AlternateContent>
          <mc:Choice Requires="wps">
            <w:drawing>
              <wp:anchor distT="0" distB="0" distL="114300" distR="114300" simplePos="0" relativeHeight="251659264" behindDoc="0" locked="0" layoutInCell="1" allowOverlap="1" wp14:anchorId="512E2F1E" wp14:editId="73D27A0C">
                <wp:simplePos x="0" y="0"/>
                <wp:positionH relativeFrom="column">
                  <wp:posOffset>7056755</wp:posOffset>
                </wp:positionH>
                <wp:positionV relativeFrom="paragraph">
                  <wp:posOffset>19685</wp:posOffset>
                </wp:positionV>
                <wp:extent cx="4080510" cy="619760"/>
                <wp:effectExtent l="8255" t="12700" r="698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619760"/>
                        </a:xfrm>
                        <a:prstGeom prst="rect">
                          <a:avLst/>
                        </a:prstGeom>
                        <a:solidFill>
                          <a:srgbClr val="000000"/>
                        </a:solidFill>
                        <a:ln w="9525">
                          <a:solidFill>
                            <a:srgbClr val="000000"/>
                          </a:solidFill>
                          <a:miter lim="800000"/>
                          <a:headEnd/>
                          <a:tailEnd/>
                        </a:ln>
                      </wps:spPr>
                      <wps:txbx>
                        <w:txbxContent>
                          <w:p w:rsidR="00097CB6" w:rsidRPr="00636C38" w:rsidRDefault="00097CB6" w:rsidP="00E57B38">
                            <w:pPr>
                              <w:rPr>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E2F1E" id="_x0000_t202" coordsize="21600,21600" o:spt="202" path="m,l,21600r21600,l21600,xe">
                <v:stroke joinstyle="miter"/>
                <v:path gradientshapeok="t" o:connecttype="rect"/>
              </v:shapetype>
              <v:shape id="Text Box 3" o:spid="_x0000_s1026" type="#_x0000_t202" style="position:absolute;margin-left:555.65pt;margin-top:1.55pt;width:321.3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" fillcolor="black">
                <v:textbox>
                  <w:txbxContent>
                    <w:p w:rsidR="00097CB6" w:rsidRPr="00636C38" w:rsidRDefault="00097CB6" w:rsidP="00E57B38">
                      <w:pPr>
                        <w:rPr>
                          <w:szCs w:val="36"/>
                        </w:rPr>
                      </w:pPr>
                    </w:p>
                  </w:txbxContent>
                </v:textbox>
              </v:shape>
            </w:pict>
          </mc:Fallback>
        </mc:AlternateContent>
      </w:r>
    </w:p>
    <w:tbl>
      <w:tblPr>
        <w:tblpPr w:leftFromText="180" w:rightFromText="180" w:vertAnchor="text" w:horzAnchor="margin" w:tblpY="-56"/>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5116"/>
      </w:tblGrid>
      <w:tr w:rsidR="00E57B38" w:rsidRPr="00DD5875" w:rsidTr="006D083E">
        <w:trPr>
          <w:trHeight w:val="702"/>
        </w:trPr>
        <w:tc>
          <w:tcPr>
            <w:tcW w:w="10623" w:type="dxa"/>
            <w:gridSpan w:val="2"/>
          </w:tcPr>
          <w:p w:rsidR="005C0D44" w:rsidRPr="00DD5875" w:rsidRDefault="00E57B38" w:rsidP="006D083E">
            <w:pPr>
              <w:pStyle w:val="Heading1"/>
              <w:ind w:left="900" w:hanging="900"/>
              <w:jc w:val="left"/>
              <w:rPr>
                <w:rFonts w:asciiTheme="minorHAnsi" w:hAnsiTheme="minorHAnsi"/>
                <w:b w:val="0"/>
              </w:rPr>
            </w:pPr>
            <w:r w:rsidRPr="00DD5875">
              <w:rPr>
                <w:rFonts w:asciiTheme="minorHAnsi" w:hAnsiTheme="minorHAnsi"/>
                <w:b w:val="0"/>
              </w:rPr>
              <w:t xml:space="preserve">Job Title:   </w:t>
            </w:r>
            <w:r w:rsidR="005C0D44" w:rsidRPr="00DD5875">
              <w:rPr>
                <w:rFonts w:asciiTheme="minorHAnsi" w:hAnsiTheme="minorHAnsi"/>
              </w:rPr>
              <w:t xml:space="preserve">Head of </w:t>
            </w:r>
            <w:r w:rsidR="0017309A">
              <w:rPr>
                <w:rFonts w:asciiTheme="minorHAnsi" w:hAnsiTheme="minorHAnsi"/>
              </w:rPr>
              <w:t>Early Years (EYFS)</w:t>
            </w:r>
          </w:p>
          <w:p w:rsidR="00E57B38" w:rsidRPr="00DD5875" w:rsidRDefault="00E57B38" w:rsidP="006D083E">
            <w:pPr>
              <w:pStyle w:val="Heading1"/>
              <w:ind w:left="900" w:hanging="900"/>
              <w:jc w:val="left"/>
              <w:rPr>
                <w:rFonts w:asciiTheme="minorHAnsi" w:hAnsiTheme="minorHAnsi"/>
              </w:rPr>
            </w:pPr>
          </w:p>
        </w:tc>
      </w:tr>
      <w:tr w:rsidR="00E57B38" w:rsidRPr="00DD5875" w:rsidTr="006D083E">
        <w:trPr>
          <w:trHeight w:val="2612"/>
        </w:trPr>
        <w:tc>
          <w:tcPr>
            <w:tcW w:w="10623" w:type="dxa"/>
            <w:gridSpan w:val="2"/>
          </w:tcPr>
          <w:p w:rsidR="00E57B38" w:rsidRPr="00DD5875" w:rsidRDefault="00E57B38" w:rsidP="006D083E">
            <w:pPr>
              <w:spacing w:before="240" w:after="240"/>
              <w:rPr>
                <w:rFonts w:asciiTheme="minorHAnsi" w:hAnsiTheme="minorHAnsi"/>
                <w:b/>
              </w:rPr>
            </w:pPr>
            <w:r w:rsidRPr="00DD5875">
              <w:rPr>
                <w:rFonts w:asciiTheme="minorHAnsi" w:hAnsiTheme="minorHAnsi"/>
                <w:b/>
              </w:rPr>
              <w:t xml:space="preserve">Responsible to:                      </w:t>
            </w:r>
            <w:r w:rsidR="00391CF9">
              <w:rPr>
                <w:rFonts w:asciiTheme="minorHAnsi" w:hAnsiTheme="minorHAnsi"/>
              </w:rPr>
              <w:t xml:space="preserve">The Head / </w:t>
            </w:r>
            <w:r w:rsidR="005C0D44" w:rsidRPr="00DD5875">
              <w:rPr>
                <w:rFonts w:asciiTheme="minorHAnsi" w:hAnsiTheme="minorHAnsi"/>
              </w:rPr>
              <w:t xml:space="preserve">Deputy Head Academic </w:t>
            </w:r>
          </w:p>
          <w:p w:rsidR="00E57B38" w:rsidRPr="00DD5875" w:rsidRDefault="00E57B38" w:rsidP="006D083E">
            <w:pPr>
              <w:spacing w:before="240" w:after="240"/>
              <w:rPr>
                <w:rFonts w:asciiTheme="minorHAnsi" w:hAnsiTheme="minorHAnsi"/>
              </w:rPr>
            </w:pPr>
            <w:r w:rsidRPr="00DD5875">
              <w:rPr>
                <w:rFonts w:asciiTheme="minorHAnsi" w:hAnsiTheme="minorHAnsi"/>
                <w:b/>
              </w:rPr>
              <w:t xml:space="preserve">Permanent / Temporary     </w:t>
            </w:r>
            <w:r w:rsidRPr="00DD5875">
              <w:rPr>
                <w:rFonts w:asciiTheme="minorHAnsi" w:hAnsiTheme="minorHAnsi"/>
              </w:rPr>
              <w:t>Permanent – There is one year probationary period.</w:t>
            </w:r>
          </w:p>
          <w:p w:rsidR="00391CF9" w:rsidRDefault="004E10E4" w:rsidP="006D083E">
            <w:pPr>
              <w:pStyle w:val="NoSpacing"/>
              <w:jc w:val="both"/>
              <w:rPr>
                <w:rFonts w:asciiTheme="minorHAnsi" w:hAnsiTheme="minorHAnsi"/>
              </w:rPr>
            </w:pPr>
            <w:r w:rsidRPr="004E10E4">
              <w:rPr>
                <w:rFonts w:asciiTheme="minorHAnsi" w:hAnsiTheme="minorHAnsi"/>
                <w:b/>
              </w:rPr>
              <w:t xml:space="preserve">Part time or </w:t>
            </w:r>
            <w:r w:rsidR="00E57B38" w:rsidRPr="004E10E4">
              <w:rPr>
                <w:rFonts w:asciiTheme="minorHAnsi" w:hAnsiTheme="minorHAnsi"/>
                <w:b/>
              </w:rPr>
              <w:t>Full time</w:t>
            </w:r>
            <w:r w:rsidR="00E57B38" w:rsidRPr="00DD5875">
              <w:rPr>
                <w:rFonts w:asciiTheme="minorHAnsi" w:hAnsiTheme="minorHAnsi"/>
                <w:b/>
              </w:rPr>
              <w:t xml:space="preserve">          </w:t>
            </w:r>
            <w:r>
              <w:rPr>
                <w:rFonts w:asciiTheme="minorHAnsi" w:hAnsiTheme="minorHAnsi"/>
                <w:b/>
              </w:rPr>
              <w:t xml:space="preserve"> </w:t>
            </w:r>
            <w:r w:rsidR="00E57B38" w:rsidRPr="00391CF9">
              <w:rPr>
                <w:rFonts w:asciiTheme="minorHAnsi" w:hAnsiTheme="minorHAnsi"/>
              </w:rPr>
              <w:t>Full Time</w:t>
            </w:r>
            <w:r w:rsidR="00E57B38" w:rsidRPr="00391CF9">
              <w:rPr>
                <w:rFonts w:asciiTheme="minorHAnsi" w:hAnsiTheme="minorHAnsi"/>
                <w:b/>
              </w:rPr>
              <w:t xml:space="preserve"> </w:t>
            </w:r>
            <w:r w:rsidR="00E57B38" w:rsidRPr="00391CF9">
              <w:rPr>
                <w:rFonts w:asciiTheme="minorHAnsi" w:hAnsiTheme="minorHAnsi"/>
              </w:rPr>
              <w:t>08</w:t>
            </w:r>
            <w:r w:rsidR="00391CF9">
              <w:rPr>
                <w:rFonts w:asciiTheme="minorHAnsi" w:hAnsiTheme="minorHAnsi"/>
              </w:rPr>
              <w:t>00</w:t>
            </w:r>
            <w:r w:rsidR="00E57B38" w:rsidRPr="00391CF9">
              <w:rPr>
                <w:rFonts w:asciiTheme="minorHAnsi" w:hAnsiTheme="minorHAnsi"/>
              </w:rPr>
              <w:t>-1800 Monday-Friday</w:t>
            </w:r>
            <w:r w:rsidR="00E57B38" w:rsidRPr="00DD5875">
              <w:rPr>
                <w:rFonts w:asciiTheme="minorHAnsi" w:hAnsiTheme="minorHAnsi"/>
              </w:rPr>
              <w:t>, during term time.</w:t>
            </w:r>
            <w:r w:rsidR="00391CF9">
              <w:rPr>
                <w:rFonts w:asciiTheme="minorHAnsi" w:hAnsiTheme="minorHAnsi"/>
              </w:rPr>
              <w:t xml:space="preserve"> </w:t>
            </w:r>
          </w:p>
          <w:p w:rsidR="00391CF9" w:rsidRDefault="00391CF9" w:rsidP="006D083E">
            <w:pPr>
              <w:pStyle w:val="NoSpacing"/>
              <w:jc w:val="both"/>
              <w:rPr>
                <w:rFonts w:asciiTheme="minorHAnsi" w:hAnsiTheme="minorHAnsi"/>
              </w:rPr>
            </w:pPr>
          </w:p>
          <w:p w:rsidR="00295A38" w:rsidRDefault="00391CF9" w:rsidP="006D083E">
            <w:pPr>
              <w:pStyle w:val="NoSpacing"/>
              <w:jc w:val="both"/>
              <w:rPr>
                <w:rFonts w:asciiTheme="minorHAnsi" w:hAnsiTheme="minorHAnsi"/>
              </w:rPr>
            </w:pPr>
            <w:r>
              <w:rPr>
                <w:rFonts w:asciiTheme="minorHAnsi" w:hAnsiTheme="minorHAnsi"/>
              </w:rPr>
              <w:t>The Head of Early Years, being a managerial position in the school</w:t>
            </w:r>
            <w:r w:rsidR="00056691">
              <w:rPr>
                <w:rFonts w:asciiTheme="minorHAnsi" w:hAnsiTheme="minorHAnsi"/>
              </w:rPr>
              <w:t>, should</w:t>
            </w:r>
            <w:r>
              <w:rPr>
                <w:rFonts w:asciiTheme="minorHAnsi" w:hAnsiTheme="minorHAnsi"/>
              </w:rPr>
              <w:t xml:space="preserve"> be prepared to</w:t>
            </w:r>
            <w:r w:rsidR="00E57B38" w:rsidRPr="00DD5875">
              <w:rPr>
                <w:rFonts w:asciiTheme="minorHAnsi" w:hAnsiTheme="minorHAnsi"/>
              </w:rPr>
              <w:t xml:space="preserve"> </w:t>
            </w:r>
            <w:r>
              <w:rPr>
                <w:rFonts w:asciiTheme="minorHAnsi" w:hAnsiTheme="minorHAnsi"/>
              </w:rPr>
              <w:t>work as appropriate outside normal school hours in order to successfully fulfil the requirements</w:t>
            </w:r>
            <w:r w:rsidR="004E10E4">
              <w:rPr>
                <w:rFonts w:asciiTheme="minorHAnsi" w:hAnsiTheme="minorHAnsi"/>
              </w:rPr>
              <w:t xml:space="preserve"> of the role</w:t>
            </w:r>
            <w:r>
              <w:rPr>
                <w:rFonts w:asciiTheme="minorHAnsi" w:hAnsiTheme="minorHAnsi"/>
              </w:rPr>
              <w:t>.</w:t>
            </w:r>
          </w:p>
          <w:p w:rsidR="00391CF9" w:rsidRPr="00DD5875" w:rsidRDefault="00391CF9" w:rsidP="006D083E">
            <w:pPr>
              <w:pStyle w:val="NoSpacing"/>
              <w:jc w:val="both"/>
              <w:rPr>
                <w:rFonts w:asciiTheme="minorHAnsi" w:hAnsiTheme="minorHAnsi"/>
              </w:rPr>
            </w:pPr>
          </w:p>
          <w:p w:rsidR="00E57B38" w:rsidRPr="00DD5875" w:rsidRDefault="00E57B38" w:rsidP="006D083E">
            <w:pPr>
              <w:pStyle w:val="NoSpacing"/>
              <w:jc w:val="both"/>
              <w:rPr>
                <w:rFonts w:asciiTheme="minorHAnsi" w:hAnsiTheme="minorHAnsi"/>
              </w:rPr>
            </w:pPr>
            <w:r w:rsidRPr="00DD5875">
              <w:rPr>
                <w:rFonts w:asciiTheme="minorHAnsi" w:hAnsiTheme="minorHAnsi"/>
              </w:rPr>
              <w:t xml:space="preserve">All staff attend INSET Training days and a small number of special school events e.g. parents evenings/open days etc.  </w:t>
            </w:r>
          </w:p>
        </w:tc>
      </w:tr>
      <w:tr w:rsidR="00E57B38" w:rsidRPr="00DD5875" w:rsidTr="006D083E">
        <w:trPr>
          <w:trHeight w:val="1439"/>
        </w:trPr>
        <w:tc>
          <w:tcPr>
            <w:tcW w:w="10623" w:type="dxa"/>
            <w:gridSpan w:val="2"/>
          </w:tcPr>
          <w:p w:rsidR="00E57B38" w:rsidRPr="00DD5875" w:rsidRDefault="00E57B38" w:rsidP="006D083E">
            <w:pPr>
              <w:spacing w:before="240" w:after="240"/>
              <w:rPr>
                <w:rFonts w:asciiTheme="minorHAnsi" w:hAnsiTheme="minorHAnsi"/>
                <w:b/>
              </w:rPr>
            </w:pPr>
            <w:r w:rsidRPr="00DD5875">
              <w:rPr>
                <w:rFonts w:asciiTheme="minorHAnsi" w:hAnsiTheme="minorHAnsi"/>
                <w:b/>
              </w:rPr>
              <w:t>Remuneration</w:t>
            </w:r>
          </w:p>
          <w:p w:rsidR="00E57B38" w:rsidRPr="00DD5875" w:rsidRDefault="00E57B38" w:rsidP="006D083E">
            <w:pPr>
              <w:spacing w:before="240" w:after="240"/>
              <w:rPr>
                <w:rFonts w:asciiTheme="minorHAnsi" w:hAnsiTheme="minorHAnsi"/>
              </w:rPr>
            </w:pPr>
            <w:r w:rsidRPr="00DD5875">
              <w:rPr>
                <w:rFonts w:asciiTheme="minorHAnsi" w:hAnsiTheme="minorHAnsi"/>
              </w:rPr>
              <w:t>On Edgeborough Scale (See above).  The appointee will be placed on the scale according to experience and qualifications.</w:t>
            </w:r>
          </w:p>
          <w:p w:rsidR="00E57B38" w:rsidRPr="00DD5875" w:rsidRDefault="00E57B38" w:rsidP="006D083E">
            <w:pPr>
              <w:rPr>
                <w:rFonts w:asciiTheme="minorHAnsi" w:hAnsiTheme="minorHAnsi"/>
              </w:rPr>
            </w:pPr>
          </w:p>
        </w:tc>
      </w:tr>
      <w:tr w:rsidR="00E57B38" w:rsidRPr="00DD5875" w:rsidTr="006D083E">
        <w:trPr>
          <w:trHeight w:val="5523"/>
        </w:trPr>
        <w:tc>
          <w:tcPr>
            <w:tcW w:w="10623" w:type="dxa"/>
            <w:gridSpan w:val="2"/>
          </w:tcPr>
          <w:p w:rsidR="00E57B38" w:rsidRPr="00DD5875" w:rsidRDefault="00E57B38" w:rsidP="006D083E">
            <w:pPr>
              <w:spacing w:before="240" w:after="240"/>
              <w:rPr>
                <w:rFonts w:asciiTheme="minorHAnsi" w:hAnsiTheme="minorHAnsi"/>
                <w:b/>
              </w:rPr>
            </w:pPr>
            <w:r w:rsidRPr="00DD5875">
              <w:rPr>
                <w:rFonts w:asciiTheme="minorHAnsi" w:hAnsiTheme="minorHAnsi"/>
                <w:b/>
              </w:rPr>
              <w:t>Main Responsibilities:</w:t>
            </w:r>
          </w:p>
          <w:p w:rsidR="00295A38" w:rsidRPr="00295A38" w:rsidRDefault="00295A38" w:rsidP="006D083E">
            <w:pPr>
              <w:spacing w:line="273" w:lineRule="auto"/>
              <w:ind w:right="286"/>
              <w:rPr>
                <w:rFonts w:asciiTheme="minorHAnsi" w:eastAsia="Century Gothic" w:hAnsiTheme="minorHAnsi" w:cs="Arial"/>
                <w:u w:val="single"/>
                <w:lang w:eastAsia="en-GB"/>
              </w:rPr>
            </w:pPr>
            <w:r w:rsidRPr="00295A38">
              <w:rPr>
                <w:rFonts w:asciiTheme="minorHAnsi" w:eastAsia="Century Gothic" w:hAnsiTheme="minorHAnsi" w:cs="Arial"/>
                <w:u w:val="single"/>
                <w:lang w:eastAsia="en-GB"/>
              </w:rPr>
              <w:t>General outline:</w:t>
            </w:r>
          </w:p>
          <w:p w:rsidR="00295A38" w:rsidRPr="00295A38" w:rsidRDefault="00295A38" w:rsidP="006D083E">
            <w:pPr>
              <w:spacing w:line="273" w:lineRule="auto"/>
              <w:ind w:right="286"/>
              <w:rPr>
                <w:rFonts w:asciiTheme="minorHAnsi" w:eastAsia="Century Gothic" w:hAnsiTheme="minorHAnsi" w:cs="Arial"/>
                <w:lang w:eastAsia="en-GB"/>
              </w:rPr>
            </w:pPr>
            <w:r w:rsidRPr="00295A38">
              <w:rPr>
                <w:rFonts w:asciiTheme="minorHAnsi" w:eastAsia="Century Gothic" w:hAnsiTheme="minorHAnsi" w:cs="Arial"/>
                <w:lang w:eastAsia="en-GB"/>
              </w:rPr>
              <w:t>The Head of Early Years will work in partnership with the Head, the Edgeborough Leadership Team (ELT) and the Head of Years 1 &amp; 2 to ensure the highest quality education and achievement for all of its pupils in the EYFS.</w:t>
            </w:r>
          </w:p>
          <w:p w:rsidR="00295A38" w:rsidRPr="00295A38" w:rsidRDefault="00295A38" w:rsidP="006D083E">
            <w:pPr>
              <w:spacing w:line="205" w:lineRule="exact"/>
              <w:rPr>
                <w:rFonts w:asciiTheme="minorHAnsi" w:hAnsiTheme="minorHAnsi" w:cs="Arial"/>
                <w:lang w:eastAsia="en-GB"/>
              </w:rPr>
            </w:pPr>
          </w:p>
          <w:p w:rsidR="00295A38" w:rsidRPr="00295A38" w:rsidRDefault="00295A38" w:rsidP="006D083E">
            <w:pPr>
              <w:spacing w:line="0" w:lineRule="atLeast"/>
              <w:rPr>
                <w:rFonts w:asciiTheme="minorHAnsi" w:eastAsia="Century Gothic" w:hAnsiTheme="minorHAnsi" w:cs="Arial"/>
                <w:lang w:eastAsia="en-GB"/>
              </w:rPr>
            </w:pPr>
            <w:r w:rsidRPr="00295A38">
              <w:rPr>
                <w:rFonts w:asciiTheme="minorHAnsi" w:eastAsia="Century Gothic" w:hAnsiTheme="minorHAnsi" w:cs="Arial"/>
                <w:lang w:eastAsia="en-GB"/>
              </w:rPr>
              <w:t>The main responsibilities for this post are:</w:t>
            </w:r>
          </w:p>
          <w:p w:rsidR="00295A38" w:rsidRPr="00295A38" w:rsidRDefault="00295A38" w:rsidP="006D083E">
            <w:pPr>
              <w:spacing w:line="241" w:lineRule="exact"/>
              <w:rPr>
                <w:rFonts w:asciiTheme="minorHAnsi" w:hAnsiTheme="minorHAnsi" w:cs="Arial"/>
                <w:lang w:eastAsia="en-GB"/>
              </w:rPr>
            </w:pPr>
          </w:p>
          <w:p w:rsidR="00295A38" w:rsidRPr="00295A38" w:rsidRDefault="00295A38" w:rsidP="006D083E">
            <w:pPr>
              <w:numPr>
                <w:ilvl w:val="0"/>
                <w:numId w:val="13"/>
              </w:numPr>
              <w:tabs>
                <w:tab w:val="left" w:pos="720"/>
              </w:tabs>
              <w:spacing w:line="0" w:lineRule="atLeast"/>
              <w:rPr>
                <w:rFonts w:asciiTheme="minorHAnsi" w:eastAsia="Symbol" w:hAnsiTheme="minorHAnsi" w:cs="Arial"/>
                <w:lang w:eastAsia="en-GB"/>
              </w:rPr>
            </w:pPr>
            <w:r w:rsidRPr="00295A38">
              <w:rPr>
                <w:rFonts w:asciiTheme="minorHAnsi" w:eastAsia="Century Gothic" w:hAnsiTheme="minorHAnsi" w:cs="Arial"/>
                <w:lang w:eastAsia="en-GB"/>
              </w:rPr>
              <w:t>To lead and develop outstanding practice in EYFS</w:t>
            </w:r>
          </w:p>
          <w:p w:rsidR="00295A38" w:rsidRPr="00295A38" w:rsidRDefault="00295A38" w:rsidP="006D083E">
            <w:pPr>
              <w:spacing w:line="4" w:lineRule="exact"/>
              <w:rPr>
                <w:rFonts w:asciiTheme="minorHAnsi" w:eastAsia="Symbol" w:hAnsiTheme="minorHAnsi" w:cs="Arial"/>
                <w:lang w:eastAsia="en-GB"/>
              </w:rPr>
            </w:pPr>
          </w:p>
          <w:p w:rsidR="00295A38" w:rsidRPr="00295A38" w:rsidRDefault="00295A38" w:rsidP="006D083E">
            <w:pPr>
              <w:numPr>
                <w:ilvl w:val="0"/>
                <w:numId w:val="13"/>
              </w:numPr>
              <w:tabs>
                <w:tab w:val="left" w:pos="720"/>
              </w:tabs>
              <w:spacing w:line="237" w:lineRule="auto"/>
              <w:ind w:right="6"/>
              <w:rPr>
                <w:rFonts w:asciiTheme="minorHAnsi" w:eastAsia="Symbol" w:hAnsiTheme="minorHAnsi" w:cs="Arial"/>
                <w:lang w:eastAsia="en-GB"/>
              </w:rPr>
            </w:pPr>
            <w:r w:rsidRPr="00295A38">
              <w:rPr>
                <w:rFonts w:asciiTheme="minorHAnsi" w:eastAsia="Century Gothic" w:hAnsiTheme="minorHAnsi" w:cs="Arial"/>
                <w:lang w:eastAsia="en-GB"/>
              </w:rPr>
              <w:t xml:space="preserve">To support, develop and coach teaching and learning across the EYFS </w:t>
            </w:r>
          </w:p>
          <w:p w:rsidR="00295A38" w:rsidRPr="00295A38" w:rsidRDefault="00295A38" w:rsidP="006D083E">
            <w:pPr>
              <w:spacing w:line="7" w:lineRule="exact"/>
              <w:rPr>
                <w:rFonts w:asciiTheme="minorHAnsi" w:eastAsia="Symbol" w:hAnsiTheme="minorHAnsi" w:cs="Arial"/>
                <w:lang w:eastAsia="en-GB"/>
              </w:rPr>
            </w:pPr>
          </w:p>
          <w:p w:rsidR="00295A38" w:rsidRPr="00295A38" w:rsidRDefault="00295A38" w:rsidP="006D083E">
            <w:pPr>
              <w:numPr>
                <w:ilvl w:val="0"/>
                <w:numId w:val="13"/>
              </w:numPr>
              <w:tabs>
                <w:tab w:val="left" w:pos="720"/>
                <w:tab w:val="left" w:pos="10206"/>
              </w:tabs>
              <w:spacing w:line="237" w:lineRule="auto"/>
              <w:ind w:right="263"/>
              <w:rPr>
                <w:rFonts w:asciiTheme="minorHAnsi" w:eastAsia="Symbol" w:hAnsiTheme="minorHAnsi" w:cs="Arial"/>
                <w:lang w:eastAsia="en-GB"/>
              </w:rPr>
            </w:pPr>
            <w:r w:rsidRPr="00295A38">
              <w:rPr>
                <w:rFonts w:asciiTheme="minorHAnsi" w:eastAsia="Century Gothic" w:hAnsiTheme="minorHAnsi" w:cs="Arial"/>
                <w:lang w:eastAsia="en-GB"/>
              </w:rPr>
              <w:t xml:space="preserve">To lead and co-ordinate assessment across EYFS, maximising pupil and parental </w:t>
            </w:r>
            <w:r w:rsidRPr="00DD5875">
              <w:rPr>
                <w:rFonts w:asciiTheme="minorHAnsi" w:eastAsia="Century Gothic" w:hAnsiTheme="minorHAnsi" w:cs="Arial"/>
                <w:lang w:eastAsia="en-GB"/>
              </w:rPr>
              <w:t>e</w:t>
            </w:r>
            <w:r w:rsidRPr="00295A38">
              <w:rPr>
                <w:rFonts w:asciiTheme="minorHAnsi" w:eastAsia="Century Gothic" w:hAnsiTheme="minorHAnsi" w:cs="Arial"/>
                <w:lang w:eastAsia="en-GB"/>
              </w:rPr>
              <w:t>ngagement</w:t>
            </w:r>
          </w:p>
          <w:p w:rsidR="00295A38" w:rsidRPr="00DD5875" w:rsidRDefault="00295A38" w:rsidP="006D083E">
            <w:pPr>
              <w:spacing w:before="120" w:after="120"/>
              <w:rPr>
                <w:rFonts w:asciiTheme="minorHAnsi" w:hAnsiTheme="minorHAnsi"/>
              </w:rPr>
            </w:pPr>
          </w:p>
          <w:p w:rsidR="00DD5875" w:rsidRPr="00DD5875" w:rsidRDefault="00DD5875" w:rsidP="006D083E">
            <w:pPr>
              <w:spacing w:line="0" w:lineRule="atLeast"/>
              <w:ind w:left="284"/>
              <w:rPr>
                <w:rFonts w:asciiTheme="minorHAnsi" w:eastAsia="Century Gothic" w:hAnsiTheme="minorHAnsi" w:cs="Arial"/>
                <w:u w:val="single"/>
                <w:lang w:eastAsia="en-GB"/>
              </w:rPr>
            </w:pPr>
            <w:r w:rsidRPr="00DD5875">
              <w:rPr>
                <w:rFonts w:asciiTheme="minorHAnsi" w:eastAsia="Century Gothic" w:hAnsiTheme="minorHAnsi" w:cs="Arial"/>
                <w:u w:val="single"/>
                <w:lang w:eastAsia="en-GB"/>
              </w:rPr>
              <w:t>The Head of Early Years will also have key accountabilities</w:t>
            </w:r>
            <w:r w:rsidR="000E671E">
              <w:rPr>
                <w:rFonts w:asciiTheme="minorHAnsi" w:eastAsia="Century Gothic" w:hAnsiTheme="minorHAnsi" w:cs="Arial"/>
                <w:u w:val="single"/>
                <w:lang w:eastAsia="en-GB"/>
              </w:rPr>
              <w:t xml:space="preserve"> </w:t>
            </w:r>
            <w:r w:rsidRPr="00DD5875">
              <w:rPr>
                <w:rFonts w:asciiTheme="minorHAnsi" w:eastAsia="Century Gothic" w:hAnsiTheme="minorHAnsi" w:cs="Arial"/>
                <w:u w:val="single"/>
                <w:lang w:eastAsia="en-GB"/>
              </w:rPr>
              <w:t>for:</w:t>
            </w:r>
          </w:p>
          <w:p w:rsidR="00DD5875" w:rsidRPr="00DD5875" w:rsidRDefault="00DD5875" w:rsidP="006D083E">
            <w:pPr>
              <w:spacing w:line="239" w:lineRule="exact"/>
              <w:ind w:left="284"/>
              <w:rPr>
                <w:rFonts w:asciiTheme="minorHAnsi" w:hAnsiTheme="minorHAnsi" w:cs="Arial"/>
                <w:lang w:eastAsia="en-GB"/>
              </w:rPr>
            </w:pPr>
          </w:p>
          <w:p w:rsidR="00DD5875" w:rsidRDefault="00DD5875" w:rsidP="006D083E">
            <w:pPr>
              <w:numPr>
                <w:ilvl w:val="0"/>
                <w:numId w:val="14"/>
              </w:numPr>
              <w:tabs>
                <w:tab w:val="left" w:pos="360"/>
              </w:tabs>
              <w:spacing w:line="0" w:lineRule="atLeast"/>
              <w:ind w:left="284"/>
              <w:rPr>
                <w:rFonts w:asciiTheme="minorHAnsi" w:eastAsia="Century Gothic" w:hAnsiTheme="minorHAnsi" w:cs="Arial"/>
                <w:lang w:eastAsia="en-GB"/>
              </w:rPr>
            </w:pPr>
            <w:r w:rsidRPr="00DD5875">
              <w:rPr>
                <w:rFonts w:asciiTheme="minorHAnsi" w:eastAsia="Century Gothic" w:hAnsiTheme="minorHAnsi" w:cs="Arial"/>
                <w:lang w:eastAsia="en-GB"/>
              </w:rPr>
              <w:t>Knowledge and understanding of</w:t>
            </w:r>
          </w:p>
          <w:p w:rsidR="005E5433" w:rsidRPr="00DD5875" w:rsidRDefault="005E5433" w:rsidP="005E5433">
            <w:pPr>
              <w:tabs>
                <w:tab w:val="left" w:pos="360"/>
              </w:tabs>
              <w:spacing w:line="0" w:lineRule="atLeast"/>
              <w:ind w:left="284"/>
              <w:rPr>
                <w:rFonts w:asciiTheme="minorHAnsi" w:eastAsia="Century Gothic" w:hAnsiTheme="minorHAnsi" w:cs="Arial"/>
                <w:lang w:eastAsia="en-GB"/>
              </w:rPr>
            </w:pPr>
          </w:p>
          <w:p w:rsidR="00DD5875" w:rsidRPr="00DD5875" w:rsidRDefault="00DD5875" w:rsidP="006D083E">
            <w:pPr>
              <w:spacing w:line="4" w:lineRule="exact"/>
              <w:ind w:left="284"/>
              <w:rPr>
                <w:rFonts w:asciiTheme="minorHAnsi" w:eastAsia="Century Gothic" w:hAnsiTheme="minorHAnsi" w:cs="Arial"/>
                <w:lang w:eastAsia="en-GB"/>
              </w:rPr>
            </w:pPr>
          </w:p>
          <w:p w:rsidR="00DD5875" w:rsidRPr="00DD5875" w:rsidRDefault="00DD5875" w:rsidP="006D083E">
            <w:pPr>
              <w:numPr>
                <w:ilvl w:val="1"/>
                <w:numId w:val="14"/>
              </w:numPr>
              <w:tabs>
                <w:tab w:val="left" w:pos="1080"/>
              </w:tabs>
              <w:spacing w:line="238" w:lineRule="auto"/>
              <w:ind w:left="1134" w:right="186" w:hanging="425"/>
              <w:rPr>
                <w:rFonts w:asciiTheme="minorHAnsi" w:eastAsia="Symbol" w:hAnsiTheme="minorHAnsi" w:cs="Arial"/>
                <w:lang w:eastAsia="en-GB"/>
              </w:rPr>
            </w:pPr>
            <w:r w:rsidRPr="00DD5875">
              <w:rPr>
                <w:rFonts w:asciiTheme="minorHAnsi" w:eastAsia="Century Gothic" w:hAnsiTheme="minorHAnsi" w:cs="Arial"/>
                <w:lang w:eastAsia="en-GB"/>
              </w:rPr>
              <w:t xml:space="preserve">What constitutes </w:t>
            </w:r>
            <w:r w:rsidR="000E671E">
              <w:rPr>
                <w:rFonts w:asciiTheme="minorHAnsi" w:eastAsia="Century Gothic" w:hAnsiTheme="minorHAnsi" w:cs="Arial"/>
                <w:lang w:eastAsia="en-GB"/>
              </w:rPr>
              <w:t xml:space="preserve">exceptional </w:t>
            </w:r>
            <w:r w:rsidRPr="00DD5875">
              <w:rPr>
                <w:rFonts w:asciiTheme="minorHAnsi" w:eastAsia="Century Gothic" w:hAnsiTheme="minorHAnsi" w:cs="Arial"/>
                <w:lang w:eastAsia="en-GB"/>
              </w:rPr>
              <w:t xml:space="preserve">quality in EYFS educational provision, the characteristics of effective Early Years settings and strategies for raising </w:t>
            </w:r>
            <w:r w:rsidR="000E671E">
              <w:rPr>
                <w:rFonts w:asciiTheme="minorHAnsi" w:eastAsia="Century Gothic" w:hAnsiTheme="minorHAnsi" w:cs="Arial"/>
                <w:lang w:eastAsia="en-GB"/>
              </w:rPr>
              <w:t xml:space="preserve">young </w:t>
            </w:r>
            <w:r w:rsidRPr="00DD5875">
              <w:rPr>
                <w:rFonts w:asciiTheme="minorHAnsi" w:eastAsia="Century Gothic" w:hAnsiTheme="minorHAnsi" w:cs="Arial"/>
                <w:lang w:eastAsia="en-GB"/>
              </w:rPr>
              <w:t>pupils’ achievement</w:t>
            </w:r>
            <w:r w:rsidR="00426E55">
              <w:rPr>
                <w:rFonts w:asciiTheme="minorHAnsi" w:eastAsia="Century Gothic" w:hAnsiTheme="minorHAnsi" w:cs="Arial"/>
                <w:lang w:eastAsia="en-GB"/>
              </w:rPr>
              <w:t>.</w:t>
            </w:r>
          </w:p>
          <w:p w:rsidR="00DD5875" w:rsidRPr="00DD5875" w:rsidRDefault="00DD5875" w:rsidP="006D083E">
            <w:pPr>
              <w:spacing w:line="8" w:lineRule="exact"/>
              <w:ind w:left="284"/>
              <w:rPr>
                <w:rFonts w:asciiTheme="minorHAnsi" w:eastAsia="Symbol" w:hAnsiTheme="minorHAnsi" w:cs="Arial"/>
                <w:lang w:eastAsia="en-GB"/>
              </w:rPr>
            </w:pPr>
          </w:p>
          <w:p w:rsidR="00DD5875" w:rsidRPr="00DD5875" w:rsidRDefault="00DD5875" w:rsidP="006D083E">
            <w:pPr>
              <w:numPr>
                <w:ilvl w:val="1"/>
                <w:numId w:val="14"/>
              </w:numPr>
              <w:tabs>
                <w:tab w:val="left" w:pos="1080"/>
              </w:tabs>
              <w:spacing w:line="257" w:lineRule="auto"/>
              <w:ind w:left="1134" w:right="286" w:hanging="425"/>
              <w:rPr>
                <w:rFonts w:asciiTheme="minorHAnsi" w:eastAsia="Symbol" w:hAnsiTheme="minorHAnsi" w:cs="Arial"/>
                <w:lang w:eastAsia="en-GB"/>
              </w:rPr>
            </w:pPr>
            <w:r w:rsidRPr="00DD5875">
              <w:rPr>
                <w:rFonts w:asciiTheme="minorHAnsi" w:eastAsia="Century Gothic" w:hAnsiTheme="minorHAnsi" w:cs="Arial"/>
                <w:lang w:eastAsia="en-GB"/>
              </w:rPr>
              <w:t>How to promote pupils’ spiritual, moral, social and cultural development and good behaviour through effective management and leadership</w:t>
            </w:r>
            <w:r w:rsidR="00426E55">
              <w:rPr>
                <w:rFonts w:asciiTheme="minorHAnsi" w:eastAsia="Century Gothic" w:hAnsiTheme="minorHAnsi" w:cs="Arial"/>
                <w:lang w:eastAsia="en-GB"/>
              </w:rPr>
              <w:t>.</w:t>
            </w:r>
          </w:p>
          <w:p w:rsidR="00DD5875" w:rsidRPr="00DD5875" w:rsidRDefault="00DD5875" w:rsidP="006D083E">
            <w:pPr>
              <w:spacing w:line="252" w:lineRule="exact"/>
              <w:rPr>
                <w:rFonts w:asciiTheme="minorHAnsi" w:eastAsia="Symbol" w:hAnsiTheme="minorHAnsi" w:cs="Arial"/>
                <w:lang w:eastAsia="en-GB"/>
              </w:rPr>
            </w:pPr>
          </w:p>
          <w:p w:rsidR="00DD5875" w:rsidRDefault="00DD5875" w:rsidP="006D083E">
            <w:pPr>
              <w:numPr>
                <w:ilvl w:val="0"/>
                <w:numId w:val="14"/>
              </w:numPr>
              <w:tabs>
                <w:tab w:val="left" w:pos="360"/>
              </w:tabs>
              <w:spacing w:line="0" w:lineRule="atLeast"/>
              <w:ind w:left="284"/>
              <w:rPr>
                <w:rFonts w:asciiTheme="minorHAnsi" w:eastAsia="Century Gothic" w:hAnsiTheme="minorHAnsi" w:cs="Arial"/>
                <w:lang w:eastAsia="en-GB"/>
              </w:rPr>
            </w:pPr>
            <w:r w:rsidRPr="00DD5875">
              <w:rPr>
                <w:rFonts w:asciiTheme="minorHAnsi" w:eastAsia="Century Gothic" w:hAnsiTheme="minorHAnsi" w:cs="Arial"/>
                <w:lang w:eastAsia="en-GB"/>
              </w:rPr>
              <w:t>Strategic leadership</w:t>
            </w:r>
          </w:p>
          <w:p w:rsidR="005E5433" w:rsidRPr="00DD5875" w:rsidRDefault="005E5433" w:rsidP="005E5433">
            <w:pPr>
              <w:tabs>
                <w:tab w:val="left" w:pos="360"/>
              </w:tabs>
              <w:spacing w:line="0" w:lineRule="atLeast"/>
              <w:ind w:left="284"/>
              <w:rPr>
                <w:rFonts w:asciiTheme="minorHAnsi" w:eastAsia="Century Gothic" w:hAnsiTheme="minorHAnsi" w:cs="Arial"/>
                <w:lang w:eastAsia="en-GB"/>
              </w:rPr>
            </w:pPr>
          </w:p>
          <w:p w:rsidR="00DD5875" w:rsidRPr="00DD5875" w:rsidRDefault="00DD5875" w:rsidP="006D083E">
            <w:pPr>
              <w:numPr>
                <w:ilvl w:val="1"/>
                <w:numId w:val="14"/>
              </w:numPr>
              <w:tabs>
                <w:tab w:val="left" w:pos="1080"/>
              </w:tabs>
              <w:spacing w:line="0" w:lineRule="atLeast"/>
              <w:ind w:left="709"/>
              <w:rPr>
                <w:rFonts w:asciiTheme="minorHAnsi" w:eastAsia="Symbol" w:hAnsiTheme="minorHAnsi" w:cs="Arial"/>
                <w:lang w:eastAsia="en-GB"/>
              </w:rPr>
            </w:pPr>
            <w:r w:rsidRPr="00DD5875">
              <w:rPr>
                <w:rFonts w:asciiTheme="minorHAnsi" w:eastAsia="Century Gothic" w:hAnsiTheme="minorHAnsi" w:cs="Arial"/>
                <w:lang w:eastAsia="en-GB"/>
              </w:rPr>
              <w:t xml:space="preserve">Help develop a highly effective school with a </w:t>
            </w:r>
            <w:r w:rsidR="000E671E">
              <w:rPr>
                <w:rFonts w:asciiTheme="minorHAnsi" w:eastAsia="Century Gothic" w:hAnsiTheme="minorHAnsi" w:cs="Arial"/>
                <w:lang w:eastAsia="en-GB"/>
              </w:rPr>
              <w:t xml:space="preserve">positive, </w:t>
            </w:r>
            <w:r w:rsidRPr="00DD5875">
              <w:rPr>
                <w:rFonts w:asciiTheme="minorHAnsi" w:eastAsia="Century Gothic" w:hAnsiTheme="minorHAnsi" w:cs="Arial"/>
                <w:lang w:eastAsia="en-GB"/>
              </w:rPr>
              <w:t>“can do” culture</w:t>
            </w:r>
            <w:r w:rsidR="00426E55">
              <w:rPr>
                <w:rFonts w:asciiTheme="minorHAnsi" w:eastAsia="Century Gothic" w:hAnsiTheme="minorHAnsi" w:cs="Arial"/>
                <w:lang w:eastAsia="en-GB"/>
              </w:rPr>
              <w:t>.</w:t>
            </w:r>
          </w:p>
          <w:p w:rsidR="00DD5875" w:rsidRPr="00DD5875" w:rsidRDefault="00DD5875" w:rsidP="006D083E">
            <w:pPr>
              <w:spacing w:line="5" w:lineRule="exact"/>
              <w:ind w:left="709"/>
              <w:rPr>
                <w:rFonts w:asciiTheme="minorHAnsi" w:eastAsia="Symbol" w:hAnsiTheme="minorHAnsi" w:cs="Arial"/>
                <w:lang w:eastAsia="en-GB"/>
              </w:rPr>
            </w:pPr>
          </w:p>
          <w:p w:rsidR="00DD5875" w:rsidRPr="00DD5875" w:rsidRDefault="00DD5875" w:rsidP="006D083E">
            <w:pPr>
              <w:numPr>
                <w:ilvl w:val="1"/>
                <w:numId w:val="14"/>
              </w:numPr>
              <w:tabs>
                <w:tab w:val="left" w:pos="1080"/>
              </w:tabs>
              <w:spacing w:line="237" w:lineRule="auto"/>
              <w:ind w:left="1134" w:right="86" w:hanging="425"/>
              <w:rPr>
                <w:rFonts w:asciiTheme="minorHAnsi" w:eastAsia="Symbol" w:hAnsiTheme="minorHAnsi" w:cs="Arial"/>
                <w:lang w:eastAsia="en-GB"/>
              </w:rPr>
            </w:pPr>
            <w:r w:rsidRPr="00DD5875">
              <w:rPr>
                <w:rFonts w:asciiTheme="minorHAnsi" w:eastAsia="Century Gothic" w:hAnsiTheme="minorHAnsi" w:cs="Arial"/>
                <w:lang w:eastAsia="en-GB"/>
              </w:rPr>
              <w:t>Maintain an ethos and provide educational vision and direction to secure effective teaching, successful learning and achievement by pupils in the Early Years</w:t>
            </w:r>
            <w:r w:rsidR="00426E55">
              <w:rPr>
                <w:rFonts w:asciiTheme="minorHAnsi" w:eastAsia="Century Gothic" w:hAnsiTheme="minorHAnsi" w:cs="Arial"/>
                <w:lang w:eastAsia="en-GB"/>
              </w:rPr>
              <w:t>.</w:t>
            </w:r>
          </w:p>
          <w:p w:rsidR="00DD5875" w:rsidRPr="00DD5875" w:rsidRDefault="00DD5875" w:rsidP="006D083E">
            <w:pPr>
              <w:spacing w:line="9" w:lineRule="exact"/>
              <w:ind w:left="709"/>
              <w:rPr>
                <w:rFonts w:asciiTheme="minorHAnsi" w:eastAsia="Symbol" w:hAnsiTheme="minorHAnsi" w:cs="Arial"/>
                <w:lang w:eastAsia="en-GB"/>
              </w:rPr>
            </w:pPr>
          </w:p>
          <w:p w:rsidR="00DD5875" w:rsidRPr="00DD5875" w:rsidRDefault="00DD5875" w:rsidP="006D083E">
            <w:pPr>
              <w:numPr>
                <w:ilvl w:val="1"/>
                <w:numId w:val="14"/>
              </w:numPr>
              <w:tabs>
                <w:tab w:val="left" w:pos="1080"/>
              </w:tabs>
              <w:spacing w:line="238" w:lineRule="auto"/>
              <w:ind w:left="1134" w:right="106" w:hanging="425"/>
              <w:rPr>
                <w:rFonts w:asciiTheme="minorHAnsi" w:eastAsia="Symbol" w:hAnsiTheme="minorHAnsi" w:cs="Arial"/>
                <w:lang w:eastAsia="en-GB"/>
              </w:rPr>
            </w:pPr>
            <w:r w:rsidRPr="00DD5875">
              <w:rPr>
                <w:rFonts w:asciiTheme="minorHAnsi" w:eastAsia="Century Gothic" w:hAnsiTheme="minorHAnsi" w:cs="Arial"/>
                <w:lang w:eastAsia="en-GB"/>
              </w:rPr>
              <w:t>Present a coherent and accurate account of pupil performance and other Early Years self-evaluation evidence in a form appropriate to a range of audiences including governors, Ofsted, the ISI and others to enable them to play their part effectively</w:t>
            </w:r>
            <w:r w:rsidR="00426E55">
              <w:rPr>
                <w:rFonts w:asciiTheme="minorHAnsi" w:eastAsia="Century Gothic" w:hAnsiTheme="minorHAnsi" w:cs="Arial"/>
                <w:lang w:eastAsia="en-GB"/>
              </w:rPr>
              <w:t>.</w:t>
            </w:r>
          </w:p>
          <w:p w:rsidR="00DD5875" w:rsidRPr="00DD5875" w:rsidRDefault="00DD5875" w:rsidP="006D083E">
            <w:pPr>
              <w:spacing w:line="311" w:lineRule="exact"/>
              <w:rPr>
                <w:rFonts w:asciiTheme="minorHAnsi" w:hAnsiTheme="minorHAnsi"/>
              </w:rPr>
            </w:pPr>
          </w:p>
          <w:p w:rsidR="00DD5875" w:rsidRDefault="00DD5875" w:rsidP="006D083E">
            <w:pPr>
              <w:numPr>
                <w:ilvl w:val="0"/>
                <w:numId w:val="15"/>
              </w:numPr>
              <w:tabs>
                <w:tab w:val="left" w:pos="709"/>
              </w:tabs>
              <w:spacing w:line="0" w:lineRule="atLeast"/>
              <w:ind w:left="360" w:hanging="76"/>
              <w:rPr>
                <w:rFonts w:asciiTheme="minorHAnsi" w:eastAsia="Century Gothic" w:hAnsiTheme="minorHAnsi"/>
              </w:rPr>
            </w:pPr>
            <w:r w:rsidRPr="00DD5875">
              <w:rPr>
                <w:rFonts w:asciiTheme="minorHAnsi" w:eastAsia="Century Gothic" w:hAnsiTheme="minorHAnsi"/>
              </w:rPr>
              <w:t>Planning and setting expectations</w:t>
            </w:r>
          </w:p>
          <w:p w:rsidR="005E5433" w:rsidRPr="00DD5875" w:rsidRDefault="005E5433" w:rsidP="005E5433">
            <w:pPr>
              <w:tabs>
                <w:tab w:val="left" w:pos="709"/>
              </w:tabs>
              <w:spacing w:line="0" w:lineRule="atLeast"/>
              <w:ind w:left="360"/>
              <w:rPr>
                <w:rFonts w:asciiTheme="minorHAnsi" w:eastAsia="Century Gothic" w:hAnsiTheme="minorHAnsi"/>
              </w:rPr>
            </w:pPr>
          </w:p>
          <w:p w:rsidR="00DD5875" w:rsidRPr="00DD5875" w:rsidRDefault="00DD5875" w:rsidP="006D083E">
            <w:pPr>
              <w:tabs>
                <w:tab w:val="left" w:pos="709"/>
              </w:tabs>
              <w:spacing w:line="6" w:lineRule="exact"/>
              <w:ind w:hanging="76"/>
              <w:rPr>
                <w:rFonts w:asciiTheme="minorHAnsi" w:eastAsia="Century Gothic" w:hAnsiTheme="minorHAnsi"/>
              </w:rPr>
            </w:pPr>
          </w:p>
          <w:p w:rsidR="00DD5875" w:rsidRPr="00DD5875" w:rsidRDefault="00DD5875" w:rsidP="006D083E">
            <w:pPr>
              <w:numPr>
                <w:ilvl w:val="1"/>
                <w:numId w:val="15"/>
              </w:numPr>
              <w:tabs>
                <w:tab w:val="left" w:pos="709"/>
                <w:tab w:val="left" w:pos="1080"/>
              </w:tabs>
              <w:spacing w:line="238" w:lineRule="auto"/>
              <w:ind w:left="1080" w:right="26" w:hanging="371"/>
              <w:rPr>
                <w:rFonts w:asciiTheme="minorHAnsi" w:eastAsia="Symbol" w:hAnsiTheme="minorHAnsi"/>
              </w:rPr>
            </w:pPr>
            <w:r w:rsidRPr="00DD5875">
              <w:rPr>
                <w:rFonts w:asciiTheme="minorHAnsi" w:eastAsia="Century Gothic" w:hAnsiTheme="minorHAnsi"/>
              </w:rPr>
              <w:t xml:space="preserve">Assist the Head and ELT in leading and managing </w:t>
            </w:r>
            <w:r w:rsidR="005E5433">
              <w:rPr>
                <w:rFonts w:asciiTheme="minorHAnsi" w:eastAsia="Century Gothic" w:hAnsiTheme="minorHAnsi"/>
              </w:rPr>
              <w:t xml:space="preserve">the creation and implementation </w:t>
            </w:r>
            <w:r w:rsidRPr="00DD5875">
              <w:rPr>
                <w:rFonts w:asciiTheme="minorHAnsi" w:eastAsia="Century Gothic" w:hAnsiTheme="minorHAnsi"/>
              </w:rPr>
              <w:t>of an EYFS strategic plan with particular emphasis on improving the quality of teaching by identifying priorities and targets to ensure pupils achieve high standards</w:t>
            </w:r>
            <w:r w:rsidR="00426E55">
              <w:rPr>
                <w:rFonts w:asciiTheme="minorHAnsi" w:eastAsia="Century Gothic" w:hAnsiTheme="minorHAnsi"/>
              </w:rPr>
              <w:t>.</w:t>
            </w:r>
          </w:p>
          <w:p w:rsidR="00DD5875" w:rsidRPr="00DD5875" w:rsidRDefault="00DD5875" w:rsidP="006D083E">
            <w:pPr>
              <w:spacing w:line="200" w:lineRule="exact"/>
              <w:rPr>
                <w:rFonts w:asciiTheme="minorHAnsi" w:eastAsia="Symbol" w:hAnsiTheme="minorHAnsi"/>
              </w:rPr>
            </w:pPr>
          </w:p>
          <w:p w:rsidR="00DD5875" w:rsidRPr="00DD5875" w:rsidRDefault="00DD5875" w:rsidP="006D083E">
            <w:pPr>
              <w:spacing w:line="314" w:lineRule="exact"/>
              <w:rPr>
                <w:rFonts w:asciiTheme="minorHAnsi" w:eastAsia="Symbol" w:hAnsiTheme="minorHAnsi"/>
              </w:rPr>
            </w:pPr>
          </w:p>
          <w:p w:rsidR="00DD5875" w:rsidRDefault="00DD5875" w:rsidP="006D083E">
            <w:pPr>
              <w:numPr>
                <w:ilvl w:val="0"/>
                <w:numId w:val="15"/>
              </w:numPr>
              <w:tabs>
                <w:tab w:val="left" w:pos="360"/>
              </w:tabs>
              <w:spacing w:line="0" w:lineRule="atLeast"/>
              <w:ind w:left="360" w:hanging="360"/>
              <w:rPr>
                <w:rFonts w:asciiTheme="minorHAnsi" w:eastAsia="Century Gothic" w:hAnsiTheme="minorHAnsi"/>
              </w:rPr>
            </w:pPr>
            <w:r w:rsidRPr="00DD5875">
              <w:rPr>
                <w:rFonts w:asciiTheme="minorHAnsi" w:eastAsia="Century Gothic" w:hAnsiTheme="minorHAnsi"/>
              </w:rPr>
              <w:t>Teaching and planning pupil learning</w:t>
            </w:r>
          </w:p>
          <w:p w:rsidR="005E5433" w:rsidRPr="00DD5875" w:rsidRDefault="005E5433" w:rsidP="005E5433">
            <w:pPr>
              <w:tabs>
                <w:tab w:val="left" w:pos="360"/>
              </w:tabs>
              <w:spacing w:line="0" w:lineRule="atLeast"/>
              <w:ind w:left="360"/>
              <w:rPr>
                <w:rFonts w:asciiTheme="minorHAnsi" w:eastAsia="Century Gothic" w:hAnsiTheme="minorHAnsi"/>
              </w:rPr>
            </w:pPr>
          </w:p>
          <w:p w:rsidR="00DD5875" w:rsidRPr="00DD5875" w:rsidRDefault="00DD5875" w:rsidP="006D083E">
            <w:pPr>
              <w:spacing w:line="7" w:lineRule="exact"/>
              <w:rPr>
                <w:rFonts w:asciiTheme="minorHAnsi" w:eastAsia="Century Gothic" w:hAnsiTheme="minorHAnsi"/>
              </w:rPr>
            </w:pPr>
          </w:p>
          <w:p w:rsidR="00DD5875" w:rsidRPr="00DD5875" w:rsidRDefault="00DD5875" w:rsidP="006D083E">
            <w:pPr>
              <w:numPr>
                <w:ilvl w:val="1"/>
                <w:numId w:val="15"/>
              </w:numPr>
              <w:tabs>
                <w:tab w:val="left" w:pos="1080"/>
              </w:tabs>
              <w:spacing w:line="238" w:lineRule="auto"/>
              <w:ind w:left="1080" w:right="26" w:hanging="360"/>
              <w:rPr>
                <w:rFonts w:asciiTheme="minorHAnsi" w:eastAsia="Symbol" w:hAnsiTheme="minorHAnsi"/>
              </w:rPr>
            </w:pPr>
            <w:r w:rsidRPr="00DD5875">
              <w:rPr>
                <w:rFonts w:asciiTheme="minorHAnsi" w:eastAsia="Century Gothic" w:hAnsiTheme="minorHAnsi"/>
              </w:rPr>
              <w:t>Work in partnership with the ELT to ensure the implementation of a climate and code of conduct to promote and secure outstanding teaching, effective learning, exceptional standards of achievement, good behaviour and discipline throughout the EYFS</w:t>
            </w:r>
            <w:r w:rsidR="00426E55">
              <w:rPr>
                <w:rFonts w:asciiTheme="minorHAnsi" w:eastAsia="Century Gothic" w:hAnsiTheme="minorHAnsi"/>
              </w:rPr>
              <w:t>.</w:t>
            </w:r>
          </w:p>
          <w:p w:rsidR="00DD5875" w:rsidRPr="00DD5875" w:rsidRDefault="00DD5875" w:rsidP="006D083E">
            <w:pPr>
              <w:spacing w:line="7" w:lineRule="exact"/>
              <w:rPr>
                <w:rFonts w:asciiTheme="minorHAnsi" w:eastAsia="Symbol" w:hAnsiTheme="minorHAnsi"/>
              </w:rPr>
            </w:pPr>
          </w:p>
          <w:p w:rsidR="00DD5875" w:rsidRPr="00DD5875" w:rsidRDefault="00DD5875" w:rsidP="006D083E">
            <w:pPr>
              <w:numPr>
                <w:ilvl w:val="1"/>
                <w:numId w:val="15"/>
              </w:numPr>
              <w:tabs>
                <w:tab w:val="left" w:pos="1080"/>
              </w:tabs>
              <w:spacing w:line="238" w:lineRule="auto"/>
              <w:ind w:left="1080" w:right="46" w:hanging="360"/>
              <w:rPr>
                <w:rFonts w:asciiTheme="minorHAnsi" w:eastAsia="Symbol" w:hAnsiTheme="minorHAnsi"/>
              </w:rPr>
            </w:pPr>
            <w:r w:rsidRPr="00DD5875">
              <w:rPr>
                <w:rFonts w:asciiTheme="minorHAnsi" w:eastAsia="Century Gothic" w:hAnsiTheme="minorHAnsi"/>
              </w:rPr>
              <w:t>Work in partnership with the ELT to monitor and evaluate the quality of teaching and standards of learning and achievement of pupils in EYFS, including those with special education or linguistic needs, in order to set and meet challenging, realistic targets for improvement</w:t>
            </w:r>
            <w:r w:rsidR="00426E55">
              <w:rPr>
                <w:rFonts w:asciiTheme="minorHAnsi" w:eastAsia="Century Gothic" w:hAnsiTheme="minorHAnsi"/>
              </w:rPr>
              <w:t>.</w:t>
            </w:r>
          </w:p>
          <w:p w:rsidR="00DD5875" w:rsidRPr="00DD5875" w:rsidRDefault="00DD5875" w:rsidP="006D083E">
            <w:pPr>
              <w:spacing w:line="10" w:lineRule="exact"/>
              <w:rPr>
                <w:rFonts w:asciiTheme="minorHAnsi" w:eastAsia="Symbol" w:hAnsiTheme="minorHAnsi"/>
              </w:rPr>
            </w:pPr>
          </w:p>
          <w:p w:rsidR="00DD5875" w:rsidRPr="00DD5875" w:rsidRDefault="00DD5875" w:rsidP="006D083E">
            <w:pPr>
              <w:spacing w:line="200" w:lineRule="exact"/>
              <w:rPr>
                <w:rFonts w:asciiTheme="minorHAnsi" w:eastAsia="Symbol" w:hAnsiTheme="minorHAnsi"/>
              </w:rPr>
            </w:pPr>
          </w:p>
          <w:p w:rsidR="00DD5875" w:rsidRPr="00DD5875" w:rsidRDefault="00DD5875" w:rsidP="006D083E">
            <w:pPr>
              <w:spacing w:line="312" w:lineRule="exact"/>
              <w:rPr>
                <w:rFonts w:asciiTheme="minorHAnsi" w:eastAsia="Symbol" w:hAnsiTheme="minorHAnsi"/>
              </w:rPr>
            </w:pPr>
          </w:p>
          <w:p w:rsidR="00DD5875" w:rsidRDefault="00DD5875" w:rsidP="006D083E">
            <w:pPr>
              <w:numPr>
                <w:ilvl w:val="0"/>
                <w:numId w:val="15"/>
              </w:numPr>
              <w:tabs>
                <w:tab w:val="left" w:pos="360"/>
              </w:tabs>
              <w:spacing w:line="0" w:lineRule="atLeast"/>
              <w:ind w:left="360" w:hanging="360"/>
              <w:rPr>
                <w:rFonts w:asciiTheme="minorHAnsi" w:eastAsia="Century Gothic" w:hAnsiTheme="minorHAnsi"/>
              </w:rPr>
            </w:pPr>
            <w:r w:rsidRPr="00DD5875">
              <w:rPr>
                <w:rFonts w:asciiTheme="minorHAnsi" w:eastAsia="Century Gothic" w:hAnsiTheme="minorHAnsi"/>
              </w:rPr>
              <w:t>Assessment and evaluation in EYFS</w:t>
            </w:r>
          </w:p>
          <w:p w:rsidR="005E5433" w:rsidRPr="00DD5875" w:rsidRDefault="005E5433" w:rsidP="005E5433">
            <w:pPr>
              <w:tabs>
                <w:tab w:val="left" w:pos="360"/>
              </w:tabs>
              <w:spacing w:line="0" w:lineRule="atLeast"/>
              <w:ind w:left="360"/>
              <w:rPr>
                <w:rFonts w:asciiTheme="minorHAnsi" w:eastAsia="Century Gothic" w:hAnsiTheme="minorHAnsi"/>
              </w:rPr>
            </w:pPr>
          </w:p>
          <w:p w:rsidR="00DD5875" w:rsidRPr="00DD5875" w:rsidRDefault="00DD5875" w:rsidP="006D083E">
            <w:pPr>
              <w:spacing w:line="4" w:lineRule="exact"/>
              <w:rPr>
                <w:rFonts w:asciiTheme="minorHAnsi" w:eastAsia="Century Gothic" w:hAnsiTheme="minorHAnsi"/>
              </w:rPr>
            </w:pPr>
          </w:p>
          <w:p w:rsidR="00DD5875" w:rsidRPr="00DD5875" w:rsidRDefault="00DD5875" w:rsidP="006D083E">
            <w:pPr>
              <w:numPr>
                <w:ilvl w:val="1"/>
                <w:numId w:val="15"/>
              </w:numPr>
              <w:tabs>
                <w:tab w:val="left" w:pos="1080"/>
              </w:tabs>
              <w:spacing w:line="238" w:lineRule="auto"/>
              <w:ind w:left="1080" w:right="166" w:hanging="360"/>
              <w:rPr>
                <w:rFonts w:asciiTheme="minorHAnsi" w:eastAsia="Symbol" w:hAnsiTheme="minorHAnsi"/>
              </w:rPr>
            </w:pPr>
            <w:r w:rsidRPr="00DD5875">
              <w:rPr>
                <w:rFonts w:asciiTheme="minorHAnsi" w:eastAsia="Century Gothic" w:hAnsiTheme="minorHAnsi"/>
              </w:rPr>
              <w:t>To work with the ELT to monitor, evaluate and review the effects of policies, priorities and targets of the school in practice and take action as necessary</w:t>
            </w:r>
            <w:r w:rsidR="00426E55">
              <w:rPr>
                <w:rFonts w:asciiTheme="minorHAnsi" w:eastAsia="Century Gothic" w:hAnsiTheme="minorHAnsi"/>
              </w:rPr>
              <w:t>.</w:t>
            </w:r>
          </w:p>
          <w:p w:rsidR="00DD5875" w:rsidRPr="00DD5875" w:rsidRDefault="00DD5875" w:rsidP="006D083E">
            <w:pPr>
              <w:spacing w:line="1" w:lineRule="exact"/>
              <w:rPr>
                <w:rFonts w:asciiTheme="minorHAnsi" w:eastAsia="Symbol" w:hAnsiTheme="minorHAnsi"/>
              </w:rPr>
            </w:pPr>
          </w:p>
          <w:p w:rsidR="00DD5875" w:rsidRPr="00DD5875" w:rsidRDefault="00DD5875" w:rsidP="006D083E">
            <w:pPr>
              <w:numPr>
                <w:ilvl w:val="1"/>
                <w:numId w:val="15"/>
              </w:numPr>
              <w:tabs>
                <w:tab w:val="left" w:pos="1080"/>
              </w:tabs>
              <w:spacing w:line="0" w:lineRule="atLeast"/>
              <w:ind w:left="1080" w:hanging="360"/>
              <w:rPr>
                <w:rFonts w:asciiTheme="minorHAnsi" w:eastAsia="Symbol" w:hAnsiTheme="minorHAnsi"/>
              </w:rPr>
            </w:pPr>
            <w:r w:rsidRPr="00DD5875">
              <w:rPr>
                <w:rFonts w:asciiTheme="minorHAnsi" w:eastAsia="Century Gothic" w:hAnsiTheme="minorHAnsi"/>
              </w:rPr>
              <w:t>To contribute to the EYFS Self Evaluation Form</w:t>
            </w:r>
            <w:r w:rsidR="00426E55">
              <w:rPr>
                <w:rFonts w:asciiTheme="minorHAnsi" w:eastAsia="Century Gothic" w:hAnsiTheme="minorHAnsi"/>
              </w:rPr>
              <w:t>.</w:t>
            </w:r>
          </w:p>
          <w:p w:rsidR="00DD5875" w:rsidRPr="00DD5875" w:rsidRDefault="00DD5875" w:rsidP="006D083E">
            <w:pPr>
              <w:spacing w:line="3" w:lineRule="exact"/>
              <w:rPr>
                <w:rFonts w:asciiTheme="minorHAnsi" w:eastAsia="Symbol" w:hAnsiTheme="minorHAnsi"/>
              </w:rPr>
            </w:pPr>
          </w:p>
          <w:p w:rsidR="00DD5875" w:rsidRPr="00DD5875" w:rsidRDefault="00DD5875" w:rsidP="006D083E">
            <w:pPr>
              <w:numPr>
                <w:ilvl w:val="1"/>
                <w:numId w:val="15"/>
              </w:numPr>
              <w:tabs>
                <w:tab w:val="left" w:pos="1080"/>
              </w:tabs>
              <w:spacing w:line="239" w:lineRule="auto"/>
              <w:ind w:left="1080" w:right="186" w:hanging="360"/>
              <w:rPr>
                <w:rFonts w:asciiTheme="minorHAnsi" w:eastAsia="Symbol" w:hAnsiTheme="minorHAnsi"/>
              </w:rPr>
            </w:pPr>
            <w:r w:rsidRPr="00DD5875">
              <w:rPr>
                <w:rFonts w:asciiTheme="minorHAnsi" w:eastAsia="Century Gothic" w:hAnsiTheme="minorHAnsi"/>
              </w:rPr>
              <w:t>Work with other lead professionals to ensure pupils’ prior attainment data is captured using appropriate information technology resources and apply comparative data to establish benchmarks and set targets for improvement</w:t>
            </w:r>
            <w:r w:rsidR="00426E55">
              <w:rPr>
                <w:rFonts w:asciiTheme="minorHAnsi" w:eastAsia="Century Gothic" w:hAnsiTheme="minorHAnsi"/>
              </w:rPr>
              <w:t>.</w:t>
            </w:r>
          </w:p>
          <w:p w:rsidR="00DD5875" w:rsidRPr="00DD5875" w:rsidRDefault="00DD5875" w:rsidP="006D083E">
            <w:pPr>
              <w:pStyle w:val="ListParagraph"/>
              <w:rPr>
                <w:rFonts w:asciiTheme="minorHAnsi" w:eastAsia="Symbol" w:hAnsiTheme="minorHAnsi"/>
              </w:rPr>
            </w:pPr>
          </w:p>
          <w:p w:rsidR="00DD5875" w:rsidRPr="00DD5875" w:rsidRDefault="00DD5875" w:rsidP="006D083E">
            <w:pPr>
              <w:spacing w:line="200" w:lineRule="exact"/>
              <w:rPr>
                <w:rFonts w:asciiTheme="minorHAnsi" w:eastAsia="Symbol" w:hAnsiTheme="minorHAnsi"/>
              </w:rPr>
            </w:pPr>
          </w:p>
          <w:p w:rsidR="00DD5875" w:rsidRDefault="00DD5875" w:rsidP="006D083E">
            <w:pPr>
              <w:numPr>
                <w:ilvl w:val="0"/>
                <w:numId w:val="15"/>
              </w:numPr>
              <w:tabs>
                <w:tab w:val="left" w:pos="360"/>
              </w:tabs>
              <w:spacing w:line="0" w:lineRule="atLeast"/>
              <w:rPr>
                <w:rFonts w:asciiTheme="minorHAnsi" w:eastAsia="Century Gothic" w:hAnsiTheme="minorHAnsi" w:cs="Arial"/>
                <w:lang w:eastAsia="en-GB"/>
              </w:rPr>
            </w:pPr>
            <w:r w:rsidRPr="00DD5875">
              <w:rPr>
                <w:rFonts w:asciiTheme="minorHAnsi" w:eastAsia="Century Gothic" w:hAnsiTheme="minorHAnsi" w:cs="Arial"/>
                <w:lang w:eastAsia="en-GB"/>
              </w:rPr>
              <w:t>Relationship with parents and the wider community</w:t>
            </w:r>
          </w:p>
          <w:p w:rsidR="005E5433" w:rsidRPr="00DD5875" w:rsidRDefault="005E5433" w:rsidP="005E5433">
            <w:pPr>
              <w:tabs>
                <w:tab w:val="left" w:pos="360"/>
              </w:tabs>
              <w:spacing w:line="0" w:lineRule="atLeast"/>
              <w:rPr>
                <w:rFonts w:asciiTheme="minorHAnsi" w:eastAsia="Century Gothic" w:hAnsiTheme="minorHAnsi" w:cs="Arial"/>
                <w:lang w:eastAsia="en-GB"/>
              </w:rPr>
            </w:pPr>
          </w:p>
          <w:p w:rsidR="00DD5875" w:rsidRPr="00DD5875" w:rsidRDefault="00DD5875" w:rsidP="006D083E">
            <w:pPr>
              <w:spacing w:line="4" w:lineRule="exact"/>
              <w:rPr>
                <w:rFonts w:asciiTheme="minorHAnsi" w:eastAsia="Century Gothic" w:hAnsiTheme="minorHAnsi" w:cs="Arial"/>
                <w:lang w:eastAsia="en-GB"/>
              </w:rPr>
            </w:pPr>
          </w:p>
          <w:p w:rsidR="00DD5875" w:rsidRPr="00DD5875" w:rsidRDefault="00DD5875" w:rsidP="006D083E">
            <w:pPr>
              <w:numPr>
                <w:ilvl w:val="1"/>
                <w:numId w:val="15"/>
              </w:numPr>
              <w:tabs>
                <w:tab w:val="left" w:pos="1134"/>
              </w:tabs>
              <w:spacing w:line="237" w:lineRule="auto"/>
              <w:ind w:left="1134" w:right="346" w:hanging="425"/>
              <w:rPr>
                <w:rFonts w:asciiTheme="minorHAnsi" w:eastAsia="Symbol" w:hAnsiTheme="minorHAnsi" w:cs="Arial"/>
                <w:lang w:eastAsia="en-GB"/>
              </w:rPr>
            </w:pPr>
            <w:r w:rsidRPr="00DD5875">
              <w:rPr>
                <w:rFonts w:asciiTheme="minorHAnsi" w:eastAsia="Century Gothic" w:hAnsiTheme="minorHAnsi" w:cs="Arial"/>
                <w:lang w:eastAsia="en-GB"/>
              </w:rPr>
              <w:t>To support families with the induction and wellbeing of their child when they arrive in Early Years</w:t>
            </w:r>
            <w:r w:rsidR="004B6A0A">
              <w:rPr>
                <w:rFonts w:asciiTheme="minorHAnsi" w:eastAsia="Century Gothic" w:hAnsiTheme="minorHAnsi" w:cs="Arial"/>
                <w:lang w:eastAsia="en-GB"/>
              </w:rPr>
              <w:t>.</w:t>
            </w:r>
          </w:p>
          <w:p w:rsidR="00DD5875" w:rsidRPr="00DD5875" w:rsidRDefault="00DD5875" w:rsidP="006D083E">
            <w:pPr>
              <w:spacing w:line="7" w:lineRule="exact"/>
              <w:ind w:left="709"/>
              <w:rPr>
                <w:rFonts w:asciiTheme="minorHAnsi" w:eastAsia="Symbol" w:hAnsiTheme="minorHAnsi" w:cs="Arial"/>
                <w:lang w:eastAsia="en-GB"/>
              </w:rPr>
            </w:pPr>
          </w:p>
          <w:p w:rsidR="00DD5875" w:rsidRPr="00DD5875" w:rsidRDefault="00DD5875" w:rsidP="006D083E">
            <w:pPr>
              <w:numPr>
                <w:ilvl w:val="1"/>
                <w:numId w:val="15"/>
              </w:numPr>
              <w:tabs>
                <w:tab w:val="left" w:pos="1080"/>
              </w:tabs>
              <w:spacing w:line="237" w:lineRule="auto"/>
              <w:ind w:left="709" w:right="766"/>
              <w:rPr>
                <w:rFonts w:asciiTheme="minorHAnsi" w:eastAsia="Symbol" w:hAnsiTheme="minorHAnsi" w:cs="Arial"/>
                <w:lang w:eastAsia="en-GB"/>
              </w:rPr>
            </w:pPr>
            <w:r w:rsidRPr="00DD5875">
              <w:rPr>
                <w:rFonts w:asciiTheme="minorHAnsi" w:eastAsia="Century Gothic" w:hAnsiTheme="minorHAnsi" w:cs="Arial"/>
                <w:lang w:eastAsia="en-GB"/>
              </w:rPr>
              <w:t>Ensure parents are well informed about their child’s attainment and progress</w:t>
            </w:r>
            <w:r w:rsidR="00AE2A54">
              <w:rPr>
                <w:rFonts w:asciiTheme="minorHAnsi" w:eastAsia="Century Gothic" w:hAnsiTheme="minorHAnsi" w:cs="Arial"/>
                <w:lang w:eastAsia="en-GB"/>
              </w:rPr>
              <w:t>.</w:t>
            </w:r>
          </w:p>
          <w:p w:rsidR="00DD5875" w:rsidRPr="00DD5875" w:rsidRDefault="00DD5875" w:rsidP="006D083E">
            <w:pPr>
              <w:spacing w:line="7" w:lineRule="exact"/>
              <w:ind w:left="709"/>
              <w:rPr>
                <w:rFonts w:asciiTheme="minorHAnsi" w:eastAsia="Symbol" w:hAnsiTheme="minorHAnsi" w:cs="Arial"/>
                <w:lang w:eastAsia="en-GB"/>
              </w:rPr>
            </w:pPr>
          </w:p>
          <w:p w:rsidR="00DD5875" w:rsidRPr="00DD5875" w:rsidRDefault="00DD5875" w:rsidP="006D083E">
            <w:pPr>
              <w:numPr>
                <w:ilvl w:val="1"/>
                <w:numId w:val="15"/>
              </w:numPr>
              <w:tabs>
                <w:tab w:val="left" w:pos="1080"/>
              </w:tabs>
              <w:spacing w:line="237" w:lineRule="auto"/>
              <w:ind w:left="1134" w:right="666" w:hanging="425"/>
              <w:rPr>
                <w:rFonts w:asciiTheme="minorHAnsi" w:eastAsia="Symbol" w:hAnsiTheme="minorHAnsi" w:cs="Arial"/>
                <w:lang w:eastAsia="en-GB"/>
              </w:rPr>
            </w:pPr>
            <w:r w:rsidRPr="00DD5875">
              <w:rPr>
                <w:rFonts w:asciiTheme="minorHAnsi" w:eastAsia="Century Gothic" w:hAnsiTheme="minorHAnsi" w:cs="Arial"/>
                <w:lang w:eastAsia="en-GB"/>
              </w:rPr>
              <w:t>To develop an effective partnership with parents and help them understand how they can support their child’s learning and personal development</w:t>
            </w:r>
            <w:r w:rsidR="00AE2A54">
              <w:rPr>
                <w:rFonts w:asciiTheme="minorHAnsi" w:eastAsia="Century Gothic" w:hAnsiTheme="minorHAnsi" w:cs="Arial"/>
                <w:lang w:eastAsia="en-GB"/>
              </w:rPr>
              <w:t>.</w:t>
            </w:r>
          </w:p>
          <w:p w:rsidR="00DD5875" w:rsidRPr="00DD5875" w:rsidRDefault="00DD5875" w:rsidP="006D083E">
            <w:pPr>
              <w:spacing w:line="9" w:lineRule="exact"/>
              <w:ind w:left="709"/>
              <w:rPr>
                <w:rFonts w:asciiTheme="minorHAnsi" w:eastAsia="Symbol" w:hAnsiTheme="minorHAnsi" w:cs="Arial"/>
                <w:lang w:eastAsia="en-GB"/>
              </w:rPr>
            </w:pPr>
          </w:p>
          <w:p w:rsidR="00DD5875" w:rsidRPr="00DD5875" w:rsidRDefault="00DD5875" w:rsidP="006D083E">
            <w:pPr>
              <w:numPr>
                <w:ilvl w:val="1"/>
                <w:numId w:val="15"/>
              </w:numPr>
              <w:tabs>
                <w:tab w:val="left" w:pos="1080"/>
              </w:tabs>
              <w:spacing w:line="238" w:lineRule="auto"/>
              <w:ind w:left="1134" w:right="106" w:hanging="425"/>
              <w:rPr>
                <w:rFonts w:asciiTheme="minorHAnsi" w:eastAsia="Symbol" w:hAnsiTheme="minorHAnsi" w:cs="Arial"/>
                <w:lang w:eastAsia="en-GB"/>
              </w:rPr>
            </w:pPr>
            <w:r w:rsidRPr="00DD5875">
              <w:rPr>
                <w:rFonts w:asciiTheme="minorHAnsi" w:eastAsia="Century Gothic" w:hAnsiTheme="minorHAnsi" w:cs="Arial"/>
                <w:lang w:eastAsia="en-GB"/>
              </w:rPr>
              <w:t>Develop effective relationships with the community, especially other local providers, to extend the curriculum and to enhance teaching and learning</w:t>
            </w:r>
            <w:r w:rsidR="00AE2A54">
              <w:rPr>
                <w:rFonts w:asciiTheme="minorHAnsi" w:eastAsia="Century Gothic" w:hAnsiTheme="minorHAnsi" w:cs="Arial"/>
                <w:lang w:eastAsia="en-GB"/>
              </w:rPr>
              <w:t>.</w:t>
            </w:r>
          </w:p>
          <w:p w:rsidR="00DD5875" w:rsidRPr="00DD5875" w:rsidRDefault="00DD5875" w:rsidP="006D083E">
            <w:pPr>
              <w:pStyle w:val="ListParagraph"/>
              <w:rPr>
                <w:rFonts w:asciiTheme="minorHAnsi" w:eastAsia="Symbol" w:hAnsiTheme="minorHAnsi" w:cs="Arial"/>
                <w:lang w:eastAsia="en-GB"/>
              </w:rPr>
            </w:pPr>
          </w:p>
          <w:p w:rsidR="00DD5875" w:rsidRPr="00DD5875" w:rsidRDefault="00DD5875" w:rsidP="006D083E">
            <w:pPr>
              <w:tabs>
                <w:tab w:val="left" w:pos="1080"/>
              </w:tabs>
              <w:spacing w:line="238" w:lineRule="auto"/>
              <w:ind w:right="106"/>
              <w:rPr>
                <w:rFonts w:asciiTheme="minorHAnsi" w:eastAsia="Symbol" w:hAnsiTheme="minorHAnsi" w:cs="Arial"/>
                <w:lang w:eastAsia="en-GB"/>
              </w:rPr>
            </w:pPr>
          </w:p>
          <w:p w:rsidR="00DD5875" w:rsidRDefault="00DD5875" w:rsidP="006D083E">
            <w:pPr>
              <w:numPr>
                <w:ilvl w:val="0"/>
                <w:numId w:val="16"/>
              </w:numPr>
              <w:tabs>
                <w:tab w:val="left" w:pos="360"/>
              </w:tabs>
              <w:spacing w:line="0" w:lineRule="atLeast"/>
              <w:ind w:left="360" w:hanging="360"/>
              <w:rPr>
                <w:rFonts w:asciiTheme="minorHAnsi" w:eastAsia="Century Gothic" w:hAnsiTheme="minorHAnsi"/>
              </w:rPr>
            </w:pPr>
            <w:r w:rsidRPr="00DD5875">
              <w:rPr>
                <w:rFonts w:asciiTheme="minorHAnsi" w:eastAsia="Century Gothic" w:hAnsiTheme="minorHAnsi"/>
              </w:rPr>
              <w:t>Managing and developing staff and other adults</w:t>
            </w:r>
          </w:p>
          <w:p w:rsidR="005E5433" w:rsidRPr="00DD5875" w:rsidRDefault="005E5433" w:rsidP="005E5433">
            <w:pPr>
              <w:tabs>
                <w:tab w:val="left" w:pos="360"/>
              </w:tabs>
              <w:spacing w:line="0" w:lineRule="atLeast"/>
              <w:ind w:left="360"/>
              <w:rPr>
                <w:rFonts w:asciiTheme="minorHAnsi" w:eastAsia="Century Gothic" w:hAnsiTheme="minorHAnsi"/>
              </w:rPr>
            </w:pPr>
          </w:p>
          <w:p w:rsidR="00DD5875" w:rsidRPr="00DD5875" w:rsidRDefault="00DD5875" w:rsidP="006D083E">
            <w:pPr>
              <w:spacing w:line="4" w:lineRule="exact"/>
              <w:rPr>
                <w:rFonts w:asciiTheme="minorHAnsi" w:eastAsia="Century Gothic" w:hAnsiTheme="minorHAnsi"/>
              </w:rPr>
            </w:pPr>
          </w:p>
          <w:p w:rsidR="00DD5875" w:rsidRPr="00DD5875" w:rsidRDefault="00DD5875" w:rsidP="006D083E">
            <w:pPr>
              <w:numPr>
                <w:ilvl w:val="2"/>
                <w:numId w:val="16"/>
              </w:numPr>
              <w:tabs>
                <w:tab w:val="left" w:pos="1080"/>
              </w:tabs>
              <w:spacing w:line="238" w:lineRule="auto"/>
              <w:ind w:left="1080" w:right="46" w:hanging="360"/>
              <w:rPr>
                <w:rFonts w:asciiTheme="minorHAnsi" w:eastAsia="Symbol" w:hAnsiTheme="minorHAnsi"/>
              </w:rPr>
            </w:pPr>
            <w:r w:rsidRPr="00DD5875">
              <w:rPr>
                <w:rFonts w:asciiTheme="minorHAnsi" w:eastAsia="Century Gothic" w:hAnsiTheme="minorHAnsi"/>
              </w:rPr>
              <w:t>Maximise the contribution of EYFS staff to improve the quality of education provided and standards achieved and ensure that constructive working relationships are formed between staff and pupils</w:t>
            </w:r>
            <w:r w:rsidR="00AE2A54">
              <w:rPr>
                <w:rFonts w:asciiTheme="minorHAnsi" w:eastAsia="Century Gothic" w:hAnsiTheme="minorHAnsi"/>
              </w:rPr>
              <w:t>.</w:t>
            </w:r>
          </w:p>
          <w:p w:rsidR="00DD5875" w:rsidRPr="00DD5875" w:rsidRDefault="00DD5875" w:rsidP="006D083E">
            <w:pPr>
              <w:spacing w:line="8" w:lineRule="exact"/>
              <w:rPr>
                <w:rFonts w:asciiTheme="minorHAnsi" w:eastAsia="Symbol" w:hAnsiTheme="minorHAnsi"/>
              </w:rPr>
            </w:pPr>
          </w:p>
          <w:p w:rsidR="00DD5875" w:rsidRPr="00DD5875" w:rsidRDefault="00DD5875" w:rsidP="006D083E">
            <w:pPr>
              <w:numPr>
                <w:ilvl w:val="2"/>
                <w:numId w:val="16"/>
              </w:numPr>
              <w:tabs>
                <w:tab w:val="left" w:pos="1080"/>
              </w:tabs>
              <w:spacing w:line="237" w:lineRule="auto"/>
              <w:ind w:left="1080" w:right="146" w:hanging="360"/>
              <w:rPr>
                <w:rFonts w:asciiTheme="minorHAnsi" w:eastAsia="Symbol" w:hAnsiTheme="minorHAnsi"/>
              </w:rPr>
            </w:pPr>
            <w:r w:rsidRPr="00DD5875">
              <w:rPr>
                <w:rFonts w:asciiTheme="minorHAnsi" w:eastAsia="Century Gothic" w:hAnsiTheme="minorHAnsi"/>
              </w:rPr>
              <w:t>Lead professional development of staff through example, creating a strong team</w:t>
            </w:r>
            <w:r w:rsidR="00AE2A54">
              <w:rPr>
                <w:rFonts w:asciiTheme="minorHAnsi" w:eastAsia="Century Gothic" w:hAnsiTheme="minorHAnsi"/>
              </w:rPr>
              <w:t>.</w:t>
            </w:r>
          </w:p>
          <w:p w:rsidR="00DD5875" w:rsidRPr="00DD5875" w:rsidRDefault="00DD5875" w:rsidP="006D083E">
            <w:pPr>
              <w:spacing w:line="4" w:lineRule="exact"/>
              <w:rPr>
                <w:rFonts w:asciiTheme="minorHAnsi" w:eastAsia="Symbol" w:hAnsiTheme="minorHAnsi"/>
              </w:rPr>
            </w:pPr>
          </w:p>
          <w:p w:rsidR="00DD5875" w:rsidRPr="00DD5875" w:rsidRDefault="00DD5875" w:rsidP="006D083E">
            <w:pPr>
              <w:numPr>
                <w:ilvl w:val="2"/>
                <w:numId w:val="16"/>
              </w:numPr>
              <w:tabs>
                <w:tab w:val="left" w:pos="1080"/>
              </w:tabs>
              <w:spacing w:line="238" w:lineRule="auto"/>
              <w:ind w:left="1080" w:right="506" w:hanging="360"/>
              <w:rPr>
                <w:rFonts w:asciiTheme="minorHAnsi" w:eastAsia="Symbol" w:hAnsiTheme="minorHAnsi"/>
              </w:rPr>
            </w:pPr>
            <w:r w:rsidRPr="00DD5875">
              <w:rPr>
                <w:rFonts w:asciiTheme="minorHAnsi" w:eastAsia="Century Gothic" w:hAnsiTheme="minorHAnsi"/>
              </w:rPr>
              <w:t>Support the provision of high quality professional development by methods such as coaching and drawing on other sources of expertise where appropriate</w:t>
            </w:r>
            <w:r w:rsidR="00AE2A54">
              <w:rPr>
                <w:rFonts w:asciiTheme="minorHAnsi" w:eastAsia="Century Gothic" w:hAnsiTheme="minorHAnsi"/>
              </w:rPr>
              <w:t>.</w:t>
            </w:r>
          </w:p>
          <w:p w:rsidR="00DD5875" w:rsidRPr="00DD5875" w:rsidRDefault="00DD5875" w:rsidP="006D083E">
            <w:pPr>
              <w:spacing w:line="8" w:lineRule="exact"/>
              <w:rPr>
                <w:rFonts w:asciiTheme="minorHAnsi" w:eastAsia="Symbol" w:hAnsiTheme="minorHAnsi"/>
              </w:rPr>
            </w:pPr>
          </w:p>
          <w:p w:rsidR="00DD5875" w:rsidRPr="00DD5875" w:rsidRDefault="00DD5875" w:rsidP="006D083E">
            <w:pPr>
              <w:numPr>
                <w:ilvl w:val="2"/>
                <w:numId w:val="16"/>
              </w:numPr>
              <w:tabs>
                <w:tab w:val="left" w:pos="1080"/>
              </w:tabs>
              <w:spacing w:line="237" w:lineRule="auto"/>
              <w:ind w:left="1080" w:right="86" w:hanging="360"/>
              <w:rPr>
                <w:rFonts w:asciiTheme="minorHAnsi" w:eastAsia="Symbol" w:hAnsiTheme="minorHAnsi"/>
              </w:rPr>
            </w:pPr>
            <w:r w:rsidRPr="00DD5875">
              <w:rPr>
                <w:rFonts w:asciiTheme="minorHAnsi" w:eastAsia="Century Gothic" w:hAnsiTheme="minorHAnsi"/>
              </w:rPr>
              <w:t>Mentor trainee and newly qualified teachers and support the induction of any new staff in EYFS</w:t>
            </w:r>
            <w:r w:rsidR="00AE2A54">
              <w:rPr>
                <w:rFonts w:asciiTheme="minorHAnsi" w:eastAsia="Century Gothic" w:hAnsiTheme="minorHAnsi"/>
              </w:rPr>
              <w:t>.</w:t>
            </w:r>
          </w:p>
          <w:p w:rsidR="00DD5875" w:rsidRPr="00DD5875" w:rsidRDefault="00DD5875" w:rsidP="006D083E">
            <w:pPr>
              <w:spacing w:line="200" w:lineRule="exact"/>
              <w:rPr>
                <w:rFonts w:asciiTheme="minorHAnsi" w:eastAsia="Symbol" w:hAnsiTheme="minorHAnsi"/>
              </w:rPr>
            </w:pPr>
          </w:p>
          <w:p w:rsidR="00DD5875" w:rsidRDefault="00DD5875" w:rsidP="006D083E">
            <w:pPr>
              <w:numPr>
                <w:ilvl w:val="0"/>
                <w:numId w:val="16"/>
              </w:numPr>
              <w:tabs>
                <w:tab w:val="left" w:pos="360"/>
              </w:tabs>
              <w:spacing w:line="0" w:lineRule="atLeast"/>
              <w:ind w:left="360" w:hanging="360"/>
              <w:rPr>
                <w:rFonts w:asciiTheme="minorHAnsi" w:eastAsia="Century Gothic" w:hAnsiTheme="minorHAnsi"/>
              </w:rPr>
            </w:pPr>
            <w:r w:rsidRPr="00DD5875">
              <w:rPr>
                <w:rFonts w:asciiTheme="minorHAnsi" w:eastAsia="Century Gothic" w:hAnsiTheme="minorHAnsi"/>
              </w:rPr>
              <w:t>Managing resources</w:t>
            </w:r>
          </w:p>
          <w:p w:rsidR="005E5433" w:rsidRPr="00DD5875" w:rsidRDefault="005E5433" w:rsidP="005E5433">
            <w:pPr>
              <w:tabs>
                <w:tab w:val="left" w:pos="360"/>
              </w:tabs>
              <w:spacing w:line="0" w:lineRule="atLeast"/>
              <w:ind w:left="360"/>
              <w:rPr>
                <w:rFonts w:asciiTheme="minorHAnsi" w:eastAsia="Century Gothic" w:hAnsiTheme="minorHAnsi"/>
              </w:rPr>
            </w:pPr>
          </w:p>
          <w:p w:rsidR="00DD5875" w:rsidRPr="00DD5875" w:rsidRDefault="00DD5875" w:rsidP="006D083E">
            <w:pPr>
              <w:spacing w:line="4" w:lineRule="exact"/>
              <w:rPr>
                <w:rFonts w:asciiTheme="minorHAnsi" w:eastAsia="Century Gothic" w:hAnsiTheme="minorHAnsi"/>
              </w:rPr>
            </w:pPr>
          </w:p>
          <w:p w:rsidR="00DD5875" w:rsidRPr="00DD5875" w:rsidRDefault="00DD5875" w:rsidP="006D083E">
            <w:pPr>
              <w:numPr>
                <w:ilvl w:val="2"/>
                <w:numId w:val="16"/>
              </w:numPr>
              <w:tabs>
                <w:tab w:val="left" w:pos="1080"/>
              </w:tabs>
              <w:spacing w:line="238" w:lineRule="auto"/>
              <w:ind w:left="1080" w:right="626" w:hanging="360"/>
              <w:rPr>
                <w:rFonts w:asciiTheme="minorHAnsi" w:eastAsia="Symbol" w:hAnsiTheme="minorHAnsi"/>
              </w:rPr>
            </w:pPr>
            <w:r w:rsidRPr="00DD5875">
              <w:rPr>
                <w:rFonts w:asciiTheme="minorHAnsi" w:eastAsia="Century Gothic" w:hAnsiTheme="minorHAnsi"/>
              </w:rPr>
              <w:t>Manage, monitor and review the range, quality and quantity of all available resources in order to improve pupils’ achievements, ensure efficiency and secure value for money</w:t>
            </w:r>
            <w:r w:rsidR="00AE2A54">
              <w:rPr>
                <w:rFonts w:asciiTheme="minorHAnsi" w:eastAsia="Century Gothic" w:hAnsiTheme="minorHAnsi"/>
              </w:rPr>
              <w:t>.</w:t>
            </w:r>
          </w:p>
          <w:p w:rsidR="00295A38" w:rsidRDefault="00295A38" w:rsidP="006D083E">
            <w:pPr>
              <w:spacing w:before="120" w:after="120"/>
              <w:rPr>
                <w:rFonts w:asciiTheme="minorHAnsi" w:hAnsiTheme="minorHAnsi"/>
              </w:rPr>
            </w:pPr>
          </w:p>
          <w:p w:rsidR="00AE2A54" w:rsidRPr="00DD5875" w:rsidRDefault="00AE2A54" w:rsidP="006D083E">
            <w:pPr>
              <w:spacing w:before="120" w:after="120"/>
              <w:rPr>
                <w:rFonts w:asciiTheme="minorHAnsi" w:hAnsiTheme="minorHAnsi"/>
              </w:rPr>
            </w:pPr>
          </w:p>
          <w:p w:rsidR="00DD5875" w:rsidRDefault="00DD5875" w:rsidP="006D083E">
            <w:pPr>
              <w:numPr>
                <w:ilvl w:val="0"/>
                <w:numId w:val="16"/>
              </w:numPr>
              <w:tabs>
                <w:tab w:val="left" w:pos="0"/>
                <w:tab w:val="left" w:pos="284"/>
              </w:tabs>
              <w:spacing w:line="0" w:lineRule="atLeast"/>
              <w:rPr>
                <w:rFonts w:asciiTheme="minorHAnsi" w:eastAsia="Century Gothic" w:hAnsiTheme="minorHAnsi" w:cs="Arial"/>
                <w:lang w:eastAsia="en-GB"/>
              </w:rPr>
            </w:pPr>
            <w:r w:rsidRPr="00DD5875">
              <w:rPr>
                <w:rFonts w:asciiTheme="minorHAnsi" w:eastAsia="Century Gothic" w:hAnsiTheme="minorHAnsi" w:cs="Arial"/>
                <w:lang w:eastAsia="en-GB"/>
              </w:rPr>
              <w:t xml:space="preserve">Managing </w:t>
            </w:r>
            <w:r w:rsidR="005E5433">
              <w:rPr>
                <w:rFonts w:asciiTheme="minorHAnsi" w:eastAsia="Century Gothic" w:hAnsiTheme="minorHAnsi" w:cs="Arial"/>
                <w:lang w:eastAsia="en-GB"/>
              </w:rPr>
              <w:t>personal</w:t>
            </w:r>
            <w:r w:rsidRPr="00DD5875">
              <w:rPr>
                <w:rFonts w:asciiTheme="minorHAnsi" w:eastAsia="Century Gothic" w:hAnsiTheme="minorHAnsi" w:cs="Arial"/>
                <w:lang w:eastAsia="en-GB"/>
              </w:rPr>
              <w:t xml:space="preserve"> performance and development</w:t>
            </w:r>
          </w:p>
          <w:p w:rsidR="005E5433" w:rsidRPr="00DD5875" w:rsidRDefault="005E5433" w:rsidP="005E5433">
            <w:pPr>
              <w:tabs>
                <w:tab w:val="left" w:pos="0"/>
                <w:tab w:val="left" w:pos="284"/>
              </w:tabs>
              <w:spacing w:line="0" w:lineRule="atLeast"/>
              <w:rPr>
                <w:rFonts w:asciiTheme="minorHAnsi" w:eastAsia="Century Gothic" w:hAnsiTheme="minorHAnsi" w:cs="Arial"/>
                <w:lang w:eastAsia="en-GB"/>
              </w:rPr>
            </w:pPr>
          </w:p>
          <w:p w:rsidR="00DD5875" w:rsidRPr="00DD5875" w:rsidRDefault="00DD5875" w:rsidP="006D083E">
            <w:pPr>
              <w:spacing w:line="4" w:lineRule="exact"/>
              <w:rPr>
                <w:rFonts w:asciiTheme="minorHAnsi" w:eastAsia="Century Gothic" w:hAnsiTheme="minorHAnsi" w:cs="Arial"/>
                <w:lang w:eastAsia="en-GB"/>
              </w:rPr>
            </w:pPr>
          </w:p>
          <w:p w:rsidR="00DD5875" w:rsidRPr="00DD5875" w:rsidRDefault="00DD5875" w:rsidP="006D083E">
            <w:pPr>
              <w:numPr>
                <w:ilvl w:val="2"/>
                <w:numId w:val="16"/>
              </w:numPr>
              <w:tabs>
                <w:tab w:val="left" w:pos="1080"/>
              </w:tabs>
              <w:spacing w:line="238" w:lineRule="auto"/>
              <w:ind w:left="1080" w:right="206" w:hanging="360"/>
              <w:rPr>
                <w:rFonts w:asciiTheme="minorHAnsi" w:eastAsia="Symbol" w:hAnsiTheme="minorHAnsi" w:cs="Arial"/>
                <w:lang w:eastAsia="en-GB"/>
              </w:rPr>
            </w:pPr>
            <w:r w:rsidRPr="00DD5875">
              <w:rPr>
                <w:rFonts w:asciiTheme="minorHAnsi" w:eastAsia="Century Gothic" w:hAnsiTheme="minorHAnsi" w:cs="Arial"/>
                <w:lang w:eastAsia="en-GB"/>
              </w:rPr>
              <w:t xml:space="preserve">Participate in arrangements for appraisals and take responsibility for </w:t>
            </w:r>
            <w:r w:rsidR="005E5433">
              <w:rPr>
                <w:rFonts w:asciiTheme="minorHAnsi" w:eastAsia="Century Gothic" w:hAnsiTheme="minorHAnsi" w:cs="Arial"/>
                <w:lang w:eastAsia="en-GB"/>
              </w:rPr>
              <w:t>personal</w:t>
            </w:r>
            <w:r w:rsidRPr="00DD5875">
              <w:rPr>
                <w:rFonts w:asciiTheme="minorHAnsi" w:eastAsia="Century Gothic" w:hAnsiTheme="minorHAnsi" w:cs="Arial"/>
                <w:lang w:eastAsia="en-GB"/>
              </w:rPr>
              <w:t xml:space="preserve"> professional </w:t>
            </w:r>
            <w:r w:rsidR="00AE2A54">
              <w:rPr>
                <w:rFonts w:asciiTheme="minorHAnsi" w:eastAsia="Century Gothic" w:hAnsiTheme="minorHAnsi" w:cs="Arial"/>
                <w:lang w:eastAsia="en-GB"/>
              </w:rPr>
              <w:t>development.</w:t>
            </w:r>
          </w:p>
          <w:p w:rsidR="00DD5875" w:rsidRPr="00DD5875" w:rsidRDefault="00DD5875" w:rsidP="006D083E">
            <w:pPr>
              <w:numPr>
                <w:ilvl w:val="2"/>
                <w:numId w:val="16"/>
              </w:numPr>
              <w:tabs>
                <w:tab w:val="left" w:pos="1080"/>
              </w:tabs>
              <w:spacing w:line="0" w:lineRule="atLeast"/>
              <w:ind w:left="1080" w:hanging="360"/>
              <w:rPr>
                <w:rFonts w:asciiTheme="minorHAnsi" w:eastAsia="Symbol" w:hAnsiTheme="minorHAnsi" w:cs="Arial"/>
                <w:lang w:eastAsia="en-GB"/>
              </w:rPr>
            </w:pPr>
            <w:r w:rsidRPr="00DD5875">
              <w:rPr>
                <w:rFonts w:asciiTheme="minorHAnsi" w:eastAsia="Century Gothic" w:hAnsiTheme="minorHAnsi" w:cs="Arial"/>
                <w:lang w:eastAsia="en-GB"/>
              </w:rPr>
              <w:t>Prioritise and manage own time effectively</w:t>
            </w:r>
            <w:r w:rsidR="00AE2A54">
              <w:rPr>
                <w:rFonts w:asciiTheme="minorHAnsi" w:eastAsia="Century Gothic" w:hAnsiTheme="minorHAnsi" w:cs="Arial"/>
                <w:lang w:eastAsia="en-GB"/>
              </w:rPr>
              <w:t>.</w:t>
            </w:r>
          </w:p>
          <w:p w:rsidR="00DD5875" w:rsidRPr="00DD5875" w:rsidRDefault="00DD5875" w:rsidP="006D083E">
            <w:pPr>
              <w:spacing w:line="1" w:lineRule="exact"/>
              <w:rPr>
                <w:rFonts w:asciiTheme="minorHAnsi" w:eastAsia="Symbol" w:hAnsiTheme="minorHAnsi" w:cs="Arial"/>
                <w:lang w:eastAsia="en-GB"/>
              </w:rPr>
            </w:pPr>
          </w:p>
          <w:p w:rsidR="00DD5875" w:rsidRPr="00DD5875" w:rsidRDefault="00DD5875" w:rsidP="006D083E">
            <w:pPr>
              <w:numPr>
                <w:ilvl w:val="2"/>
                <w:numId w:val="16"/>
              </w:numPr>
              <w:tabs>
                <w:tab w:val="left" w:pos="1080"/>
              </w:tabs>
              <w:spacing w:line="0" w:lineRule="atLeast"/>
              <w:ind w:left="1080" w:hanging="360"/>
              <w:rPr>
                <w:rFonts w:asciiTheme="minorHAnsi" w:eastAsia="Symbol" w:hAnsiTheme="minorHAnsi" w:cs="Arial"/>
                <w:lang w:eastAsia="en-GB"/>
              </w:rPr>
            </w:pPr>
            <w:r w:rsidRPr="00DD5875">
              <w:rPr>
                <w:rFonts w:asciiTheme="minorHAnsi" w:eastAsia="Century Gothic" w:hAnsiTheme="minorHAnsi" w:cs="Arial"/>
                <w:lang w:eastAsia="en-GB"/>
              </w:rPr>
              <w:t>Work under pressure and to deadlines</w:t>
            </w:r>
            <w:r w:rsidR="00AE2A54">
              <w:rPr>
                <w:rFonts w:asciiTheme="minorHAnsi" w:eastAsia="Century Gothic" w:hAnsiTheme="minorHAnsi" w:cs="Arial"/>
                <w:lang w:eastAsia="en-GB"/>
              </w:rPr>
              <w:t>.</w:t>
            </w:r>
          </w:p>
          <w:p w:rsidR="00DD5875" w:rsidRPr="00DD5875" w:rsidRDefault="00DD5875" w:rsidP="006D083E">
            <w:pPr>
              <w:spacing w:line="1" w:lineRule="exact"/>
              <w:rPr>
                <w:rFonts w:asciiTheme="minorHAnsi" w:eastAsia="Symbol" w:hAnsiTheme="minorHAnsi" w:cs="Arial"/>
                <w:lang w:eastAsia="en-GB"/>
              </w:rPr>
            </w:pPr>
          </w:p>
          <w:p w:rsidR="00DD5875" w:rsidRPr="00DD5875" w:rsidRDefault="00DD5875" w:rsidP="006D083E">
            <w:pPr>
              <w:numPr>
                <w:ilvl w:val="2"/>
                <w:numId w:val="16"/>
              </w:numPr>
              <w:tabs>
                <w:tab w:val="left" w:pos="1080"/>
              </w:tabs>
              <w:spacing w:line="237" w:lineRule="auto"/>
              <w:ind w:left="1080" w:hanging="360"/>
              <w:rPr>
                <w:rFonts w:asciiTheme="minorHAnsi" w:eastAsia="Symbol" w:hAnsiTheme="minorHAnsi" w:cs="Arial"/>
                <w:lang w:eastAsia="en-GB"/>
              </w:rPr>
            </w:pPr>
            <w:r w:rsidRPr="00DD5875">
              <w:rPr>
                <w:rFonts w:asciiTheme="minorHAnsi" w:eastAsia="Century Gothic" w:hAnsiTheme="minorHAnsi" w:cs="Arial"/>
                <w:lang w:eastAsia="en-GB"/>
              </w:rPr>
              <w:t xml:space="preserve">Sustain their </w:t>
            </w:r>
            <w:r w:rsidR="00056691">
              <w:rPr>
                <w:rFonts w:asciiTheme="minorHAnsi" w:eastAsia="Century Gothic" w:hAnsiTheme="minorHAnsi" w:cs="Arial"/>
                <w:lang w:eastAsia="en-GB"/>
              </w:rPr>
              <w:t>personal</w:t>
            </w:r>
            <w:r w:rsidRPr="00DD5875">
              <w:rPr>
                <w:rFonts w:asciiTheme="minorHAnsi" w:eastAsia="Century Gothic" w:hAnsiTheme="minorHAnsi" w:cs="Arial"/>
                <w:lang w:eastAsia="en-GB"/>
              </w:rPr>
              <w:t xml:space="preserve"> motivation and that of other staff in the EYFS</w:t>
            </w:r>
            <w:r w:rsidR="00AE2A54">
              <w:rPr>
                <w:rFonts w:asciiTheme="minorHAnsi" w:eastAsia="Century Gothic" w:hAnsiTheme="minorHAnsi" w:cs="Arial"/>
                <w:lang w:eastAsia="en-GB"/>
              </w:rPr>
              <w:t>.</w:t>
            </w:r>
            <w:r w:rsidRPr="00DD5875">
              <w:rPr>
                <w:rFonts w:asciiTheme="minorHAnsi" w:eastAsia="Century Gothic" w:hAnsiTheme="minorHAnsi" w:cs="Arial"/>
                <w:lang w:eastAsia="en-GB"/>
              </w:rPr>
              <w:t xml:space="preserve"> </w:t>
            </w:r>
          </w:p>
          <w:p w:rsidR="00DD5875" w:rsidRPr="00DD5875" w:rsidRDefault="00DD5875" w:rsidP="006D083E">
            <w:pPr>
              <w:spacing w:line="200" w:lineRule="exact"/>
              <w:rPr>
                <w:rFonts w:asciiTheme="minorHAnsi" w:eastAsia="Symbol" w:hAnsiTheme="minorHAnsi" w:cs="Arial"/>
                <w:lang w:eastAsia="en-GB"/>
              </w:rPr>
            </w:pPr>
          </w:p>
          <w:p w:rsidR="00DD5875" w:rsidRPr="00DD5875" w:rsidRDefault="00DD5875" w:rsidP="006D083E">
            <w:pPr>
              <w:spacing w:line="311" w:lineRule="exact"/>
              <w:rPr>
                <w:rFonts w:asciiTheme="minorHAnsi" w:eastAsia="Symbol" w:hAnsiTheme="minorHAnsi" w:cs="Arial"/>
                <w:lang w:eastAsia="en-GB"/>
              </w:rPr>
            </w:pPr>
          </w:p>
          <w:p w:rsidR="00DD5875" w:rsidRDefault="00DD5875" w:rsidP="006D083E">
            <w:pPr>
              <w:pStyle w:val="ListParagraph"/>
              <w:numPr>
                <w:ilvl w:val="0"/>
                <w:numId w:val="16"/>
              </w:numPr>
              <w:tabs>
                <w:tab w:val="left" w:pos="0"/>
                <w:tab w:val="left" w:pos="426"/>
              </w:tabs>
              <w:spacing w:line="0" w:lineRule="atLeast"/>
              <w:ind w:left="0"/>
              <w:rPr>
                <w:rFonts w:asciiTheme="minorHAnsi" w:eastAsia="Century Gothic" w:hAnsiTheme="minorHAnsi" w:cs="Arial"/>
                <w:lang w:eastAsia="en-GB"/>
              </w:rPr>
            </w:pPr>
            <w:r w:rsidRPr="00AE2A54">
              <w:rPr>
                <w:rFonts w:asciiTheme="minorHAnsi" w:eastAsia="Century Gothic" w:hAnsiTheme="minorHAnsi" w:cs="Arial"/>
                <w:lang w:eastAsia="en-GB"/>
              </w:rPr>
              <w:t>Other duties and responsibilities</w:t>
            </w:r>
          </w:p>
          <w:p w:rsidR="005E5433" w:rsidRPr="00AE2A54" w:rsidRDefault="005E5433" w:rsidP="005E5433">
            <w:pPr>
              <w:pStyle w:val="ListParagraph"/>
              <w:tabs>
                <w:tab w:val="left" w:pos="0"/>
                <w:tab w:val="left" w:pos="426"/>
              </w:tabs>
              <w:spacing w:line="0" w:lineRule="atLeast"/>
              <w:ind w:left="0"/>
              <w:rPr>
                <w:rFonts w:asciiTheme="minorHAnsi" w:eastAsia="Century Gothic" w:hAnsiTheme="minorHAnsi" w:cs="Arial"/>
                <w:lang w:eastAsia="en-GB"/>
              </w:rPr>
            </w:pPr>
          </w:p>
          <w:p w:rsidR="00DD5875" w:rsidRPr="00DD5875" w:rsidRDefault="00DD5875" w:rsidP="006D083E">
            <w:pPr>
              <w:numPr>
                <w:ilvl w:val="1"/>
                <w:numId w:val="16"/>
              </w:numPr>
              <w:tabs>
                <w:tab w:val="left" w:pos="1134"/>
              </w:tabs>
              <w:spacing w:line="0" w:lineRule="atLeast"/>
              <w:ind w:left="709"/>
              <w:rPr>
                <w:rFonts w:asciiTheme="minorHAnsi" w:eastAsia="Symbol" w:hAnsiTheme="minorHAnsi" w:cs="Arial"/>
                <w:lang w:eastAsia="en-GB"/>
              </w:rPr>
            </w:pPr>
            <w:r w:rsidRPr="00DD5875">
              <w:rPr>
                <w:rFonts w:asciiTheme="minorHAnsi" w:eastAsia="Century Gothic" w:hAnsiTheme="minorHAnsi" w:cs="Arial"/>
                <w:lang w:eastAsia="en-GB"/>
              </w:rPr>
              <w:t>To ensure the safeguarding of pupils</w:t>
            </w:r>
            <w:r w:rsidR="00C37A2B">
              <w:rPr>
                <w:rFonts w:asciiTheme="minorHAnsi" w:eastAsia="Century Gothic" w:hAnsiTheme="minorHAnsi" w:cs="Arial"/>
                <w:lang w:eastAsia="en-GB"/>
              </w:rPr>
              <w:t>.</w:t>
            </w:r>
          </w:p>
          <w:p w:rsidR="00DD5875" w:rsidRPr="00DD5875" w:rsidRDefault="00DD5875" w:rsidP="006D083E">
            <w:pPr>
              <w:tabs>
                <w:tab w:val="left" w:pos="1134"/>
              </w:tabs>
              <w:spacing w:line="5" w:lineRule="exact"/>
              <w:ind w:left="709"/>
              <w:rPr>
                <w:rFonts w:asciiTheme="minorHAnsi" w:eastAsia="Symbol" w:hAnsiTheme="minorHAnsi" w:cs="Arial"/>
                <w:lang w:eastAsia="en-GB"/>
              </w:rPr>
            </w:pPr>
          </w:p>
          <w:p w:rsidR="00DD5875" w:rsidRPr="00DD5875" w:rsidRDefault="00DD5875" w:rsidP="006D083E">
            <w:pPr>
              <w:numPr>
                <w:ilvl w:val="1"/>
                <w:numId w:val="16"/>
              </w:numPr>
              <w:tabs>
                <w:tab w:val="left" w:pos="1134"/>
              </w:tabs>
              <w:spacing w:line="237" w:lineRule="auto"/>
              <w:ind w:left="709" w:right="226"/>
              <w:rPr>
                <w:rFonts w:asciiTheme="minorHAnsi" w:eastAsia="Symbol" w:hAnsiTheme="minorHAnsi" w:cs="Arial"/>
                <w:lang w:eastAsia="en-GB"/>
              </w:rPr>
            </w:pPr>
            <w:r w:rsidRPr="00DD5875">
              <w:rPr>
                <w:rFonts w:asciiTheme="minorHAnsi" w:eastAsia="Century Gothic" w:hAnsiTheme="minorHAnsi" w:cs="Arial"/>
                <w:lang w:eastAsia="en-GB"/>
              </w:rPr>
              <w:t>Other duties the Head may from time to time ask the post holder to perform</w:t>
            </w:r>
            <w:r w:rsidR="00C37A2B">
              <w:rPr>
                <w:rFonts w:asciiTheme="minorHAnsi" w:eastAsia="Century Gothic" w:hAnsiTheme="minorHAnsi" w:cs="Arial"/>
                <w:lang w:eastAsia="en-GB"/>
              </w:rPr>
              <w:t>.</w:t>
            </w:r>
          </w:p>
          <w:p w:rsidR="00DD5875" w:rsidRPr="00DD5875" w:rsidRDefault="00DD5875" w:rsidP="006D083E">
            <w:pPr>
              <w:numPr>
                <w:ilvl w:val="1"/>
                <w:numId w:val="16"/>
              </w:numPr>
              <w:tabs>
                <w:tab w:val="left" w:pos="1134"/>
              </w:tabs>
              <w:spacing w:line="237" w:lineRule="auto"/>
              <w:ind w:left="1134" w:right="226" w:hanging="425"/>
              <w:rPr>
                <w:rFonts w:asciiTheme="minorHAnsi" w:eastAsia="Symbol" w:hAnsiTheme="minorHAnsi" w:cs="Arial"/>
                <w:lang w:eastAsia="en-GB"/>
              </w:rPr>
            </w:pPr>
            <w:r w:rsidRPr="00DD5875">
              <w:rPr>
                <w:rFonts w:asciiTheme="minorHAnsi" w:eastAsia="Symbol" w:hAnsiTheme="minorHAnsi" w:cs="Arial"/>
                <w:lang w:eastAsia="en-GB"/>
              </w:rPr>
              <w:t>Take on specific tasks related to the day to day administration and organisation of the school</w:t>
            </w:r>
            <w:r w:rsidR="00C37A2B">
              <w:rPr>
                <w:rFonts w:asciiTheme="minorHAnsi" w:eastAsia="Symbol" w:hAnsiTheme="minorHAnsi" w:cs="Arial"/>
                <w:lang w:eastAsia="en-GB"/>
              </w:rPr>
              <w:t>.</w:t>
            </w:r>
          </w:p>
          <w:p w:rsidR="00DD5875" w:rsidRPr="00DD5875" w:rsidRDefault="00DD5875" w:rsidP="006D083E">
            <w:pPr>
              <w:numPr>
                <w:ilvl w:val="1"/>
                <w:numId w:val="16"/>
              </w:numPr>
              <w:tabs>
                <w:tab w:val="left" w:pos="1134"/>
              </w:tabs>
              <w:spacing w:line="237" w:lineRule="auto"/>
              <w:ind w:left="709" w:right="226"/>
              <w:rPr>
                <w:rFonts w:asciiTheme="minorHAnsi" w:eastAsia="Symbol" w:hAnsiTheme="minorHAnsi" w:cs="Arial"/>
                <w:lang w:eastAsia="en-GB"/>
              </w:rPr>
            </w:pPr>
            <w:r w:rsidRPr="00DD5875">
              <w:rPr>
                <w:rFonts w:asciiTheme="minorHAnsi" w:eastAsia="Century Gothic" w:hAnsiTheme="minorHAnsi" w:cs="Arial"/>
                <w:lang w:eastAsia="en-GB"/>
              </w:rPr>
              <w:t>Participate fully in the wider life of the school</w:t>
            </w:r>
            <w:r w:rsidR="00C37A2B">
              <w:rPr>
                <w:rFonts w:asciiTheme="minorHAnsi" w:eastAsia="Century Gothic" w:hAnsiTheme="minorHAnsi" w:cs="Arial"/>
                <w:lang w:eastAsia="en-GB"/>
              </w:rPr>
              <w:t>.</w:t>
            </w:r>
          </w:p>
          <w:p w:rsidR="00DD5875" w:rsidRPr="00DD5875" w:rsidRDefault="00DD5875" w:rsidP="006D083E">
            <w:pPr>
              <w:spacing w:before="120" w:after="120"/>
              <w:rPr>
                <w:rFonts w:asciiTheme="minorHAnsi" w:hAnsiTheme="minorHAnsi"/>
              </w:rPr>
            </w:pPr>
          </w:p>
          <w:p w:rsidR="00056691" w:rsidRDefault="00E57B38" w:rsidP="006D083E">
            <w:pPr>
              <w:spacing w:before="120" w:after="120"/>
              <w:rPr>
                <w:rFonts w:asciiTheme="minorHAnsi" w:hAnsiTheme="minorHAnsi"/>
              </w:rPr>
            </w:pPr>
            <w:r w:rsidRPr="00DD5875">
              <w:rPr>
                <w:rFonts w:asciiTheme="minorHAnsi" w:hAnsiTheme="minorHAnsi"/>
              </w:rPr>
              <w:t xml:space="preserve">Other Information: </w:t>
            </w:r>
          </w:p>
          <w:p w:rsidR="00E57B38" w:rsidRPr="00DD5875" w:rsidRDefault="00056691" w:rsidP="00056691">
            <w:pPr>
              <w:spacing w:before="120" w:after="120"/>
              <w:rPr>
                <w:rFonts w:asciiTheme="minorHAnsi" w:hAnsiTheme="minorHAnsi"/>
              </w:rPr>
            </w:pPr>
            <w:r>
              <w:rPr>
                <w:rFonts w:asciiTheme="minorHAnsi" w:hAnsiTheme="minorHAnsi"/>
              </w:rPr>
              <w:t xml:space="preserve">Disclosure type – </w:t>
            </w:r>
            <w:r w:rsidR="00E57B38" w:rsidRPr="00DD5875">
              <w:rPr>
                <w:rFonts w:asciiTheme="minorHAnsi" w:hAnsiTheme="minorHAnsi"/>
              </w:rPr>
              <w:t>Enhanced</w:t>
            </w:r>
          </w:p>
        </w:tc>
      </w:tr>
      <w:tr w:rsidR="00E57B38" w:rsidRPr="00DD5875" w:rsidTr="006D083E">
        <w:trPr>
          <w:trHeight w:val="106"/>
        </w:trPr>
        <w:tc>
          <w:tcPr>
            <w:tcW w:w="10623" w:type="dxa"/>
            <w:gridSpan w:val="2"/>
          </w:tcPr>
          <w:p w:rsidR="00E57B38" w:rsidRPr="00DD5875" w:rsidRDefault="00E57B38" w:rsidP="006D083E">
            <w:pPr>
              <w:spacing w:before="120" w:after="120"/>
              <w:rPr>
                <w:rFonts w:asciiTheme="minorHAnsi" w:hAnsiTheme="minorHAnsi"/>
              </w:rPr>
            </w:pPr>
            <w:r w:rsidRPr="00DD5875">
              <w:rPr>
                <w:rFonts w:asciiTheme="minorHAnsi" w:hAnsiTheme="minorHAnsi"/>
              </w:rPr>
              <w:t>Note: This Job Description covers the main duties and responsibilities of the job.  The appointee may be asked to carry out other activities commensurate with this Job Description from time to time.</w:t>
            </w:r>
          </w:p>
          <w:p w:rsidR="00DD5875" w:rsidRPr="00DD5875" w:rsidRDefault="00DD5875" w:rsidP="006D083E">
            <w:pPr>
              <w:spacing w:before="120" w:after="120"/>
              <w:rPr>
                <w:rFonts w:asciiTheme="minorHAnsi" w:hAnsiTheme="minorHAnsi"/>
              </w:rPr>
            </w:pPr>
          </w:p>
        </w:tc>
      </w:tr>
      <w:tr w:rsidR="00E57B38" w:rsidRPr="00DD5875" w:rsidTr="006D083E">
        <w:trPr>
          <w:trHeight w:val="106"/>
        </w:trPr>
        <w:tc>
          <w:tcPr>
            <w:tcW w:w="5507" w:type="dxa"/>
          </w:tcPr>
          <w:p w:rsidR="00E57B38" w:rsidRPr="00DD5875" w:rsidRDefault="00E57B38" w:rsidP="006D083E">
            <w:pPr>
              <w:spacing w:before="240" w:after="240"/>
              <w:rPr>
                <w:rFonts w:asciiTheme="minorHAnsi" w:hAnsiTheme="minorHAnsi"/>
              </w:rPr>
            </w:pPr>
            <w:r w:rsidRPr="00DD5875">
              <w:rPr>
                <w:rFonts w:asciiTheme="minorHAnsi" w:hAnsiTheme="minorHAnsi"/>
                <w:b/>
              </w:rPr>
              <w:t>Date Job Description reviewed:</w:t>
            </w:r>
          </w:p>
        </w:tc>
        <w:tc>
          <w:tcPr>
            <w:tcW w:w="5116" w:type="dxa"/>
          </w:tcPr>
          <w:p w:rsidR="008821F8" w:rsidRPr="00DD5875" w:rsidRDefault="008821F8" w:rsidP="006D083E">
            <w:pPr>
              <w:rPr>
                <w:rFonts w:asciiTheme="minorHAnsi" w:hAnsiTheme="minorHAnsi"/>
              </w:rPr>
            </w:pPr>
          </w:p>
          <w:p w:rsidR="00E57B38" w:rsidRPr="00DD5875" w:rsidRDefault="00056691" w:rsidP="006D083E">
            <w:pPr>
              <w:rPr>
                <w:rFonts w:asciiTheme="minorHAnsi" w:hAnsiTheme="minorHAnsi"/>
              </w:rPr>
            </w:pPr>
            <w:r>
              <w:rPr>
                <w:rFonts w:asciiTheme="minorHAnsi" w:hAnsiTheme="minorHAnsi"/>
              </w:rPr>
              <w:t>June 2018</w:t>
            </w:r>
          </w:p>
        </w:tc>
      </w:tr>
      <w:tr w:rsidR="00E57B38" w:rsidRPr="00DD5875" w:rsidTr="006D083E">
        <w:trPr>
          <w:trHeight w:val="106"/>
        </w:trPr>
        <w:tc>
          <w:tcPr>
            <w:tcW w:w="5507" w:type="dxa"/>
          </w:tcPr>
          <w:p w:rsidR="00E57B38" w:rsidRPr="00DD5875" w:rsidRDefault="00E57B38" w:rsidP="006D083E">
            <w:pPr>
              <w:spacing w:before="240" w:after="240"/>
              <w:rPr>
                <w:rFonts w:asciiTheme="minorHAnsi" w:hAnsiTheme="minorHAnsi"/>
              </w:rPr>
            </w:pPr>
            <w:r w:rsidRPr="00DD5875">
              <w:rPr>
                <w:rFonts w:asciiTheme="minorHAnsi" w:hAnsiTheme="minorHAnsi"/>
              </w:rPr>
              <w:t xml:space="preserve">Line Manager Name: </w:t>
            </w:r>
          </w:p>
        </w:tc>
        <w:tc>
          <w:tcPr>
            <w:tcW w:w="5116" w:type="dxa"/>
          </w:tcPr>
          <w:p w:rsidR="008821F8" w:rsidRPr="00DD5875" w:rsidRDefault="008821F8" w:rsidP="006D083E">
            <w:pPr>
              <w:rPr>
                <w:rFonts w:asciiTheme="minorHAnsi" w:hAnsiTheme="minorHAnsi"/>
              </w:rPr>
            </w:pPr>
          </w:p>
          <w:p w:rsidR="00E57B38" w:rsidRPr="00DD5875" w:rsidRDefault="00056691" w:rsidP="006D083E">
            <w:pPr>
              <w:rPr>
                <w:rFonts w:asciiTheme="minorHAnsi" w:hAnsiTheme="minorHAnsi"/>
              </w:rPr>
            </w:pPr>
            <w:r>
              <w:rPr>
                <w:rFonts w:asciiTheme="minorHAnsi" w:hAnsiTheme="minorHAnsi"/>
              </w:rPr>
              <w:t xml:space="preserve">Daniel Thornburn, Head of Edgeborough </w:t>
            </w:r>
          </w:p>
          <w:p w:rsidR="00295A38" w:rsidRPr="00DD5875" w:rsidRDefault="00295A38" w:rsidP="006D083E">
            <w:pPr>
              <w:rPr>
                <w:rFonts w:asciiTheme="minorHAnsi" w:hAnsiTheme="minorHAnsi"/>
              </w:rPr>
            </w:pPr>
          </w:p>
        </w:tc>
      </w:tr>
    </w:tbl>
    <w:p w:rsidR="00E57B38" w:rsidRDefault="00E57B38" w:rsidP="00E57B38">
      <w:pPr>
        <w:jc w:val="center"/>
        <w:rPr>
          <w:sz w:val="32"/>
          <w:szCs w:val="32"/>
        </w:rPr>
      </w:pPr>
      <w:r>
        <w:rPr>
          <w:sz w:val="32"/>
          <w:szCs w:val="32"/>
        </w:rPr>
        <w:br w:type="page"/>
      </w:r>
    </w:p>
    <w:p w:rsidR="00835A74" w:rsidRDefault="00835A74" w:rsidP="00E57B38">
      <w:pPr>
        <w:jc w:val="center"/>
        <w:rPr>
          <w:rFonts w:asciiTheme="minorHAnsi" w:hAnsiTheme="minorHAnsi"/>
          <w:sz w:val="32"/>
          <w:szCs w:val="32"/>
        </w:rPr>
      </w:pPr>
      <w:r>
        <w:rPr>
          <w:rFonts w:asciiTheme="minorHAnsi" w:hAnsiTheme="minorHAnsi"/>
          <w:noProof/>
          <w:sz w:val="32"/>
          <w:szCs w:val="32"/>
          <w:lang w:eastAsia="en-GB"/>
        </w:rPr>
        <w:drawing>
          <wp:inline distT="0" distB="0" distL="0" distR="0">
            <wp:extent cx="914400" cy="9180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 Logo 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2" cy="918060"/>
                    </a:xfrm>
                    <a:prstGeom prst="rect">
                      <a:avLst/>
                    </a:prstGeom>
                  </pic:spPr>
                </pic:pic>
              </a:graphicData>
            </a:graphic>
          </wp:inline>
        </w:drawing>
      </w:r>
    </w:p>
    <w:p w:rsidR="00E57B38" w:rsidRPr="00056691" w:rsidRDefault="00E57B38" w:rsidP="00E57B38">
      <w:pPr>
        <w:jc w:val="center"/>
        <w:rPr>
          <w:rFonts w:asciiTheme="minorHAnsi" w:hAnsiTheme="minorHAnsi"/>
          <w:sz w:val="32"/>
          <w:szCs w:val="32"/>
        </w:rPr>
      </w:pPr>
      <w:r w:rsidRPr="00056691">
        <w:rPr>
          <w:rFonts w:asciiTheme="minorHAnsi" w:hAnsiTheme="minorHAnsi"/>
          <w:sz w:val="32"/>
          <w:szCs w:val="32"/>
        </w:rPr>
        <w:t>Edgeborough School</w:t>
      </w:r>
    </w:p>
    <w:p w:rsidR="00E57B38" w:rsidRPr="00056691" w:rsidRDefault="00E57B38" w:rsidP="00E57B38">
      <w:pPr>
        <w:jc w:val="center"/>
        <w:rPr>
          <w:rFonts w:asciiTheme="minorHAnsi" w:hAnsiTheme="minorHAnsi"/>
          <w:sz w:val="36"/>
          <w:szCs w:val="36"/>
        </w:rPr>
      </w:pPr>
    </w:p>
    <w:p w:rsidR="00E57B38" w:rsidRPr="00335AC9" w:rsidRDefault="00E57B38" w:rsidP="00E57B38">
      <w:pPr>
        <w:jc w:val="center"/>
        <w:rPr>
          <w:rFonts w:asciiTheme="minorHAnsi" w:hAnsiTheme="minorHAnsi"/>
        </w:rPr>
      </w:pPr>
      <w:r w:rsidRPr="00335AC9">
        <w:rPr>
          <w:rFonts w:asciiTheme="minorHAnsi" w:hAnsiTheme="minorHAnsi"/>
        </w:rPr>
        <w:t>Person Specification</w:t>
      </w:r>
    </w:p>
    <w:p w:rsidR="00E57B38" w:rsidRPr="00335AC9" w:rsidRDefault="00E57B38" w:rsidP="00E57B38">
      <w:pPr>
        <w:jc w:val="center"/>
        <w:rPr>
          <w:rFonts w:asciiTheme="minorHAnsi" w:hAnsiTheme="minorHAnsi"/>
        </w:rPr>
      </w:pPr>
    </w:p>
    <w:tbl>
      <w:tblPr>
        <w:tblpPr w:leftFromText="180" w:rightFromText="180" w:vertAnchor="text" w:horzAnchor="margin" w:tblpY="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573"/>
        <w:gridCol w:w="2598"/>
        <w:gridCol w:w="3209"/>
      </w:tblGrid>
      <w:tr w:rsidR="00E57B38" w:rsidRPr="00335AC9" w:rsidTr="000F1B1D">
        <w:tc>
          <w:tcPr>
            <w:tcW w:w="10173" w:type="dxa"/>
            <w:gridSpan w:val="4"/>
          </w:tcPr>
          <w:p w:rsidR="00E57B38" w:rsidRPr="00335AC9" w:rsidRDefault="00E57B38" w:rsidP="00056691">
            <w:pPr>
              <w:pStyle w:val="Heading1"/>
              <w:ind w:left="900" w:hanging="900"/>
              <w:jc w:val="left"/>
              <w:rPr>
                <w:rFonts w:asciiTheme="minorHAnsi" w:hAnsiTheme="minorHAnsi"/>
              </w:rPr>
            </w:pPr>
            <w:r w:rsidRPr="00335AC9">
              <w:rPr>
                <w:rFonts w:asciiTheme="minorHAnsi" w:hAnsiTheme="minorHAnsi"/>
              </w:rPr>
              <w:t xml:space="preserve">Job Title:           </w:t>
            </w:r>
            <w:r w:rsidR="00262BA0" w:rsidRPr="00335AC9">
              <w:rPr>
                <w:rFonts w:asciiTheme="minorHAnsi" w:hAnsiTheme="minorHAnsi"/>
                <w:b w:val="0"/>
              </w:rPr>
              <w:t xml:space="preserve"> Head </w:t>
            </w:r>
            <w:r w:rsidR="00335AC9">
              <w:rPr>
                <w:rFonts w:asciiTheme="minorHAnsi" w:hAnsiTheme="minorHAnsi"/>
                <w:b w:val="0"/>
              </w:rPr>
              <w:t xml:space="preserve">of </w:t>
            </w:r>
            <w:r w:rsidR="00056691">
              <w:rPr>
                <w:rFonts w:asciiTheme="minorHAnsi" w:hAnsiTheme="minorHAnsi"/>
                <w:b w:val="0"/>
              </w:rPr>
              <w:t>Early Years</w:t>
            </w:r>
          </w:p>
          <w:p w:rsidR="00E57B38" w:rsidRPr="00335AC9" w:rsidRDefault="00E57B38" w:rsidP="00B3504A">
            <w:pPr>
              <w:spacing w:before="120" w:after="120"/>
              <w:rPr>
                <w:rFonts w:asciiTheme="minorHAnsi" w:hAnsiTheme="minorHAnsi"/>
              </w:rPr>
            </w:pPr>
            <w:r w:rsidRPr="00335AC9">
              <w:rPr>
                <w:rFonts w:asciiTheme="minorHAnsi" w:hAnsiTheme="minorHAnsi"/>
              </w:rPr>
              <w:t xml:space="preserve">                                                  </w:t>
            </w:r>
          </w:p>
        </w:tc>
      </w:tr>
      <w:tr w:rsidR="00E57B38" w:rsidRPr="00335AC9" w:rsidTr="000F1B1D">
        <w:tc>
          <w:tcPr>
            <w:tcW w:w="1793" w:type="dxa"/>
          </w:tcPr>
          <w:p w:rsidR="00E57B38" w:rsidRPr="00335AC9" w:rsidRDefault="00E57B38" w:rsidP="00B3504A">
            <w:pPr>
              <w:rPr>
                <w:rFonts w:asciiTheme="minorHAnsi" w:hAnsiTheme="minorHAnsi"/>
                <w:b/>
              </w:rPr>
            </w:pPr>
          </w:p>
        </w:tc>
        <w:tc>
          <w:tcPr>
            <w:tcW w:w="5171" w:type="dxa"/>
            <w:gridSpan w:val="2"/>
          </w:tcPr>
          <w:p w:rsidR="00E57B38" w:rsidRPr="00335AC9" w:rsidRDefault="00E57B38" w:rsidP="00B3504A">
            <w:pPr>
              <w:rPr>
                <w:rFonts w:asciiTheme="minorHAnsi" w:hAnsiTheme="minorHAnsi"/>
              </w:rPr>
            </w:pPr>
          </w:p>
          <w:p w:rsidR="00E57B38" w:rsidRPr="00335AC9" w:rsidRDefault="00E57B38" w:rsidP="00B3504A">
            <w:pPr>
              <w:rPr>
                <w:rFonts w:asciiTheme="minorHAnsi" w:hAnsiTheme="minorHAnsi"/>
              </w:rPr>
            </w:pPr>
          </w:p>
        </w:tc>
        <w:tc>
          <w:tcPr>
            <w:tcW w:w="3209" w:type="dxa"/>
          </w:tcPr>
          <w:p w:rsidR="00E57B38" w:rsidRPr="00335AC9" w:rsidRDefault="00E57B38" w:rsidP="00B3504A">
            <w:pPr>
              <w:spacing w:before="120" w:after="120"/>
              <w:rPr>
                <w:rFonts w:asciiTheme="minorHAnsi" w:hAnsiTheme="minorHAnsi"/>
              </w:rPr>
            </w:pPr>
            <w:r w:rsidRPr="00335AC9">
              <w:rPr>
                <w:rFonts w:asciiTheme="minorHAnsi" w:hAnsiTheme="minorHAnsi"/>
              </w:rPr>
              <w:t>Assessment</w:t>
            </w:r>
          </w:p>
        </w:tc>
      </w:tr>
      <w:tr w:rsidR="00E57B38" w:rsidRPr="00335AC9" w:rsidTr="000F1B1D">
        <w:tc>
          <w:tcPr>
            <w:tcW w:w="1793" w:type="dxa"/>
          </w:tcPr>
          <w:p w:rsidR="00E57B38" w:rsidRPr="00335AC9" w:rsidRDefault="00E57B38" w:rsidP="00B3504A">
            <w:pPr>
              <w:spacing w:before="120" w:after="120"/>
              <w:rPr>
                <w:rFonts w:asciiTheme="minorHAnsi" w:hAnsiTheme="minorHAnsi"/>
                <w:b/>
              </w:rPr>
            </w:pPr>
          </w:p>
          <w:p w:rsidR="00E57B38" w:rsidRPr="00335AC9" w:rsidRDefault="00E57B38" w:rsidP="00B3504A">
            <w:pPr>
              <w:spacing w:before="120" w:after="120"/>
              <w:rPr>
                <w:rFonts w:asciiTheme="minorHAnsi" w:hAnsiTheme="minorHAnsi"/>
              </w:rPr>
            </w:pPr>
            <w:r w:rsidRPr="00335AC9">
              <w:rPr>
                <w:rFonts w:asciiTheme="minorHAnsi" w:hAnsiTheme="minorHAnsi"/>
              </w:rPr>
              <w:t>Experience</w:t>
            </w:r>
          </w:p>
          <w:p w:rsidR="00E57B38" w:rsidRPr="00335AC9" w:rsidRDefault="00E57B38" w:rsidP="00B3504A">
            <w:pPr>
              <w:spacing w:before="120" w:after="120"/>
              <w:rPr>
                <w:rFonts w:asciiTheme="minorHAnsi" w:hAnsiTheme="minorHAnsi"/>
                <w:b/>
              </w:rPr>
            </w:pPr>
          </w:p>
        </w:tc>
        <w:tc>
          <w:tcPr>
            <w:tcW w:w="5171" w:type="dxa"/>
            <w:gridSpan w:val="2"/>
          </w:tcPr>
          <w:p w:rsidR="00E57B38" w:rsidRPr="00335AC9" w:rsidRDefault="00E57B38" w:rsidP="00E57B38">
            <w:pPr>
              <w:pStyle w:val="ListParagraph"/>
              <w:numPr>
                <w:ilvl w:val="0"/>
                <w:numId w:val="3"/>
              </w:numPr>
              <w:spacing w:before="120" w:after="120"/>
              <w:rPr>
                <w:rFonts w:asciiTheme="minorHAnsi" w:hAnsiTheme="minorHAnsi"/>
              </w:rPr>
            </w:pPr>
            <w:r w:rsidRPr="00335AC9">
              <w:rPr>
                <w:rFonts w:asciiTheme="minorHAnsi" w:hAnsiTheme="minorHAnsi"/>
              </w:rPr>
              <w:t>Experience of working with children of relevant age in a learning environment.</w:t>
            </w:r>
          </w:p>
          <w:p w:rsidR="00E57B38" w:rsidRPr="00335AC9" w:rsidRDefault="00E57B38" w:rsidP="00E57B38">
            <w:pPr>
              <w:pStyle w:val="ListParagraph"/>
              <w:numPr>
                <w:ilvl w:val="0"/>
                <w:numId w:val="3"/>
              </w:numPr>
              <w:spacing w:before="120" w:after="120"/>
              <w:rPr>
                <w:rFonts w:asciiTheme="minorHAnsi" w:hAnsiTheme="minorHAnsi"/>
              </w:rPr>
            </w:pPr>
            <w:r w:rsidRPr="00335AC9">
              <w:rPr>
                <w:rFonts w:asciiTheme="minorHAnsi" w:hAnsiTheme="minorHAnsi"/>
              </w:rPr>
              <w:t>Experience of assisting with the assessment, recording and reporting of pupils’ progress.</w:t>
            </w:r>
          </w:p>
          <w:p w:rsidR="00E57B38" w:rsidRPr="00335AC9" w:rsidRDefault="00262BA0" w:rsidP="00E57B38">
            <w:pPr>
              <w:pStyle w:val="ListParagraph"/>
              <w:numPr>
                <w:ilvl w:val="0"/>
                <w:numId w:val="3"/>
              </w:numPr>
              <w:spacing w:before="120" w:after="120"/>
              <w:rPr>
                <w:rFonts w:asciiTheme="minorHAnsi" w:hAnsiTheme="minorHAnsi"/>
              </w:rPr>
            </w:pPr>
            <w:r w:rsidRPr="00335AC9">
              <w:rPr>
                <w:rFonts w:asciiTheme="minorHAnsi" w:hAnsiTheme="minorHAnsi"/>
              </w:rPr>
              <w:t>Experience of working with and enjoying some element of responsibility in a team.</w:t>
            </w:r>
          </w:p>
        </w:tc>
        <w:tc>
          <w:tcPr>
            <w:tcW w:w="3209" w:type="dxa"/>
          </w:tcPr>
          <w:p w:rsidR="00E57B38" w:rsidRPr="00335AC9" w:rsidRDefault="00E57B38" w:rsidP="00B3504A">
            <w:pPr>
              <w:spacing w:before="120" w:after="120"/>
              <w:rPr>
                <w:rFonts w:asciiTheme="minorHAnsi" w:hAnsiTheme="minorHAnsi"/>
              </w:rPr>
            </w:pPr>
            <w:r w:rsidRPr="00335AC9">
              <w:rPr>
                <w:rFonts w:asciiTheme="minorHAnsi" w:hAnsiTheme="minorHAnsi"/>
              </w:rPr>
              <w:t>Application Form / Interview</w:t>
            </w:r>
          </w:p>
        </w:tc>
      </w:tr>
      <w:tr w:rsidR="00E57B38" w:rsidRPr="00335AC9" w:rsidTr="000F1B1D">
        <w:tc>
          <w:tcPr>
            <w:tcW w:w="1793" w:type="dxa"/>
          </w:tcPr>
          <w:p w:rsidR="00E57B38" w:rsidRPr="00335AC9" w:rsidRDefault="00E57B38" w:rsidP="00B3504A">
            <w:pPr>
              <w:spacing w:before="240" w:after="240"/>
              <w:rPr>
                <w:rFonts w:asciiTheme="minorHAnsi" w:hAnsiTheme="minorHAnsi"/>
              </w:rPr>
            </w:pPr>
            <w:r w:rsidRPr="00335AC9">
              <w:rPr>
                <w:rFonts w:asciiTheme="minorHAnsi" w:hAnsiTheme="minorHAnsi"/>
              </w:rPr>
              <w:t>Skills and Abilities</w:t>
            </w:r>
          </w:p>
        </w:tc>
        <w:tc>
          <w:tcPr>
            <w:tcW w:w="5171" w:type="dxa"/>
            <w:gridSpan w:val="2"/>
          </w:tcPr>
          <w:p w:rsidR="00E57B38" w:rsidRPr="00335AC9" w:rsidRDefault="00E57B38" w:rsidP="00B3504A">
            <w:pPr>
              <w:numPr>
                <w:ilvl w:val="0"/>
                <w:numId w:val="1"/>
              </w:numPr>
              <w:tabs>
                <w:tab w:val="clear" w:pos="720"/>
                <w:tab w:val="num" w:pos="360"/>
              </w:tabs>
              <w:ind w:left="360"/>
              <w:rPr>
                <w:rFonts w:asciiTheme="minorHAnsi" w:hAnsiTheme="minorHAnsi"/>
              </w:rPr>
            </w:pPr>
            <w:r w:rsidRPr="00335AC9">
              <w:rPr>
                <w:rFonts w:asciiTheme="minorHAnsi" w:hAnsiTheme="minorHAnsi"/>
              </w:rPr>
              <w:t xml:space="preserve">The desire and capability to be </w:t>
            </w:r>
            <w:r w:rsidR="000F1B1D">
              <w:rPr>
                <w:rFonts w:asciiTheme="minorHAnsi" w:hAnsiTheme="minorHAnsi"/>
              </w:rPr>
              <w:t xml:space="preserve">both </w:t>
            </w:r>
            <w:r w:rsidRPr="00335AC9">
              <w:rPr>
                <w:rFonts w:asciiTheme="minorHAnsi" w:hAnsiTheme="minorHAnsi"/>
              </w:rPr>
              <w:t>an outstanding teacher</w:t>
            </w:r>
            <w:r w:rsidR="000F1B1D">
              <w:rPr>
                <w:rFonts w:asciiTheme="minorHAnsi" w:hAnsiTheme="minorHAnsi"/>
              </w:rPr>
              <w:t xml:space="preserve"> and manager</w:t>
            </w:r>
            <w:r w:rsidR="00DB2003">
              <w:rPr>
                <w:rFonts w:asciiTheme="minorHAnsi" w:hAnsiTheme="minorHAnsi"/>
              </w:rPr>
              <w:t>.</w:t>
            </w:r>
          </w:p>
          <w:p w:rsidR="00E57B38" w:rsidRPr="00335AC9" w:rsidRDefault="00E57B38" w:rsidP="00B3504A">
            <w:pPr>
              <w:numPr>
                <w:ilvl w:val="0"/>
                <w:numId w:val="1"/>
              </w:numPr>
              <w:tabs>
                <w:tab w:val="clear" w:pos="720"/>
                <w:tab w:val="num" w:pos="360"/>
              </w:tabs>
              <w:ind w:left="360"/>
              <w:rPr>
                <w:rFonts w:asciiTheme="minorHAnsi" w:hAnsiTheme="minorHAnsi"/>
              </w:rPr>
            </w:pPr>
            <w:r w:rsidRPr="00335AC9">
              <w:rPr>
                <w:rFonts w:asciiTheme="minorHAnsi" w:hAnsiTheme="minorHAnsi"/>
              </w:rPr>
              <w:t>An understanding of young children</w:t>
            </w:r>
            <w:r w:rsidR="00354E73" w:rsidRPr="00335AC9">
              <w:rPr>
                <w:rFonts w:asciiTheme="minorHAnsi" w:hAnsiTheme="minorHAnsi"/>
              </w:rPr>
              <w:t>.</w:t>
            </w:r>
          </w:p>
          <w:p w:rsidR="00E57B38" w:rsidRPr="00335AC9" w:rsidRDefault="00E57B38" w:rsidP="00B3504A">
            <w:pPr>
              <w:numPr>
                <w:ilvl w:val="0"/>
                <w:numId w:val="1"/>
              </w:numPr>
              <w:tabs>
                <w:tab w:val="clear" w:pos="720"/>
                <w:tab w:val="num" w:pos="360"/>
              </w:tabs>
              <w:ind w:left="360"/>
              <w:rPr>
                <w:rFonts w:asciiTheme="minorHAnsi" w:hAnsiTheme="minorHAnsi"/>
              </w:rPr>
            </w:pPr>
            <w:r w:rsidRPr="00335AC9">
              <w:rPr>
                <w:rFonts w:asciiTheme="minorHAnsi" w:hAnsiTheme="minorHAnsi"/>
              </w:rPr>
              <w:t>Enthusiasm</w:t>
            </w:r>
            <w:r w:rsidR="00354E73" w:rsidRPr="00335AC9">
              <w:rPr>
                <w:rFonts w:asciiTheme="minorHAnsi" w:hAnsiTheme="minorHAnsi"/>
              </w:rPr>
              <w:t>.</w:t>
            </w:r>
          </w:p>
          <w:p w:rsidR="00E57B38" w:rsidRPr="00335AC9" w:rsidRDefault="00E57B38" w:rsidP="00B3504A">
            <w:pPr>
              <w:numPr>
                <w:ilvl w:val="0"/>
                <w:numId w:val="1"/>
              </w:numPr>
              <w:tabs>
                <w:tab w:val="clear" w:pos="720"/>
                <w:tab w:val="num" w:pos="360"/>
              </w:tabs>
              <w:ind w:left="360"/>
              <w:rPr>
                <w:rFonts w:asciiTheme="minorHAnsi" w:hAnsiTheme="minorHAnsi"/>
              </w:rPr>
            </w:pPr>
            <w:r w:rsidRPr="00335AC9">
              <w:rPr>
                <w:rFonts w:asciiTheme="minorHAnsi" w:hAnsiTheme="minorHAnsi"/>
              </w:rPr>
              <w:t>A willingness to become a part of the school community – some activities may take place outside school hours.</w:t>
            </w:r>
          </w:p>
          <w:p w:rsidR="000F1B1D" w:rsidRDefault="00E57B38" w:rsidP="00E57B38">
            <w:pPr>
              <w:numPr>
                <w:ilvl w:val="0"/>
                <w:numId w:val="4"/>
              </w:numPr>
              <w:tabs>
                <w:tab w:val="num" w:pos="360"/>
              </w:tabs>
              <w:spacing w:before="120" w:after="120"/>
              <w:rPr>
                <w:rFonts w:asciiTheme="minorHAnsi" w:hAnsiTheme="minorHAnsi"/>
              </w:rPr>
            </w:pPr>
            <w:r w:rsidRPr="000F1B1D">
              <w:rPr>
                <w:rFonts w:asciiTheme="minorHAnsi" w:hAnsiTheme="minorHAnsi"/>
              </w:rPr>
              <w:t>Abilities to perform tasks outlined in the job description</w:t>
            </w:r>
            <w:r w:rsidR="00354E73" w:rsidRPr="000F1B1D">
              <w:rPr>
                <w:rFonts w:asciiTheme="minorHAnsi" w:hAnsiTheme="minorHAnsi"/>
              </w:rPr>
              <w:t>.</w:t>
            </w:r>
          </w:p>
          <w:p w:rsidR="00E57B38" w:rsidRPr="000F1B1D" w:rsidRDefault="00E57B38" w:rsidP="00E57B38">
            <w:pPr>
              <w:numPr>
                <w:ilvl w:val="0"/>
                <w:numId w:val="4"/>
              </w:numPr>
              <w:tabs>
                <w:tab w:val="num" w:pos="360"/>
              </w:tabs>
              <w:spacing w:before="120" w:after="120"/>
              <w:rPr>
                <w:rFonts w:asciiTheme="minorHAnsi" w:hAnsiTheme="minorHAnsi"/>
              </w:rPr>
            </w:pPr>
            <w:r w:rsidRPr="000F1B1D">
              <w:rPr>
                <w:rFonts w:asciiTheme="minorHAnsi" w:hAnsiTheme="minorHAnsi"/>
              </w:rPr>
              <w:t>Can use ICT effectively to support learning and methods of working</w:t>
            </w:r>
            <w:r w:rsidR="00354E73" w:rsidRPr="000F1B1D">
              <w:rPr>
                <w:rFonts w:asciiTheme="minorHAnsi" w:hAnsiTheme="minorHAnsi"/>
              </w:rPr>
              <w:t>.</w:t>
            </w:r>
            <w:r w:rsidRPr="000F1B1D">
              <w:rPr>
                <w:rFonts w:asciiTheme="minorHAnsi" w:hAnsiTheme="minorHAnsi"/>
              </w:rPr>
              <w:t xml:space="preserve"> </w:t>
            </w:r>
          </w:p>
          <w:p w:rsidR="00E57B38" w:rsidRPr="00335AC9" w:rsidRDefault="00E57B38" w:rsidP="00E57B38">
            <w:pPr>
              <w:pStyle w:val="ListParagraph"/>
              <w:numPr>
                <w:ilvl w:val="0"/>
                <w:numId w:val="4"/>
              </w:numPr>
              <w:spacing w:before="120" w:after="120"/>
              <w:rPr>
                <w:rFonts w:asciiTheme="minorHAnsi" w:hAnsiTheme="minorHAnsi"/>
              </w:rPr>
            </w:pPr>
            <w:r w:rsidRPr="00335AC9">
              <w:rPr>
                <w:rFonts w:asciiTheme="minorHAnsi" w:hAnsiTheme="minorHAnsi"/>
              </w:rPr>
              <w:t>A confident and effective communicator.</w:t>
            </w:r>
          </w:p>
          <w:p w:rsidR="00E57B38" w:rsidRPr="00335AC9" w:rsidRDefault="00E57B38" w:rsidP="00E57B38">
            <w:pPr>
              <w:pStyle w:val="ListParagraph"/>
              <w:numPr>
                <w:ilvl w:val="0"/>
                <w:numId w:val="4"/>
              </w:numPr>
              <w:spacing w:before="120" w:after="120"/>
              <w:rPr>
                <w:rFonts w:asciiTheme="minorHAnsi" w:hAnsiTheme="minorHAnsi"/>
              </w:rPr>
            </w:pPr>
            <w:r w:rsidRPr="00335AC9">
              <w:rPr>
                <w:rFonts w:asciiTheme="minorHAnsi" w:hAnsiTheme="minorHAnsi"/>
              </w:rPr>
              <w:t>Good understanding of child development, learning processes and factors that affect how pupils learn.</w:t>
            </w:r>
          </w:p>
          <w:p w:rsidR="00E57B38" w:rsidRPr="00335AC9" w:rsidRDefault="00E57B38" w:rsidP="00E57B38">
            <w:pPr>
              <w:pStyle w:val="ListParagraph"/>
              <w:numPr>
                <w:ilvl w:val="0"/>
                <w:numId w:val="4"/>
              </w:numPr>
              <w:spacing w:before="120" w:after="120"/>
              <w:rPr>
                <w:rFonts w:asciiTheme="minorHAnsi" w:hAnsiTheme="minorHAnsi"/>
              </w:rPr>
            </w:pPr>
            <w:r w:rsidRPr="00335AC9">
              <w:rPr>
                <w:rFonts w:asciiTheme="minorHAnsi" w:hAnsiTheme="minorHAnsi"/>
              </w:rPr>
              <w:t>Ability to relate well to children and adults, and to build positive working relationships.</w:t>
            </w:r>
          </w:p>
          <w:p w:rsidR="00E57B38" w:rsidRPr="00335AC9" w:rsidRDefault="00E57B38" w:rsidP="00E57B38">
            <w:pPr>
              <w:pStyle w:val="ListParagraph"/>
              <w:numPr>
                <w:ilvl w:val="0"/>
                <w:numId w:val="4"/>
              </w:numPr>
              <w:spacing w:before="120" w:after="120"/>
              <w:rPr>
                <w:rFonts w:asciiTheme="minorHAnsi" w:hAnsiTheme="minorHAnsi"/>
              </w:rPr>
            </w:pPr>
            <w:r w:rsidRPr="00335AC9">
              <w:rPr>
                <w:rFonts w:asciiTheme="minorHAnsi" w:hAnsiTheme="minorHAnsi"/>
              </w:rPr>
              <w:t>Work constructively as part of a team, understanding classroom roles and responsibilities and your own position within these.</w:t>
            </w:r>
          </w:p>
          <w:p w:rsidR="00E57B38" w:rsidRPr="00335AC9" w:rsidRDefault="00E57B38" w:rsidP="00E57B38">
            <w:pPr>
              <w:pStyle w:val="ListParagraph"/>
              <w:numPr>
                <w:ilvl w:val="0"/>
                <w:numId w:val="4"/>
              </w:numPr>
              <w:spacing w:before="120" w:after="120"/>
              <w:rPr>
                <w:rFonts w:asciiTheme="minorHAnsi" w:hAnsiTheme="minorHAnsi"/>
              </w:rPr>
            </w:pPr>
            <w:r w:rsidRPr="00335AC9">
              <w:rPr>
                <w:rFonts w:asciiTheme="minorHAnsi" w:hAnsiTheme="minorHAnsi"/>
              </w:rPr>
              <w:t>Confidence and competence when managing the learning and behaviour of an individual, a small or large group, or whole class.</w:t>
            </w:r>
          </w:p>
          <w:p w:rsidR="00E57B38" w:rsidRPr="00335AC9" w:rsidRDefault="00E57B38" w:rsidP="00E57B38">
            <w:pPr>
              <w:pStyle w:val="ListParagraph"/>
              <w:numPr>
                <w:ilvl w:val="0"/>
                <w:numId w:val="4"/>
              </w:numPr>
              <w:spacing w:before="120" w:after="120"/>
              <w:rPr>
                <w:rFonts w:asciiTheme="minorHAnsi" w:hAnsiTheme="minorHAnsi"/>
              </w:rPr>
            </w:pPr>
            <w:r w:rsidRPr="00335AC9">
              <w:rPr>
                <w:rFonts w:asciiTheme="minorHAnsi" w:hAnsiTheme="minorHAnsi"/>
              </w:rPr>
              <w:t>Ability to develop high quality l</w:t>
            </w:r>
            <w:r w:rsidR="00097CB6" w:rsidRPr="00335AC9">
              <w:rPr>
                <w:rFonts w:asciiTheme="minorHAnsi" w:hAnsiTheme="minorHAnsi"/>
              </w:rPr>
              <w:t>earning resources</w:t>
            </w:r>
            <w:r w:rsidRPr="00335AC9">
              <w:rPr>
                <w:rFonts w:asciiTheme="minorHAnsi" w:hAnsiTheme="minorHAnsi"/>
              </w:rPr>
              <w:t>.</w:t>
            </w:r>
          </w:p>
          <w:p w:rsidR="00E57B38" w:rsidRPr="00335AC9" w:rsidRDefault="00E57B38" w:rsidP="00E57B38">
            <w:pPr>
              <w:pStyle w:val="ListParagraph"/>
              <w:numPr>
                <w:ilvl w:val="0"/>
                <w:numId w:val="4"/>
              </w:numPr>
              <w:spacing w:before="120" w:after="120"/>
              <w:rPr>
                <w:rFonts w:asciiTheme="minorHAnsi" w:hAnsiTheme="minorHAnsi"/>
              </w:rPr>
            </w:pPr>
            <w:r w:rsidRPr="00335AC9">
              <w:rPr>
                <w:rFonts w:asciiTheme="minorHAnsi" w:hAnsiTheme="minorHAnsi"/>
              </w:rPr>
              <w:t xml:space="preserve">Have a working knowledge of (or the desire to gain such knowledge of) relevant policies / codes of practice / legislation. </w:t>
            </w:r>
          </w:p>
          <w:p w:rsidR="00E57B38" w:rsidRPr="00335AC9" w:rsidRDefault="00E57B38" w:rsidP="00E57B38">
            <w:pPr>
              <w:pStyle w:val="ListParagraph"/>
              <w:numPr>
                <w:ilvl w:val="0"/>
                <w:numId w:val="4"/>
              </w:numPr>
              <w:spacing w:before="120" w:after="120"/>
              <w:rPr>
                <w:rFonts w:asciiTheme="minorHAnsi" w:hAnsiTheme="minorHAnsi"/>
              </w:rPr>
            </w:pPr>
            <w:r w:rsidRPr="00335AC9">
              <w:rPr>
                <w:rFonts w:asciiTheme="minorHAnsi" w:hAnsiTheme="minorHAnsi"/>
              </w:rPr>
              <w:t>Knowledge of strategies and principles of inclusion.</w:t>
            </w:r>
          </w:p>
          <w:p w:rsidR="00E57B38" w:rsidRPr="00335AC9" w:rsidRDefault="00E57B38" w:rsidP="00E57B38">
            <w:pPr>
              <w:pStyle w:val="ListParagraph"/>
              <w:numPr>
                <w:ilvl w:val="0"/>
                <w:numId w:val="4"/>
              </w:numPr>
              <w:spacing w:before="120" w:after="120"/>
              <w:rPr>
                <w:rFonts w:asciiTheme="minorHAnsi" w:hAnsiTheme="minorHAnsi"/>
              </w:rPr>
            </w:pPr>
            <w:r w:rsidRPr="00335AC9">
              <w:rPr>
                <w:rFonts w:asciiTheme="minorHAnsi" w:hAnsiTheme="minorHAnsi"/>
              </w:rPr>
              <w:t>Willingness to work in support of the ethos of the school.</w:t>
            </w:r>
          </w:p>
          <w:p w:rsidR="00E57B38" w:rsidRPr="00335AC9" w:rsidRDefault="00E57B38" w:rsidP="00B3504A">
            <w:pPr>
              <w:pStyle w:val="ListParagraph"/>
              <w:spacing w:before="120" w:after="120"/>
              <w:ind w:left="360"/>
              <w:rPr>
                <w:rFonts w:asciiTheme="minorHAnsi" w:hAnsiTheme="minorHAnsi"/>
              </w:rPr>
            </w:pPr>
          </w:p>
        </w:tc>
        <w:tc>
          <w:tcPr>
            <w:tcW w:w="3209" w:type="dxa"/>
          </w:tcPr>
          <w:p w:rsidR="00E57B38" w:rsidRPr="00335AC9" w:rsidRDefault="00E57B38" w:rsidP="00B3504A">
            <w:pPr>
              <w:spacing w:before="120" w:after="120"/>
              <w:rPr>
                <w:rFonts w:asciiTheme="minorHAnsi" w:hAnsiTheme="minorHAnsi"/>
              </w:rPr>
            </w:pPr>
            <w:r w:rsidRPr="00335AC9">
              <w:rPr>
                <w:rFonts w:asciiTheme="minorHAnsi" w:hAnsiTheme="minorHAnsi"/>
              </w:rPr>
              <w:t>Application Form / Interview</w:t>
            </w:r>
          </w:p>
        </w:tc>
      </w:tr>
      <w:tr w:rsidR="00E57B38" w:rsidRPr="00335AC9" w:rsidTr="000F1B1D">
        <w:tc>
          <w:tcPr>
            <w:tcW w:w="1793" w:type="dxa"/>
          </w:tcPr>
          <w:p w:rsidR="00E57B38" w:rsidRPr="00335AC9" w:rsidRDefault="00E57B38" w:rsidP="00B3504A">
            <w:pPr>
              <w:spacing w:before="120" w:after="120"/>
              <w:rPr>
                <w:rFonts w:asciiTheme="minorHAnsi" w:hAnsiTheme="minorHAnsi"/>
              </w:rPr>
            </w:pPr>
            <w:r w:rsidRPr="00335AC9">
              <w:rPr>
                <w:rFonts w:asciiTheme="minorHAnsi" w:hAnsiTheme="minorHAnsi"/>
              </w:rPr>
              <w:t>Qualifications and Training</w:t>
            </w:r>
          </w:p>
        </w:tc>
        <w:tc>
          <w:tcPr>
            <w:tcW w:w="5171" w:type="dxa"/>
            <w:gridSpan w:val="2"/>
          </w:tcPr>
          <w:p w:rsidR="00BC1483" w:rsidRPr="00335AC9" w:rsidRDefault="00BC1483" w:rsidP="00E57B38">
            <w:pPr>
              <w:pStyle w:val="ListParagraph"/>
              <w:numPr>
                <w:ilvl w:val="0"/>
                <w:numId w:val="6"/>
              </w:numPr>
              <w:spacing w:before="120" w:after="120"/>
              <w:rPr>
                <w:rFonts w:asciiTheme="minorHAnsi" w:hAnsiTheme="minorHAnsi"/>
              </w:rPr>
            </w:pPr>
            <w:r w:rsidRPr="00335AC9">
              <w:rPr>
                <w:rFonts w:asciiTheme="minorHAnsi" w:hAnsiTheme="minorHAnsi"/>
              </w:rPr>
              <w:t xml:space="preserve">Demonstrable </w:t>
            </w:r>
            <w:r w:rsidR="004E10E4">
              <w:rPr>
                <w:rFonts w:asciiTheme="minorHAnsi" w:hAnsiTheme="minorHAnsi"/>
              </w:rPr>
              <w:t xml:space="preserve">and strong </w:t>
            </w:r>
            <w:r w:rsidR="00DB2003">
              <w:rPr>
                <w:rFonts w:asciiTheme="minorHAnsi" w:hAnsiTheme="minorHAnsi"/>
              </w:rPr>
              <w:t xml:space="preserve">working </w:t>
            </w:r>
            <w:r w:rsidRPr="00335AC9">
              <w:rPr>
                <w:rFonts w:asciiTheme="minorHAnsi" w:hAnsiTheme="minorHAnsi"/>
              </w:rPr>
              <w:t xml:space="preserve">knowledge of </w:t>
            </w:r>
            <w:r w:rsidR="00DB2003" w:rsidRPr="00DB2003">
              <w:t xml:space="preserve"> </w:t>
            </w:r>
            <w:r w:rsidR="00DB2003">
              <w:rPr>
                <w:rFonts w:asciiTheme="minorHAnsi" w:hAnsiTheme="minorHAnsi"/>
              </w:rPr>
              <w:t>Statutory framework for the Early Y</w:t>
            </w:r>
            <w:r w:rsidR="00DB2003" w:rsidRPr="00DB2003">
              <w:rPr>
                <w:rFonts w:asciiTheme="minorHAnsi" w:hAnsiTheme="minorHAnsi"/>
              </w:rPr>
              <w:t xml:space="preserve">ears </w:t>
            </w:r>
            <w:r w:rsidR="00DB2003">
              <w:rPr>
                <w:rFonts w:asciiTheme="minorHAnsi" w:hAnsiTheme="minorHAnsi"/>
              </w:rPr>
              <w:t>Foundation S</w:t>
            </w:r>
            <w:r w:rsidR="00DB2003" w:rsidRPr="00DB2003">
              <w:rPr>
                <w:rFonts w:asciiTheme="minorHAnsi" w:hAnsiTheme="minorHAnsi"/>
              </w:rPr>
              <w:t>tage</w:t>
            </w:r>
          </w:p>
          <w:p w:rsidR="00E57B38" w:rsidRPr="00335AC9" w:rsidRDefault="00835A74" w:rsidP="00835A74">
            <w:pPr>
              <w:pStyle w:val="ListParagraph"/>
              <w:numPr>
                <w:ilvl w:val="0"/>
                <w:numId w:val="6"/>
              </w:numPr>
              <w:spacing w:before="120" w:after="120"/>
              <w:rPr>
                <w:rFonts w:asciiTheme="minorHAnsi" w:hAnsiTheme="minorHAnsi"/>
              </w:rPr>
            </w:pPr>
            <w:r>
              <w:rPr>
                <w:rFonts w:asciiTheme="minorHAnsi" w:hAnsiTheme="minorHAnsi"/>
              </w:rPr>
              <w:t>Relevant teaching q</w:t>
            </w:r>
            <w:r w:rsidR="00E57B38" w:rsidRPr="00335AC9">
              <w:rPr>
                <w:rFonts w:asciiTheme="minorHAnsi" w:hAnsiTheme="minorHAnsi"/>
              </w:rPr>
              <w:t>ualification</w:t>
            </w:r>
            <w:r w:rsidR="001A6C5D" w:rsidRPr="00335AC9">
              <w:rPr>
                <w:rFonts w:asciiTheme="minorHAnsi" w:hAnsiTheme="minorHAnsi"/>
              </w:rPr>
              <w:t xml:space="preserve"> </w:t>
            </w:r>
            <w:r w:rsidR="00DB2003">
              <w:rPr>
                <w:rFonts w:asciiTheme="minorHAnsi" w:hAnsiTheme="minorHAnsi"/>
              </w:rPr>
              <w:t>–</w:t>
            </w:r>
            <w:r w:rsidR="00E57B38" w:rsidRPr="00335AC9">
              <w:rPr>
                <w:rFonts w:asciiTheme="minorHAnsi" w:hAnsiTheme="minorHAnsi"/>
              </w:rPr>
              <w:t xml:space="preserve"> </w:t>
            </w:r>
            <w:r w:rsidR="00DB2003">
              <w:rPr>
                <w:rFonts w:asciiTheme="minorHAnsi" w:hAnsiTheme="minorHAnsi"/>
              </w:rPr>
              <w:t>Degree, QTS, Early Years Professional Status, EYFS Teacher Status</w:t>
            </w:r>
            <w:r w:rsidR="00E57B38" w:rsidRPr="00335AC9">
              <w:rPr>
                <w:rFonts w:asciiTheme="minorHAnsi" w:hAnsiTheme="minorHAnsi"/>
              </w:rPr>
              <w:t xml:space="preserve"> </w:t>
            </w:r>
            <w:r>
              <w:rPr>
                <w:rFonts w:asciiTheme="minorHAnsi" w:hAnsiTheme="minorHAnsi"/>
              </w:rPr>
              <w:t>or other suitable Early Years qualification at Level 6 or above.</w:t>
            </w:r>
          </w:p>
        </w:tc>
        <w:tc>
          <w:tcPr>
            <w:tcW w:w="3209" w:type="dxa"/>
          </w:tcPr>
          <w:p w:rsidR="00E57B38" w:rsidRPr="00335AC9" w:rsidRDefault="00E57B38" w:rsidP="00B3504A">
            <w:pPr>
              <w:spacing w:before="120" w:after="120"/>
              <w:rPr>
                <w:rFonts w:asciiTheme="minorHAnsi" w:hAnsiTheme="minorHAnsi"/>
              </w:rPr>
            </w:pPr>
            <w:r w:rsidRPr="00335AC9">
              <w:rPr>
                <w:rFonts w:asciiTheme="minorHAnsi" w:hAnsiTheme="minorHAnsi"/>
              </w:rPr>
              <w:t>Application Form / Interview</w:t>
            </w:r>
          </w:p>
        </w:tc>
      </w:tr>
      <w:tr w:rsidR="00E57B38" w:rsidRPr="00335AC9" w:rsidTr="000F1B1D">
        <w:tc>
          <w:tcPr>
            <w:tcW w:w="1793" w:type="dxa"/>
          </w:tcPr>
          <w:p w:rsidR="00E57B38" w:rsidRPr="00335AC9" w:rsidRDefault="00E57B38" w:rsidP="00B3504A">
            <w:pPr>
              <w:spacing w:before="120" w:after="120"/>
              <w:rPr>
                <w:rFonts w:asciiTheme="minorHAnsi" w:hAnsiTheme="minorHAnsi"/>
              </w:rPr>
            </w:pPr>
            <w:r w:rsidRPr="00335AC9">
              <w:rPr>
                <w:rFonts w:asciiTheme="minorHAnsi" w:hAnsiTheme="minorHAnsi"/>
              </w:rPr>
              <w:t>Other Factors</w:t>
            </w:r>
          </w:p>
        </w:tc>
        <w:tc>
          <w:tcPr>
            <w:tcW w:w="5171" w:type="dxa"/>
            <w:gridSpan w:val="2"/>
          </w:tcPr>
          <w:p w:rsidR="00E57B38" w:rsidRPr="00335AC9" w:rsidRDefault="00E57B38" w:rsidP="00E57B38">
            <w:pPr>
              <w:pStyle w:val="ListParagraph"/>
              <w:numPr>
                <w:ilvl w:val="0"/>
                <w:numId w:val="5"/>
              </w:numPr>
              <w:spacing w:before="120" w:after="120"/>
              <w:rPr>
                <w:rFonts w:asciiTheme="minorHAnsi" w:hAnsiTheme="minorHAnsi"/>
              </w:rPr>
            </w:pPr>
            <w:r w:rsidRPr="00335AC9">
              <w:rPr>
                <w:rFonts w:asciiTheme="minorHAnsi" w:hAnsiTheme="minorHAnsi"/>
              </w:rPr>
              <w:t>Commitment to working with young people.</w:t>
            </w:r>
          </w:p>
          <w:p w:rsidR="00E57B38" w:rsidRPr="00335AC9" w:rsidRDefault="00E57B38" w:rsidP="00E57B38">
            <w:pPr>
              <w:pStyle w:val="ListParagraph"/>
              <w:numPr>
                <w:ilvl w:val="0"/>
                <w:numId w:val="5"/>
              </w:numPr>
              <w:spacing w:before="120" w:after="120"/>
              <w:rPr>
                <w:rFonts w:asciiTheme="minorHAnsi" w:hAnsiTheme="minorHAnsi"/>
              </w:rPr>
            </w:pPr>
            <w:r w:rsidRPr="00335AC9">
              <w:rPr>
                <w:rFonts w:asciiTheme="minorHAnsi" w:hAnsiTheme="minorHAnsi"/>
              </w:rPr>
              <w:t>Desire to improve own practice / knowledge through self-evaluation and learning from others.</w:t>
            </w:r>
          </w:p>
          <w:p w:rsidR="00E57B38" w:rsidRPr="00335AC9" w:rsidRDefault="00E57B38" w:rsidP="00E57B38">
            <w:pPr>
              <w:pStyle w:val="ListParagraph"/>
              <w:numPr>
                <w:ilvl w:val="0"/>
                <w:numId w:val="5"/>
              </w:numPr>
              <w:spacing w:before="120" w:after="120"/>
              <w:rPr>
                <w:rFonts w:asciiTheme="minorHAnsi" w:hAnsiTheme="minorHAnsi"/>
              </w:rPr>
            </w:pPr>
            <w:r w:rsidRPr="00335AC9">
              <w:rPr>
                <w:rFonts w:asciiTheme="minorHAnsi" w:hAnsiTheme="minorHAnsi"/>
              </w:rPr>
              <w:t>Police check</w:t>
            </w:r>
          </w:p>
          <w:p w:rsidR="00E57B38" w:rsidRPr="00335AC9" w:rsidRDefault="00E57B38" w:rsidP="00B3504A">
            <w:pPr>
              <w:pStyle w:val="ListParagraph"/>
              <w:spacing w:before="120" w:after="120"/>
              <w:ind w:left="360"/>
              <w:rPr>
                <w:rFonts w:asciiTheme="minorHAnsi" w:hAnsiTheme="minorHAnsi"/>
              </w:rPr>
            </w:pPr>
          </w:p>
        </w:tc>
        <w:tc>
          <w:tcPr>
            <w:tcW w:w="3209" w:type="dxa"/>
          </w:tcPr>
          <w:p w:rsidR="00E57B38" w:rsidRPr="00335AC9" w:rsidRDefault="00E57B38" w:rsidP="00B3504A">
            <w:pPr>
              <w:spacing w:before="120" w:after="120"/>
              <w:rPr>
                <w:rFonts w:asciiTheme="minorHAnsi" w:hAnsiTheme="minorHAnsi"/>
              </w:rPr>
            </w:pPr>
            <w:r w:rsidRPr="00335AC9">
              <w:rPr>
                <w:rFonts w:asciiTheme="minorHAnsi" w:hAnsiTheme="minorHAnsi"/>
              </w:rPr>
              <w:t>Interview</w:t>
            </w:r>
          </w:p>
          <w:p w:rsidR="00E57B38" w:rsidRPr="00335AC9" w:rsidRDefault="001A6C5D" w:rsidP="00B3504A">
            <w:pPr>
              <w:spacing w:before="120" w:after="120"/>
              <w:rPr>
                <w:rFonts w:asciiTheme="minorHAnsi" w:hAnsiTheme="minorHAnsi"/>
              </w:rPr>
            </w:pPr>
            <w:r w:rsidRPr="00335AC9">
              <w:rPr>
                <w:rFonts w:asciiTheme="minorHAnsi" w:hAnsiTheme="minorHAnsi"/>
              </w:rPr>
              <w:t xml:space="preserve">DBS / </w:t>
            </w:r>
            <w:r w:rsidR="00E57B38" w:rsidRPr="00335AC9">
              <w:rPr>
                <w:rFonts w:asciiTheme="minorHAnsi" w:hAnsiTheme="minorHAnsi"/>
              </w:rPr>
              <w:t>Police Check</w:t>
            </w:r>
          </w:p>
        </w:tc>
      </w:tr>
      <w:tr w:rsidR="00E57B38" w:rsidRPr="00335AC9" w:rsidTr="00835A74">
        <w:tc>
          <w:tcPr>
            <w:tcW w:w="4366" w:type="dxa"/>
            <w:gridSpan w:val="2"/>
          </w:tcPr>
          <w:p w:rsidR="00E57B38" w:rsidRPr="00335AC9" w:rsidRDefault="00E57B38" w:rsidP="00B3504A">
            <w:pPr>
              <w:spacing w:before="120" w:after="120"/>
              <w:rPr>
                <w:rFonts w:asciiTheme="minorHAnsi" w:hAnsiTheme="minorHAnsi"/>
              </w:rPr>
            </w:pPr>
            <w:r w:rsidRPr="00335AC9">
              <w:rPr>
                <w:rFonts w:asciiTheme="minorHAnsi" w:hAnsiTheme="minorHAnsi"/>
              </w:rPr>
              <w:t>Date Person Specification reviewed:</w:t>
            </w:r>
          </w:p>
        </w:tc>
        <w:tc>
          <w:tcPr>
            <w:tcW w:w="5807" w:type="dxa"/>
            <w:gridSpan w:val="2"/>
            <w:vAlign w:val="center"/>
          </w:tcPr>
          <w:p w:rsidR="00E57B38" w:rsidRPr="00335AC9" w:rsidRDefault="00835A74" w:rsidP="00835A74">
            <w:pPr>
              <w:rPr>
                <w:rFonts w:asciiTheme="minorHAnsi" w:hAnsiTheme="minorHAnsi"/>
              </w:rPr>
            </w:pPr>
            <w:r>
              <w:rPr>
                <w:rFonts w:asciiTheme="minorHAnsi" w:hAnsiTheme="minorHAnsi"/>
              </w:rPr>
              <w:t>June 2018</w:t>
            </w:r>
          </w:p>
        </w:tc>
      </w:tr>
      <w:tr w:rsidR="00E57B38" w:rsidRPr="00335AC9" w:rsidTr="00835A74">
        <w:tc>
          <w:tcPr>
            <w:tcW w:w="4366" w:type="dxa"/>
            <w:gridSpan w:val="2"/>
          </w:tcPr>
          <w:p w:rsidR="00E57B38" w:rsidRPr="00335AC9" w:rsidRDefault="00E57B38" w:rsidP="00B3504A">
            <w:pPr>
              <w:spacing w:before="120" w:after="120"/>
              <w:rPr>
                <w:rFonts w:asciiTheme="minorHAnsi" w:hAnsiTheme="minorHAnsi"/>
              </w:rPr>
            </w:pPr>
            <w:r w:rsidRPr="00335AC9">
              <w:rPr>
                <w:rFonts w:asciiTheme="minorHAnsi" w:hAnsiTheme="minorHAnsi"/>
              </w:rPr>
              <w:t>Line Manager Name:</w:t>
            </w:r>
          </w:p>
        </w:tc>
        <w:tc>
          <w:tcPr>
            <w:tcW w:w="5807" w:type="dxa"/>
            <w:gridSpan w:val="2"/>
            <w:vAlign w:val="center"/>
          </w:tcPr>
          <w:p w:rsidR="00E57B38" w:rsidRPr="00335AC9" w:rsidRDefault="00835A74" w:rsidP="00835A74">
            <w:pPr>
              <w:rPr>
                <w:rFonts w:asciiTheme="minorHAnsi" w:hAnsiTheme="minorHAnsi"/>
              </w:rPr>
            </w:pPr>
            <w:r>
              <w:rPr>
                <w:rFonts w:asciiTheme="minorHAnsi" w:hAnsiTheme="minorHAnsi"/>
              </w:rPr>
              <w:t>Daniel Thornburn, Head of Edgeborough</w:t>
            </w:r>
          </w:p>
        </w:tc>
      </w:tr>
    </w:tbl>
    <w:p w:rsidR="002A23F3" w:rsidRPr="00335AC9" w:rsidRDefault="002A23F3" w:rsidP="002A23F3">
      <w:pPr>
        <w:rPr>
          <w:rFonts w:asciiTheme="minorHAnsi" w:hAnsiTheme="minorHAnsi"/>
          <w:i/>
          <w:iCs/>
        </w:rPr>
      </w:pPr>
    </w:p>
    <w:p w:rsidR="004D3223" w:rsidRPr="00335AC9" w:rsidRDefault="004D3223" w:rsidP="002A23F3">
      <w:pPr>
        <w:rPr>
          <w:rFonts w:asciiTheme="minorHAnsi" w:hAnsiTheme="minorHAnsi"/>
          <w:b/>
          <w:i/>
          <w:iCs/>
        </w:rPr>
      </w:pPr>
    </w:p>
    <w:p w:rsidR="004D3223" w:rsidRPr="00335AC9" w:rsidRDefault="004D3223" w:rsidP="002A23F3">
      <w:pPr>
        <w:rPr>
          <w:rFonts w:asciiTheme="minorHAnsi" w:hAnsiTheme="minorHAnsi"/>
          <w:b/>
          <w:i/>
          <w:iCs/>
        </w:rPr>
      </w:pPr>
    </w:p>
    <w:p w:rsidR="004D3223" w:rsidRPr="00335AC9" w:rsidRDefault="004D3223" w:rsidP="002A23F3">
      <w:pPr>
        <w:rPr>
          <w:rFonts w:asciiTheme="minorHAnsi" w:hAnsiTheme="minorHAnsi"/>
          <w:b/>
          <w:i/>
          <w:iCs/>
        </w:rPr>
      </w:pPr>
    </w:p>
    <w:p w:rsidR="004D3223" w:rsidRPr="00335AC9" w:rsidRDefault="004D3223" w:rsidP="002A23F3">
      <w:pPr>
        <w:rPr>
          <w:rFonts w:asciiTheme="minorHAnsi" w:hAnsiTheme="minorHAnsi"/>
          <w:b/>
          <w:i/>
          <w:iCs/>
        </w:rPr>
      </w:pPr>
    </w:p>
    <w:p w:rsidR="004D3223" w:rsidRPr="00335AC9" w:rsidRDefault="004D3223" w:rsidP="002A23F3">
      <w:pPr>
        <w:rPr>
          <w:rFonts w:asciiTheme="minorHAnsi" w:hAnsiTheme="minorHAnsi"/>
          <w:b/>
          <w:i/>
          <w:iCs/>
        </w:rPr>
      </w:pPr>
    </w:p>
    <w:p w:rsidR="004D3223" w:rsidRPr="00335AC9" w:rsidRDefault="004D3223" w:rsidP="002A23F3">
      <w:pPr>
        <w:rPr>
          <w:rFonts w:asciiTheme="minorHAnsi" w:hAnsiTheme="minorHAnsi"/>
          <w:b/>
          <w:i/>
          <w:iCs/>
        </w:rPr>
      </w:pPr>
    </w:p>
    <w:p w:rsidR="004D3223" w:rsidRPr="00335AC9" w:rsidRDefault="004D3223" w:rsidP="002A23F3">
      <w:pPr>
        <w:rPr>
          <w:rFonts w:asciiTheme="minorHAnsi" w:hAnsiTheme="minorHAnsi"/>
          <w:b/>
          <w:i/>
          <w:iCs/>
        </w:rPr>
      </w:pPr>
    </w:p>
    <w:p w:rsidR="004D3223" w:rsidRPr="00335AC9" w:rsidRDefault="004D3223" w:rsidP="002A23F3">
      <w:pPr>
        <w:rPr>
          <w:rFonts w:asciiTheme="minorHAnsi" w:hAnsiTheme="minorHAnsi"/>
          <w:b/>
          <w:i/>
          <w:iCs/>
        </w:rPr>
      </w:pPr>
    </w:p>
    <w:p w:rsidR="004D3223" w:rsidRPr="00335AC9" w:rsidRDefault="004D3223" w:rsidP="002A23F3">
      <w:pPr>
        <w:rPr>
          <w:rFonts w:asciiTheme="minorHAnsi" w:hAnsiTheme="minorHAnsi"/>
          <w:b/>
          <w:i/>
          <w:iCs/>
        </w:rPr>
      </w:pPr>
    </w:p>
    <w:p w:rsidR="002A23F3" w:rsidRPr="00335AC9" w:rsidRDefault="002A23F3" w:rsidP="004D3223">
      <w:pPr>
        <w:ind w:left="-426"/>
        <w:rPr>
          <w:rFonts w:asciiTheme="minorHAnsi" w:hAnsiTheme="minorHAnsi"/>
          <w:b/>
          <w:i/>
          <w:iCs/>
        </w:rPr>
      </w:pPr>
      <w:r w:rsidRPr="00335AC9">
        <w:rPr>
          <w:rFonts w:asciiTheme="minorHAnsi" w:hAnsiTheme="minorHAnsi"/>
          <w:b/>
          <w:i/>
          <w:iCs/>
        </w:rPr>
        <w:t xml:space="preserve">Edgeborough School is committed to safeguarding and promoting the welfare of children and young people. Applicants must be willing to undergo child protection screening, including checks with past employers and the Disclosure and Barring Service. </w:t>
      </w:r>
    </w:p>
    <w:p w:rsidR="00E57B38" w:rsidRDefault="00E57B38" w:rsidP="00E57B38">
      <w:pPr>
        <w:jc w:val="center"/>
        <w:rPr>
          <w:b/>
          <w:iCs/>
          <w:sz w:val="26"/>
        </w:rPr>
      </w:pPr>
    </w:p>
    <w:p w:rsidR="00615597" w:rsidRDefault="00615597" w:rsidP="00E57B38">
      <w:pPr>
        <w:jc w:val="center"/>
        <w:rPr>
          <w:b/>
          <w:iCs/>
          <w:sz w:val="26"/>
        </w:rPr>
      </w:pPr>
    </w:p>
    <w:p w:rsidR="00615597" w:rsidRPr="002A23F3" w:rsidRDefault="00615597" w:rsidP="00615597">
      <w:pPr>
        <w:rPr>
          <w:b/>
          <w:iCs/>
          <w:sz w:val="26"/>
        </w:rPr>
      </w:pPr>
    </w:p>
    <w:sectPr w:rsidR="00615597" w:rsidRPr="002A23F3" w:rsidSect="0056103B">
      <w:pgSz w:w="11906" w:h="16838"/>
      <w:pgMar w:top="1134" w:right="707"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Georgi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hybridMultilevel"/>
    <w:tmpl w:val="204A1000"/>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82424EC"/>
    <w:lvl w:ilvl="0" w:tplc="FFFFFFFF">
      <w:start w:val="1"/>
      <w:numFmt w:val="decimal"/>
      <w:lvlText w:val="%1)"/>
      <w:lvlJc w:val="left"/>
    </w:lvl>
    <w:lvl w:ilvl="1" w:tplc="08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9D38FD5C"/>
    <w:lvl w:ilvl="0" w:tplc="FFFFFFFF">
      <w:start w:val="3"/>
      <w:numFmt w:val="decimal"/>
      <w:lvlText w:val="%1)"/>
      <w:lvlJc w:val="left"/>
    </w:lvl>
    <w:lvl w:ilvl="1" w:tplc="08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59E909A"/>
    <w:lvl w:ilvl="0" w:tplc="FFFFFFFF">
      <w:start w:val="7"/>
      <w:numFmt w:val="decimal"/>
      <w:lvlText w:val="%1)"/>
      <w:lvlJc w:val="left"/>
    </w:lvl>
    <w:lvl w:ilvl="1" w:tplc="08090001">
      <w:start w:val="1"/>
      <w:numFmt w:val="bullet"/>
      <w:lvlText w:val=""/>
      <w:lvlJc w:val="left"/>
      <w:rPr>
        <w:rFonts w:ascii="Symbol" w:hAnsi="Symbol" w:hint="default"/>
      </w:rPr>
    </w:lvl>
    <w:lvl w:ilvl="2" w:tplc="08090001">
      <w:start w:val="1"/>
      <w:numFmt w:val="bullet"/>
      <w:lvlText w:val=""/>
      <w:lvlJc w:val="left"/>
      <w:rPr>
        <w:rFonts w:ascii="Symbol" w:hAnsi="Symbol"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3E42C6"/>
    <w:multiLevelType w:val="hybridMultilevel"/>
    <w:tmpl w:val="B4FA4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6D75A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464F23"/>
    <w:multiLevelType w:val="hybridMultilevel"/>
    <w:tmpl w:val="A150E9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2D93C04"/>
    <w:multiLevelType w:val="hybridMultilevel"/>
    <w:tmpl w:val="6D94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B10F84"/>
    <w:multiLevelType w:val="hybridMultilevel"/>
    <w:tmpl w:val="DBA25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D4E09"/>
    <w:multiLevelType w:val="hybridMultilevel"/>
    <w:tmpl w:val="9D961B1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454F1D"/>
    <w:multiLevelType w:val="hybridMultilevel"/>
    <w:tmpl w:val="9E70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431F2"/>
    <w:multiLevelType w:val="hybridMultilevel"/>
    <w:tmpl w:val="9970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75E5B"/>
    <w:multiLevelType w:val="hybridMultilevel"/>
    <w:tmpl w:val="39CA7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D51506"/>
    <w:multiLevelType w:val="hybridMultilevel"/>
    <w:tmpl w:val="71D44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112528"/>
    <w:multiLevelType w:val="hybridMultilevel"/>
    <w:tmpl w:val="7654DA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10"/>
  </w:num>
  <w:num w:numId="3">
    <w:abstractNumId w:val="9"/>
  </w:num>
  <w:num w:numId="4">
    <w:abstractNumId w:val="11"/>
  </w:num>
  <w:num w:numId="5">
    <w:abstractNumId w:val="15"/>
  </w:num>
  <w:num w:numId="6">
    <w:abstractNumId w:val="6"/>
  </w:num>
  <w:num w:numId="7">
    <w:abstractNumId w:val="14"/>
  </w:num>
  <w:num w:numId="8">
    <w:abstractNumId w:val="7"/>
  </w:num>
  <w:num w:numId="9">
    <w:abstractNumId w:val="12"/>
  </w:num>
  <w:num w:numId="10">
    <w:abstractNumId w:val="13"/>
  </w:num>
  <w:num w:numId="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abstractNumId w:val="8"/>
  </w:num>
  <w:num w:numId="13">
    <w:abstractNumId w:val="1"/>
  </w:num>
  <w:num w:numId="14">
    <w:abstractNumId w:val="2"/>
  </w:num>
  <w:num w:numId="15">
    <w:abstractNumId w:val="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38"/>
    <w:rsid w:val="00056691"/>
    <w:rsid w:val="00086AF1"/>
    <w:rsid w:val="00097CB6"/>
    <w:rsid w:val="000E671E"/>
    <w:rsid w:val="000F1B1D"/>
    <w:rsid w:val="0017309A"/>
    <w:rsid w:val="001A6C5D"/>
    <w:rsid w:val="001B705D"/>
    <w:rsid w:val="00262BA0"/>
    <w:rsid w:val="00295A38"/>
    <w:rsid w:val="002A23F3"/>
    <w:rsid w:val="00335AC9"/>
    <w:rsid w:val="00347293"/>
    <w:rsid w:val="00354E73"/>
    <w:rsid w:val="00385787"/>
    <w:rsid w:val="00391CF9"/>
    <w:rsid w:val="003D28EB"/>
    <w:rsid w:val="00426E55"/>
    <w:rsid w:val="004B6A0A"/>
    <w:rsid w:val="004D3223"/>
    <w:rsid w:val="004E10E4"/>
    <w:rsid w:val="00505A83"/>
    <w:rsid w:val="0056103B"/>
    <w:rsid w:val="00587D97"/>
    <w:rsid w:val="005C0D44"/>
    <w:rsid w:val="005E5433"/>
    <w:rsid w:val="00615597"/>
    <w:rsid w:val="00627C08"/>
    <w:rsid w:val="00660423"/>
    <w:rsid w:val="006D083E"/>
    <w:rsid w:val="0074680E"/>
    <w:rsid w:val="007749CD"/>
    <w:rsid w:val="007E798E"/>
    <w:rsid w:val="00835A74"/>
    <w:rsid w:val="0085007E"/>
    <w:rsid w:val="008821F8"/>
    <w:rsid w:val="00946BCF"/>
    <w:rsid w:val="00A011DC"/>
    <w:rsid w:val="00A023D5"/>
    <w:rsid w:val="00AE2A54"/>
    <w:rsid w:val="00AE59FC"/>
    <w:rsid w:val="00B3504A"/>
    <w:rsid w:val="00BB4FCB"/>
    <w:rsid w:val="00BC1483"/>
    <w:rsid w:val="00C37A2B"/>
    <w:rsid w:val="00CC48A9"/>
    <w:rsid w:val="00CD18F6"/>
    <w:rsid w:val="00DB2003"/>
    <w:rsid w:val="00DC6A6F"/>
    <w:rsid w:val="00DD5875"/>
    <w:rsid w:val="00E57B38"/>
    <w:rsid w:val="00EA4344"/>
    <w:rsid w:val="00EB3E52"/>
    <w:rsid w:val="00EF0938"/>
    <w:rsid w:val="00F1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CD697-C019-45E8-AF11-E0EB3C5E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Theme="minorHAnsi" w:hAnsi="Perpetua" w:cstheme="minorBidi"/>
        <w:sz w:val="26"/>
        <w:szCs w:val="26"/>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38"/>
    <w:pPr>
      <w:spacing w:line="240" w:lineRule="auto"/>
    </w:pPr>
    <w:rPr>
      <w:rFonts w:eastAsia="Times New Roman" w:cs="Times New Roman"/>
      <w:sz w:val="24"/>
      <w:szCs w:val="24"/>
    </w:rPr>
  </w:style>
  <w:style w:type="paragraph" w:styleId="Heading1">
    <w:name w:val="heading 1"/>
    <w:basedOn w:val="Normal"/>
    <w:next w:val="Normal"/>
    <w:link w:val="Heading1Char"/>
    <w:qFormat/>
    <w:rsid w:val="00E57B3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B38"/>
    <w:rPr>
      <w:rFonts w:eastAsia="Times New Roman" w:cs="Times New Roman"/>
      <w:b/>
      <w:bCs/>
      <w:sz w:val="24"/>
      <w:szCs w:val="24"/>
    </w:rPr>
  </w:style>
  <w:style w:type="paragraph" w:styleId="BodyText">
    <w:name w:val="Body Text"/>
    <w:basedOn w:val="Normal"/>
    <w:link w:val="BodyTextChar"/>
    <w:rsid w:val="00E57B38"/>
    <w:rPr>
      <w:b/>
      <w:bCs/>
      <w:sz w:val="18"/>
    </w:rPr>
  </w:style>
  <w:style w:type="character" w:customStyle="1" w:styleId="BodyTextChar">
    <w:name w:val="Body Text Char"/>
    <w:basedOn w:val="DefaultParagraphFont"/>
    <w:link w:val="BodyText"/>
    <w:rsid w:val="00E57B38"/>
    <w:rPr>
      <w:rFonts w:eastAsia="Times New Roman" w:cs="Times New Roman"/>
      <w:b/>
      <w:bCs/>
      <w:sz w:val="18"/>
      <w:szCs w:val="24"/>
    </w:rPr>
  </w:style>
  <w:style w:type="paragraph" w:styleId="ListParagraph">
    <w:name w:val="List Paragraph"/>
    <w:basedOn w:val="Normal"/>
    <w:qFormat/>
    <w:rsid w:val="00E57B38"/>
    <w:pPr>
      <w:ind w:left="720"/>
      <w:contextualSpacing/>
    </w:pPr>
  </w:style>
  <w:style w:type="paragraph" w:styleId="NoSpacing">
    <w:name w:val="No Spacing"/>
    <w:uiPriority w:val="1"/>
    <w:qFormat/>
    <w:rsid w:val="00E57B38"/>
    <w:pPr>
      <w:spacing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57B38"/>
    <w:rPr>
      <w:rFonts w:ascii="Tahoma" w:hAnsi="Tahoma" w:cs="Tahoma"/>
      <w:sz w:val="16"/>
      <w:szCs w:val="16"/>
    </w:rPr>
  </w:style>
  <w:style w:type="character" w:customStyle="1" w:styleId="BalloonTextChar">
    <w:name w:val="Balloon Text Char"/>
    <w:basedOn w:val="DefaultParagraphFont"/>
    <w:link w:val="BalloonText"/>
    <w:uiPriority w:val="99"/>
    <w:semiHidden/>
    <w:rsid w:val="00E57B38"/>
    <w:rPr>
      <w:rFonts w:ascii="Tahoma" w:eastAsia="Times New Roman" w:hAnsi="Tahoma" w:cs="Tahoma"/>
      <w:sz w:val="16"/>
      <w:szCs w:val="16"/>
    </w:rPr>
  </w:style>
  <w:style w:type="paragraph" w:styleId="BodyText3">
    <w:name w:val="Body Text 3"/>
    <w:basedOn w:val="Normal"/>
    <w:link w:val="BodyText3Char"/>
    <w:rsid w:val="00262BA0"/>
    <w:pPr>
      <w:spacing w:after="120"/>
    </w:pPr>
    <w:rPr>
      <w:sz w:val="16"/>
      <w:szCs w:val="16"/>
      <w:lang w:eastAsia="en-GB"/>
    </w:rPr>
  </w:style>
  <w:style w:type="character" w:customStyle="1" w:styleId="BodyText3Char">
    <w:name w:val="Body Text 3 Char"/>
    <w:basedOn w:val="DefaultParagraphFont"/>
    <w:link w:val="BodyText3"/>
    <w:rsid w:val="00262BA0"/>
    <w:rPr>
      <w:rFonts w:eastAsia="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21458">
      <w:bodyDiv w:val="1"/>
      <w:marLeft w:val="0"/>
      <w:marRight w:val="0"/>
      <w:marTop w:val="0"/>
      <w:marBottom w:val="0"/>
      <w:divBdr>
        <w:top w:val="none" w:sz="0" w:space="0" w:color="auto"/>
        <w:left w:val="none" w:sz="0" w:space="0" w:color="auto"/>
        <w:bottom w:val="none" w:sz="0" w:space="0" w:color="auto"/>
        <w:right w:val="none" w:sz="0" w:space="0" w:color="auto"/>
      </w:divBdr>
    </w:div>
    <w:div w:id="1462267572">
      <w:bodyDiv w:val="1"/>
      <w:marLeft w:val="0"/>
      <w:marRight w:val="0"/>
      <w:marTop w:val="0"/>
      <w:marBottom w:val="0"/>
      <w:divBdr>
        <w:top w:val="none" w:sz="0" w:space="0" w:color="auto"/>
        <w:left w:val="none" w:sz="0" w:space="0" w:color="auto"/>
        <w:bottom w:val="none" w:sz="0" w:space="0" w:color="auto"/>
        <w:right w:val="none" w:sz="0" w:space="0" w:color="auto"/>
      </w:divBdr>
    </w:div>
    <w:div w:id="18248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Edgeborough School</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Watson, Paul</cp:lastModifiedBy>
  <cp:revision>2</cp:revision>
  <cp:lastPrinted>2015-03-11T09:53:00Z</cp:lastPrinted>
  <dcterms:created xsi:type="dcterms:W3CDTF">2018-06-14T09:28:00Z</dcterms:created>
  <dcterms:modified xsi:type="dcterms:W3CDTF">2018-06-14T09:28:00Z</dcterms:modified>
</cp:coreProperties>
</file>