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EB6E" w14:textId="28579AC3" w:rsidR="00B86438" w:rsidRPr="00735E0A" w:rsidRDefault="00B86438" w:rsidP="002329F6">
      <w:pPr>
        <w:contextualSpacing/>
        <w:jc w:val="both"/>
        <w:outlineLvl w:val="0"/>
        <w:rPr>
          <w:rFonts w:asciiTheme="minorHAnsi" w:hAnsiTheme="minorHAnsi" w:cstheme="minorHAnsi"/>
          <w:b/>
        </w:rPr>
      </w:pPr>
      <w:r w:rsidRPr="00735E0A">
        <w:rPr>
          <w:rFonts w:asciiTheme="minorHAnsi" w:hAnsiTheme="minorHAnsi" w:cstheme="minorHAnsi"/>
          <w:b/>
        </w:rPr>
        <w:t>JOB DESCRIPTION</w:t>
      </w:r>
    </w:p>
    <w:p w14:paraId="755587D7" w14:textId="77777777" w:rsidR="00B86438" w:rsidRPr="002329F6" w:rsidRDefault="00B86438" w:rsidP="002329F6">
      <w:pPr>
        <w:pStyle w:val="NoSpacing"/>
        <w:contextualSpacing/>
        <w:jc w:val="both"/>
        <w:rPr>
          <w:rFonts w:asciiTheme="minorHAnsi" w:hAnsiTheme="minorHAnsi" w:cstheme="minorHAnsi"/>
          <w:sz w:val="20"/>
          <w:szCs w:val="20"/>
        </w:rPr>
      </w:pPr>
    </w:p>
    <w:tbl>
      <w:tblPr>
        <w:tblStyle w:val="TableGrid"/>
        <w:tblW w:w="10201" w:type="dxa"/>
        <w:tblCellMar>
          <w:top w:w="57" w:type="dxa"/>
          <w:bottom w:w="57" w:type="dxa"/>
        </w:tblCellMar>
        <w:tblLook w:val="04A0" w:firstRow="1" w:lastRow="0" w:firstColumn="1" w:lastColumn="0" w:noHBand="0" w:noVBand="1"/>
      </w:tblPr>
      <w:tblGrid>
        <w:gridCol w:w="1696"/>
        <w:gridCol w:w="8505"/>
      </w:tblGrid>
      <w:tr w:rsidR="00D13F99" w:rsidRPr="002329F6" w14:paraId="7DEF9E19" w14:textId="77777777" w:rsidTr="00562685">
        <w:trPr>
          <w:trHeight w:val="279"/>
        </w:trPr>
        <w:tc>
          <w:tcPr>
            <w:tcW w:w="1696" w:type="dxa"/>
            <w:shd w:val="clear" w:color="auto" w:fill="F2F2F2" w:themeFill="background1" w:themeFillShade="F2"/>
          </w:tcPr>
          <w:p w14:paraId="6D493BBD" w14:textId="77777777" w:rsidR="00D13F99" w:rsidRPr="002329F6" w:rsidRDefault="00D13F99" w:rsidP="002329F6">
            <w:pPr>
              <w:contextualSpacing/>
              <w:jc w:val="both"/>
              <w:outlineLvl w:val="0"/>
              <w:rPr>
                <w:rFonts w:asciiTheme="minorHAnsi" w:hAnsiTheme="minorHAnsi" w:cstheme="minorHAnsi"/>
                <w:sz w:val="20"/>
                <w:szCs w:val="20"/>
              </w:rPr>
            </w:pPr>
            <w:r w:rsidRPr="002329F6">
              <w:rPr>
                <w:rFonts w:asciiTheme="minorHAnsi" w:hAnsiTheme="minorHAnsi" w:cstheme="minorHAnsi"/>
                <w:b/>
                <w:sz w:val="20"/>
                <w:szCs w:val="20"/>
              </w:rPr>
              <w:t>P</w:t>
            </w:r>
            <w:r w:rsidRPr="002329F6">
              <w:rPr>
                <w:rFonts w:asciiTheme="minorHAnsi" w:hAnsiTheme="minorHAnsi" w:cstheme="minorHAnsi"/>
                <w:b/>
                <w:spacing w:val="-2"/>
                <w:sz w:val="20"/>
                <w:szCs w:val="20"/>
              </w:rPr>
              <w:t>o</w:t>
            </w:r>
            <w:r w:rsidRPr="002329F6">
              <w:rPr>
                <w:rFonts w:asciiTheme="minorHAnsi" w:hAnsiTheme="minorHAnsi" w:cstheme="minorHAnsi"/>
                <w:b/>
                <w:sz w:val="20"/>
                <w:szCs w:val="20"/>
              </w:rPr>
              <w:t>st</w:t>
            </w:r>
            <w:r w:rsidRPr="002329F6">
              <w:rPr>
                <w:rFonts w:asciiTheme="minorHAnsi" w:hAnsiTheme="minorHAnsi" w:cstheme="minorHAnsi"/>
                <w:b/>
                <w:spacing w:val="1"/>
                <w:sz w:val="20"/>
                <w:szCs w:val="20"/>
              </w:rPr>
              <w:t xml:space="preserve"> </w:t>
            </w:r>
            <w:r w:rsidRPr="002329F6">
              <w:rPr>
                <w:rFonts w:asciiTheme="minorHAnsi" w:hAnsiTheme="minorHAnsi" w:cstheme="minorHAnsi"/>
                <w:b/>
                <w:sz w:val="20"/>
                <w:szCs w:val="20"/>
              </w:rPr>
              <w:t>Title</w:t>
            </w:r>
          </w:p>
        </w:tc>
        <w:tc>
          <w:tcPr>
            <w:tcW w:w="8505" w:type="dxa"/>
          </w:tcPr>
          <w:p w14:paraId="2D85B7F9" w14:textId="1455493A" w:rsidR="00D13F99" w:rsidRPr="00946AA6" w:rsidRDefault="005C33E6" w:rsidP="002329F6">
            <w:pPr>
              <w:contextualSpacing/>
              <w:jc w:val="both"/>
              <w:outlineLvl w:val="0"/>
              <w:rPr>
                <w:rFonts w:asciiTheme="minorHAnsi" w:hAnsiTheme="minorHAnsi" w:cstheme="minorHAnsi"/>
                <w:b/>
                <w:sz w:val="20"/>
                <w:szCs w:val="20"/>
              </w:rPr>
            </w:pPr>
            <w:r w:rsidRPr="00946AA6">
              <w:rPr>
                <w:rFonts w:asciiTheme="minorHAnsi" w:hAnsiTheme="minorHAnsi" w:cstheme="minorHAnsi"/>
                <w:b/>
                <w:sz w:val="20"/>
                <w:szCs w:val="20"/>
              </w:rPr>
              <w:t xml:space="preserve">CET </w:t>
            </w:r>
            <w:r w:rsidR="00945C01" w:rsidRPr="00946AA6">
              <w:rPr>
                <w:rFonts w:asciiTheme="minorHAnsi" w:hAnsiTheme="minorHAnsi" w:cstheme="minorHAnsi"/>
                <w:b/>
                <w:sz w:val="20"/>
                <w:szCs w:val="20"/>
              </w:rPr>
              <w:t>Deputy Head</w:t>
            </w:r>
            <w:r w:rsidR="00AA2AF1" w:rsidRPr="00946AA6">
              <w:rPr>
                <w:rFonts w:asciiTheme="minorHAnsi" w:hAnsiTheme="minorHAnsi" w:cstheme="minorHAnsi"/>
                <w:b/>
                <w:sz w:val="20"/>
                <w:szCs w:val="20"/>
              </w:rPr>
              <w:t>t</w:t>
            </w:r>
            <w:r w:rsidR="00570ECF" w:rsidRPr="00946AA6">
              <w:rPr>
                <w:rFonts w:asciiTheme="minorHAnsi" w:hAnsiTheme="minorHAnsi" w:cstheme="minorHAnsi"/>
                <w:b/>
                <w:sz w:val="20"/>
                <w:szCs w:val="20"/>
              </w:rPr>
              <w:t>eacher</w:t>
            </w:r>
            <w:r w:rsidR="00646161">
              <w:rPr>
                <w:rFonts w:asciiTheme="minorHAnsi" w:hAnsiTheme="minorHAnsi" w:cstheme="minorHAnsi"/>
                <w:b/>
                <w:sz w:val="20"/>
                <w:szCs w:val="20"/>
              </w:rPr>
              <w:t xml:space="preserve"> (Secondary)</w:t>
            </w:r>
          </w:p>
        </w:tc>
      </w:tr>
      <w:tr w:rsidR="00D13F99" w:rsidRPr="002329F6" w14:paraId="160A8270" w14:textId="77777777" w:rsidTr="00562685">
        <w:trPr>
          <w:trHeight w:val="296"/>
        </w:trPr>
        <w:tc>
          <w:tcPr>
            <w:tcW w:w="1696" w:type="dxa"/>
            <w:shd w:val="clear" w:color="auto" w:fill="F2F2F2" w:themeFill="background1" w:themeFillShade="F2"/>
          </w:tcPr>
          <w:p w14:paraId="6C9132B2" w14:textId="77777777" w:rsidR="00D13F99" w:rsidRPr="006D0A2F" w:rsidRDefault="00D13F99" w:rsidP="002329F6">
            <w:pPr>
              <w:contextualSpacing/>
              <w:jc w:val="both"/>
              <w:outlineLvl w:val="0"/>
              <w:rPr>
                <w:rFonts w:asciiTheme="minorHAnsi" w:hAnsiTheme="minorHAnsi" w:cstheme="minorHAnsi"/>
                <w:sz w:val="20"/>
                <w:szCs w:val="20"/>
              </w:rPr>
            </w:pPr>
            <w:r w:rsidRPr="006D0A2F">
              <w:rPr>
                <w:rFonts w:asciiTheme="minorHAnsi" w:hAnsiTheme="minorHAnsi" w:cstheme="minorHAnsi"/>
                <w:b/>
                <w:sz w:val="20"/>
                <w:szCs w:val="20"/>
              </w:rPr>
              <w:t>Responsible</w:t>
            </w:r>
            <w:r w:rsidRPr="006D0A2F">
              <w:rPr>
                <w:rFonts w:asciiTheme="minorHAnsi" w:hAnsiTheme="minorHAnsi" w:cstheme="minorHAnsi"/>
                <w:b/>
                <w:spacing w:val="1"/>
                <w:sz w:val="20"/>
                <w:szCs w:val="20"/>
              </w:rPr>
              <w:t xml:space="preserve"> </w:t>
            </w:r>
            <w:r w:rsidRPr="006D0A2F">
              <w:rPr>
                <w:rFonts w:asciiTheme="minorHAnsi" w:hAnsiTheme="minorHAnsi" w:cstheme="minorHAnsi"/>
                <w:b/>
                <w:spacing w:val="-2"/>
                <w:sz w:val="20"/>
                <w:szCs w:val="20"/>
              </w:rPr>
              <w:t>To</w:t>
            </w:r>
          </w:p>
        </w:tc>
        <w:tc>
          <w:tcPr>
            <w:tcW w:w="8505" w:type="dxa"/>
          </w:tcPr>
          <w:p w14:paraId="1952BC32" w14:textId="7FECE3FA" w:rsidR="00D13F99" w:rsidRPr="006D0A2F" w:rsidRDefault="00646161" w:rsidP="002329F6">
            <w:pPr>
              <w:contextualSpacing/>
              <w:jc w:val="both"/>
              <w:outlineLvl w:val="0"/>
              <w:rPr>
                <w:rFonts w:asciiTheme="minorHAnsi" w:hAnsiTheme="minorHAnsi" w:cstheme="minorHAnsi"/>
                <w:sz w:val="20"/>
                <w:szCs w:val="20"/>
              </w:rPr>
            </w:pPr>
            <w:r>
              <w:rPr>
                <w:rFonts w:asciiTheme="minorHAnsi" w:hAnsiTheme="minorHAnsi" w:cstheme="minorHAnsi"/>
                <w:sz w:val="20"/>
                <w:szCs w:val="20"/>
              </w:rPr>
              <w:t>CEO / Headteacher</w:t>
            </w:r>
          </w:p>
        </w:tc>
      </w:tr>
      <w:tr w:rsidR="001F645E" w:rsidRPr="002329F6" w14:paraId="36DB6070" w14:textId="77777777" w:rsidTr="00562685">
        <w:trPr>
          <w:trHeight w:val="296"/>
        </w:trPr>
        <w:tc>
          <w:tcPr>
            <w:tcW w:w="1696" w:type="dxa"/>
            <w:shd w:val="clear" w:color="auto" w:fill="F2F2F2" w:themeFill="background1" w:themeFillShade="F2"/>
          </w:tcPr>
          <w:p w14:paraId="20A9A33E" w14:textId="7ACFAA8E" w:rsidR="001F645E" w:rsidRPr="002329F6" w:rsidRDefault="001F645E" w:rsidP="002329F6">
            <w:pPr>
              <w:contextualSpacing/>
              <w:jc w:val="both"/>
              <w:outlineLvl w:val="0"/>
              <w:rPr>
                <w:rFonts w:asciiTheme="minorHAnsi" w:hAnsiTheme="minorHAnsi" w:cstheme="minorHAnsi"/>
                <w:b/>
                <w:sz w:val="20"/>
                <w:szCs w:val="20"/>
              </w:rPr>
            </w:pPr>
            <w:r w:rsidRPr="002329F6">
              <w:rPr>
                <w:rFonts w:asciiTheme="minorHAnsi" w:hAnsiTheme="minorHAnsi" w:cstheme="minorHAnsi"/>
                <w:b/>
                <w:sz w:val="20"/>
                <w:szCs w:val="20"/>
              </w:rPr>
              <w:t>Liaison With</w:t>
            </w:r>
          </w:p>
        </w:tc>
        <w:tc>
          <w:tcPr>
            <w:tcW w:w="8505" w:type="dxa"/>
          </w:tcPr>
          <w:p w14:paraId="26E83F91" w14:textId="1159707F" w:rsidR="001F645E" w:rsidRPr="002329F6" w:rsidRDefault="006D0A2F" w:rsidP="006D0A2F">
            <w:pPr>
              <w:contextualSpacing/>
              <w:jc w:val="both"/>
              <w:outlineLvl w:val="0"/>
              <w:rPr>
                <w:rFonts w:asciiTheme="minorHAnsi" w:hAnsiTheme="minorHAnsi" w:cstheme="minorHAnsi"/>
                <w:sz w:val="20"/>
                <w:szCs w:val="20"/>
              </w:rPr>
            </w:pPr>
            <w:r>
              <w:rPr>
                <w:rFonts w:asciiTheme="minorHAnsi" w:hAnsiTheme="minorHAnsi" w:cstheme="minorHAnsi"/>
                <w:sz w:val="20"/>
                <w:szCs w:val="20"/>
              </w:rPr>
              <w:t xml:space="preserve">CET </w:t>
            </w:r>
            <w:r w:rsidR="002A55B2">
              <w:rPr>
                <w:rFonts w:asciiTheme="minorHAnsi" w:hAnsiTheme="minorHAnsi" w:cstheme="minorHAnsi"/>
                <w:sz w:val="20"/>
                <w:szCs w:val="20"/>
              </w:rPr>
              <w:t>Head teachers</w:t>
            </w:r>
            <w:r w:rsidR="00610FE9">
              <w:rPr>
                <w:rFonts w:asciiTheme="minorHAnsi" w:hAnsiTheme="minorHAnsi" w:cstheme="minorHAnsi"/>
                <w:sz w:val="20"/>
                <w:szCs w:val="20"/>
              </w:rPr>
              <w:t>, CET School Improvement Team</w:t>
            </w:r>
            <w:r>
              <w:rPr>
                <w:rFonts w:asciiTheme="minorHAnsi" w:hAnsiTheme="minorHAnsi" w:cstheme="minorHAnsi"/>
                <w:sz w:val="20"/>
                <w:szCs w:val="20"/>
              </w:rPr>
              <w:t xml:space="preserve"> &amp; </w:t>
            </w:r>
            <w:r w:rsidR="00570ECF" w:rsidRPr="002329F6">
              <w:rPr>
                <w:rFonts w:asciiTheme="minorHAnsi" w:hAnsiTheme="minorHAnsi" w:cstheme="minorHAnsi"/>
                <w:sz w:val="20"/>
                <w:szCs w:val="20"/>
              </w:rPr>
              <w:t>Senior Leadership Team</w:t>
            </w:r>
            <w:r>
              <w:rPr>
                <w:rFonts w:asciiTheme="minorHAnsi" w:hAnsiTheme="minorHAnsi" w:cstheme="minorHAnsi"/>
                <w:sz w:val="20"/>
                <w:szCs w:val="20"/>
              </w:rPr>
              <w:t>s</w:t>
            </w:r>
          </w:p>
        </w:tc>
      </w:tr>
      <w:tr w:rsidR="00D13F99" w:rsidRPr="002329F6" w14:paraId="07C9DCC9" w14:textId="77777777" w:rsidTr="00562685">
        <w:trPr>
          <w:trHeight w:val="279"/>
        </w:trPr>
        <w:tc>
          <w:tcPr>
            <w:tcW w:w="1696" w:type="dxa"/>
            <w:shd w:val="clear" w:color="auto" w:fill="F2F2F2" w:themeFill="background1" w:themeFillShade="F2"/>
          </w:tcPr>
          <w:p w14:paraId="2C3AC5FA" w14:textId="77777777" w:rsidR="00D13F99" w:rsidRPr="002329F6" w:rsidRDefault="00D13F99" w:rsidP="002329F6">
            <w:pPr>
              <w:contextualSpacing/>
              <w:jc w:val="both"/>
              <w:outlineLvl w:val="0"/>
              <w:rPr>
                <w:rFonts w:asciiTheme="minorHAnsi" w:hAnsiTheme="minorHAnsi" w:cstheme="minorHAnsi"/>
                <w:sz w:val="20"/>
                <w:szCs w:val="20"/>
              </w:rPr>
            </w:pPr>
            <w:r w:rsidRPr="002329F6">
              <w:rPr>
                <w:rFonts w:asciiTheme="minorHAnsi" w:hAnsiTheme="minorHAnsi" w:cstheme="minorHAnsi"/>
                <w:b/>
                <w:spacing w:val="1"/>
                <w:sz w:val="20"/>
                <w:szCs w:val="20"/>
              </w:rPr>
              <w:t>Salary</w:t>
            </w:r>
            <w:r w:rsidRPr="002329F6">
              <w:rPr>
                <w:rFonts w:asciiTheme="minorHAnsi" w:hAnsiTheme="minorHAnsi" w:cstheme="minorHAnsi"/>
                <w:sz w:val="20"/>
                <w:szCs w:val="20"/>
              </w:rPr>
              <w:t xml:space="preserve">                </w:t>
            </w:r>
            <w:r w:rsidRPr="002329F6">
              <w:rPr>
                <w:rFonts w:asciiTheme="minorHAnsi" w:hAnsiTheme="minorHAnsi" w:cstheme="minorHAnsi"/>
                <w:spacing w:val="25"/>
                <w:sz w:val="20"/>
                <w:szCs w:val="20"/>
              </w:rPr>
              <w:t xml:space="preserve"> </w:t>
            </w:r>
          </w:p>
        </w:tc>
        <w:tc>
          <w:tcPr>
            <w:tcW w:w="8505" w:type="dxa"/>
          </w:tcPr>
          <w:p w14:paraId="65C9BFA4" w14:textId="03A69B85" w:rsidR="00D13F99" w:rsidRPr="00831CFE" w:rsidRDefault="00831CFE" w:rsidP="00CA07CA">
            <w:pPr>
              <w:widowControl w:val="0"/>
              <w:autoSpaceDE w:val="0"/>
              <w:autoSpaceDN w:val="0"/>
              <w:adjustRightInd w:val="0"/>
              <w:contextualSpacing/>
              <w:jc w:val="both"/>
              <w:rPr>
                <w:rFonts w:ascii="Calibri" w:hAnsi="Calibri" w:cs="Calibri"/>
                <w:sz w:val="20"/>
                <w:szCs w:val="20"/>
              </w:rPr>
            </w:pPr>
            <w:r w:rsidRPr="00831CFE">
              <w:rPr>
                <w:rFonts w:ascii="Calibri" w:hAnsi="Calibri" w:cs="Calibri"/>
                <w:sz w:val="20"/>
                <w:szCs w:val="20"/>
              </w:rPr>
              <w:t>Salary circa £7</w:t>
            </w:r>
            <w:r w:rsidR="00CA07CA">
              <w:rPr>
                <w:rFonts w:ascii="Calibri" w:hAnsi="Calibri" w:cs="Calibri"/>
                <w:sz w:val="20"/>
                <w:szCs w:val="20"/>
              </w:rPr>
              <w:t>2</w:t>
            </w:r>
            <w:r w:rsidRPr="00831CFE">
              <w:rPr>
                <w:rFonts w:ascii="Calibri" w:hAnsi="Calibri" w:cs="Calibri"/>
                <w:sz w:val="20"/>
                <w:szCs w:val="20"/>
              </w:rPr>
              <w:t>,000 (negotiable commensurate with a post with this level of challenge)</w:t>
            </w:r>
          </w:p>
        </w:tc>
      </w:tr>
      <w:tr w:rsidR="00D13F99" w:rsidRPr="002329F6" w14:paraId="47D62C2E" w14:textId="77777777" w:rsidTr="00562685">
        <w:trPr>
          <w:trHeight w:val="279"/>
        </w:trPr>
        <w:tc>
          <w:tcPr>
            <w:tcW w:w="1696" w:type="dxa"/>
            <w:shd w:val="clear" w:color="auto" w:fill="F2F2F2" w:themeFill="background1" w:themeFillShade="F2"/>
          </w:tcPr>
          <w:p w14:paraId="3F7D52F0" w14:textId="77777777" w:rsidR="00D13F99" w:rsidRPr="006D0A2F" w:rsidRDefault="00D13F99" w:rsidP="002329F6">
            <w:pPr>
              <w:contextualSpacing/>
              <w:jc w:val="both"/>
              <w:outlineLvl w:val="0"/>
              <w:rPr>
                <w:rFonts w:asciiTheme="minorHAnsi" w:hAnsiTheme="minorHAnsi" w:cstheme="minorHAnsi"/>
                <w:sz w:val="20"/>
                <w:szCs w:val="20"/>
              </w:rPr>
            </w:pPr>
            <w:r w:rsidRPr="006D0A2F">
              <w:rPr>
                <w:rFonts w:asciiTheme="minorHAnsi" w:hAnsiTheme="minorHAnsi" w:cstheme="minorHAnsi"/>
                <w:b/>
                <w:sz w:val="20"/>
                <w:szCs w:val="20"/>
                <w:lang w:val="en-US"/>
              </w:rPr>
              <w:t>Start Date</w:t>
            </w:r>
          </w:p>
        </w:tc>
        <w:tc>
          <w:tcPr>
            <w:tcW w:w="8505" w:type="dxa"/>
          </w:tcPr>
          <w:p w14:paraId="45E39BA0" w14:textId="67BE5494" w:rsidR="00D13F99" w:rsidRPr="006D0A2F" w:rsidRDefault="00AA2AF1" w:rsidP="002329F6">
            <w:pPr>
              <w:contextualSpacing/>
              <w:jc w:val="both"/>
              <w:outlineLvl w:val="0"/>
              <w:rPr>
                <w:rFonts w:asciiTheme="minorHAnsi" w:hAnsiTheme="minorHAnsi" w:cstheme="minorHAnsi"/>
                <w:sz w:val="20"/>
                <w:szCs w:val="20"/>
              </w:rPr>
            </w:pPr>
            <w:r w:rsidRPr="006D0A2F">
              <w:rPr>
                <w:rFonts w:asciiTheme="minorHAnsi" w:hAnsiTheme="minorHAnsi" w:cstheme="minorHAnsi"/>
                <w:sz w:val="20"/>
                <w:szCs w:val="20"/>
              </w:rPr>
              <w:t>1 January 2019</w:t>
            </w:r>
          </w:p>
        </w:tc>
      </w:tr>
    </w:tbl>
    <w:p w14:paraId="2D4F1D28" w14:textId="1CCC95F4" w:rsidR="009925D8" w:rsidRPr="002329F6" w:rsidRDefault="009925D8" w:rsidP="002329F6">
      <w:pPr>
        <w:contextualSpacing/>
        <w:jc w:val="both"/>
        <w:rPr>
          <w:rFonts w:asciiTheme="minorHAnsi" w:hAnsiTheme="minorHAnsi" w:cstheme="minorHAnsi"/>
          <w:sz w:val="20"/>
          <w:szCs w:val="20"/>
        </w:rPr>
      </w:pPr>
      <w:bookmarkStart w:id="0" w:name="_GoBack"/>
      <w:bookmarkEnd w:id="0"/>
    </w:p>
    <w:p w14:paraId="317C6ABA" w14:textId="4BE34FE2" w:rsidR="005C33E6" w:rsidRPr="009B5FA9" w:rsidRDefault="005C33E6" w:rsidP="002329F6">
      <w:pPr>
        <w:autoSpaceDE w:val="0"/>
        <w:autoSpaceDN w:val="0"/>
        <w:adjustRightInd w:val="0"/>
        <w:contextualSpacing/>
        <w:jc w:val="both"/>
        <w:rPr>
          <w:rFonts w:ascii="Calibri" w:hAnsi="Calibri" w:cs="Calibri"/>
          <w:bCs/>
          <w:sz w:val="20"/>
          <w:szCs w:val="20"/>
        </w:rPr>
      </w:pPr>
      <w:r w:rsidRPr="009B5FA9">
        <w:rPr>
          <w:rFonts w:ascii="Calibri" w:hAnsi="Calibri" w:cs="Calibri"/>
          <w:bCs/>
          <w:sz w:val="20"/>
          <w:szCs w:val="20"/>
        </w:rPr>
        <w:t xml:space="preserve">We are looking for an </w:t>
      </w:r>
      <w:r w:rsidRPr="0049330A">
        <w:rPr>
          <w:rFonts w:ascii="Calibri" w:hAnsi="Calibri" w:cs="Calibri"/>
          <w:b/>
          <w:bCs/>
          <w:sz w:val="20"/>
          <w:szCs w:val="20"/>
        </w:rPr>
        <w:t>inspirational leader</w:t>
      </w:r>
      <w:r w:rsidRPr="009B5FA9">
        <w:rPr>
          <w:rFonts w:ascii="Calibri" w:hAnsi="Calibri" w:cs="Calibri"/>
          <w:bCs/>
          <w:sz w:val="20"/>
          <w:szCs w:val="20"/>
        </w:rPr>
        <w:t xml:space="preserve"> who will provide professional leadership and support across </w:t>
      </w:r>
      <w:r w:rsidR="00753E9A">
        <w:rPr>
          <w:rFonts w:ascii="Calibri" w:hAnsi="Calibri" w:cs="Calibri"/>
          <w:bCs/>
          <w:sz w:val="20"/>
          <w:szCs w:val="20"/>
        </w:rPr>
        <w:t>Cumbria Education Trust</w:t>
      </w:r>
      <w:r w:rsidR="00831CFE">
        <w:rPr>
          <w:rFonts w:ascii="Calibri" w:hAnsi="Calibri" w:cs="Calibri"/>
          <w:bCs/>
          <w:sz w:val="20"/>
          <w:szCs w:val="20"/>
        </w:rPr>
        <w:t xml:space="preserve"> CET)</w:t>
      </w:r>
      <w:r w:rsidR="009B5FA9">
        <w:rPr>
          <w:rFonts w:ascii="Calibri" w:hAnsi="Calibri" w:cs="Calibri"/>
          <w:bCs/>
          <w:sz w:val="20"/>
          <w:szCs w:val="20"/>
        </w:rPr>
        <w:t>.  With a clear</w:t>
      </w:r>
      <w:r w:rsidRPr="009B5FA9">
        <w:rPr>
          <w:rFonts w:ascii="Calibri" w:hAnsi="Calibri" w:cs="Calibri"/>
          <w:bCs/>
          <w:sz w:val="20"/>
          <w:szCs w:val="20"/>
        </w:rPr>
        <w:t xml:space="preserve"> </w:t>
      </w:r>
      <w:r w:rsidR="009B5FA9">
        <w:rPr>
          <w:rFonts w:ascii="Calibri" w:hAnsi="Calibri" w:cs="Calibri"/>
          <w:bCs/>
          <w:sz w:val="20"/>
          <w:szCs w:val="20"/>
        </w:rPr>
        <w:t>focus</w:t>
      </w:r>
      <w:r w:rsidRPr="009B5FA9">
        <w:rPr>
          <w:rFonts w:ascii="Calibri" w:hAnsi="Calibri" w:cs="Calibri"/>
          <w:bCs/>
          <w:sz w:val="20"/>
          <w:szCs w:val="20"/>
        </w:rPr>
        <w:t xml:space="preserve"> on </w:t>
      </w:r>
      <w:r w:rsidR="009B5FA9" w:rsidRPr="009B5FA9">
        <w:rPr>
          <w:rFonts w:ascii="Calibri" w:hAnsi="Calibri" w:cs="Calibri"/>
          <w:bCs/>
          <w:sz w:val="20"/>
          <w:szCs w:val="20"/>
        </w:rPr>
        <w:t xml:space="preserve">ensuring high quality education for all </w:t>
      </w:r>
      <w:r w:rsidR="00753E9A">
        <w:rPr>
          <w:rFonts w:ascii="Calibri" w:hAnsi="Calibri" w:cs="Calibri"/>
          <w:bCs/>
          <w:sz w:val="20"/>
          <w:szCs w:val="20"/>
        </w:rPr>
        <w:t xml:space="preserve">pupils and </w:t>
      </w:r>
      <w:r w:rsidR="009B5FA9" w:rsidRPr="009B5FA9">
        <w:rPr>
          <w:rFonts w:ascii="Calibri" w:hAnsi="Calibri" w:cs="Calibri"/>
          <w:bCs/>
          <w:sz w:val="20"/>
          <w:szCs w:val="20"/>
        </w:rPr>
        <w:t>students</w:t>
      </w:r>
      <w:r w:rsidR="009B5FA9">
        <w:rPr>
          <w:rFonts w:ascii="Calibri" w:hAnsi="Calibri" w:cs="Calibri"/>
          <w:bCs/>
          <w:sz w:val="20"/>
          <w:szCs w:val="20"/>
        </w:rPr>
        <w:t>, the candidate will secure</w:t>
      </w:r>
      <w:r w:rsidRPr="009B5FA9">
        <w:rPr>
          <w:rFonts w:ascii="Calibri" w:hAnsi="Calibri" w:cs="Calibri"/>
          <w:bCs/>
          <w:sz w:val="20"/>
          <w:szCs w:val="20"/>
        </w:rPr>
        <w:t xml:space="preserve"> success through</w:t>
      </w:r>
      <w:r w:rsidR="009B5FA9">
        <w:rPr>
          <w:rFonts w:ascii="Calibri" w:hAnsi="Calibri" w:cs="Calibri"/>
          <w:bCs/>
          <w:sz w:val="20"/>
          <w:szCs w:val="20"/>
        </w:rPr>
        <w:t xml:space="preserve"> developing </w:t>
      </w:r>
      <w:r w:rsidRPr="009B5FA9">
        <w:rPr>
          <w:rFonts w:ascii="Calibri" w:hAnsi="Calibri" w:cs="Calibri"/>
          <w:bCs/>
          <w:sz w:val="20"/>
          <w:szCs w:val="20"/>
        </w:rPr>
        <w:t>excellent standards of learning, behaviour and achievement.</w:t>
      </w:r>
    </w:p>
    <w:p w14:paraId="2AB60F8F" w14:textId="257FAC1B" w:rsidR="009C69E3" w:rsidRPr="009B5FA9" w:rsidRDefault="009C69E3" w:rsidP="002329F6">
      <w:pPr>
        <w:autoSpaceDE w:val="0"/>
        <w:autoSpaceDN w:val="0"/>
        <w:adjustRightInd w:val="0"/>
        <w:contextualSpacing/>
        <w:jc w:val="both"/>
        <w:rPr>
          <w:rFonts w:ascii="Calibri" w:hAnsi="Calibri" w:cs="Calibri"/>
          <w:bCs/>
          <w:sz w:val="20"/>
          <w:szCs w:val="20"/>
        </w:rPr>
      </w:pPr>
    </w:p>
    <w:p w14:paraId="39E37669" w14:textId="00F5E901" w:rsidR="003903DD" w:rsidRDefault="009C69E3" w:rsidP="003903DD">
      <w:pPr>
        <w:pStyle w:val="NoSpacing"/>
        <w:rPr>
          <w:rFonts w:ascii="Calibri" w:hAnsi="Calibri" w:cs="Calibri"/>
          <w:sz w:val="20"/>
          <w:szCs w:val="20"/>
        </w:rPr>
      </w:pPr>
      <w:r w:rsidRPr="0049330A">
        <w:rPr>
          <w:rFonts w:ascii="Calibri" w:hAnsi="Calibri" w:cs="Calibri"/>
          <w:sz w:val="20"/>
          <w:szCs w:val="20"/>
        </w:rPr>
        <w:t>This post may involve working in any of the C</w:t>
      </w:r>
      <w:r w:rsidR="009B5FA9" w:rsidRPr="0049330A">
        <w:rPr>
          <w:rFonts w:ascii="Calibri" w:hAnsi="Calibri" w:cs="Calibri"/>
          <w:sz w:val="20"/>
          <w:szCs w:val="20"/>
        </w:rPr>
        <w:t xml:space="preserve">ET schools. </w:t>
      </w:r>
      <w:r w:rsidR="003903DD">
        <w:rPr>
          <w:rFonts w:ascii="Calibri" w:hAnsi="Calibri" w:cs="Calibri"/>
          <w:sz w:val="20"/>
          <w:szCs w:val="20"/>
        </w:rPr>
        <w:t xml:space="preserve">The first deployment will be </w:t>
      </w:r>
      <w:r w:rsidR="003903DD" w:rsidRPr="00624350">
        <w:rPr>
          <w:rFonts w:ascii="Calibri" w:hAnsi="Calibri" w:cs="Calibri"/>
          <w:b/>
          <w:sz w:val="20"/>
          <w:szCs w:val="20"/>
        </w:rPr>
        <w:t xml:space="preserve">The </w:t>
      </w:r>
      <w:r w:rsidR="003903DD" w:rsidRPr="0049330A">
        <w:rPr>
          <w:rFonts w:ascii="Calibri" w:hAnsi="Calibri" w:cs="Calibri"/>
          <w:b/>
          <w:sz w:val="20"/>
          <w:szCs w:val="20"/>
        </w:rPr>
        <w:t>Whitehaven Academy.</w:t>
      </w:r>
      <w:r w:rsidR="003903DD" w:rsidRPr="003903DD">
        <w:rPr>
          <w:rFonts w:ascii="Calibri" w:hAnsi="Calibri" w:cs="Calibri"/>
          <w:sz w:val="20"/>
          <w:szCs w:val="20"/>
        </w:rPr>
        <w:t xml:space="preserve"> </w:t>
      </w:r>
      <w:r w:rsidR="003903DD" w:rsidRPr="0049330A">
        <w:rPr>
          <w:rFonts w:ascii="Calibri" w:hAnsi="Calibri" w:cs="Calibri"/>
          <w:sz w:val="20"/>
          <w:szCs w:val="20"/>
        </w:rPr>
        <w:t>On deployment, specific responsibilities w</w:t>
      </w:r>
      <w:r w:rsidR="002A55B2">
        <w:rPr>
          <w:rFonts w:ascii="Calibri" w:hAnsi="Calibri" w:cs="Calibri"/>
          <w:sz w:val="20"/>
          <w:szCs w:val="20"/>
        </w:rPr>
        <w:t>ill be agreed between the CEO, H</w:t>
      </w:r>
      <w:r w:rsidR="003903DD" w:rsidRPr="0049330A">
        <w:rPr>
          <w:rFonts w:ascii="Calibri" w:hAnsi="Calibri" w:cs="Calibri"/>
          <w:sz w:val="20"/>
          <w:szCs w:val="20"/>
        </w:rPr>
        <w:t>eadteacher and the post</w:t>
      </w:r>
      <w:r w:rsidR="002A55B2">
        <w:rPr>
          <w:rFonts w:ascii="Calibri" w:hAnsi="Calibri" w:cs="Calibri"/>
          <w:sz w:val="20"/>
          <w:szCs w:val="20"/>
        </w:rPr>
        <w:t>-</w:t>
      </w:r>
      <w:r w:rsidR="003903DD" w:rsidRPr="0049330A">
        <w:rPr>
          <w:rFonts w:ascii="Calibri" w:hAnsi="Calibri" w:cs="Calibri"/>
          <w:sz w:val="20"/>
          <w:szCs w:val="20"/>
        </w:rPr>
        <w:t>holder.</w:t>
      </w:r>
    </w:p>
    <w:p w14:paraId="5BA5D805" w14:textId="77777777" w:rsidR="003903DD" w:rsidRDefault="003903DD" w:rsidP="009C69E3">
      <w:pPr>
        <w:pStyle w:val="NoSpacing"/>
        <w:rPr>
          <w:rFonts w:ascii="Calibri" w:hAnsi="Calibri" w:cs="Calibri"/>
          <w:b/>
          <w:sz w:val="20"/>
          <w:szCs w:val="20"/>
        </w:rPr>
      </w:pPr>
    </w:p>
    <w:p w14:paraId="1C88D30A" w14:textId="4CE08046" w:rsidR="0049330A" w:rsidRDefault="003D3870" w:rsidP="009C69E3">
      <w:pPr>
        <w:pStyle w:val="NoSpacing"/>
        <w:rPr>
          <w:rFonts w:ascii="Calibri" w:hAnsi="Calibri" w:cs="Calibri"/>
          <w:sz w:val="20"/>
          <w:szCs w:val="20"/>
        </w:rPr>
      </w:pPr>
      <w:r>
        <w:rPr>
          <w:rFonts w:ascii="Calibri" w:hAnsi="Calibri" w:cs="Calibri"/>
          <w:sz w:val="20"/>
          <w:szCs w:val="20"/>
        </w:rPr>
        <w:t>You will be part of the CET School Improvement Team.</w:t>
      </w:r>
    </w:p>
    <w:p w14:paraId="641B591A" w14:textId="77777777" w:rsidR="0049330A" w:rsidRDefault="0049330A" w:rsidP="009C69E3">
      <w:pPr>
        <w:pStyle w:val="NoSpacing"/>
        <w:rPr>
          <w:rFonts w:ascii="Calibri" w:hAnsi="Calibri" w:cs="Calibri"/>
          <w:sz w:val="20"/>
          <w:szCs w:val="20"/>
        </w:rPr>
      </w:pPr>
    </w:p>
    <w:p w14:paraId="379A904E" w14:textId="32F3F194" w:rsidR="002329F6" w:rsidRPr="00735E0A" w:rsidRDefault="002329F6" w:rsidP="002329F6">
      <w:pPr>
        <w:autoSpaceDE w:val="0"/>
        <w:autoSpaceDN w:val="0"/>
        <w:adjustRightInd w:val="0"/>
        <w:contextualSpacing/>
        <w:jc w:val="both"/>
        <w:rPr>
          <w:rFonts w:asciiTheme="minorHAnsi" w:hAnsiTheme="minorHAnsi" w:cstheme="minorHAnsi"/>
          <w:b/>
          <w:i/>
          <w:sz w:val="20"/>
          <w:szCs w:val="20"/>
          <w:lang w:eastAsia="en-GB"/>
        </w:rPr>
      </w:pPr>
      <w:r w:rsidRPr="00735E0A">
        <w:rPr>
          <w:rFonts w:asciiTheme="minorHAnsi" w:hAnsiTheme="minorHAnsi" w:cstheme="minorHAnsi"/>
          <w:b/>
          <w:i/>
          <w:sz w:val="20"/>
          <w:szCs w:val="20"/>
          <w:lang w:eastAsia="en-GB"/>
        </w:rPr>
        <w:t>The Deputy Headteacher will embody our inclusive, child centred ethos, and will be someone who:</w:t>
      </w:r>
    </w:p>
    <w:p w14:paraId="4B728A0A" w14:textId="77777777" w:rsidR="002329F6" w:rsidRPr="00735E0A" w:rsidRDefault="002329F6" w:rsidP="002329F6">
      <w:pPr>
        <w:autoSpaceDE w:val="0"/>
        <w:autoSpaceDN w:val="0"/>
        <w:adjustRightInd w:val="0"/>
        <w:contextualSpacing/>
        <w:jc w:val="both"/>
        <w:rPr>
          <w:rFonts w:asciiTheme="minorHAnsi" w:hAnsiTheme="minorHAnsi" w:cstheme="minorHAnsi"/>
          <w:b/>
          <w:i/>
          <w:sz w:val="20"/>
          <w:szCs w:val="20"/>
        </w:rPr>
      </w:pPr>
    </w:p>
    <w:p w14:paraId="1266FBB8" w14:textId="2958ABF4" w:rsidR="002329F6" w:rsidRPr="00735E0A" w:rsidRDefault="002329F6" w:rsidP="002E2190">
      <w:pPr>
        <w:pStyle w:val="ListParagraph"/>
        <w:numPr>
          <w:ilvl w:val="0"/>
          <w:numId w:val="47"/>
        </w:numPr>
        <w:autoSpaceDE w:val="0"/>
        <w:autoSpaceDN w:val="0"/>
        <w:adjustRightInd w:val="0"/>
        <w:ind w:left="714" w:hanging="357"/>
        <w:jc w:val="both"/>
        <w:rPr>
          <w:rFonts w:asciiTheme="minorHAnsi" w:hAnsiTheme="minorHAnsi" w:cstheme="minorHAnsi"/>
          <w:i/>
          <w:sz w:val="20"/>
          <w:szCs w:val="20"/>
          <w:lang w:eastAsia="en-GB"/>
        </w:rPr>
      </w:pPr>
      <w:r w:rsidRPr="00735E0A">
        <w:rPr>
          <w:rFonts w:asciiTheme="minorHAnsi" w:hAnsiTheme="minorHAnsi" w:cstheme="minorHAnsi"/>
          <w:i/>
          <w:sz w:val="20"/>
          <w:szCs w:val="20"/>
        </w:rPr>
        <w:t>Will promote Cumbria Education Trust</w:t>
      </w:r>
      <w:r w:rsidR="005C33E6">
        <w:rPr>
          <w:rFonts w:asciiTheme="minorHAnsi" w:hAnsiTheme="minorHAnsi" w:cstheme="minorHAnsi"/>
          <w:i/>
          <w:sz w:val="20"/>
          <w:szCs w:val="20"/>
        </w:rPr>
        <w:t>’</w:t>
      </w:r>
      <w:r w:rsidRPr="00735E0A">
        <w:rPr>
          <w:rFonts w:asciiTheme="minorHAnsi" w:hAnsiTheme="minorHAnsi" w:cstheme="minorHAnsi"/>
          <w:i/>
          <w:sz w:val="20"/>
          <w:szCs w:val="20"/>
        </w:rPr>
        <w:t>s moto to be ‘the best you can be’ and model our values 3R’s – Respect, Responsibility and Resilience at all times.</w:t>
      </w:r>
    </w:p>
    <w:p w14:paraId="208E82F6" w14:textId="259A8B19" w:rsidR="002329F6" w:rsidRPr="00735E0A" w:rsidRDefault="002329F6" w:rsidP="002E2190">
      <w:pPr>
        <w:pStyle w:val="ListParagraph"/>
        <w:numPr>
          <w:ilvl w:val="0"/>
          <w:numId w:val="47"/>
        </w:numPr>
        <w:autoSpaceDE w:val="0"/>
        <w:autoSpaceDN w:val="0"/>
        <w:adjustRightInd w:val="0"/>
        <w:ind w:left="714" w:hanging="357"/>
        <w:jc w:val="both"/>
        <w:rPr>
          <w:rFonts w:asciiTheme="minorHAnsi" w:hAnsiTheme="minorHAnsi" w:cstheme="minorHAnsi"/>
          <w:i/>
          <w:sz w:val="20"/>
          <w:szCs w:val="20"/>
          <w:lang w:eastAsia="en-GB"/>
        </w:rPr>
      </w:pPr>
      <w:r w:rsidRPr="00735E0A">
        <w:rPr>
          <w:rFonts w:asciiTheme="minorHAnsi" w:hAnsiTheme="minorHAnsi" w:cstheme="minorHAnsi"/>
          <w:i/>
          <w:sz w:val="20"/>
          <w:szCs w:val="20"/>
          <w:lang w:eastAsia="en-GB"/>
        </w:rPr>
        <w:t>Believes in the potential of every child a</w:t>
      </w:r>
      <w:r w:rsidR="00753E9A">
        <w:rPr>
          <w:rFonts w:asciiTheme="minorHAnsi" w:hAnsiTheme="minorHAnsi" w:cstheme="minorHAnsi"/>
          <w:i/>
          <w:sz w:val="20"/>
          <w:szCs w:val="20"/>
          <w:lang w:eastAsia="en-GB"/>
        </w:rPr>
        <w:t>nd adult in the school communities across CET</w:t>
      </w:r>
      <w:r w:rsidRPr="00735E0A">
        <w:rPr>
          <w:rFonts w:asciiTheme="minorHAnsi" w:hAnsiTheme="minorHAnsi" w:cstheme="minorHAnsi"/>
          <w:i/>
          <w:sz w:val="20"/>
          <w:szCs w:val="20"/>
          <w:lang w:eastAsia="en-GB"/>
        </w:rPr>
        <w:t>.</w:t>
      </w:r>
    </w:p>
    <w:p w14:paraId="6FA16CE8" w14:textId="0C85E14A" w:rsidR="002329F6" w:rsidRPr="00735E0A" w:rsidRDefault="002329F6" w:rsidP="002E2190">
      <w:pPr>
        <w:pStyle w:val="ListParagraph"/>
        <w:numPr>
          <w:ilvl w:val="0"/>
          <w:numId w:val="47"/>
        </w:numPr>
        <w:autoSpaceDE w:val="0"/>
        <w:autoSpaceDN w:val="0"/>
        <w:adjustRightInd w:val="0"/>
        <w:ind w:left="714" w:hanging="357"/>
        <w:jc w:val="both"/>
        <w:rPr>
          <w:rFonts w:asciiTheme="minorHAnsi" w:hAnsiTheme="minorHAnsi" w:cstheme="minorHAnsi"/>
          <w:i/>
          <w:sz w:val="20"/>
          <w:szCs w:val="20"/>
          <w:lang w:eastAsia="en-GB"/>
        </w:rPr>
      </w:pPr>
      <w:r w:rsidRPr="00735E0A">
        <w:rPr>
          <w:rFonts w:asciiTheme="minorHAnsi" w:hAnsiTheme="minorHAnsi" w:cstheme="minorHAnsi"/>
          <w:i/>
          <w:sz w:val="20"/>
          <w:szCs w:val="20"/>
          <w:lang w:eastAsia="en-GB"/>
        </w:rPr>
        <w:t>Demonstrates confident and astute leadership at all times.</w:t>
      </w:r>
    </w:p>
    <w:p w14:paraId="15A7B310" w14:textId="3BAC50E8" w:rsidR="00570ECF" w:rsidRPr="00735E0A" w:rsidRDefault="002329F6" w:rsidP="002E2190">
      <w:pPr>
        <w:pStyle w:val="ListParagraph"/>
        <w:numPr>
          <w:ilvl w:val="0"/>
          <w:numId w:val="36"/>
        </w:numPr>
        <w:ind w:left="714" w:hanging="357"/>
        <w:jc w:val="both"/>
        <w:rPr>
          <w:rFonts w:asciiTheme="minorHAnsi" w:hAnsiTheme="minorHAnsi" w:cstheme="minorHAnsi"/>
          <w:i/>
          <w:sz w:val="20"/>
          <w:szCs w:val="20"/>
        </w:rPr>
      </w:pPr>
      <w:bookmarkStart w:id="1" w:name="_Hlk525722774"/>
      <w:r w:rsidRPr="00735E0A">
        <w:rPr>
          <w:rFonts w:asciiTheme="minorHAnsi" w:hAnsiTheme="minorHAnsi" w:cstheme="minorHAnsi"/>
          <w:i/>
          <w:sz w:val="20"/>
          <w:szCs w:val="20"/>
        </w:rPr>
        <w:t>Will</w:t>
      </w:r>
      <w:r w:rsidR="00570ECF" w:rsidRPr="00735E0A">
        <w:rPr>
          <w:rFonts w:asciiTheme="minorHAnsi" w:hAnsiTheme="minorHAnsi" w:cstheme="minorHAnsi"/>
          <w:i/>
          <w:sz w:val="20"/>
          <w:szCs w:val="20"/>
        </w:rPr>
        <w:t xml:space="preserve"> become fully conversant with and the implementation of the Trust</w:t>
      </w:r>
      <w:r w:rsidR="006B6076" w:rsidRPr="00735E0A">
        <w:rPr>
          <w:rFonts w:asciiTheme="minorHAnsi" w:hAnsiTheme="minorHAnsi" w:cstheme="minorHAnsi"/>
          <w:i/>
          <w:sz w:val="20"/>
          <w:szCs w:val="20"/>
        </w:rPr>
        <w:t>’</w:t>
      </w:r>
      <w:r w:rsidR="00570ECF" w:rsidRPr="00735E0A">
        <w:rPr>
          <w:rFonts w:asciiTheme="minorHAnsi" w:hAnsiTheme="minorHAnsi" w:cstheme="minorHAnsi"/>
          <w:i/>
          <w:sz w:val="20"/>
          <w:szCs w:val="20"/>
        </w:rPr>
        <w:t>s policies</w:t>
      </w:r>
      <w:r w:rsidR="00F1596D" w:rsidRPr="00735E0A">
        <w:rPr>
          <w:rFonts w:asciiTheme="minorHAnsi" w:hAnsiTheme="minorHAnsi" w:cstheme="minorHAnsi"/>
          <w:i/>
          <w:sz w:val="20"/>
          <w:szCs w:val="20"/>
        </w:rPr>
        <w:t>.</w:t>
      </w:r>
    </w:p>
    <w:p w14:paraId="5CA8B503" w14:textId="3FF2436E" w:rsidR="002E2190" w:rsidRPr="00735E0A" w:rsidRDefault="005C33E6" w:rsidP="002E2190">
      <w:pPr>
        <w:pStyle w:val="ListParagraph"/>
        <w:numPr>
          <w:ilvl w:val="0"/>
          <w:numId w:val="36"/>
        </w:numPr>
        <w:autoSpaceDE w:val="0"/>
        <w:autoSpaceDN w:val="0"/>
        <w:adjustRightInd w:val="0"/>
        <w:ind w:left="714" w:hanging="357"/>
        <w:rPr>
          <w:rFonts w:asciiTheme="minorHAnsi" w:hAnsiTheme="minorHAnsi" w:cstheme="minorHAnsi"/>
          <w:i/>
          <w:color w:val="000000"/>
          <w:sz w:val="20"/>
          <w:szCs w:val="20"/>
          <w:lang w:eastAsia="en-GB"/>
        </w:rPr>
      </w:pPr>
      <w:r>
        <w:rPr>
          <w:rFonts w:asciiTheme="minorHAnsi" w:hAnsiTheme="minorHAnsi" w:cstheme="minorHAnsi"/>
          <w:i/>
          <w:color w:val="000000"/>
          <w:sz w:val="20"/>
          <w:szCs w:val="20"/>
          <w:lang w:eastAsia="en-GB"/>
        </w:rPr>
        <w:t>Is committed t</w:t>
      </w:r>
      <w:r w:rsidR="00753E9A">
        <w:rPr>
          <w:rFonts w:asciiTheme="minorHAnsi" w:hAnsiTheme="minorHAnsi" w:cstheme="minorHAnsi"/>
          <w:i/>
          <w:color w:val="000000"/>
          <w:sz w:val="20"/>
          <w:szCs w:val="20"/>
          <w:lang w:eastAsia="en-GB"/>
        </w:rPr>
        <w:t>o developing all</w:t>
      </w:r>
      <w:r>
        <w:rPr>
          <w:rFonts w:asciiTheme="minorHAnsi" w:hAnsiTheme="minorHAnsi" w:cstheme="minorHAnsi"/>
          <w:i/>
          <w:color w:val="000000"/>
          <w:sz w:val="20"/>
          <w:szCs w:val="20"/>
          <w:lang w:eastAsia="en-GB"/>
        </w:rPr>
        <w:t xml:space="preserve"> </w:t>
      </w:r>
      <w:r w:rsidR="002E2190" w:rsidRPr="00735E0A">
        <w:rPr>
          <w:rFonts w:asciiTheme="minorHAnsi" w:hAnsiTheme="minorHAnsi" w:cstheme="minorHAnsi"/>
          <w:i/>
          <w:color w:val="000000"/>
          <w:sz w:val="20"/>
          <w:szCs w:val="20"/>
          <w:lang w:eastAsia="en-GB"/>
        </w:rPr>
        <w:t>schools place in the</w:t>
      </w:r>
      <w:r>
        <w:rPr>
          <w:rFonts w:asciiTheme="minorHAnsi" w:hAnsiTheme="minorHAnsi" w:cstheme="minorHAnsi"/>
          <w:i/>
          <w:color w:val="000000"/>
          <w:sz w:val="20"/>
          <w:szCs w:val="20"/>
          <w:lang w:eastAsia="en-GB"/>
        </w:rPr>
        <w:t>ir</w:t>
      </w:r>
      <w:r w:rsidR="002E2190" w:rsidRPr="00735E0A">
        <w:rPr>
          <w:rFonts w:asciiTheme="minorHAnsi" w:hAnsiTheme="minorHAnsi" w:cstheme="minorHAnsi"/>
          <w:i/>
          <w:color w:val="000000"/>
          <w:sz w:val="20"/>
          <w:szCs w:val="20"/>
          <w:lang w:eastAsia="en-GB"/>
        </w:rPr>
        <w:t xml:space="preserve"> community and build</w:t>
      </w:r>
      <w:r>
        <w:rPr>
          <w:rFonts w:asciiTheme="minorHAnsi" w:hAnsiTheme="minorHAnsi" w:cstheme="minorHAnsi"/>
          <w:i/>
          <w:color w:val="000000"/>
          <w:sz w:val="20"/>
          <w:szCs w:val="20"/>
          <w:lang w:eastAsia="en-GB"/>
        </w:rPr>
        <w:t>ing</w:t>
      </w:r>
      <w:r w:rsidR="002E2190" w:rsidRPr="00735E0A">
        <w:rPr>
          <w:rFonts w:asciiTheme="minorHAnsi" w:hAnsiTheme="minorHAnsi" w:cstheme="minorHAnsi"/>
          <w:i/>
          <w:color w:val="000000"/>
          <w:sz w:val="20"/>
          <w:szCs w:val="20"/>
          <w:lang w:eastAsia="en-GB"/>
        </w:rPr>
        <w:t xml:space="preserve"> positive relationships</w:t>
      </w:r>
      <w:r w:rsidR="00735E0A" w:rsidRPr="00735E0A">
        <w:rPr>
          <w:rFonts w:asciiTheme="minorHAnsi" w:hAnsiTheme="minorHAnsi" w:cstheme="minorHAnsi"/>
          <w:i/>
          <w:color w:val="000000"/>
          <w:sz w:val="20"/>
          <w:szCs w:val="20"/>
          <w:lang w:eastAsia="en-GB"/>
        </w:rPr>
        <w:t>.</w:t>
      </w:r>
    </w:p>
    <w:bookmarkEnd w:id="1"/>
    <w:p w14:paraId="761C7100" w14:textId="7F690972" w:rsidR="00945C01" w:rsidRPr="002329F6" w:rsidRDefault="00945C01" w:rsidP="002329F6">
      <w:pPr>
        <w:widowControl w:val="0"/>
        <w:autoSpaceDE w:val="0"/>
        <w:autoSpaceDN w:val="0"/>
        <w:adjustRightInd w:val="0"/>
        <w:ind w:right="155"/>
        <w:contextualSpacing/>
        <w:jc w:val="both"/>
        <w:rPr>
          <w:rFonts w:asciiTheme="minorHAnsi" w:hAnsiTheme="minorHAnsi" w:cstheme="minorHAnsi"/>
          <w:sz w:val="20"/>
          <w:szCs w:val="20"/>
        </w:rPr>
      </w:pPr>
    </w:p>
    <w:p w14:paraId="56D4E6AC" w14:textId="4A783D06" w:rsidR="00945C01" w:rsidRDefault="00735E0A" w:rsidP="002329F6">
      <w:pPr>
        <w:contextualSpacing/>
        <w:jc w:val="both"/>
        <w:rPr>
          <w:rFonts w:asciiTheme="minorHAnsi" w:hAnsiTheme="minorHAnsi" w:cstheme="minorHAnsi"/>
          <w:b/>
          <w:u w:val="single"/>
        </w:rPr>
      </w:pPr>
      <w:r w:rsidRPr="00735E0A">
        <w:rPr>
          <w:rFonts w:asciiTheme="minorHAnsi" w:hAnsiTheme="minorHAnsi" w:cstheme="minorHAnsi"/>
          <w:b/>
          <w:u w:val="single"/>
        </w:rPr>
        <w:t>MAIN RESPONSIBILITIES:</w:t>
      </w:r>
    </w:p>
    <w:p w14:paraId="01C9F383" w14:textId="77777777" w:rsidR="00735E0A" w:rsidRPr="00735E0A" w:rsidRDefault="00735E0A" w:rsidP="002329F6">
      <w:pPr>
        <w:contextualSpacing/>
        <w:jc w:val="both"/>
        <w:rPr>
          <w:rFonts w:asciiTheme="minorHAnsi" w:hAnsiTheme="minorHAnsi" w:cstheme="minorHAnsi"/>
          <w:b/>
          <w:u w:val="single"/>
        </w:rPr>
      </w:pPr>
    </w:p>
    <w:p w14:paraId="40A23225" w14:textId="206CE911" w:rsidR="00945C01" w:rsidRPr="00F97B11" w:rsidRDefault="00945C01" w:rsidP="002329F6">
      <w:pPr>
        <w:autoSpaceDE w:val="0"/>
        <w:autoSpaceDN w:val="0"/>
        <w:adjustRightInd w:val="0"/>
        <w:jc w:val="both"/>
        <w:rPr>
          <w:rFonts w:asciiTheme="minorHAnsi" w:hAnsiTheme="minorHAnsi" w:cstheme="minorHAnsi"/>
          <w:b/>
          <w:bCs/>
          <w:sz w:val="20"/>
          <w:szCs w:val="20"/>
          <w:lang w:val="en-US"/>
        </w:rPr>
      </w:pPr>
      <w:r w:rsidRPr="00F97B11">
        <w:rPr>
          <w:rFonts w:asciiTheme="minorHAnsi" w:hAnsiTheme="minorHAnsi" w:cstheme="minorHAnsi"/>
          <w:b/>
          <w:bCs/>
          <w:sz w:val="20"/>
          <w:szCs w:val="20"/>
          <w:lang w:val="en-US"/>
        </w:rPr>
        <w:t>Strategic Direction and Development</w:t>
      </w:r>
    </w:p>
    <w:p w14:paraId="296A913B" w14:textId="4CD95FAB" w:rsidR="00945C01" w:rsidRPr="002329F6" w:rsidRDefault="009B5FA9" w:rsidP="002329F6">
      <w:pPr>
        <w:pStyle w:val="ListParagraph"/>
        <w:numPr>
          <w:ilvl w:val="1"/>
          <w:numId w:val="49"/>
        </w:numPr>
        <w:ind w:left="709"/>
        <w:jc w:val="both"/>
        <w:rPr>
          <w:rFonts w:asciiTheme="minorHAnsi" w:hAnsiTheme="minorHAnsi" w:cstheme="minorHAnsi"/>
          <w:sz w:val="20"/>
          <w:szCs w:val="20"/>
          <w:lang w:val="en-US"/>
        </w:rPr>
      </w:pPr>
      <w:r>
        <w:rPr>
          <w:rFonts w:asciiTheme="minorHAnsi" w:hAnsiTheme="minorHAnsi" w:cstheme="minorHAnsi"/>
          <w:sz w:val="20"/>
          <w:szCs w:val="20"/>
          <w:lang w:val="en-US"/>
        </w:rPr>
        <w:t>P</w:t>
      </w:r>
      <w:r w:rsidR="00945C01" w:rsidRPr="002329F6">
        <w:rPr>
          <w:rFonts w:asciiTheme="minorHAnsi" w:hAnsiTheme="minorHAnsi" w:cstheme="minorHAnsi"/>
          <w:sz w:val="20"/>
          <w:szCs w:val="20"/>
          <w:lang w:val="en-US"/>
        </w:rPr>
        <w:t>rovide inspiring and purposeful leadership for the staff and students. Promoting the vi</w:t>
      </w:r>
      <w:r>
        <w:rPr>
          <w:rFonts w:asciiTheme="minorHAnsi" w:hAnsiTheme="minorHAnsi" w:cstheme="minorHAnsi"/>
          <w:sz w:val="20"/>
          <w:szCs w:val="20"/>
          <w:lang w:val="en-US"/>
        </w:rPr>
        <w:t xml:space="preserve">sion, ethos and policies of CET and the </w:t>
      </w:r>
      <w:r w:rsidR="00945C01" w:rsidRPr="002329F6">
        <w:rPr>
          <w:rFonts w:asciiTheme="minorHAnsi" w:hAnsiTheme="minorHAnsi" w:cstheme="minorHAnsi"/>
          <w:sz w:val="20"/>
          <w:szCs w:val="20"/>
          <w:lang w:val="en-US"/>
        </w:rPr>
        <w:t>school</w:t>
      </w:r>
      <w:r>
        <w:rPr>
          <w:rFonts w:asciiTheme="minorHAnsi" w:hAnsiTheme="minorHAnsi" w:cstheme="minorHAnsi"/>
          <w:sz w:val="20"/>
          <w:szCs w:val="20"/>
          <w:lang w:val="en-US"/>
        </w:rPr>
        <w:t>s,</w:t>
      </w:r>
      <w:r w:rsidR="00945C01" w:rsidRPr="002329F6">
        <w:rPr>
          <w:rFonts w:asciiTheme="minorHAnsi" w:hAnsiTheme="minorHAnsi" w:cstheme="minorHAnsi"/>
          <w:sz w:val="20"/>
          <w:szCs w:val="20"/>
          <w:lang w:val="en-US"/>
        </w:rPr>
        <w:t xml:space="preserve"> and promote high levels of achievement.</w:t>
      </w:r>
    </w:p>
    <w:p w14:paraId="78524B76" w14:textId="152B8FE5" w:rsidR="00945C01" w:rsidRPr="002329F6" w:rsidRDefault="00945C01" w:rsidP="002329F6">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In partnership with the </w:t>
      </w:r>
      <w:r w:rsidR="009B5FA9">
        <w:rPr>
          <w:rFonts w:asciiTheme="minorHAnsi" w:hAnsiTheme="minorHAnsi" w:cstheme="minorHAnsi"/>
          <w:sz w:val="20"/>
          <w:szCs w:val="20"/>
          <w:lang w:val="en-US"/>
        </w:rPr>
        <w:t>relevant staff,</w:t>
      </w:r>
      <w:r w:rsidRPr="002329F6">
        <w:rPr>
          <w:rFonts w:asciiTheme="minorHAnsi" w:hAnsiTheme="minorHAnsi" w:cstheme="minorHAnsi"/>
          <w:sz w:val="20"/>
          <w:szCs w:val="20"/>
          <w:lang w:val="en-US"/>
        </w:rPr>
        <w:t xml:space="preserve"> to implement a Development Plan which will secure continuous school improvement. Ensure that all strategic planning takes account of diversity, values and experience of the </w:t>
      </w:r>
      <w:r w:rsidR="007C6FB5">
        <w:rPr>
          <w:rFonts w:asciiTheme="minorHAnsi" w:hAnsiTheme="minorHAnsi" w:cstheme="minorHAnsi"/>
          <w:sz w:val="20"/>
          <w:szCs w:val="20"/>
          <w:lang w:val="en-US"/>
        </w:rPr>
        <w:t>school</w:t>
      </w:r>
      <w:r w:rsidRPr="002329F6">
        <w:rPr>
          <w:rFonts w:asciiTheme="minorHAnsi" w:hAnsiTheme="minorHAnsi" w:cstheme="minorHAnsi"/>
          <w:sz w:val="20"/>
          <w:szCs w:val="20"/>
          <w:lang w:val="en-US"/>
        </w:rPr>
        <w:t xml:space="preserve"> and the community.</w:t>
      </w:r>
    </w:p>
    <w:p w14:paraId="0825F591" w14:textId="6929968C" w:rsidR="00945C01" w:rsidRPr="002329F6" w:rsidRDefault="00945C01" w:rsidP="002329F6">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lastRenderedPageBreak/>
        <w:t xml:space="preserve">In partnership with the Headteacher, to monitor and evaluate the performance of the school and respond and report to the </w:t>
      </w:r>
      <w:r w:rsidR="009B5FA9">
        <w:rPr>
          <w:rFonts w:asciiTheme="minorHAnsi" w:hAnsiTheme="minorHAnsi" w:cstheme="minorHAnsi"/>
          <w:sz w:val="20"/>
          <w:szCs w:val="20"/>
          <w:lang w:val="en-US"/>
        </w:rPr>
        <w:t>CEO</w:t>
      </w:r>
      <w:r w:rsidRPr="002329F6">
        <w:rPr>
          <w:rFonts w:asciiTheme="minorHAnsi" w:hAnsiTheme="minorHAnsi" w:cstheme="minorHAnsi"/>
          <w:sz w:val="20"/>
          <w:szCs w:val="20"/>
          <w:lang w:val="en-US"/>
        </w:rPr>
        <w:t>, Local Advisory Board and Trust Board as required.</w:t>
      </w:r>
    </w:p>
    <w:p w14:paraId="334A6D5B" w14:textId="1CC1E63C" w:rsidR="00945C01" w:rsidRPr="002329F6" w:rsidRDefault="00945C01" w:rsidP="002329F6">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In partnership with the Headteacher and the Senior Leadership Team</w:t>
      </w:r>
      <w:r w:rsidR="003903DD">
        <w:rPr>
          <w:rFonts w:asciiTheme="minorHAnsi" w:hAnsiTheme="minorHAnsi" w:cstheme="minorHAnsi"/>
          <w:sz w:val="20"/>
          <w:szCs w:val="20"/>
          <w:lang w:val="en-US"/>
        </w:rPr>
        <w:t>,</w:t>
      </w:r>
      <w:r w:rsidRPr="002329F6">
        <w:rPr>
          <w:rFonts w:asciiTheme="minorHAnsi" w:hAnsiTheme="minorHAnsi" w:cstheme="minorHAnsi"/>
          <w:sz w:val="20"/>
          <w:szCs w:val="20"/>
          <w:lang w:val="en-US"/>
        </w:rPr>
        <w:t xml:space="preserve"> ensure that Trust and school policies and practices take account of national, local, Trust and school requirements.</w:t>
      </w:r>
    </w:p>
    <w:p w14:paraId="4951FFF2" w14:textId="3BAB0E2F" w:rsidR="00945C01" w:rsidRPr="002329F6" w:rsidRDefault="00945C01" w:rsidP="002329F6">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In partnership with the Headteacher and the Senior Leadership Team monitor, evaluate and review the impact of policies, priorities and targets of the </w:t>
      </w:r>
      <w:r w:rsidR="007C6FB5">
        <w:rPr>
          <w:rFonts w:asciiTheme="minorHAnsi" w:hAnsiTheme="minorHAnsi" w:cstheme="minorHAnsi"/>
          <w:sz w:val="20"/>
          <w:szCs w:val="20"/>
          <w:lang w:val="en-US"/>
        </w:rPr>
        <w:t>school</w:t>
      </w:r>
      <w:r w:rsidRPr="002329F6">
        <w:rPr>
          <w:rFonts w:asciiTheme="minorHAnsi" w:hAnsiTheme="minorHAnsi" w:cstheme="minorHAnsi"/>
          <w:sz w:val="20"/>
          <w:szCs w:val="20"/>
          <w:lang w:val="en-US"/>
        </w:rPr>
        <w:t xml:space="preserve"> in practice and take effective action when necessary.</w:t>
      </w:r>
    </w:p>
    <w:p w14:paraId="69D4B01E" w14:textId="48BCB193" w:rsidR="00945C01" w:rsidRPr="002329F6" w:rsidRDefault="00945C01" w:rsidP="002329F6">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To ensure that management, finances, </w:t>
      </w:r>
      <w:proofErr w:type="spellStart"/>
      <w:r w:rsidRPr="002329F6">
        <w:rPr>
          <w:rFonts w:asciiTheme="minorHAnsi" w:hAnsiTheme="minorHAnsi" w:cstheme="minorHAnsi"/>
          <w:sz w:val="20"/>
          <w:szCs w:val="20"/>
          <w:lang w:val="en-US"/>
        </w:rPr>
        <w:t>organisation</w:t>
      </w:r>
      <w:proofErr w:type="spellEnd"/>
      <w:r w:rsidRPr="002329F6">
        <w:rPr>
          <w:rFonts w:asciiTheme="minorHAnsi" w:hAnsiTheme="minorHAnsi" w:cstheme="minorHAnsi"/>
          <w:sz w:val="20"/>
          <w:szCs w:val="20"/>
          <w:lang w:val="en-US"/>
        </w:rPr>
        <w:t xml:space="preserve"> and administration of the </w:t>
      </w:r>
      <w:r w:rsidR="007C6FB5">
        <w:rPr>
          <w:rFonts w:asciiTheme="minorHAnsi" w:hAnsiTheme="minorHAnsi" w:cstheme="minorHAnsi"/>
          <w:sz w:val="20"/>
          <w:szCs w:val="20"/>
          <w:lang w:val="en-US"/>
        </w:rPr>
        <w:t>school</w:t>
      </w:r>
      <w:r w:rsidR="003D3870">
        <w:rPr>
          <w:rFonts w:asciiTheme="minorHAnsi" w:hAnsiTheme="minorHAnsi" w:cstheme="minorHAnsi"/>
          <w:sz w:val="20"/>
          <w:szCs w:val="20"/>
          <w:lang w:val="en-US"/>
        </w:rPr>
        <w:t xml:space="preserve"> supports CET’s</w:t>
      </w:r>
      <w:r w:rsidRPr="002329F6">
        <w:rPr>
          <w:rFonts w:asciiTheme="minorHAnsi" w:hAnsiTheme="minorHAnsi" w:cstheme="minorHAnsi"/>
          <w:sz w:val="20"/>
          <w:szCs w:val="20"/>
          <w:lang w:val="en-US"/>
        </w:rPr>
        <w:t xml:space="preserve"> vision and aims.</w:t>
      </w:r>
    </w:p>
    <w:p w14:paraId="1F755A7F" w14:textId="73097759" w:rsidR="00945C01" w:rsidRPr="002329F6" w:rsidRDefault="00945C01" w:rsidP="002329F6">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To ensur</w:t>
      </w:r>
      <w:r w:rsidR="003903DD">
        <w:rPr>
          <w:rFonts w:asciiTheme="minorHAnsi" w:hAnsiTheme="minorHAnsi" w:cstheme="minorHAnsi"/>
          <w:sz w:val="20"/>
          <w:szCs w:val="20"/>
          <w:lang w:val="en-US"/>
        </w:rPr>
        <w:t>e that all those involved in CET</w:t>
      </w:r>
      <w:r w:rsidRPr="002329F6">
        <w:rPr>
          <w:rFonts w:asciiTheme="minorHAnsi" w:hAnsiTheme="minorHAnsi" w:cstheme="minorHAnsi"/>
          <w:sz w:val="20"/>
          <w:szCs w:val="20"/>
          <w:lang w:val="en-US"/>
        </w:rPr>
        <w:t xml:space="preserve"> </w:t>
      </w:r>
      <w:r w:rsidR="007C6FB5">
        <w:rPr>
          <w:rFonts w:asciiTheme="minorHAnsi" w:hAnsiTheme="minorHAnsi" w:cstheme="minorHAnsi"/>
          <w:sz w:val="20"/>
          <w:szCs w:val="20"/>
          <w:lang w:val="en-US"/>
        </w:rPr>
        <w:t>school</w:t>
      </w:r>
      <w:r w:rsidR="003903DD">
        <w:rPr>
          <w:rFonts w:asciiTheme="minorHAnsi" w:hAnsiTheme="minorHAnsi" w:cstheme="minorHAnsi"/>
          <w:sz w:val="20"/>
          <w:szCs w:val="20"/>
          <w:lang w:val="en-US"/>
        </w:rPr>
        <w:t xml:space="preserve"> are committed to the</w:t>
      </w:r>
      <w:r w:rsidRPr="002329F6">
        <w:rPr>
          <w:rFonts w:asciiTheme="minorHAnsi" w:hAnsiTheme="minorHAnsi" w:cstheme="minorHAnsi"/>
          <w:sz w:val="20"/>
          <w:szCs w:val="20"/>
          <w:lang w:val="en-US"/>
        </w:rPr>
        <w:t xml:space="preserve"> aims, motivated to achieve them, and involved in meeting long, </w:t>
      </w:r>
      <w:r w:rsidR="00735E0A" w:rsidRPr="002329F6">
        <w:rPr>
          <w:rFonts w:asciiTheme="minorHAnsi" w:hAnsiTheme="minorHAnsi" w:cstheme="minorHAnsi"/>
          <w:sz w:val="20"/>
          <w:szCs w:val="20"/>
          <w:lang w:val="en-US"/>
        </w:rPr>
        <w:t>medium- and short-term</w:t>
      </w:r>
      <w:r w:rsidRPr="002329F6">
        <w:rPr>
          <w:rFonts w:asciiTheme="minorHAnsi" w:hAnsiTheme="minorHAnsi" w:cstheme="minorHAnsi"/>
          <w:sz w:val="20"/>
          <w:szCs w:val="20"/>
          <w:lang w:val="en-US"/>
        </w:rPr>
        <w:t xml:space="preserve"> objectives and targets which secure the educational success.</w:t>
      </w:r>
    </w:p>
    <w:p w14:paraId="71B88F7F" w14:textId="26AFF5E0" w:rsidR="00945C01" w:rsidRPr="002329F6" w:rsidRDefault="00945C01" w:rsidP="002329F6">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To act as a sounding board and cr</w:t>
      </w:r>
      <w:r w:rsidR="003903DD">
        <w:rPr>
          <w:rFonts w:asciiTheme="minorHAnsi" w:hAnsiTheme="minorHAnsi" w:cstheme="minorHAnsi"/>
          <w:sz w:val="20"/>
          <w:szCs w:val="20"/>
          <w:lang w:val="en-US"/>
        </w:rPr>
        <w:t>itical friend</w:t>
      </w:r>
      <w:r w:rsidRPr="002329F6">
        <w:rPr>
          <w:rFonts w:asciiTheme="minorHAnsi" w:hAnsiTheme="minorHAnsi" w:cstheme="minorHAnsi"/>
          <w:sz w:val="20"/>
          <w:szCs w:val="20"/>
          <w:lang w:val="en-US"/>
        </w:rPr>
        <w:t xml:space="preserve">, always demonstrating high standards of personal integrity, loyalty, discretion and professionalism whilst publicly supporting all decisions of the </w:t>
      </w:r>
      <w:r w:rsidR="00753E9A">
        <w:rPr>
          <w:rFonts w:asciiTheme="minorHAnsi" w:hAnsiTheme="minorHAnsi" w:cstheme="minorHAnsi"/>
          <w:sz w:val="20"/>
          <w:szCs w:val="20"/>
          <w:lang w:val="en-US"/>
        </w:rPr>
        <w:t xml:space="preserve">CEO, </w:t>
      </w:r>
      <w:r w:rsidRPr="002329F6">
        <w:rPr>
          <w:rFonts w:asciiTheme="minorHAnsi" w:hAnsiTheme="minorHAnsi" w:cstheme="minorHAnsi"/>
          <w:sz w:val="20"/>
          <w:szCs w:val="20"/>
          <w:lang w:val="en-US"/>
        </w:rPr>
        <w:t>Headteacher, the Local Advisory Board and Trust Board.</w:t>
      </w:r>
    </w:p>
    <w:p w14:paraId="3E2B2981" w14:textId="77777777" w:rsidR="002329F6" w:rsidRPr="002329F6" w:rsidRDefault="002329F6" w:rsidP="002329F6">
      <w:pPr>
        <w:jc w:val="both"/>
        <w:rPr>
          <w:rFonts w:asciiTheme="minorHAnsi" w:hAnsiTheme="minorHAnsi" w:cstheme="minorHAnsi"/>
          <w:sz w:val="20"/>
          <w:szCs w:val="20"/>
        </w:rPr>
      </w:pPr>
    </w:p>
    <w:p w14:paraId="18E4217E" w14:textId="03FF881C" w:rsidR="002329F6" w:rsidRPr="00F97B11" w:rsidRDefault="002329F6" w:rsidP="002329F6">
      <w:pPr>
        <w:jc w:val="both"/>
        <w:rPr>
          <w:rFonts w:asciiTheme="minorHAnsi" w:hAnsiTheme="minorHAnsi" w:cstheme="minorHAnsi"/>
          <w:b/>
          <w:sz w:val="20"/>
          <w:szCs w:val="20"/>
        </w:rPr>
      </w:pPr>
      <w:r w:rsidRPr="00F97B11">
        <w:rPr>
          <w:rFonts w:asciiTheme="minorHAnsi" w:hAnsiTheme="minorHAnsi" w:cstheme="minorHAnsi"/>
          <w:b/>
          <w:sz w:val="20"/>
          <w:szCs w:val="20"/>
        </w:rPr>
        <w:t>Pupils</w:t>
      </w:r>
      <w:r w:rsidR="009B5FA9" w:rsidRPr="00F97B11">
        <w:rPr>
          <w:rFonts w:asciiTheme="minorHAnsi" w:hAnsiTheme="minorHAnsi" w:cstheme="minorHAnsi"/>
          <w:b/>
          <w:sz w:val="20"/>
          <w:szCs w:val="20"/>
        </w:rPr>
        <w:t>/Students</w:t>
      </w:r>
    </w:p>
    <w:p w14:paraId="02E59A45" w14:textId="50859827" w:rsidR="002329F6" w:rsidRPr="002329F6" w:rsidRDefault="002329F6" w:rsidP="002329F6">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establish good relationships with pupils</w:t>
      </w:r>
      <w:r w:rsidR="00753E9A">
        <w:rPr>
          <w:rFonts w:asciiTheme="minorHAnsi" w:hAnsiTheme="minorHAnsi" w:cstheme="minorHAnsi"/>
          <w:sz w:val="20"/>
          <w:szCs w:val="20"/>
        </w:rPr>
        <w:t>/students</w:t>
      </w:r>
      <w:r w:rsidRPr="002329F6">
        <w:rPr>
          <w:rFonts w:asciiTheme="minorHAnsi" w:hAnsiTheme="minorHAnsi" w:cstheme="minorHAnsi"/>
          <w:sz w:val="20"/>
          <w:szCs w:val="20"/>
        </w:rPr>
        <w:t xml:space="preserve"> based on confidence, trust, understanding and mutual respect, setting a good role model for p</w:t>
      </w:r>
      <w:r w:rsidR="00753E9A">
        <w:rPr>
          <w:rFonts w:asciiTheme="minorHAnsi" w:hAnsiTheme="minorHAnsi" w:cstheme="minorHAnsi"/>
          <w:sz w:val="20"/>
          <w:szCs w:val="20"/>
        </w:rPr>
        <w:t>upils/students.</w:t>
      </w:r>
    </w:p>
    <w:p w14:paraId="3D5C0516" w14:textId="77777777" w:rsidR="002329F6" w:rsidRPr="002329F6" w:rsidRDefault="002329F6" w:rsidP="002329F6">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set challenging, appropriate and demanding expectations designed to promote self-esteem, positive learning, independence and resilience.</w:t>
      </w:r>
    </w:p>
    <w:p w14:paraId="0E3BE36E" w14:textId="552F630B" w:rsidR="002329F6" w:rsidRPr="002329F6" w:rsidRDefault="002329F6" w:rsidP="002329F6">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provide feedback to pupils</w:t>
      </w:r>
      <w:r w:rsidR="00753E9A">
        <w:rPr>
          <w:rFonts w:asciiTheme="minorHAnsi" w:hAnsiTheme="minorHAnsi" w:cstheme="minorHAnsi"/>
          <w:sz w:val="20"/>
          <w:szCs w:val="20"/>
        </w:rPr>
        <w:t>/students</w:t>
      </w:r>
      <w:r w:rsidRPr="002329F6">
        <w:rPr>
          <w:rFonts w:asciiTheme="minorHAnsi" w:hAnsiTheme="minorHAnsi" w:cstheme="minorHAnsi"/>
          <w:sz w:val="20"/>
          <w:szCs w:val="20"/>
        </w:rPr>
        <w:t xml:space="preserve"> in relation to progress and achievement.</w:t>
      </w:r>
    </w:p>
    <w:p w14:paraId="2A90B38D" w14:textId="7ACA73FE" w:rsidR="002329F6" w:rsidRPr="002329F6" w:rsidRDefault="002329F6" w:rsidP="002329F6">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encourage pupils</w:t>
      </w:r>
      <w:r w:rsidR="00753E9A">
        <w:rPr>
          <w:rFonts w:asciiTheme="minorHAnsi" w:hAnsiTheme="minorHAnsi" w:cstheme="minorHAnsi"/>
          <w:sz w:val="20"/>
          <w:szCs w:val="20"/>
        </w:rPr>
        <w:t>/students</w:t>
      </w:r>
      <w:r w:rsidRPr="002329F6">
        <w:rPr>
          <w:rFonts w:asciiTheme="minorHAnsi" w:hAnsiTheme="minorHAnsi" w:cstheme="minorHAnsi"/>
          <w:sz w:val="20"/>
          <w:szCs w:val="20"/>
        </w:rPr>
        <w:t xml:space="preserve"> to maintain socially acceptable standards of behaviour and to encourage and maintain good order and discipline among pupils</w:t>
      </w:r>
      <w:r w:rsidR="00753E9A">
        <w:rPr>
          <w:rFonts w:asciiTheme="minorHAnsi" w:hAnsiTheme="minorHAnsi" w:cstheme="minorHAnsi"/>
          <w:sz w:val="20"/>
          <w:szCs w:val="20"/>
        </w:rPr>
        <w:t>/students</w:t>
      </w:r>
      <w:r w:rsidRPr="002329F6">
        <w:rPr>
          <w:rFonts w:asciiTheme="minorHAnsi" w:hAnsiTheme="minorHAnsi" w:cstheme="minorHAnsi"/>
          <w:sz w:val="20"/>
          <w:szCs w:val="20"/>
        </w:rPr>
        <w:t xml:space="preserve"> and safeguard their health and safety.</w:t>
      </w:r>
    </w:p>
    <w:p w14:paraId="02127DBA" w14:textId="77777777" w:rsidR="00753E9A" w:rsidRPr="00F97B11" w:rsidRDefault="00753E9A" w:rsidP="002329F6">
      <w:pPr>
        <w:tabs>
          <w:tab w:val="left" w:pos="600"/>
        </w:tabs>
        <w:autoSpaceDE w:val="0"/>
        <w:autoSpaceDN w:val="0"/>
        <w:adjustRightInd w:val="0"/>
        <w:jc w:val="both"/>
        <w:rPr>
          <w:rFonts w:asciiTheme="minorHAnsi" w:hAnsiTheme="minorHAnsi" w:cstheme="minorHAnsi"/>
          <w:b/>
          <w:bCs/>
          <w:sz w:val="20"/>
          <w:szCs w:val="20"/>
          <w:lang w:val="en-US"/>
        </w:rPr>
      </w:pPr>
    </w:p>
    <w:p w14:paraId="5065DE31" w14:textId="7D781033" w:rsidR="00945C01" w:rsidRPr="00F97B11" w:rsidRDefault="00945C01" w:rsidP="002329F6">
      <w:pPr>
        <w:tabs>
          <w:tab w:val="left" w:pos="600"/>
        </w:tabs>
        <w:autoSpaceDE w:val="0"/>
        <w:autoSpaceDN w:val="0"/>
        <w:adjustRightInd w:val="0"/>
        <w:jc w:val="both"/>
        <w:rPr>
          <w:rFonts w:asciiTheme="minorHAnsi" w:hAnsiTheme="minorHAnsi" w:cstheme="minorHAnsi"/>
          <w:b/>
          <w:bCs/>
          <w:sz w:val="20"/>
          <w:szCs w:val="20"/>
          <w:lang w:val="en-US"/>
        </w:rPr>
      </w:pPr>
      <w:r w:rsidRPr="00F97B11">
        <w:rPr>
          <w:rFonts w:asciiTheme="minorHAnsi" w:hAnsiTheme="minorHAnsi" w:cstheme="minorHAnsi"/>
          <w:b/>
          <w:bCs/>
          <w:sz w:val="20"/>
          <w:szCs w:val="20"/>
          <w:lang w:val="en-US"/>
        </w:rPr>
        <w:t>Teaching and Learning</w:t>
      </w:r>
    </w:p>
    <w:p w14:paraId="6F09DCBB" w14:textId="4778610D" w:rsidR="00945C01" w:rsidRPr="002329F6" w:rsidRDefault="00945C01" w:rsidP="000510C2">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In partnership with the Headteacher and the Senior Leadership Team</w:t>
      </w:r>
      <w:r w:rsidR="003903DD">
        <w:rPr>
          <w:rFonts w:asciiTheme="minorHAnsi" w:hAnsiTheme="minorHAnsi" w:cstheme="minorHAnsi"/>
          <w:sz w:val="20"/>
          <w:szCs w:val="20"/>
          <w:lang w:val="en-US"/>
        </w:rPr>
        <w:t>,</w:t>
      </w:r>
      <w:r w:rsidRPr="002329F6">
        <w:rPr>
          <w:rFonts w:asciiTheme="minorHAnsi" w:hAnsiTheme="minorHAnsi" w:cstheme="minorHAnsi"/>
          <w:sz w:val="20"/>
          <w:szCs w:val="20"/>
          <w:lang w:val="en-US"/>
        </w:rPr>
        <w:t xml:space="preserve"> </w:t>
      </w:r>
      <w:r w:rsidRPr="002329F6">
        <w:rPr>
          <w:rFonts w:asciiTheme="minorHAnsi" w:hAnsiTheme="minorHAnsi" w:cstheme="minorHAnsi"/>
          <w:color w:val="000000"/>
          <w:sz w:val="20"/>
          <w:szCs w:val="20"/>
        </w:rPr>
        <w:t xml:space="preserve">secure excellent teaching through an analytical understanding of how </w:t>
      </w:r>
      <w:r w:rsidR="00753E9A">
        <w:rPr>
          <w:rFonts w:asciiTheme="minorHAnsi" w:hAnsiTheme="minorHAnsi" w:cstheme="minorHAnsi"/>
          <w:color w:val="000000"/>
          <w:sz w:val="20"/>
          <w:szCs w:val="20"/>
        </w:rPr>
        <w:t>pupils/</w:t>
      </w:r>
      <w:r w:rsidRPr="002329F6">
        <w:rPr>
          <w:rFonts w:asciiTheme="minorHAnsi" w:hAnsiTheme="minorHAnsi" w:cstheme="minorHAnsi"/>
          <w:color w:val="000000"/>
          <w:sz w:val="20"/>
          <w:szCs w:val="20"/>
        </w:rPr>
        <w:t>students learn and of the core features of successful classroom practice and curriculum design, leading to rich curriculum experiences and student</w:t>
      </w:r>
      <w:r w:rsidR="00893D50" w:rsidRPr="002329F6">
        <w:rPr>
          <w:rFonts w:asciiTheme="minorHAnsi" w:hAnsiTheme="minorHAnsi" w:cstheme="minorHAnsi"/>
          <w:color w:val="000000"/>
          <w:sz w:val="20"/>
          <w:szCs w:val="20"/>
        </w:rPr>
        <w:t>’</w:t>
      </w:r>
      <w:r w:rsidRPr="002329F6">
        <w:rPr>
          <w:rFonts w:asciiTheme="minorHAnsi" w:hAnsiTheme="minorHAnsi" w:cstheme="minorHAnsi"/>
          <w:color w:val="000000"/>
          <w:sz w:val="20"/>
          <w:szCs w:val="20"/>
        </w:rPr>
        <w:t>s wellbeing.</w:t>
      </w:r>
    </w:p>
    <w:p w14:paraId="6865F774" w14:textId="77777777" w:rsidR="00945C01" w:rsidRPr="002329F6" w:rsidRDefault="00945C01" w:rsidP="000510C2">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To provide an example of excellence as the leading classroom practitioner, thereby inspiring, motivating and supporting other staff.</w:t>
      </w:r>
    </w:p>
    <w:p w14:paraId="2AD3115B" w14:textId="3025A61F" w:rsidR="00945C01" w:rsidRPr="002329F6" w:rsidRDefault="00945C01" w:rsidP="000510C2">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To work with the Headteacher to secure and sustain high expectations and excellent practice in teaching and learning throughout the </w:t>
      </w:r>
      <w:r w:rsidR="007C6FB5">
        <w:rPr>
          <w:rFonts w:asciiTheme="minorHAnsi" w:hAnsiTheme="minorHAnsi" w:cstheme="minorHAnsi"/>
          <w:sz w:val="20"/>
          <w:szCs w:val="20"/>
          <w:lang w:val="en-US"/>
        </w:rPr>
        <w:t>school</w:t>
      </w:r>
      <w:r w:rsidRPr="002329F6">
        <w:rPr>
          <w:rFonts w:asciiTheme="minorHAnsi" w:hAnsiTheme="minorHAnsi" w:cstheme="minorHAnsi"/>
          <w:sz w:val="20"/>
          <w:szCs w:val="20"/>
          <w:lang w:val="en-US"/>
        </w:rPr>
        <w:t xml:space="preserve">. </w:t>
      </w:r>
    </w:p>
    <w:p w14:paraId="7E4D9F54" w14:textId="77777777" w:rsidR="00945C01" w:rsidRPr="002329F6" w:rsidRDefault="00945C01" w:rsidP="000510C2">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Together with the Headteacher, to monitor and evaluate the quality of teaching and standards of student achievement, including the strategic use of analysis of performance data, and to set targets for improvement. </w:t>
      </w:r>
    </w:p>
    <w:p w14:paraId="64E06E64" w14:textId="021637EF" w:rsidR="00AA636D" w:rsidRPr="00735E0A" w:rsidRDefault="00945C01" w:rsidP="00735E0A">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Alongside the Headteacher, to develop a broad, creative curriculum that meets the needs of all students and which enriches their learning.</w:t>
      </w:r>
    </w:p>
    <w:p w14:paraId="014FA711" w14:textId="77777777" w:rsidR="00AA636D" w:rsidRPr="002329F6" w:rsidRDefault="00AA636D" w:rsidP="000510C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lastRenderedPageBreak/>
        <w:t>To participate in the arrangements for preparing pupils for public examinations and in assessing pupils for the purpose of such examinations; recording and reporting such assessments; and participating in arrangements for pupil’s presentation and supervising during such examinations.</w:t>
      </w:r>
    </w:p>
    <w:p w14:paraId="67C8ECF9" w14:textId="7FC5F5A4" w:rsidR="00AA636D" w:rsidRPr="002329F6" w:rsidRDefault="00AA636D" w:rsidP="000510C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supervise an</w:t>
      </w:r>
      <w:r w:rsidR="003903DD">
        <w:rPr>
          <w:rFonts w:asciiTheme="minorHAnsi" w:hAnsiTheme="minorHAnsi" w:cstheme="minorHAnsi"/>
          <w:sz w:val="20"/>
          <w:szCs w:val="20"/>
        </w:rPr>
        <w:t>d so far</w:t>
      </w:r>
      <w:r w:rsidRPr="002329F6">
        <w:rPr>
          <w:rFonts w:asciiTheme="minorHAnsi" w:hAnsiTheme="minorHAnsi" w:cstheme="minorHAnsi"/>
          <w:sz w:val="20"/>
          <w:szCs w:val="20"/>
        </w:rPr>
        <w:t xml:space="preserve"> as practicable, teach any pupils</w:t>
      </w:r>
      <w:r w:rsidR="00753E9A">
        <w:rPr>
          <w:rFonts w:asciiTheme="minorHAnsi" w:hAnsiTheme="minorHAnsi" w:cstheme="minorHAnsi"/>
          <w:sz w:val="20"/>
          <w:szCs w:val="20"/>
        </w:rPr>
        <w:t>/students</w:t>
      </w:r>
      <w:r w:rsidRPr="002329F6">
        <w:rPr>
          <w:rFonts w:asciiTheme="minorHAnsi" w:hAnsiTheme="minorHAnsi" w:cstheme="minorHAnsi"/>
          <w:sz w:val="20"/>
          <w:szCs w:val="20"/>
        </w:rPr>
        <w:t xml:space="preserve"> whose teacher is absent.</w:t>
      </w:r>
    </w:p>
    <w:p w14:paraId="7806CB5C" w14:textId="25E162DE" w:rsidR="00AA636D" w:rsidRPr="002329F6" w:rsidRDefault="00AA636D" w:rsidP="000510C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 xml:space="preserve">To be aware of the students’ knowledge and capabilities and be accountable for their attainment, progress and outcomes. </w:t>
      </w:r>
    </w:p>
    <w:p w14:paraId="36E2280C" w14:textId="4CDA45D1" w:rsidR="001224B8" w:rsidRPr="001224B8" w:rsidRDefault="00AA636D" w:rsidP="001224B8">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Assess, monitor, record and report on the learning needs, progress and achievements of assigned students</w:t>
      </w:r>
      <w:r w:rsidR="00753E9A" w:rsidRPr="00753E9A">
        <w:rPr>
          <w:rFonts w:asciiTheme="minorHAnsi" w:hAnsiTheme="minorHAnsi" w:cstheme="minorHAnsi"/>
          <w:bCs/>
          <w:sz w:val="20"/>
          <w:szCs w:val="20"/>
          <w:lang w:val="en-US"/>
        </w:rPr>
        <w:t>/pupils.</w:t>
      </w:r>
    </w:p>
    <w:p w14:paraId="1D272F53" w14:textId="2C3668FA" w:rsidR="001224B8" w:rsidRPr="002329F6" w:rsidRDefault="001224B8" w:rsidP="001224B8">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2329F6">
        <w:rPr>
          <w:rFonts w:asciiTheme="minorHAnsi" w:hAnsiTheme="minorHAnsi" w:cstheme="minorHAnsi"/>
          <w:sz w:val="20"/>
          <w:szCs w:val="20"/>
        </w:rPr>
        <w:t>To oversee student attainment and progress and to support hig</w:t>
      </w:r>
      <w:r w:rsidR="003903DD">
        <w:rPr>
          <w:rFonts w:asciiTheme="minorHAnsi" w:hAnsiTheme="minorHAnsi" w:cstheme="minorHAnsi"/>
          <w:sz w:val="20"/>
          <w:szCs w:val="20"/>
        </w:rPr>
        <w:t>h quality teaching and learning.</w:t>
      </w:r>
    </w:p>
    <w:p w14:paraId="13E0AE48" w14:textId="77777777" w:rsidR="001224B8" w:rsidRPr="002329F6" w:rsidRDefault="001224B8" w:rsidP="001224B8">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2329F6">
        <w:rPr>
          <w:rFonts w:asciiTheme="minorHAnsi" w:hAnsiTheme="minorHAnsi" w:cstheme="minorHAnsi"/>
          <w:sz w:val="20"/>
          <w:szCs w:val="20"/>
        </w:rPr>
        <w:t>To identify development needs and lead improvement in teaching and learning.</w:t>
      </w:r>
    </w:p>
    <w:p w14:paraId="2D8AADA4" w14:textId="77777777" w:rsidR="001224B8" w:rsidRPr="002329F6" w:rsidRDefault="001224B8" w:rsidP="001224B8">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2329F6">
        <w:rPr>
          <w:rFonts w:asciiTheme="minorHAnsi" w:hAnsiTheme="minorHAnsi" w:cstheme="minorHAnsi"/>
          <w:sz w:val="20"/>
          <w:szCs w:val="20"/>
        </w:rPr>
        <w:t>Support the identification and achievement of performance objectives which will enhance the teaching practice of staff.</w:t>
      </w:r>
    </w:p>
    <w:p w14:paraId="3C3440DF" w14:textId="77777777" w:rsidR="001224B8" w:rsidRPr="002329F6" w:rsidRDefault="001224B8" w:rsidP="001224B8">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2329F6">
        <w:rPr>
          <w:rFonts w:asciiTheme="minorHAnsi" w:hAnsiTheme="minorHAnsi" w:cstheme="minorHAnsi"/>
          <w:sz w:val="20"/>
          <w:szCs w:val="20"/>
        </w:rPr>
        <w:t xml:space="preserve">Ensure that cross-curricular links and opportunities are developed. </w:t>
      </w:r>
    </w:p>
    <w:p w14:paraId="3BA9921D" w14:textId="77777777" w:rsidR="001224B8" w:rsidRPr="002329F6" w:rsidRDefault="001224B8" w:rsidP="001224B8">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2329F6">
        <w:rPr>
          <w:rFonts w:asciiTheme="minorHAnsi" w:hAnsiTheme="minorHAnsi" w:cstheme="minorHAnsi"/>
          <w:sz w:val="20"/>
          <w:szCs w:val="20"/>
        </w:rPr>
        <w:t>To plan and deliver appropriate CPD programmes that will support staff in raising standards.</w:t>
      </w:r>
    </w:p>
    <w:p w14:paraId="3B8D4D7A" w14:textId="3F11B31D" w:rsidR="001224B8" w:rsidRPr="001224B8" w:rsidRDefault="001224B8" w:rsidP="001224B8">
      <w:pPr>
        <w:pStyle w:val="ListParagraph"/>
        <w:numPr>
          <w:ilvl w:val="1"/>
          <w:numId w:val="49"/>
        </w:numPr>
        <w:ind w:left="709"/>
        <w:jc w:val="both"/>
        <w:rPr>
          <w:rFonts w:asciiTheme="minorHAnsi" w:hAnsiTheme="minorHAnsi" w:cstheme="minorHAnsi"/>
          <w:sz w:val="20"/>
          <w:szCs w:val="20"/>
        </w:rPr>
      </w:pPr>
      <w:r w:rsidRPr="007C6FB5">
        <w:rPr>
          <w:rFonts w:asciiTheme="minorHAnsi" w:hAnsiTheme="minorHAnsi" w:cstheme="minorHAnsi"/>
          <w:sz w:val="20"/>
          <w:szCs w:val="20"/>
        </w:rPr>
        <w:t>To prepare reports for statutory annual reviews and any other meetings as required and participate in meetings, e.g. annual reviews, on indiv</w:t>
      </w:r>
      <w:r w:rsidR="00753E9A">
        <w:rPr>
          <w:rFonts w:asciiTheme="minorHAnsi" w:hAnsiTheme="minorHAnsi" w:cstheme="minorHAnsi"/>
          <w:sz w:val="20"/>
          <w:szCs w:val="20"/>
        </w:rPr>
        <w:t>idual children to discuss pupil/student</w:t>
      </w:r>
      <w:r w:rsidRPr="007C6FB5">
        <w:rPr>
          <w:rFonts w:asciiTheme="minorHAnsi" w:hAnsiTheme="minorHAnsi" w:cstheme="minorHAnsi"/>
          <w:sz w:val="20"/>
          <w:szCs w:val="20"/>
        </w:rPr>
        <w:t xml:space="preserve"> progress within school.</w:t>
      </w:r>
    </w:p>
    <w:p w14:paraId="5B0F6DF3" w14:textId="77777777" w:rsidR="00945C01" w:rsidRPr="002329F6" w:rsidRDefault="00945C01" w:rsidP="002329F6">
      <w:pPr>
        <w:autoSpaceDE w:val="0"/>
        <w:autoSpaceDN w:val="0"/>
        <w:adjustRightInd w:val="0"/>
        <w:ind w:left="720"/>
        <w:contextualSpacing/>
        <w:jc w:val="both"/>
        <w:rPr>
          <w:rFonts w:asciiTheme="minorHAnsi" w:hAnsiTheme="minorHAnsi" w:cstheme="minorHAnsi"/>
          <w:sz w:val="20"/>
          <w:szCs w:val="20"/>
          <w:lang w:val="en-US"/>
        </w:rPr>
      </w:pPr>
    </w:p>
    <w:p w14:paraId="79F9F05F" w14:textId="77777777" w:rsidR="00945C01" w:rsidRPr="00F97B11" w:rsidRDefault="00945C01" w:rsidP="002329F6">
      <w:pPr>
        <w:autoSpaceDE w:val="0"/>
        <w:autoSpaceDN w:val="0"/>
        <w:adjustRightInd w:val="0"/>
        <w:jc w:val="both"/>
        <w:rPr>
          <w:rFonts w:asciiTheme="minorHAnsi" w:hAnsiTheme="minorHAnsi" w:cstheme="minorHAnsi"/>
          <w:b/>
          <w:bCs/>
          <w:sz w:val="20"/>
          <w:szCs w:val="20"/>
          <w:lang w:val="en-US"/>
        </w:rPr>
      </w:pPr>
      <w:r w:rsidRPr="00F97B11">
        <w:rPr>
          <w:rFonts w:asciiTheme="minorHAnsi" w:hAnsiTheme="minorHAnsi" w:cstheme="minorHAnsi"/>
          <w:b/>
          <w:bCs/>
          <w:sz w:val="20"/>
          <w:szCs w:val="20"/>
          <w:lang w:val="en-US"/>
        </w:rPr>
        <w:t>Leading and Managing Staff</w:t>
      </w:r>
    </w:p>
    <w:p w14:paraId="04876F57" w14:textId="77777777" w:rsidR="00945C01" w:rsidRPr="002329F6" w:rsidRDefault="00945C01" w:rsidP="000510C2">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To support the Headteacher in developing and maintaining high morale and confidence amongst all staff and to set an example of high professional standards and leadership.</w:t>
      </w:r>
    </w:p>
    <w:p w14:paraId="38921E0E" w14:textId="5AB4B5A0" w:rsidR="00945C01" w:rsidRPr="0049330A" w:rsidRDefault="00945C01" w:rsidP="0049330A">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To work with the Headteacher to lead, motivate, support, challenge and develop all staff to secure continual improvement; including his/her own continuing professional development. </w:t>
      </w:r>
    </w:p>
    <w:p w14:paraId="5130D2E3" w14:textId="37C82AEE" w:rsidR="00945C01" w:rsidRPr="003D3870" w:rsidRDefault="00945C01" w:rsidP="003D3870">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49330A">
        <w:rPr>
          <w:rFonts w:asciiTheme="minorHAnsi" w:hAnsiTheme="minorHAnsi" w:cstheme="minorHAnsi"/>
          <w:sz w:val="20"/>
          <w:szCs w:val="20"/>
          <w:lang w:val="en-US"/>
        </w:rPr>
        <w:t>To play a leading role in curriculum development, particularly by supporting subject leaders in their work.</w:t>
      </w:r>
    </w:p>
    <w:p w14:paraId="6766B608" w14:textId="77777777" w:rsidR="00945C01" w:rsidRPr="002329F6" w:rsidRDefault="00945C01" w:rsidP="000510C2">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To </w:t>
      </w:r>
      <w:proofErr w:type="spellStart"/>
      <w:r w:rsidRPr="002329F6">
        <w:rPr>
          <w:rFonts w:asciiTheme="minorHAnsi" w:hAnsiTheme="minorHAnsi" w:cstheme="minorHAnsi"/>
          <w:sz w:val="20"/>
          <w:szCs w:val="20"/>
          <w:lang w:val="en-US"/>
        </w:rPr>
        <w:t>deputise</w:t>
      </w:r>
      <w:proofErr w:type="spellEnd"/>
      <w:r w:rsidRPr="002329F6">
        <w:rPr>
          <w:rFonts w:asciiTheme="minorHAnsi" w:hAnsiTheme="minorHAnsi" w:cstheme="minorHAnsi"/>
          <w:sz w:val="20"/>
          <w:szCs w:val="20"/>
          <w:lang w:val="en-US"/>
        </w:rPr>
        <w:t xml:space="preserve"> for and represent the Headteacher as appropriate. </w:t>
      </w:r>
    </w:p>
    <w:p w14:paraId="1168F4F5" w14:textId="77777777" w:rsidR="00735E0A" w:rsidRDefault="00945C01" w:rsidP="00735E0A">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Manage own workload and that of others to allow an appropriate work/life balance.</w:t>
      </w:r>
    </w:p>
    <w:p w14:paraId="4C3D09C8" w14:textId="25113FF8" w:rsidR="00AA636D" w:rsidRPr="00735E0A" w:rsidRDefault="00AA636D" w:rsidP="00735E0A">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735E0A">
        <w:rPr>
          <w:rFonts w:asciiTheme="minorHAnsi" w:hAnsiTheme="minorHAnsi" w:cstheme="minorHAnsi"/>
          <w:sz w:val="20"/>
          <w:szCs w:val="20"/>
        </w:rPr>
        <w:t>To maintain clear, effective and impartial communication between all staff at the school</w:t>
      </w:r>
      <w:r w:rsidR="00753E9A">
        <w:rPr>
          <w:rFonts w:asciiTheme="minorHAnsi" w:hAnsiTheme="minorHAnsi" w:cstheme="minorHAnsi"/>
          <w:sz w:val="20"/>
          <w:szCs w:val="20"/>
        </w:rPr>
        <w:t>s</w:t>
      </w:r>
      <w:r w:rsidRPr="00735E0A">
        <w:rPr>
          <w:rFonts w:asciiTheme="minorHAnsi" w:hAnsiTheme="minorHAnsi" w:cstheme="minorHAnsi"/>
          <w:sz w:val="20"/>
          <w:szCs w:val="20"/>
        </w:rPr>
        <w:t>.</w:t>
      </w:r>
    </w:p>
    <w:p w14:paraId="5CAD1F83" w14:textId="77777777" w:rsidR="00AA636D" w:rsidRPr="002329F6" w:rsidRDefault="00AA636D" w:rsidP="000510C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support colleagues as appropriate.</w:t>
      </w:r>
    </w:p>
    <w:p w14:paraId="789EC6F8" w14:textId="77777777" w:rsidR="00AA636D" w:rsidRPr="002329F6" w:rsidRDefault="00AA636D" w:rsidP="000510C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attend and participate in school meetings/briefings and attend inset days.</w:t>
      </w:r>
    </w:p>
    <w:p w14:paraId="239937BA" w14:textId="1201AE8C" w:rsidR="00AA636D" w:rsidRDefault="00AA636D" w:rsidP="000510C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Collaborate and work with colleagues and other relevant profe</w:t>
      </w:r>
      <w:r w:rsidR="00753E9A">
        <w:rPr>
          <w:rFonts w:asciiTheme="minorHAnsi" w:hAnsiTheme="minorHAnsi" w:cstheme="minorHAnsi"/>
          <w:sz w:val="20"/>
          <w:szCs w:val="20"/>
        </w:rPr>
        <w:t>ssionals within CET and beyond the s</w:t>
      </w:r>
      <w:r w:rsidRPr="002329F6">
        <w:rPr>
          <w:rFonts w:asciiTheme="minorHAnsi" w:hAnsiTheme="minorHAnsi" w:cstheme="minorHAnsi"/>
          <w:sz w:val="20"/>
          <w:szCs w:val="20"/>
        </w:rPr>
        <w:t>chool.</w:t>
      </w:r>
    </w:p>
    <w:p w14:paraId="35D6ED01" w14:textId="77777777" w:rsidR="00667D52" w:rsidRPr="002329F6" w:rsidRDefault="00667D52" w:rsidP="007C6FB5">
      <w:pPr>
        <w:autoSpaceDE w:val="0"/>
        <w:autoSpaceDN w:val="0"/>
        <w:adjustRightInd w:val="0"/>
        <w:contextualSpacing/>
        <w:jc w:val="both"/>
        <w:rPr>
          <w:rFonts w:asciiTheme="minorHAnsi" w:hAnsiTheme="minorHAnsi" w:cstheme="minorHAnsi"/>
          <w:sz w:val="20"/>
          <w:szCs w:val="20"/>
          <w:lang w:val="en-US"/>
        </w:rPr>
      </w:pPr>
    </w:p>
    <w:p w14:paraId="7C59E6CD" w14:textId="60ACD39F" w:rsidR="00945C01" w:rsidRPr="000510C2" w:rsidRDefault="00945C01" w:rsidP="000510C2">
      <w:pPr>
        <w:autoSpaceDE w:val="0"/>
        <w:autoSpaceDN w:val="0"/>
        <w:adjustRightInd w:val="0"/>
        <w:jc w:val="both"/>
        <w:rPr>
          <w:rFonts w:asciiTheme="minorHAnsi" w:hAnsiTheme="minorHAnsi" w:cstheme="minorHAnsi"/>
          <w:b/>
          <w:bCs/>
          <w:sz w:val="20"/>
          <w:szCs w:val="20"/>
          <w:lang w:val="en-US"/>
        </w:rPr>
      </w:pPr>
      <w:r w:rsidRPr="000510C2">
        <w:rPr>
          <w:rFonts w:asciiTheme="minorHAnsi" w:hAnsiTheme="minorHAnsi" w:cstheme="minorHAnsi"/>
          <w:b/>
          <w:bCs/>
          <w:sz w:val="20"/>
          <w:szCs w:val="20"/>
          <w:lang w:val="en-US"/>
        </w:rPr>
        <w:t>Accountability</w:t>
      </w:r>
    </w:p>
    <w:p w14:paraId="1FF850F1" w14:textId="05178B13" w:rsidR="00945C01" w:rsidRPr="007C6FB5" w:rsidRDefault="00945C01" w:rsidP="007C6FB5">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be an effective member of the</w:t>
      </w:r>
      <w:r w:rsidR="003903DD">
        <w:rPr>
          <w:rFonts w:asciiTheme="minorHAnsi" w:hAnsiTheme="minorHAnsi" w:cstheme="minorHAnsi"/>
          <w:sz w:val="20"/>
          <w:szCs w:val="20"/>
        </w:rPr>
        <w:t xml:space="preserve"> CET School Improvement Team and</w:t>
      </w:r>
      <w:r w:rsidRPr="002329F6">
        <w:rPr>
          <w:rFonts w:asciiTheme="minorHAnsi" w:hAnsiTheme="minorHAnsi" w:cstheme="minorHAnsi"/>
          <w:sz w:val="20"/>
          <w:szCs w:val="20"/>
        </w:rPr>
        <w:t xml:space="preserve"> </w:t>
      </w:r>
      <w:r w:rsidR="003903DD">
        <w:rPr>
          <w:rFonts w:asciiTheme="minorHAnsi" w:hAnsiTheme="minorHAnsi" w:cstheme="minorHAnsi"/>
          <w:sz w:val="20"/>
          <w:szCs w:val="20"/>
        </w:rPr>
        <w:t xml:space="preserve">any schools </w:t>
      </w:r>
      <w:r w:rsidRPr="002329F6">
        <w:rPr>
          <w:rFonts w:asciiTheme="minorHAnsi" w:hAnsiTheme="minorHAnsi" w:cstheme="minorHAnsi"/>
          <w:sz w:val="20"/>
          <w:szCs w:val="20"/>
        </w:rPr>
        <w:t>Senior Leadership Team</w:t>
      </w:r>
      <w:r w:rsidR="003903DD">
        <w:rPr>
          <w:rFonts w:asciiTheme="minorHAnsi" w:hAnsiTheme="minorHAnsi" w:cstheme="minorHAnsi"/>
          <w:sz w:val="20"/>
          <w:szCs w:val="20"/>
        </w:rPr>
        <w:t>.</w:t>
      </w:r>
    </w:p>
    <w:p w14:paraId="1445FACE" w14:textId="25FC5CE7" w:rsidR="00945C01" w:rsidRPr="0049330A" w:rsidRDefault="00945C01" w:rsidP="007C6FB5">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49330A">
        <w:rPr>
          <w:rFonts w:asciiTheme="minorHAnsi" w:hAnsiTheme="minorHAnsi" w:cstheme="minorHAnsi"/>
          <w:sz w:val="20"/>
          <w:szCs w:val="20"/>
        </w:rPr>
        <w:t xml:space="preserve">To attend Local Advisory Board meetings and other Board meetings as </w:t>
      </w:r>
      <w:r w:rsidR="00753E9A" w:rsidRPr="0049330A">
        <w:rPr>
          <w:rFonts w:asciiTheme="minorHAnsi" w:hAnsiTheme="minorHAnsi" w:cstheme="minorHAnsi"/>
          <w:sz w:val="20"/>
          <w:szCs w:val="20"/>
        </w:rPr>
        <w:t>necessary.</w:t>
      </w:r>
    </w:p>
    <w:p w14:paraId="5BB36EBA" w14:textId="4A4669DD" w:rsidR="00945C01" w:rsidRPr="0049330A" w:rsidRDefault="00945C01" w:rsidP="007C6FB5">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49330A">
        <w:rPr>
          <w:rFonts w:asciiTheme="minorHAnsi" w:hAnsiTheme="minorHAnsi" w:cstheme="minorHAnsi"/>
          <w:sz w:val="20"/>
          <w:szCs w:val="20"/>
        </w:rPr>
        <w:t xml:space="preserve">To ensure that standards and achievement across the </w:t>
      </w:r>
      <w:r w:rsidR="007C6FB5" w:rsidRPr="0049330A">
        <w:rPr>
          <w:rFonts w:asciiTheme="minorHAnsi" w:hAnsiTheme="minorHAnsi" w:cstheme="minorHAnsi"/>
          <w:sz w:val="20"/>
          <w:szCs w:val="20"/>
        </w:rPr>
        <w:t>school</w:t>
      </w:r>
      <w:r w:rsidR="00753E9A" w:rsidRPr="0049330A">
        <w:rPr>
          <w:rFonts w:asciiTheme="minorHAnsi" w:hAnsiTheme="minorHAnsi" w:cstheme="minorHAnsi"/>
          <w:sz w:val="20"/>
          <w:szCs w:val="20"/>
        </w:rPr>
        <w:t xml:space="preserve"> is</w:t>
      </w:r>
      <w:r w:rsidR="006D0A2F" w:rsidRPr="0049330A">
        <w:rPr>
          <w:rFonts w:asciiTheme="minorHAnsi" w:hAnsiTheme="minorHAnsi" w:cstheme="minorHAnsi"/>
          <w:sz w:val="20"/>
          <w:szCs w:val="20"/>
        </w:rPr>
        <w:t xml:space="preserve"> continually improving </w:t>
      </w:r>
      <w:r w:rsidRPr="0049330A">
        <w:rPr>
          <w:rFonts w:asciiTheme="minorHAnsi" w:hAnsiTheme="minorHAnsi" w:cstheme="minorHAnsi"/>
          <w:sz w:val="20"/>
          <w:szCs w:val="20"/>
        </w:rPr>
        <w:t>for all students.</w:t>
      </w:r>
    </w:p>
    <w:p w14:paraId="141A5A13" w14:textId="710C97C2" w:rsidR="0049330A" w:rsidRPr="003D3870" w:rsidRDefault="00945C01" w:rsidP="00667D52">
      <w:pPr>
        <w:pStyle w:val="ListParagraph"/>
        <w:numPr>
          <w:ilvl w:val="1"/>
          <w:numId w:val="49"/>
        </w:numPr>
        <w:autoSpaceDE w:val="0"/>
        <w:autoSpaceDN w:val="0"/>
        <w:adjustRightInd w:val="0"/>
        <w:ind w:left="709"/>
        <w:jc w:val="both"/>
        <w:rPr>
          <w:rFonts w:asciiTheme="minorHAnsi" w:hAnsiTheme="minorHAnsi" w:cstheme="minorHAnsi"/>
          <w:sz w:val="20"/>
          <w:szCs w:val="20"/>
        </w:rPr>
      </w:pPr>
      <w:r w:rsidRPr="0049330A">
        <w:rPr>
          <w:rFonts w:asciiTheme="minorHAnsi" w:hAnsiTheme="minorHAnsi" w:cstheme="minorHAnsi"/>
          <w:sz w:val="20"/>
          <w:szCs w:val="20"/>
        </w:rPr>
        <w:t xml:space="preserve">To ensure that </w:t>
      </w:r>
      <w:r w:rsidR="003903DD">
        <w:rPr>
          <w:rFonts w:asciiTheme="minorHAnsi" w:hAnsiTheme="minorHAnsi" w:cstheme="minorHAnsi"/>
          <w:sz w:val="20"/>
          <w:szCs w:val="20"/>
        </w:rPr>
        <w:t>the performance of the</w:t>
      </w:r>
      <w:r w:rsidR="00753E9A" w:rsidRPr="0049330A">
        <w:rPr>
          <w:rFonts w:asciiTheme="minorHAnsi" w:hAnsiTheme="minorHAnsi" w:cstheme="minorHAnsi"/>
          <w:sz w:val="20"/>
          <w:szCs w:val="20"/>
        </w:rPr>
        <w:t xml:space="preserve"> school is</w:t>
      </w:r>
      <w:r w:rsidR="00F97B11" w:rsidRPr="0049330A">
        <w:rPr>
          <w:rFonts w:asciiTheme="minorHAnsi" w:hAnsiTheme="minorHAnsi" w:cstheme="minorHAnsi"/>
          <w:sz w:val="20"/>
          <w:szCs w:val="20"/>
        </w:rPr>
        <w:t xml:space="preserve"> continually improving</w:t>
      </w:r>
      <w:r w:rsidR="00753E9A" w:rsidRPr="0049330A">
        <w:rPr>
          <w:rFonts w:asciiTheme="minorHAnsi" w:hAnsiTheme="minorHAnsi" w:cstheme="minorHAnsi"/>
          <w:sz w:val="20"/>
          <w:szCs w:val="20"/>
        </w:rPr>
        <w:t xml:space="preserve"> </w:t>
      </w:r>
      <w:r w:rsidR="003D3870">
        <w:rPr>
          <w:rFonts w:asciiTheme="minorHAnsi" w:hAnsiTheme="minorHAnsi" w:cstheme="minorHAnsi"/>
          <w:sz w:val="20"/>
          <w:szCs w:val="20"/>
        </w:rPr>
        <w:t>for all students</w:t>
      </w:r>
      <w:r w:rsidR="003903DD">
        <w:rPr>
          <w:rFonts w:asciiTheme="minorHAnsi" w:hAnsiTheme="minorHAnsi" w:cstheme="minorHAnsi"/>
          <w:sz w:val="20"/>
          <w:szCs w:val="20"/>
        </w:rPr>
        <w:t>.</w:t>
      </w:r>
    </w:p>
    <w:p w14:paraId="213EA5D4" w14:textId="77777777" w:rsidR="0049330A" w:rsidRDefault="0049330A" w:rsidP="00667D52">
      <w:pPr>
        <w:jc w:val="both"/>
        <w:rPr>
          <w:rFonts w:asciiTheme="minorHAnsi" w:hAnsiTheme="minorHAnsi" w:cstheme="minorHAnsi"/>
          <w:sz w:val="20"/>
          <w:szCs w:val="20"/>
        </w:rPr>
      </w:pPr>
    </w:p>
    <w:p w14:paraId="7D921F21" w14:textId="77777777" w:rsidR="00667D52" w:rsidRPr="00F97B11" w:rsidRDefault="00667D52" w:rsidP="00667D52">
      <w:pPr>
        <w:tabs>
          <w:tab w:val="left" w:pos="480"/>
        </w:tabs>
        <w:autoSpaceDE w:val="0"/>
        <w:autoSpaceDN w:val="0"/>
        <w:adjustRightInd w:val="0"/>
        <w:jc w:val="both"/>
        <w:rPr>
          <w:rFonts w:asciiTheme="minorHAnsi" w:hAnsiTheme="minorHAnsi" w:cstheme="minorHAnsi"/>
          <w:b/>
          <w:bCs/>
          <w:sz w:val="20"/>
          <w:szCs w:val="20"/>
          <w:lang w:val="en-US"/>
        </w:rPr>
      </w:pPr>
      <w:r w:rsidRPr="00F97B11">
        <w:rPr>
          <w:rFonts w:asciiTheme="minorHAnsi" w:hAnsiTheme="minorHAnsi" w:cstheme="minorHAnsi"/>
          <w:b/>
          <w:bCs/>
          <w:sz w:val="20"/>
          <w:szCs w:val="20"/>
          <w:lang w:val="en-US"/>
        </w:rPr>
        <w:t>Efficient and Effective Deployment of Staff and Resources</w:t>
      </w:r>
    </w:p>
    <w:p w14:paraId="69C138DC" w14:textId="77777777" w:rsidR="00667D52" w:rsidRPr="002329F6" w:rsidRDefault="00667D52" w:rsidP="00667D52">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bookmarkStart w:id="2" w:name="_Hlk525727542"/>
      <w:r w:rsidRPr="002329F6">
        <w:rPr>
          <w:rFonts w:asciiTheme="minorHAnsi" w:hAnsiTheme="minorHAnsi" w:cstheme="minorHAnsi"/>
          <w:sz w:val="20"/>
          <w:szCs w:val="20"/>
          <w:lang w:val="en-US"/>
        </w:rPr>
        <w:lastRenderedPageBreak/>
        <w:t>In consultation with the Headteacher, to deploy staff and resources efficiently and effectively in order to meet the curriculum need and objectives set out in the School Improvement Plan.</w:t>
      </w:r>
    </w:p>
    <w:p w14:paraId="42D5C1FD" w14:textId="5CE9413F" w:rsidR="00667D52" w:rsidRPr="003D3870" w:rsidRDefault="00667D52" w:rsidP="003D3870">
      <w:pPr>
        <w:pStyle w:val="ListParagraph"/>
        <w:numPr>
          <w:ilvl w:val="1"/>
          <w:numId w:val="49"/>
        </w:numPr>
        <w:autoSpaceDE w:val="0"/>
        <w:autoSpaceDN w:val="0"/>
        <w:adjustRightInd w:val="0"/>
        <w:ind w:left="709"/>
        <w:jc w:val="both"/>
        <w:rPr>
          <w:rFonts w:asciiTheme="minorHAnsi" w:hAnsiTheme="minorHAnsi" w:cstheme="minorHAnsi"/>
          <w:sz w:val="20"/>
          <w:szCs w:val="20"/>
          <w:lang w:val="en-US"/>
        </w:rPr>
      </w:pPr>
      <w:r w:rsidRPr="002329F6">
        <w:rPr>
          <w:rFonts w:asciiTheme="minorHAnsi" w:hAnsiTheme="minorHAnsi" w:cstheme="minorHAnsi"/>
          <w:sz w:val="20"/>
          <w:szCs w:val="20"/>
          <w:lang w:val="en-US"/>
        </w:rPr>
        <w:t xml:space="preserve">To work with the Headteacher </w:t>
      </w:r>
      <w:r w:rsidR="003D3870">
        <w:rPr>
          <w:rFonts w:asciiTheme="minorHAnsi" w:hAnsiTheme="minorHAnsi" w:cstheme="minorHAnsi"/>
          <w:sz w:val="20"/>
          <w:szCs w:val="20"/>
          <w:lang w:val="en-US"/>
        </w:rPr>
        <w:t>to ensure financial regulations are adhered to and used effectively.</w:t>
      </w:r>
    </w:p>
    <w:p w14:paraId="1D7FE77F" w14:textId="77777777" w:rsidR="00667D52" w:rsidRPr="002329F6" w:rsidRDefault="00667D52" w:rsidP="00667D5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make effective use of resources within the school and to be aware of the resources provided by the Trust and those within the community, as appropriate.</w:t>
      </w:r>
    </w:p>
    <w:p w14:paraId="4EE0ABC8" w14:textId="77777777" w:rsidR="00667D52" w:rsidRPr="002329F6" w:rsidRDefault="00667D52" w:rsidP="00667D5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be aware of maintaining safe working practices within all areas with particular reference to Health and Safety Policy.</w:t>
      </w:r>
    </w:p>
    <w:p w14:paraId="1C2AFDC9" w14:textId="2FA4110C" w:rsidR="00667D52" w:rsidRPr="002329F6" w:rsidRDefault="00667D52" w:rsidP="00667D5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advise an</w:t>
      </w:r>
      <w:r w:rsidR="00753E9A">
        <w:rPr>
          <w:rFonts w:asciiTheme="minorHAnsi" w:hAnsiTheme="minorHAnsi" w:cstheme="minorHAnsi"/>
          <w:sz w:val="20"/>
          <w:szCs w:val="20"/>
        </w:rPr>
        <w:t>d</w:t>
      </w:r>
      <w:r w:rsidRPr="002329F6">
        <w:rPr>
          <w:rFonts w:asciiTheme="minorHAnsi" w:hAnsiTheme="minorHAnsi" w:cstheme="minorHAnsi"/>
          <w:sz w:val="20"/>
          <w:szCs w:val="20"/>
        </w:rPr>
        <w:t xml:space="preserve"> co-operate with the Senior Leadership Team and other teachers on the preparation and development of courses of study, teaching materials, teaching programmes, methods of teaching and assessment.</w:t>
      </w:r>
    </w:p>
    <w:p w14:paraId="3856D19A" w14:textId="4045FA70" w:rsidR="00667D52" w:rsidRPr="002329F6" w:rsidRDefault="00667D52" w:rsidP="00667D5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Dir</w:t>
      </w:r>
      <w:r w:rsidR="003D3870">
        <w:rPr>
          <w:rFonts w:asciiTheme="minorHAnsi" w:hAnsiTheme="minorHAnsi" w:cstheme="minorHAnsi"/>
          <w:sz w:val="20"/>
          <w:szCs w:val="20"/>
        </w:rPr>
        <w:t>ect and supervise staff as appropriate.</w:t>
      </w:r>
    </w:p>
    <w:p w14:paraId="75B3C2A8" w14:textId="77777777" w:rsidR="00667D52" w:rsidRPr="007C6FB5" w:rsidRDefault="00667D52" w:rsidP="00667D52">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Contribute to the recruitment, selection, appointment and professional development of all staff</w:t>
      </w:r>
      <w:r>
        <w:rPr>
          <w:rFonts w:asciiTheme="minorHAnsi" w:hAnsiTheme="minorHAnsi" w:cstheme="minorHAnsi"/>
          <w:sz w:val="20"/>
          <w:szCs w:val="20"/>
        </w:rPr>
        <w:t>.</w:t>
      </w:r>
    </w:p>
    <w:bookmarkEnd w:id="2"/>
    <w:p w14:paraId="422AC346" w14:textId="77777777" w:rsidR="00667D52" w:rsidRPr="00667D52" w:rsidRDefault="00667D52" w:rsidP="00667D52">
      <w:pPr>
        <w:jc w:val="both"/>
        <w:rPr>
          <w:rFonts w:asciiTheme="minorHAnsi" w:hAnsiTheme="minorHAnsi" w:cstheme="minorHAnsi"/>
          <w:sz w:val="20"/>
          <w:szCs w:val="20"/>
        </w:rPr>
      </w:pPr>
    </w:p>
    <w:p w14:paraId="7E3B35D4" w14:textId="3D0EE87A" w:rsidR="003D3870" w:rsidRPr="007C6FB5" w:rsidRDefault="00AA636D" w:rsidP="007C6FB5">
      <w:pPr>
        <w:jc w:val="both"/>
        <w:rPr>
          <w:rFonts w:asciiTheme="minorHAnsi" w:hAnsiTheme="minorHAnsi" w:cstheme="minorHAnsi"/>
          <w:b/>
          <w:sz w:val="20"/>
          <w:szCs w:val="20"/>
        </w:rPr>
      </w:pPr>
      <w:r w:rsidRPr="007C6FB5">
        <w:rPr>
          <w:rFonts w:asciiTheme="minorHAnsi" w:hAnsiTheme="minorHAnsi" w:cstheme="minorHAnsi"/>
          <w:b/>
          <w:sz w:val="20"/>
          <w:szCs w:val="20"/>
        </w:rPr>
        <w:t>General Duties</w:t>
      </w:r>
      <w:r w:rsidR="0049330A">
        <w:rPr>
          <w:rFonts w:asciiTheme="minorHAnsi" w:hAnsiTheme="minorHAnsi" w:cstheme="minorHAnsi"/>
          <w:b/>
          <w:sz w:val="20"/>
          <w:szCs w:val="20"/>
        </w:rPr>
        <w:t xml:space="preserve"> / THESE WILL BE AGREED WITH THE CEO IN ADVANCE OF SPECIFIC SCHOOL DEPLOYMENT</w:t>
      </w:r>
    </w:p>
    <w:p w14:paraId="5C734754" w14:textId="00A23441" w:rsidR="00AA636D" w:rsidRPr="002329F6" w:rsidRDefault="00AA636D" w:rsidP="007C6FB5">
      <w:pPr>
        <w:pStyle w:val="ListParagraph"/>
        <w:numPr>
          <w:ilvl w:val="1"/>
          <w:numId w:val="49"/>
        </w:numPr>
        <w:ind w:left="709"/>
        <w:jc w:val="both"/>
        <w:rPr>
          <w:rFonts w:asciiTheme="minorHAnsi" w:hAnsiTheme="minorHAnsi" w:cstheme="minorHAnsi"/>
          <w:sz w:val="20"/>
          <w:szCs w:val="20"/>
        </w:rPr>
      </w:pPr>
      <w:r w:rsidRPr="002329F6">
        <w:rPr>
          <w:rFonts w:asciiTheme="minorHAnsi" w:hAnsiTheme="minorHAnsi" w:cstheme="minorHAnsi"/>
          <w:sz w:val="20"/>
          <w:szCs w:val="20"/>
        </w:rPr>
        <w:t>To safeguard and promote the welfare of pupils</w:t>
      </w:r>
      <w:r w:rsidR="00753E9A">
        <w:rPr>
          <w:rFonts w:asciiTheme="minorHAnsi" w:hAnsiTheme="minorHAnsi" w:cstheme="minorHAnsi"/>
          <w:sz w:val="20"/>
          <w:szCs w:val="20"/>
        </w:rPr>
        <w:t>/students</w:t>
      </w:r>
      <w:r w:rsidRPr="002329F6">
        <w:rPr>
          <w:rFonts w:asciiTheme="minorHAnsi" w:hAnsiTheme="minorHAnsi" w:cstheme="minorHAnsi"/>
          <w:sz w:val="20"/>
          <w:szCs w:val="20"/>
        </w:rPr>
        <w:t xml:space="preserve"> and to follow Trust policy and procedures at all times.</w:t>
      </w:r>
    </w:p>
    <w:p w14:paraId="4D8457FA" w14:textId="2009ED8C" w:rsidR="00AA636D" w:rsidRPr="007C6FB5"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z w:val="20"/>
          <w:szCs w:val="20"/>
        </w:rPr>
        <w:t>To participate in the school’s arrangements for appraisal of performance</w:t>
      </w:r>
      <w:r w:rsidR="007C6FB5">
        <w:rPr>
          <w:rFonts w:asciiTheme="minorHAnsi" w:hAnsiTheme="minorHAnsi" w:cstheme="minorHAnsi"/>
          <w:sz w:val="20"/>
          <w:szCs w:val="20"/>
        </w:rPr>
        <w:t xml:space="preserve"> and t</w:t>
      </w:r>
      <w:r w:rsidR="007C6FB5" w:rsidRPr="002329F6">
        <w:rPr>
          <w:rFonts w:asciiTheme="minorHAnsi" w:hAnsiTheme="minorHAnsi" w:cstheme="minorHAnsi"/>
          <w:sz w:val="20"/>
          <w:szCs w:val="20"/>
        </w:rPr>
        <w:t xml:space="preserve">o contribute to staff </w:t>
      </w:r>
      <w:r w:rsidR="00753E9A">
        <w:rPr>
          <w:rFonts w:asciiTheme="minorHAnsi" w:hAnsiTheme="minorHAnsi" w:cstheme="minorHAnsi"/>
          <w:sz w:val="20"/>
          <w:szCs w:val="20"/>
        </w:rPr>
        <w:t>appraisal.</w:t>
      </w:r>
    </w:p>
    <w:p w14:paraId="692FF253" w14:textId="2EA0C019" w:rsidR="00AA636D" w:rsidRPr="002329F6"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z w:val="20"/>
          <w:szCs w:val="20"/>
        </w:rPr>
        <w:t>To review your methods of teaching and programmes of work under the superv</w:t>
      </w:r>
      <w:r w:rsidR="00753E9A">
        <w:rPr>
          <w:rFonts w:asciiTheme="minorHAnsi" w:hAnsiTheme="minorHAnsi" w:cstheme="minorHAnsi"/>
          <w:sz w:val="20"/>
          <w:szCs w:val="20"/>
        </w:rPr>
        <w:t>ision and direction of the Headt</w:t>
      </w:r>
      <w:r w:rsidRPr="002329F6">
        <w:rPr>
          <w:rFonts w:asciiTheme="minorHAnsi" w:hAnsiTheme="minorHAnsi" w:cstheme="minorHAnsi"/>
          <w:sz w:val="20"/>
          <w:szCs w:val="20"/>
        </w:rPr>
        <w:t>eacher</w:t>
      </w:r>
    </w:p>
    <w:p w14:paraId="6F70588E" w14:textId="77777777" w:rsidR="00AA636D" w:rsidRPr="002329F6"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z w:val="20"/>
          <w:szCs w:val="20"/>
        </w:rPr>
        <w:t>Participate</w:t>
      </w:r>
      <w:r w:rsidRPr="002329F6">
        <w:rPr>
          <w:rFonts w:asciiTheme="minorHAnsi" w:hAnsiTheme="minorHAnsi" w:cstheme="minorHAnsi"/>
          <w:spacing w:val="-5"/>
          <w:sz w:val="20"/>
          <w:szCs w:val="20"/>
        </w:rPr>
        <w:t xml:space="preserve"> </w:t>
      </w:r>
      <w:r w:rsidRPr="002329F6">
        <w:rPr>
          <w:rFonts w:asciiTheme="minorHAnsi" w:hAnsiTheme="minorHAnsi" w:cstheme="minorHAnsi"/>
          <w:spacing w:val="2"/>
          <w:sz w:val="20"/>
          <w:szCs w:val="20"/>
        </w:rPr>
        <w:t>i</w:t>
      </w:r>
      <w:r w:rsidRPr="002329F6">
        <w:rPr>
          <w:rFonts w:asciiTheme="minorHAnsi" w:hAnsiTheme="minorHAnsi" w:cstheme="minorHAnsi"/>
          <w:sz w:val="20"/>
          <w:szCs w:val="20"/>
        </w:rPr>
        <w:t>n</w:t>
      </w:r>
      <w:r w:rsidRPr="002329F6">
        <w:rPr>
          <w:rFonts w:asciiTheme="minorHAnsi" w:hAnsiTheme="minorHAnsi" w:cstheme="minorHAnsi"/>
          <w:spacing w:val="3"/>
          <w:sz w:val="20"/>
          <w:szCs w:val="20"/>
        </w:rPr>
        <w:t xml:space="preserve"> </w:t>
      </w:r>
      <w:r w:rsidRPr="002329F6">
        <w:rPr>
          <w:rFonts w:asciiTheme="minorHAnsi" w:hAnsiTheme="minorHAnsi" w:cstheme="minorHAnsi"/>
          <w:sz w:val="20"/>
          <w:szCs w:val="20"/>
        </w:rPr>
        <w:t xml:space="preserve">training </w:t>
      </w:r>
      <w:r w:rsidRPr="002329F6">
        <w:rPr>
          <w:rFonts w:asciiTheme="minorHAnsi" w:hAnsiTheme="minorHAnsi" w:cstheme="minorHAnsi"/>
          <w:spacing w:val="-2"/>
          <w:sz w:val="20"/>
          <w:szCs w:val="20"/>
        </w:rPr>
        <w:t>an</w:t>
      </w:r>
      <w:r w:rsidRPr="002329F6">
        <w:rPr>
          <w:rFonts w:asciiTheme="minorHAnsi" w:hAnsiTheme="minorHAnsi" w:cstheme="minorHAnsi"/>
          <w:sz w:val="20"/>
          <w:szCs w:val="20"/>
        </w:rPr>
        <w:t>d other</w:t>
      </w:r>
      <w:r w:rsidRPr="002329F6">
        <w:rPr>
          <w:rFonts w:asciiTheme="minorHAnsi" w:hAnsiTheme="minorHAnsi" w:cstheme="minorHAnsi"/>
          <w:spacing w:val="-5"/>
          <w:sz w:val="20"/>
          <w:szCs w:val="20"/>
        </w:rPr>
        <w:t xml:space="preserve"> </w:t>
      </w:r>
      <w:r w:rsidRPr="002329F6">
        <w:rPr>
          <w:rFonts w:asciiTheme="minorHAnsi" w:hAnsiTheme="minorHAnsi" w:cstheme="minorHAnsi"/>
          <w:sz w:val="20"/>
          <w:szCs w:val="20"/>
        </w:rPr>
        <w:t>learning</w:t>
      </w:r>
      <w:r w:rsidRPr="002329F6">
        <w:rPr>
          <w:rFonts w:asciiTheme="minorHAnsi" w:hAnsiTheme="minorHAnsi" w:cstheme="minorHAnsi"/>
          <w:spacing w:val="-5"/>
          <w:sz w:val="20"/>
          <w:szCs w:val="20"/>
        </w:rPr>
        <w:t xml:space="preserve"> </w:t>
      </w:r>
      <w:r w:rsidRPr="002329F6">
        <w:rPr>
          <w:rFonts w:asciiTheme="minorHAnsi" w:hAnsiTheme="minorHAnsi" w:cstheme="minorHAnsi"/>
          <w:sz w:val="20"/>
          <w:szCs w:val="20"/>
        </w:rPr>
        <w:t>activities</w:t>
      </w:r>
      <w:r w:rsidRPr="002329F6">
        <w:rPr>
          <w:rFonts w:asciiTheme="minorHAnsi" w:hAnsiTheme="minorHAnsi" w:cstheme="minorHAnsi"/>
          <w:spacing w:val="-5"/>
          <w:sz w:val="20"/>
          <w:szCs w:val="20"/>
        </w:rPr>
        <w:t xml:space="preserve"> </w:t>
      </w:r>
      <w:r w:rsidRPr="002329F6">
        <w:rPr>
          <w:rFonts w:asciiTheme="minorHAnsi" w:hAnsiTheme="minorHAnsi" w:cstheme="minorHAnsi"/>
          <w:sz w:val="20"/>
          <w:szCs w:val="20"/>
        </w:rPr>
        <w:t>and</w:t>
      </w:r>
      <w:r w:rsidRPr="002329F6">
        <w:rPr>
          <w:rFonts w:asciiTheme="minorHAnsi" w:hAnsiTheme="minorHAnsi" w:cstheme="minorHAnsi"/>
          <w:spacing w:val="1"/>
          <w:sz w:val="20"/>
          <w:szCs w:val="20"/>
        </w:rPr>
        <w:t xml:space="preserve"> </w:t>
      </w:r>
      <w:r w:rsidRPr="002329F6">
        <w:rPr>
          <w:rFonts w:asciiTheme="minorHAnsi" w:hAnsiTheme="minorHAnsi" w:cstheme="minorHAnsi"/>
          <w:spacing w:val="-2"/>
          <w:sz w:val="20"/>
          <w:szCs w:val="20"/>
        </w:rPr>
        <w:t>performance developmen</w:t>
      </w:r>
      <w:r w:rsidRPr="002329F6">
        <w:rPr>
          <w:rFonts w:asciiTheme="minorHAnsi" w:hAnsiTheme="minorHAnsi" w:cstheme="minorHAnsi"/>
          <w:sz w:val="20"/>
          <w:szCs w:val="20"/>
        </w:rPr>
        <w:t>t as</w:t>
      </w:r>
      <w:r w:rsidRPr="002329F6">
        <w:rPr>
          <w:rFonts w:asciiTheme="minorHAnsi" w:hAnsiTheme="minorHAnsi" w:cstheme="minorHAnsi"/>
          <w:spacing w:val="1"/>
          <w:sz w:val="20"/>
          <w:szCs w:val="20"/>
        </w:rPr>
        <w:t xml:space="preserve"> </w:t>
      </w:r>
      <w:r w:rsidRPr="002329F6">
        <w:rPr>
          <w:rFonts w:asciiTheme="minorHAnsi" w:hAnsiTheme="minorHAnsi" w:cstheme="minorHAnsi"/>
          <w:sz w:val="20"/>
          <w:szCs w:val="20"/>
        </w:rPr>
        <w:t>required.</w:t>
      </w:r>
    </w:p>
    <w:p w14:paraId="440229D6" w14:textId="5F6D87AE" w:rsidR="00AA636D" w:rsidRPr="002329F6"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z w:val="20"/>
          <w:szCs w:val="20"/>
        </w:rPr>
        <w:t xml:space="preserve">To comply with </w:t>
      </w:r>
      <w:r w:rsidR="00753E9A">
        <w:rPr>
          <w:rFonts w:asciiTheme="minorHAnsi" w:hAnsiTheme="minorHAnsi" w:cstheme="minorHAnsi"/>
          <w:sz w:val="20"/>
          <w:szCs w:val="20"/>
        </w:rPr>
        <w:t xml:space="preserve">GDPR &amp; </w:t>
      </w:r>
      <w:r w:rsidRPr="002329F6">
        <w:rPr>
          <w:rFonts w:asciiTheme="minorHAnsi" w:hAnsiTheme="minorHAnsi" w:cstheme="minorHAnsi"/>
          <w:sz w:val="20"/>
          <w:szCs w:val="20"/>
        </w:rPr>
        <w:t>Data Protection policies.</w:t>
      </w:r>
    </w:p>
    <w:p w14:paraId="220BC019" w14:textId="77777777" w:rsidR="00AA636D" w:rsidRPr="002329F6"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z w:val="20"/>
          <w:szCs w:val="20"/>
        </w:rPr>
        <w:t>Ensure correct escalation of any issues (particularly complaints and safeguarding issues)</w:t>
      </w:r>
    </w:p>
    <w:p w14:paraId="0DC152EB" w14:textId="77777777" w:rsidR="00AA636D" w:rsidRPr="002329F6"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pacing w:val="-2"/>
          <w:sz w:val="20"/>
          <w:szCs w:val="20"/>
        </w:rPr>
        <w:t>B</w:t>
      </w:r>
      <w:r w:rsidRPr="002329F6">
        <w:rPr>
          <w:rFonts w:asciiTheme="minorHAnsi" w:hAnsiTheme="minorHAnsi" w:cstheme="minorHAnsi"/>
          <w:sz w:val="20"/>
          <w:szCs w:val="20"/>
        </w:rPr>
        <w:t xml:space="preserve">e </w:t>
      </w:r>
      <w:r w:rsidRPr="002329F6">
        <w:rPr>
          <w:rFonts w:asciiTheme="minorHAnsi" w:hAnsiTheme="minorHAnsi" w:cstheme="minorHAnsi"/>
          <w:spacing w:val="-2"/>
          <w:sz w:val="20"/>
          <w:szCs w:val="20"/>
        </w:rPr>
        <w:t>awar</w:t>
      </w:r>
      <w:r w:rsidRPr="002329F6">
        <w:rPr>
          <w:rFonts w:asciiTheme="minorHAnsi" w:hAnsiTheme="minorHAnsi" w:cstheme="minorHAnsi"/>
          <w:sz w:val="20"/>
          <w:szCs w:val="20"/>
        </w:rPr>
        <w:t>e of</w:t>
      </w:r>
      <w:r w:rsidRPr="002329F6">
        <w:rPr>
          <w:rFonts w:asciiTheme="minorHAnsi" w:hAnsiTheme="minorHAnsi" w:cstheme="minorHAnsi"/>
          <w:spacing w:val="1"/>
          <w:sz w:val="20"/>
          <w:szCs w:val="20"/>
        </w:rPr>
        <w:t xml:space="preserve"> </w:t>
      </w:r>
      <w:r w:rsidRPr="002329F6">
        <w:rPr>
          <w:rFonts w:asciiTheme="minorHAnsi" w:hAnsiTheme="minorHAnsi" w:cstheme="minorHAnsi"/>
          <w:sz w:val="20"/>
          <w:szCs w:val="20"/>
        </w:rPr>
        <w:t>and</w:t>
      </w:r>
      <w:r w:rsidRPr="002329F6">
        <w:rPr>
          <w:rFonts w:asciiTheme="minorHAnsi" w:hAnsiTheme="minorHAnsi" w:cstheme="minorHAnsi"/>
          <w:spacing w:val="1"/>
          <w:sz w:val="20"/>
          <w:szCs w:val="20"/>
        </w:rPr>
        <w:t xml:space="preserve"> </w:t>
      </w:r>
      <w:r w:rsidRPr="002329F6">
        <w:rPr>
          <w:rFonts w:asciiTheme="minorHAnsi" w:hAnsiTheme="minorHAnsi" w:cstheme="minorHAnsi"/>
          <w:sz w:val="20"/>
          <w:szCs w:val="20"/>
        </w:rPr>
        <w:t>support</w:t>
      </w:r>
      <w:r w:rsidRPr="002329F6">
        <w:rPr>
          <w:rFonts w:asciiTheme="minorHAnsi" w:hAnsiTheme="minorHAnsi" w:cstheme="minorHAnsi"/>
          <w:spacing w:val="-5"/>
          <w:sz w:val="20"/>
          <w:szCs w:val="20"/>
        </w:rPr>
        <w:t xml:space="preserve"> </w:t>
      </w:r>
      <w:r w:rsidRPr="002329F6">
        <w:rPr>
          <w:rFonts w:asciiTheme="minorHAnsi" w:hAnsiTheme="minorHAnsi" w:cstheme="minorHAnsi"/>
          <w:sz w:val="20"/>
          <w:szCs w:val="20"/>
        </w:rPr>
        <w:t xml:space="preserve">difference </w:t>
      </w:r>
      <w:r w:rsidRPr="002329F6">
        <w:rPr>
          <w:rFonts w:asciiTheme="minorHAnsi" w:hAnsiTheme="minorHAnsi" w:cstheme="minorHAnsi"/>
          <w:spacing w:val="-2"/>
          <w:sz w:val="20"/>
          <w:szCs w:val="20"/>
        </w:rPr>
        <w:t>an</w:t>
      </w:r>
      <w:r w:rsidRPr="002329F6">
        <w:rPr>
          <w:rFonts w:asciiTheme="minorHAnsi" w:hAnsiTheme="minorHAnsi" w:cstheme="minorHAnsi"/>
          <w:sz w:val="20"/>
          <w:szCs w:val="20"/>
        </w:rPr>
        <w:t xml:space="preserve">d </w:t>
      </w:r>
      <w:r w:rsidRPr="002329F6">
        <w:rPr>
          <w:rFonts w:asciiTheme="minorHAnsi" w:hAnsiTheme="minorHAnsi" w:cstheme="minorHAnsi"/>
          <w:spacing w:val="-2"/>
          <w:sz w:val="20"/>
          <w:szCs w:val="20"/>
        </w:rPr>
        <w:t>ensur</w:t>
      </w:r>
      <w:r w:rsidRPr="002329F6">
        <w:rPr>
          <w:rFonts w:asciiTheme="minorHAnsi" w:hAnsiTheme="minorHAnsi" w:cstheme="minorHAnsi"/>
          <w:sz w:val="20"/>
          <w:szCs w:val="20"/>
        </w:rPr>
        <w:t>e equal</w:t>
      </w:r>
      <w:r w:rsidRPr="002329F6">
        <w:rPr>
          <w:rFonts w:asciiTheme="minorHAnsi" w:hAnsiTheme="minorHAnsi" w:cstheme="minorHAnsi"/>
          <w:spacing w:val="1"/>
          <w:sz w:val="20"/>
          <w:szCs w:val="20"/>
        </w:rPr>
        <w:t xml:space="preserve"> </w:t>
      </w:r>
      <w:r w:rsidRPr="002329F6">
        <w:rPr>
          <w:rFonts w:asciiTheme="minorHAnsi" w:hAnsiTheme="minorHAnsi" w:cstheme="minorHAnsi"/>
          <w:spacing w:val="-2"/>
          <w:sz w:val="20"/>
          <w:szCs w:val="20"/>
        </w:rPr>
        <w:t>opportunitie</w:t>
      </w:r>
      <w:r w:rsidRPr="002329F6">
        <w:rPr>
          <w:rFonts w:asciiTheme="minorHAnsi" w:hAnsiTheme="minorHAnsi" w:cstheme="minorHAnsi"/>
          <w:sz w:val="20"/>
          <w:szCs w:val="20"/>
        </w:rPr>
        <w:t xml:space="preserve">s </w:t>
      </w:r>
      <w:r w:rsidRPr="002329F6">
        <w:rPr>
          <w:rFonts w:asciiTheme="minorHAnsi" w:hAnsiTheme="minorHAnsi" w:cstheme="minorHAnsi"/>
          <w:spacing w:val="-2"/>
          <w:sz w:val="20"/>
          <w:szCs w:val="20"/>
        </w:rPr>
        <w:t>fo</w:t>
      </w:r>
      <w:r w:rsidRPr="002329F6">
        <w:rPr>
          <w:rFonts w:asciiTheme="minorHAnsi" w:hAnsiTheme="minorHAnsi" w:cstheme="minorHAnsi"/>
          <w:sz w:val="20"/>
          <w:szCs w:val="20"/>
        </w:rPr>
        <w:t xml:space="preserve">r </w:t>
      </w:r>
      <w:r w:rsidRPr="002329F6">
        <w:rPr>
          <w:rFonts w:asciiTheme="minorHAnsi" w:hAnsiTheme="minorHAnsi" w:cstheme="minorHAnsi"/>
          <w:spacing w:val="-4"/>
          <w:sz w:val="20"/>
          <w:szCs w:val="20"/>
        </w:rPr>
        <w:t xml:space="preserve">all and </w:t>
      </w:r>
      <w:r w:rsidRPr="002329F6">
        <w:rPr>
          <w:rFonts w:asciiTheme="minorHAnsi" w:hAnsiTheme="minorHAnsi" w:cstheme="minorHAnsi"/>
          <w:sz w:val="20"/>
          <w:szCs w:val="20"/>
        </w:rPr>
        <w:t>contribute</w:t>
      </w:r>
      <w:r w:rsidRPr="002329F6">
        <w:rPr>
          <w:rFonts w:asciiTheme="minorHAnsi" w:hAnsiTheme="minorHAnsi" w:cstheme="minorHAnsi"/>
          <w:spacing w:val="-5"/>
          <w:sz w:val="20"/>
          <w:szCs w:val="20"/>
        </w:rPr>
        <w:t xml:space="preserve"> </w:t>
      </w:r>
      <w:r w:rsidRPr="002329F6">
        <w:rPr>
          <w:rFonts w:asciiTheme="minorHAnsi" w:hAnsiTheme="minorHAnsi" w:cstheme="minorHAnsi"/>
          <w:sz w:val="20"/>
          <w:szCs w:val="20"/>
        </w:rPr>
        <w:t>to</w:t>
      </w:r>
      <w:r w:rsidRPr="002329F6">
        <w:rPr>
          <w:rFonts w:asciiTheme="minorHAnsi" w:hAnsiTheme="minorHAnsi" w:cstheme="minorHAnsi"/>
          <w:spacing w:val="1"/>
          <w:sz w:val="20"/>
          <w:szCs w:val="20"/>
        </w:rPr>
        <w:t xml:space="preserve"> </w:t>
      </w:r>
      <w:r w:rsidRPr="002329F6">
        <w:rPr>
          <w:rFonts w:asciiTheme="minorHAnsi" w:hAnsiTheme="minorHAnsi" w:cstheme="minorHAnsi"/>
          <w:sz w:val="20"/>
          <w:szCs w:val="20"/>
        </w:rPr>
        <w:t>the</w:t>
      </w:r>
      <w:r w:rsidRPr="002329F6">
        <w:rPr>
          <w:rFonts w:asciiTheme="minorHAnsi" w:hAnsiTheme="minorHAnsi" w:cstheme="minorHAnsi"/>
          <w:spacing w:val="-5"/>
          <w:sz w:val="20"/>
          <w:szCs w:val="20"/>
        </w:rPr>
        <w:t xml:space="preserve"> </w:t>
      </w:r>
      <w:r w:rsidRPr="002329F6">
        <w:rPr>
          <w:rFonts w:asciiTheme="minorHAnsi" w:hAnsiTheme="minorHAnsi" w:cstheme="minorHAnsi"/>
          <w:sz w:val="20"/>
          <w:szCs w:val="20"/>
        </w:rPr>
        <w:t>overall</w:t>
      </w:r>
      <w:r w:rsidRPr="002329F6">
        <w:rPr>
          <w:rFonts w:asciiTheme="minorHAnsi" w:hAnsiTheme="minorHAnsi" w:cstheme="minorHAnsi"/>
          <w:spacing w:val="-5"/>
          <w:sz w:val="20"/>
          <w:szCs w:val="20"/>
        </w:rPr>
        <w:t xml:space="preserve"> </w:t>
      </w:r>
      <w:r w:rsidRPr="002329F6">
        <w:rPr>
          <w:rFonts w:asciiTheme="minorHAnsi" w:hAnsiTheme="minorHAnsi" w:cstheme="minorHAnsi"/>
          <w:spacing w:val="-2"/>
          <w:sz w:val="20"/>
          <w:szCs w:val="20"/>
        </w:rPr>
        <w:t>ethos/work/aim</w:t>
      </w:r>
      <w:r w:rsidRPr="002329F6">
        <w:rPr>
          <w:rFonts w:asciiTheme="minorHAnsi" w:hAnsiTheme="minorHAnsi" w:cstheme="minorHAnsi"/>
          <w:sz w:val="20"/>
          <w:szCs w:val="20"/>
        </w:rPr>
        <w:t>s of</w:t>
      </w:r>
      <w:r w:rsidRPr="002329F6">
        <w:rPr>
          <w:rFonts w:asciiTheme="minorHAnsi" w:hAnsiTheme="minorHAnsi" w:cstheme="minorHAnsi"/>
          <w:spacing w:val="1"/>
          <w:sz w:val="20"/>
          <w:szCs w:val="20"/>
        </w:rPr>
        <w:t xml:space="preserve"> </w:t>
      </w:r>
      <w:r w:rsidRPr="002329F6">
        <w:rPr>
          <w:rFonts w:asciiTheme="minorHAnsi" w:hAnsiTheme="minorHAnsi" w:cstheme="minorHAnsi"/>
          <w:sz w:val="20"/>
          <w:szCs w:val="20"/>
        </w:rPr>
        <w:t>the</w:t>
      </w:r>
      <w:r w:rsidRPr="002329F6">
        <w:rPr>
          <w:rFonts w:asciiTheme="minorHAnsi" w:hAnsiTheme="minorHAnsi" w:cstheme="minorHAnsi"/>
          <w:spacing w:val="1"/>
          <w:sz w:val="20"/>
          <w:szCs w:val="20"/>
        </w:rPr>
        <w:t xml:space="preserve"> </w:t>
      </w:r>
      <w:r w:rsidRPr="002329F6">
        <w:rPr>
          <w:rFonts w:asciiTheme="minorHAnsi" w:hAnsiTheme="minorHAnsi" w:cstheme="minorHAnsi"/>
          <w:spacing w:val="-2"/>
          <w:sz w:val="20"/>
          <w:szCs w:val="20"/>
        </w:rPr>
        <w:t xml:space="preserve">school and </w:t>
      </w:r>
      <w:r w:rsidRPr="002329F6">
        <w:rPr>
          <w:rFonts w:asciiTheme="minorHAnsi" w:hAnsiTheme="minorHAnsi" w:cstheme="minorHAnsi"/>
          <w:sz w:val="20"/>
          <w:szCs w:val="20"/>
        </w:rPr>
        <w:t>act in manner which displays the utmost confidentiality and respect of pupil and staff records at all times.</w:t>
      </w:r>
    </w:p>
    <w:p w14:paraId="71DDFB87" w14:textId="34AF58CC" w:rsidR="00AA636D" w:rsidRPr="002329F6"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z w:val="20"/>
          <w:szCs w:val="20"/>
        </w:rPr>
        <w:t xml:space="preserve">Leading by example, providing vision and motivation for staff and students </w:t>
      </w:r>
    </w:p>
    <w:p w14:paraId="704DA99E" w14:textId="77777777" w:rsidR="00AA636D" w:rsidRPr="002329F6" w:rsidRDefault="00AA636D" w:rsidP="007C6FB5">
      <w:pPr>
        <w:pStyle w:val="ListParagraph"/>
        <w:widowControl w:val="0"/>
        <w:numPr>
          <w:ilvl w:val="1"/>
          <w:numId w:val="49"/>
        </w:numPr>
        <w:autoSpaceDE w:val="0"/>
        <w:autoSpaceDN w:val="0"/>
        <w:adjustRightInd w:val="0"/>
        <w:ind w:left="709" w:right="155"/>
        <w:jc w:val="both"/>
        <w:rPr>
          <w:rFonts w:asciiTheme="minorHAnsi" w:hAnsiTheme="minorHAnsi" w:cstheme="minorHAnsi"/>
          <w:sz w:val="20"/>
          <w:szCs w:val="20"/>
        </w:rPr>
      </w:pPr>
      <w:r w:rsidRPr="002329F6">
        <w:rPr>
          <w:rFonts w:asciiTheme="minorHAnsi" w:hAnsiTheme="minorHAnsi" w:cstheme="minorHAnsi"/>
          <w:sz w:val="20"/>
          <w:szCs w:val="20"/>
        </w:rPr>
        <w:t xml:space="preserve">To ensure that the management, finance, organisation and administration of the school supports its vision and aims, ensuring that policies and procedures operate effectively </w:t>
      </w:r>
    </w:p>
    <w:p w14:paraId="22034C17" w14:textId="77777777" w:rsidR="00E62A33" w:rsidRPr="002329F6" w:rsidRDefault="00E62A33" w:rsidP="002329F6">
      <w:pPr>
        <w:contextualSpacing/>
        <w:jc w:val="both"/>
        <w:rPr>
          <w:rFonts w:asciiTheme="minorHAnsi" w:hAnsiTheme="minorHAnsi" w:cstheme="minorHAnsi"/>
          <w:sz w:val="20"/>
          <w:szCs w:val="20"/>
        </w:rPr>
      </w:pPr>
    </w:p>
    <w:p w14:paraId="738AC161" w14:textId="77777777" w:rsidR="00265741" w:rsidRPr="002329F6" w:rsidRDefault="00265741" w:rsidP="002329F6">
      <w:pPr>
        <w:contextualSpacing/>
        <w:jc w:val="both"/>
        <w:rPr>
          <w:rFonts w:asciiTheme="minorHAnsi" w:hAnsiTheme="minorHAnsi" w:cstheme="minorHAnsi"/>
          <w:b/>
          <w:sz w:val="20"/>
          <w:szCs w:val="20"/>
        </w:rPr>
      </w:pPr>
      <w:r w:rsidRPr="002329F6">
        <w:rPr>
          <w:rFonts w:asciiTheme="minorHAnsi" w:hAnsiTheme="minorHAnsi" w:cstheme="minorHAnsi"/>
          <w:b/>
          <w:sz w:val="20"/>
          <w:szCs w:val="20"/>
        </w:rPr>
        <w:t>Safeguarding:</w:t>
      </w:r>
    </w:p>
    <w:p w14:paraId="2D299AD4" w14:textId="7625A600" w:rsidR="008078E7" w:rsidRPr="002329F6" w:rsidRDefault="008078E7" w:rsidP="002329F6">
      <w:pPr>
        <w:contextualSpacing/>
        <w:jc w:val="both"/>
        <w:rPr>
          <w:rFonts w:asciiTheme="minorHAnsi" w:hAnsiTheme="minorHAnsi" w:cstheme="minorHAnsi"/>
          <w:b/>
          <w:sz w:val="20"/>
          <w:szCs w:val="20"/>
        </w:rPr>
      </w:pPr>
      <w:r w:rsidRPr="002329F6">
        <w:rPr>
          <w:rFonts w:asciiTheme="minorHAnsi" w:hAnsiTheme="minorHAnsi" w:cstheme="minorHAnsi"/>
          <w:sz w:val="20"/>
          <w:szCs w:val="20"/>
        </w:rPr>
        <w:t>The Cumbria Education Trust is committed to the safeguarding and promotion of the welfare of all children and young people in our care</w:t>
      </w:r>
      <w:r w:rsidR="002329F6" w:rsidRPr="002329F6">
        <w:rPr>
          <w:rFonts w:asciiTheme="minorHAnsi" w:hAnsiTheme="minorHAnsi" w:cstheme="minorHAnsi"/>
          <w:sz w:val="20"/>
          <w:szCs w:val="20"/>
        </w:rPr>
        <w:t xml:space="preserve"> and expects all staff and volunteers to share this commitmen</w:t>
      </w:r>
      <w:r w:rsidR="000510C2">
        <w:rPr>
          <w:rFonts w:asciiTheme="minorHAnsi" w:hAnsiTheme="minorHAnsi" w:cstheme="minorHAnsi"/>
          <w:sz w:val="20"/>
          <w:szCs w:val="20"/>
        </w:rPr>
        <w:t>t</w:t>
      </w:r>
      <w:r w:rsidRPr="002329F6">
        <w:rPr>
          <w:rFonts w:asciiTheme="minorHAnsi" w:hAnsiTheme="minorHAnsi" w:cstheme="minorHAnsi"/>
          <w:sz w:val="20"/>
          <w:szCs w:val="20"/>
        </w:rPr>
        <w:t>. All staff have a key role and responsibility in this area</w:t>
      </w:r>
      <w:r w:rsidR="00C15023" w:rsidRPr="002329F6">
        <w:rPr>
          <w:rFonts w:asciiTheme="minorHAnsi" w:hAnsiTheme="minorHAnsi" w:cstheme="minorHAnsi"/>
          <w:sz w:val="20"/>
          <w:szCs w:val="20"/>
        </w:rPr>
        <w:t xml:space="preserve"> and will be </w:t>
      </w:r>
      <w:r w:rsidRPr="002329F6">
        <w:rPr>
          <w:rFonts w:asciiTheme="minorHAnsi" w:hAnsiTheme="minorHAnsi" w:cstheme="minorHAnsi"/>
          <w:sz w:val="20"/>
          <w:szCs w:val="20"/>
        </w:rPr>
        <w:t>subject to an Enhanced Disclosure check.</w:t>
      </w:r>
    </w:p>
    <w:p w14:paraId="302582C5" w14:textId="77777777" w:rsidR="00265741" w:rsidRPr="002329F6" w:rsidRDefault="00265741" w:rsidP="002329F6">
      <w:pPr>
        <w:contextualSpacing/>
        <w:jc w:val="both"/>
        <w:rPr>
          <w:rFonts w:asciiTheme="minorHAnsi" w:hAnsiTheme="minorHAnsi" w:cstheme="minorHAnsi"/>
          <w:sz w:val="20"/>
          <w:szCs w:val="20"/>
        </w:rPr>
      </w:pPr>
    </w:p>
    <w:p w14:paraId="2A168B8C" w14:textId="77777777" w:rsidR="00265741" w:rsidRPr="002329F6" w:rsidRDefault="00265741" w:rsidP="002329F6">
      <w:pPr>
        <w:pStyle w:val="NoSpacing"/>
        <w:contextualSpacing/>
        <w:jc w:val="both"/>
        <w:rPr>
          <w:rFonts w:asciiTheme="minorHAnsi" w:hAnsiTheme="minorHAnsi" w:cstheme="minorHAnsi"/>
          <w:b/>
          <w:sz w:val="20"/>
          <w:szCs w:val="20"/>
        </w:rPr>
      </w:pPr>
      <w:r w:rsidRPr="002329F6">
        <w:rPr>
          <w:rFonts w:asciiTheme="minorHAnsi" w:hAnsiTheme="minorHAnsi" w:cstheme="minorHAnsi"/>
          <w:b/>
          <w:sz w:val="20"/>
          <w:szCs w:val="20"/>
        </w:rPr>
        <w:t>Review:</w:t>
      </w:r>
    </w:p>
    <w:p w14:paraId="3DF43461" w14:textId="08D037D5" w:rsidR="00265741" w:rsidRPr="002329F6" w:rsidRDefault="00E62A33" w:rsidP="002329F6">
      <w:pPr>
        <w:pStyle w:val="NoSpacing"/>
        <w:contextualSpacing/>
        <w:jc w:val="both"/>
        <w:rPr>
          <w:rFonts w:asciiTheme="minorHAnsi" w:hAnsiTheme="minorHAnsi" w:cstheme="minorHAnsi"/>
          <w:sz w:val="20"/>
          <w:szCs w:val="20"/>
        </w:rPr>
      </w:pPr>
      <w:r w:rsidRPr="002329F6">
        <w:rPr>
          <w:rFonts w:asciiTheme="minorHAnsi" w:hAnsiTheme="minorHAnsi" w:cstheme="minorHAnsi"/>
          <w:sz w:val="20"/>
          <w:szCs w:val="20"/>
        </w:rPr>
        <w:lastRenderedPageBreak/>
        <w:t xml:space="preserve">It is the practice of </w:t>
      </w:r>
      <w:r w:rsidR="00753E9A">
        <w:rPr>
          <w:rFonts w:asciiTheme="minorHAnsi" w:hAnsiTheme="minorHAnsi" w:cstheme="minorHAnsi"/>
          <w:sz w:val="20"/>
          <w:szCs w:val="20"/>
        </w:rPr>
        <w:t>CET to</w:t>
      </w:r>
      <w:r w:rsidRPr="002329F6">
        <w:rPr>
          <w:rFonts w:asciiTheme="minorHAnsi" w:hAnsiTheme="minorHAnsi" w:cstheme="minorHAnsi"/>
          <w:sz w:val="20"/>
          <w:szCs w:val="20"/>
        </w:rPr>
        <w:t xml:space="preserve"> periodically to examine employees’ job descriptions and to update them to ensure that they relate to jobs as they are being performed, or to incorporate whatever changes are being proposed.  It is</w:t>
      </w:r>
      <w:r w:rsidR="00753E9A">
        <w:rPr>
          <w:rFonts w:asciiTheme="minorHAnsi" w:hAnsiTheme="minorHAnsi" w:cstheme="minorHAnsi"/>
          <w:sz w:val="20"/>
          <w:szCs w:val="20"/>
        </w:rPr>
        <w:t xml:space="preserve"> CET’s</w:t>
      </w:r>
      <w:r w:rsidRPr="002329F6">
        <w:rPr>
          <w:rFonts w:asciiTheme="minorHAnsi" w:hAnsiTheme="minorHAnsi" w:cstheme="minorHAnsi"/>
          <w:sz w:val="20"/>
          <w:szCs w:val="20"/>
        </w:rPr>
        <w:t xml:space="preserve"> aim to reach agreement on any alterations. </w:t>
      </w:r>
    </w:p>
    <w:p w14:paraId="5C8A41C2" w14:textId="77777777" w:rsidR="00565E6D" w:rsidRPr="002329F6" w:rsidRDefault="00565E6D" w:rsidP="002329F6">
      <w:pPr>
        <w:pStyle w:val="NoSpacing"/>
        <w:contextualSpacing/>
        <w:jc w:val="both"/>
        <w:rPr>
          <w:rFonts w:asciiTheme="minorHAnsi" w:hAnsiTheme="minorHAnsi" w:cstheme="minorHAnsi"/>
          <w:sz w:val="20"/>
          <w:szCs w:val="20"/>
        </w:rPr>
      </w:pPr>
    </w:p>
    <w:p w14:paraId="4F4D58F5" w14:textId="2F7A9F2D" w:rsidR="00562D1A" w:rsidRPr="002329F6" w:rsidRDefault="00265741" w:rsidP="00562D1A">
      <w:pPr>
        <w:pStyle w:val="NoSpacing"/>
        <w:spacing w:line="720" w:lineRule="auto"/>
        <w:contextualSpacing/>
        <w:jc w:val="both"/>
        <w:rPr>
          <w:rFonts w:asciiTheme="minorHAnsi" w:hAnsiTheme="minorHAnsi" w:cstheme="minorHAnsi"/>
          <w:b/>
          <w:sz w:val="20"/>
          <w:szCs w:val="20"/>
          <w:u w:val="single"/>
        </w:rPr>
      </w:pPr>
      <w:r w:rsidRPr="002329F6">
        <w:rPr>
          <w:rFonts w:asciiTheme="minorHAnsi" w:hAnsiTheme="minorHAnsi" w:cstheme="minorHAnsi"/>
          <w:b/>
          <w:sz w:val="20"/>
          <w:szCs w:val="20"/>
          <w:u w:val="single"/>
        </w:rPr>
        <w:t>ACKNOWLEDGEMENT</w:t>
      </w:r>
    </w:p>
    <w:p w14:paraId="0612F86D" w14:textId="655A8F36" w:rsidR="000510C2" w:rsidRPr="002329F6" w:rsidRDefault="00265741" w:rsidP="00562D1A">
      <w:pPr>
        <w:pStyle w:val="NoSpacing"/>
        <w:spacing w:line="720" w:lineRule="auto"/>
        <w:contextualSpacing/>
        <w:jc w:val="both"/>
        <w:rPr>
          <w:rFonts w:asciiTheme="minorHAnsi" w:hAnsiTheme="minorHAnsi" w:cstheme="minorHAnsi"/>
          <w:b/>
          <w:sz w:val="20"/>
          <w:szCs w:val="20"/>
        </w:rPr>
      </w:pPr>
      <w:r w:rsidRPr="002329F6">
        <w:rPr>
          <w:rFonts w:asciiTheme="minorHAnsi" w:hAnsiTheme="minorHAnsi" w:cstheme="minorHAnsi"/>
          <w:b/>
          <w:sz w:val="20"/>
          <w:szCs w:val="20"/>
        </w:rPr>
        <w:t>Employee Signature...............................................</w:t>
      </w:r>
    </w:p>
    <w:p w14:paraId="1F237699" w14:textId="5E34ED25" w:rsidR="00265741" w:rsidRPr="002329F6" w:rsidRDefault="00265741" w:rsidP="00562D1A">
      <w:pPr>
        <w:pStyle w:val="NoSpacing"/>
        <w:spacing w:line="720" w:lineRule="auto"/>
        <w:contextualSpacing/>
        <w:jc w:val="both"/>
        <w:rPr>
          <w:rFonts w:asciiTheme="minorHAnsi" w:hAnsiTheme="minorHAnsi" w:cstheme="minorHAnsi"/>
          <w:b/>
          <w:sz w:val="20"/>
          <w:szCs w:val="20"/>
        </w:rPr>
      </w:pPr>
      <w:r w:rsidRPr="002329F6">
        <w:rPr>
          <w:rFonts w:asciiTheme="minorHAnsi" w:hAnsiTheme="minorHAnsi" w:cstheme="minorHAnsi"/>
          <w:b/>
          <w:sz w:val="20"/>
          <w:szCs w:val="20"/>
        </w:rPr>
        <w:t xml:space="preserve">(Print Name) .................................................... </w:t>
      </w:r>
      <w:r w:rsidR="00D75D26" w:rsidRPr="002329F6">
        <w:rPr>
          <w:rFonts w:asciiTheme="minorHAnsi" w:hAnsiTheme="minorHAnsi" w:cstheme="minorHAnsi"/>
          <w:b/>
          <w:sz w:val="20"/>
          <w:szCs w:val="20"/>
        </w:rPr>
        <w:tab/>
      </w:r>
      <w:r w:rsidRPr="002329F6">
        <w:rPr>
          <w:rFonts w:asciiTheme="minorHAnsi" w:hAnsiTheme="minorHAnsi" w:cstheme="minorHAnsi"/>
          <w:b/>
          <w:sz w:val="20"/>
          <w:szCs w:val="20"/>
        </w:rPr>
        <w:t>Date .................................................</w:t>
      </w:r>
    </w:p>
    <w:p w14:paraId="40AEBB17" w14:textId="0E39490F" w:rsidR="00265741" w:rsidRPr="002329F6" w:rsidRDefault="00265741" w:rsidP="00562D1A">
      <w:pPr>
        <w:pStyle w:val="NoSpacing"/>
        <w:spacing w:line="720" w:lineRule="auto"/>
        <w:contextualSpacing/>
        <w:jc w:val="both"/>
        <w:rPr>
          <w:rFonts w:asciiTheme="minorHAnsi" w:hAnsiTheme="minorHAnsi" w:cstheme="minorHAnsi"/>
          <w:b/>
          <w:sz w:val="20"/>
          <w:szCs w:val="20"/>
        </w:rPr>
      </w:pPr>
      <w:r w:rsidRPr="002329F6">
        <w:rPr>
          <w:rFonts w:asciiTheme="minorHAnsi" w:hAnsiTheme="minorHAnsi" w:cstheme="minorHAnsi"/>
          <w:b/>
          <w:sz w:val="20"/>
          <w:szCs w:val="20"/>
        </w:rPr>
        <w:t>Manager Signature...............................................</w:t>
      </w:r>
    </w:p>
    <w:p w14:paraId="295EB5B8" w14:textId="209D3FF4" w:rsidR="00667D52" w:rsidRPr="002329F6" w:rsidRDefault="00265741" w:rsidP="00562D1A">
      <w:pPr>
        <w:pStyle w:val="NoSpacing"/>
        <w:spacing w:line="720" w:lineRule="auto"/>
        <w:contextualSpacing/>
        <w:jc w:val="both"/>
        <w:rPr>
          <w:rFonts w:asciiTheme="minorHAnsi" w:hAnsiTheme="minorHAnsi" w:cstheme="minorHAnsi"/>
          <w:b/>
          <w:sz w:val="20"/>
          <w:szCs w:val="20"/>
        </w:rPr>
      </w:pPr>
      <w:r w:rsidRPr="002329F6">
        <w:rPr>
          <w:rFonts w:asciiTheme="minorHAnsi" w:hAnsiTheme="minorHAnsi" w:cstheme="minorHAnsi"/>
          <w:b/>
          <w:sz w:val="20"/>
          <w:szCs w:val="20"/>
        </w:rPr>
        <w:t xml:space="preserve">(Print Name) .................................................... </w:t>
      </w:r>
      <w:r w:rsidR="00D75D26" w:rsidRPr="002329F6">
        <w:rPr>
          <w:rFonts w:asciiTheme="minorHAnsi" w:hAnsiTheme="minorHAnsi" w:cstheme="minorHAnsi"/>
          <w:b/>
          <w:sz w:val="20"/>
          <w:szCs w:val="20"/>
        </w:rPr>
        <w:tab/>
      </w:r>
      <w:r w:rsidRPr="002329F6">
        <w:rPr>
          <w:rFonts w:asciiTheme="minorHAnsi" w:hAnsiTheme="minorHAnsi" w:cstheme="minorHAnsi"/>
          <w:b/>
          <w:sz w:val="20"/>
          <w:szCs w:val="20"/>
        </w:rPr>
        <w:t>Date .................................................</w:t>
      </w:r>
    </w:p>
    <w:p w14:paraId="45CDC52A" w14:textId="77777777" w:rsidR="00753E9A" w:rsidRDefault="00753E9A" w:rsidP="00363A5E">
      <w:pPr>
        <w:spacing w:line="360" w:lineRule="auto"/>
        <w:contextualSpacing/>
        <w:jc w:val="both"/>
        <w:outlineLvl w:val="0"/>
        <w:rPr>
          <w:rFonts w:asciiTheme="minorHAnsi" w:hAnsiTheme="minorHAnsi" w:cstheme="minorHAnsi"/>
          <w:b/>
        </w:rPr>
      </w:pPr>
    </w:p>
    <w:p w14:paraId="7AF70099" w14:textId="77777777" w:rsidR="00753E9A" w:rsidRDefault="00753E9A" w:rsidP="00363A5E">
      <w:pPr>
        <w:spacing w:line="360" w:lineRule="auto"/>
        <w:contextualSpacing/>
        <w:jc w:val="both"/>
        <w:outlineLvl w:val="0"/>
        <w:rPr>
          <w:rFonts w:asciiTheme="minorHAnsi" w:hAnsiTheme="minorHAnsi" w:cstheme="minorHAnsi"/>
          <w:b/>
        </w:rPr>
      </w:pPr>
    </w:p>
    <w:p w14:paraId="32412D1C" w14:textId="253C6FBF" w:rsidR="00753E9A" w:rsidRDefault="00753E9A" w:rsidP="00363A5E">
      <w:pPr>
        <w:spacing w:line="360" w:lineRule="auto"/>
        <w:contextualSpacing/>
        <w:jc w:val="both"/>
        <w:outlineLvl w:val="0"/>
        <w:rPr>
          <w:rFonts w:asciiTheme="minorHAnsi" w:hAnsiTheme="minorHAnsi" w:cstheme="minorHAnsi"/>
          <w:b/>
        </w:rPr>
      </w:pPr>
    </w:p>
    <w:p w14:paraId="1A97C57C" w14:textId="4B7FEA62" w:rsidR="004577D6" w:rsidRDefault="004577D6" w:rsidP="00363A5E">
      <w:pPr>
        <w:spacing w:line="360" w:lineRule="auto"/>
        <w:contextualSpacing/>
        <w:jc w:val="both"/>
        <w:outlineLvl w:val="0"/>
        <w:rPr>
          <w:rFonts w:asciiTheme="minorHAnsi" w:hAnsiTheme="minorHAnsi" w:cstheme="minorHAnsi"/>
          <w:b/>
        </w:rPr>
      </w:pPr>
    </w:p>
    <w:p w14:paraId="054F7E42" w14:textId="55AB567C" w:rsidR="004577D6" w:rsidRDefault="004577D6" w:rsidP="00363A5E">
      <w:pPr>
        <w:spacing w:line="360" w:lineRule="auto"/>
        <w:contextualSpacing/>
        <w:jc w:val="both"/>
        <w:outlineLvl w:val="0"/>
        <w:rPr>
          <w:rFonts w:asciiTheme="minorHAnsi" w:hAnsiTheme="minorHAnsi" w:cstheme="minorHAnsi"/>
          <w:b/>
        </w:rPr>
      </w:pPr>
    </w:p>
    <w:p w14:paraId="2921A8D7" w14:textId="0B571920" w:rsidR="004577D6" w:rsidRDefault="004577D6" w:rsidP="00363A5E">
      <w:pPr>
        <w:spacing w:line="360" w:lineRule="auto"/>
        <w:contextualSpacing/>
        <w:jc w:val="both"/>
        <w:outlineLvl w:val="0"/>
        <w:rPr>
          <w:rFonts w:asciiTheme="minorHAnsi" w:hAnsiTheme="minorHAnsi" w:cstheme="minorHAnsi"/>
          <w:b/>
        </w:rPr>
      </w:pPr>
    </w:p>
    <w:p w14:paraId="276B8C03" w14:textId="63E70915" w:rsidR="004577D6" w:rsidRDefault="004577D6" w:rsidP="00363A5E">
      <w:pPr>
        <w:spacing w:line="360" w:lineRule="auto"/>
        <w:contextualSpacing/>
        <w:jc w:val="both"/>
        <w:outlineLvl w:val="0"/>
        <w:rPr>
          <w:rFonts w:asciiTheme="minorHAnsi" w:hAnsiTheme="minorHAnsi" w:cstheme="minorHAnsi"/>
          <w:b/>
        </w:rPr>
      </w:pPr>
    </w:p>
    <w:p w14:paraId="31545B19" w14:textId="0C379A36" w:rsidR="004577D6" w:rsidRDefault="004577D6" w:rsidP="00363A5E">
      <w:pPr>
        <w:spacing w:line="360" w:lineRule="auto"/>
        <w:contextualSpacing/>
        <w:jc w:val="both"/>
        <w:outlineLvl w:val="0"/>
        <w:rPr>
          <w:rFonts w:asciiTheme="minorHAnsi" w:hAnsiTheme="minorHAnsi" w:cstheme="minorHAnsi"/>
          <w:b/>
        </w:rPr>
      </w:pPr>
    </w:p>
    <w:p w14:paraId="4C23D213" w14:textId="77777777" w:rsidR="004577D6" w:rsidRDefault="004577D6" w:rsidP="00363A5E">
      <w:pPr>
        <w:spacing w:line="360" w:lineRule="auto"/>
        <w:contextualSpacing/>
        <w:jc w:val="both"/>
        <w:outlineLvl w:val="0"/>
        <w:rPr>
          <w:rFonts w:asciiTheme="minorHAnsi" w:hAnsiTheme="minorHAnsi" w:cstheme="minorHAnsi"/>
          <w:b/>
        </w:rPr>
      </w:pPr>
    </w:p>
    <w:p w14:paraId="13D4CBEA" w14:textId="77777777" w:rsidR="00610FE9" w:rsidRDefault="00610FE9" w:rsidP="00363A5E">
      <w:pPr>
        <w:spacing w:line="360" w:lineRule="auto"/>
        <w:contextualSpacing/>
        <w:jc w:val="both"/>
        <w:outlineLvl w:val="0"/>
        <w:rPr>
          <w:rFonts w:asciiTheme="minorHAnsi" w:hAnsiTheme="minorHAnsi" w:cstheme="minorHAnsi"/>
          <w:b/>
        </w:rPr>
      </w:pPr>
    </w:p>
    <w:p w14:paraId="36723BF7" w14:textId="77777777" w:rsidR="00610FE9" w:rsidRDefault="00610FE9" w:rsidP="00363A5E">
      <w:pPr>
        <w:spacing w:line="360" w:lineRule="auto"/>
        <w:contextualSpacing/>
        <w:jc w:val="both"/>
        <w:outlineLvl w:val="0"/>
        <w:rPr>
          <w:rFonts w:asciiTheme="minorHAnsi" w:hAnsiTheme="minorHAnsi" w:cstheme="minorHAnsi"/>
          <w:b/>
        </w:rPr>
      </w:pPr>
    </w:p>
    <w:p w14:paraId="0E3FB520" w14:textId="54F11E3D" w:rsidR="007A5AD2" w:rsidRPr="00363A5E" w:rsidRDefault="000A513B" w:rsidP="00363A5E">
      <w:pPr>
        <w:spacing w:line="360" w:lineRule="auto"/>
        <w:contextualSpacing/>
        <w:jc w:val="both"/>
        <w:outlineLvl w:val="0"/>
        <w:rPr>
          <w:rFonts w:asciiTheme="minorHAnsi" w:hAnsiTheme="minorHAnsi" w:cstheme="minorHAnsi"/>
          <w:b/>
        </w:rPr>
      </w:pPr>
      <w:r w:rsidRPr="00363A5E">
        <w:rPr>
          <w:rFonts w:asciiTheme="minorHAnsi" w:hAnsiTheme="minorHAnsi" w:cstheme="minorHAnsi"/>
          <w:b/>
        </w:rPr>
        <w:t>PERSON SPECIFICATION</w:t>
      </w:r>
    </w:p>
    <w:p w14:paraId="392498F4" w14:textId="0997E129" w:rsidR="00945C01" w:rsidRPr="00562D1A" w:rsidRDefault="007A5AD2" w:rsidP="00363A5E">
      <w:pPr>
        <w:pStyle w:val="NoSpacing"/>
        <w:spacing w:line="360" w:lineRule="auto"/>
        <w:contextualSpacing/>
        <w:jc w:val="both"/>
        <w:rPr>
          <w:rFonts w:asciiTheme="minorHAnsi" w:hAnsiTheme="minorHAnsi" w:cstheme="minorHAnsi"/>
          <w:sz w:val="20"/>
          <w:szCs w:val="20"/>
        </w:rPr>
      </w:pPr>
      <w:r w:rsidRPr="00562D1A">
        <w:rPr>
          <w:rFonts w:asciiTheme="minorHAnsi" w:hAnsiTheme="minorHAnsi" w:cstheme="minorHAnsi"/>
          <w:b/>
          <w:sz w:val="20"/>
          <w:szCs w:val="20"/>
        </w:rPr>
        <w:t>Post Title:</w:t>
      </w:r>
      <w:r w:rsidR="000A513B" w:rsidRPr="00562D1A">
        <w:rPr>
          <w:rFonts w:asciiTheme="minorHAnsi" w:hAnsiTheme="minorHAnsi" w:cstheme="minorHAnsi"/>
          <w:sz w:val="20"/>
          <w:szCs w:val="20"/>
        </w:rPr>
        <w:t xml:space="preserve"> </w:t>
      </w:r>
      <w:r w:rsidR="000A513B" w:rsidRPr="00562D1A">
        <w:rPr>
          <w:rFonts w:asciiTheme="minorHAnsi" w:hAnsiTheme="minorHAnsi" w:cstheme="minorHAnsi"/>
          <w:sz w:val="20"/>
          <w:szCs w:val="20"/>
        </w:rPr>
        <w:tab/>
      </w:r>
      <w:r w:rsidR="00610FE9">
        <w:rPr>
          <w:rFonts w:asciiTheme="minorHAnsi" w:hAnsiTheme="minorHAnsi" w:cstheme="minorHAnsi"/>
          <w:sz w:val="20"/>
          <w:szCs w:val="20"/>
        </w:rPr>
        <w:t xml:space="preserve">CET </w:t>
      </w:r>
      <w:r w:rsidR="00AA2AF1" w:rsidRPr="00562D1A">
        <w:rPr>
          <w:rFonts w:asciiTheme="minorHAnsi" w:hAnsiTheme="minorHAnsi" w:cstheme="minorHAnsi"/>
          <w:sz w:val="20"/>
          <w:szCs w:val="20"/>
        </w:rPr>
        <w:t>Deputy Headt</w:t>
      </w:r>
      <w:r w:rsidR="00D75D26" w:rsidRPr="00562D1A">
        <w:rPr>
          <w:rFonts w:asciiTheme="minorHAnsi" w:hAnsiTheme="minorHAnsi" w:cstheme="minorHAnsi"/>
          <w:sz w:val="20"/>
          <w:szCs w:val="20"/>
        </w:rPr>
        <w:t>eacher</w:t>
      </w:r>
      <w:r w:rsidR="00646161">
        <w:rPr>
          <w:rFonts w:asciiTheme="minorHAnsi" w:hAnsiTheme="minorHAnsi" w:cstheme="minorHAnsi"/>
          <w:sz w:val="20"/>
          <w:szCs w:val="20"/>
        </w:rPr>
        <w:t xml:space="preserve"> (Secondary)</w:t>
      </w:r>
    </w:p>
    <w:tbl>
      <w:tblPr>
        <w:tblW w:w="107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4961"/>
        <w:gridCol w:w="4229"/>
      </w:tblGrid>
      <w:tr w:rsidR="007A5AD2" w:rsidRPr="002329F6" w14:paraId="5270F287" w14:textId="77777777" w:rsidTr="00AA2AF1">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84E40" w14:textId="77777777" w:rsidR="007A5AD2" w:rsidRPr="002329F6" w:rsidRDefault="007A5AD2" w:rsidP="00363A5E">
            <w:pPr>
              <w:pStyle w:val="NoSpacing"/>
              <w:spacing w:line="360" w:lineRule="auto"/>
              <w:contextualSpacing/>
              <w:jc w:val="both"/>
              <w:rPr>
                <w:rFonts w:asciiTheme="minorHAnsi" w:hAnsiTheme="minorHAnsi"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EC8BD" w14:textId="77777777" w:rsidR="007A5AD2"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ESSENTIAL</w:t>
            </w:r>
          </w:p>
        </w:tc>
        <w:tc>
          <w:tcPr>
            <w:tcW w:w="4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7CC2E" w14:textId="77777777" w:rsidR="007A5AD2"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DESIRABLE</w:t>
            </w:r>
          </w:p>
        </w:tc>
      </w:tr>
      <w:tr w:rsidR="007A5AD2" w:rsidRPr="002329F6" w14:paraId="7402646B" w14:textId="77777777" w:rsidTr="00363A5E">
        <w:trPr>
          <w:trHeight w:val="679"/>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4FB96" w14:textId="77777777" w:rsidR="00CA26AB"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Qualification</w:t>
            </w:r>
          </w:p>
          <w:p w14:paraId="0A047B78" w14:textId="77777777" w:rsidR="00CA26AB"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Training</w:t>
            </w:r>
          </w:p>
          <w:p w14:paraId="69015321" w14:textId="77777777" w:rsidR="007A5AD2"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Competences</w:t>
            </w:r>
          </w:p>
        </w:tc>
        <w:tc>
          <w:tcPr>
            <w:tcW w:w="4961" w:type="dxa"/>
            <w:tcBorders>
              <w:top w:val="single" w:sz="4" w:space="0" w:color="auto"/>
              <w:left w:val="single" w:sz="4" w:space="0" w:color="auto"/>
              <w:bottom w:val="single" w:sz="4" w:space="0" w:color="auto"/>
              <w:right w:val="single" w:sz="4" w:space="0" w:color="auto"/>
            </w:tcBorders>
          </w:tcPr>
          <w:p w14:paraId="095DFB85" w14:textId="324F24C4" w:rsidR="007A5AD2" w:rsidRPr="002329F6" w:rsidRDefault="00D75D26"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Qualified teacher status.</w:t>
            </w:r>
          </w:p>
          <w:p w14:paraId="72DEFD17" w14:textId="3EFFAD57" w:rsidR="006555E0" w:rsidRPr="002329F6" w:rsidRDefault="00945C01"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Degree, or equivalent</w:t>
            </w:r>
          </w:p>
        </w:tc>
        <w:tc>
          <w:tcPr>
            <w:tcW w:w="4229" w:type="dxa"/>
            <w:tcBorders>
              <w:top w:val="single" w:sz="4" w:space="0" w:color="auto"/>
              <w:left w:val="single" w:sz="4" w:space="0" w:color="auto"/>
              <w:bottom w:val="single" w:sz="4" w:space="0" w:color="auto"/>
              <w:right w:val="single" w:sz="4" w:space="0" w:color="auto"/>
            </w:tcBorders>
          </w:tcPr>
          <w:p w14:paraId="7DDF170A" w14:textId="77777777" w:rsidR="00945C01" w:rsidRDefault="00AA2AF1"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Evidence of professional development across career to date</w:t>
            </w:r>
            <w:r w:rsidR="002E2190">
              <w:rPr>
                <w:rFonts w:asciiTheme="minorHAnsi" w:hAnsiTheme="minorHAnsi" w:cstheme="minorHAnsi"/>
                <w:sz w:val="20"/>
                <w:szCs w:val="20"/>
              </w:rPr>
              <w:t>.</w:t>
            </w:r>
          </w:p>
          <w:p w14:paraId="533CEC27" w14:textId="77777777" w:rsidR="00F97B11" w:rsidRPr="0049330A" w:rsidRDefault="00F97B11" w:rsidP="00363A5E">
            <w:pPr>
              <w:pStyle w:val="NoSpacing"/>
              <w:numPr>
                <w:ilvl w:val="0"/>
                <w:numId w:val="30"/>
              </w:numPr>
              <w:spacing w:line="360" w:lineRule="auto"/>
              <w:contextualSpacing/>
              <w:rPr>
                <w:rFonts w:asciiTheme="minorHAnsi" w:hAnsiTheme="minorHAnsi" w:cstheme="minorHAnsi"/>
                <w:sz w:val="20"/>
                <w:szCs w:val="20"/>
              </w:rPr>
            </w:pPr>
            <w:r w:rsidRPr="0049330A">
              <w:rPr>
                <w:rFonts w:asciiTheme="minorHAnsi" w:hAnsiTheme="minorHAnsi" w:cstheme="minorHAnsi"/>
                <w:sz w:val="20"/>
                <w:szCs w:val="20"/>
              </w:rPr>
              <w:t>Completed NPQML or SL</w:t>
            </w:r>
          </w:p>
          <w:p w14:paraId="6FA04EF8" w14:textId="68F8A0C4" w:rsidR="00F97B11" w:rsidRPr="002329F6" w:rsidRDefault="004577D6" w:rsidP="004577D6">
            <w:pPr>
              <w:pStyle w:val="NoSpacing"/>
              <w:numPr>
                <w:ilvl w:val="0"/>
                <w:numId w:val="30"/>
              </w:numPr>
              <w:spacing w:line="360" w:lineRule="auto"/>
              <w:contextualSpacing/>
              <w:rPr>
                <w:rFonts w:asciiTheme="minorHAnsi" w:hAnsiTheme="minorHAnsi" w:cstheme="minorHAnsi"/>
                <w:sz w:val="20"/>
                <w:szCs w:val="20"/>
              </w:rPr>
            </w:pPr>
            <w:r>
              <w:rPr>
                <w:rFonts w:asciiTheme="minorHAnsi" w:hAnsiTheme="minorHAnsi" w:cstheme="minorHAnsi"/>
                <w:sz w:val="20"/>
                <w:szCs w:val="20"/>
              </w:rPr>
              <w:t>Willing to work</w:t>
            </w:r>
            <w:r w:rsidR="00F97B11" w:rsidRPr="0049330A">
              <w:rPr>
                <w:rFonts w:asciiTheme="minorHAnsi" w:hAnsiTheme="minorHAnsi" w:cstheme="minorHAnsi"/>
                <w:sz w:val="20"/>
                <w:szCs w:val="20"/>
              </w:rPr>
              <w:t xml:space="preserve"> towards NPQH</w:t>
            </w:r>
          </w:p>
        </w:tc>
      </w:tr>
      <w:tr w:rsidR="007A5AD2" w:rsidRPr="002329F6" w14:paraId="77576592" w14:textId="77777777" w:rsidTr="00AA2AF1">
        <w:trPr>
          <w:trHeight w:val="567"/>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36578" w14:textId="77777777" w:rsidR="007A5AD2"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Experience</w:t>
            </w:r>
          </w:p>
        </w:tc>
        <w:tc>
          <w:tcPr>
            <w:tcW w:w="4961" w:type="dxa"/>
            <w:tcBorders>
              <w:top w:val="single" w:sz="4" w:space="0" w:color="auto"/>
              <w:left w:val="single" w:sz="4" w:space="0" w:color="auto"/>
              <w:bottom w:val="single" w:sz="4" w:space="0" w:color="auto"/>
              <w:right w:val="single" w:sz="4" w:space="0" w:color="auto"/>
            </w:tcBorders>
          </w:tcPr>
          <w:p w14:paraId="27BA4EB5" w14:textId="1643765B" w:rsidR="00945C01" w:rsidRPr="002329F6" w:rsidRDefault="00945C01" w:rsidP="00363A5E">
            <w:pPr>
              <w:pStyle w:val="ListParagraph"/>
              <w:numPr>
                <w:ilvl w:val="0"/>
                <w:numId w:val="30"/>
              </w:numPr>
              <w:autoSpaceDE w:val="0"/>
              <w:autoSpaceDN w:val="0"/>
              <w:adjustRightInd w:val="0"/>
              <w:spacing w:line="360" w:lineRule="auto"/>
              <w:rPr>
                <w:rFonts w:asciiTheme="minorHAnsi" w:hAnsiTheme="minorHAnsi" w:cstheme="minorHAnsi"/>
                <w:b/>
                <w:bCs/>
                <w:sz w:val="20"/>
                <w:szCs w:val="20"/>
                <w:lang w:eastAsia="en-GB"/>
              </w:rPr>
            </w:pPr>
            <w:r w:rsidRPr="002329F6">
              <w:rPr>
                <w:rFonts w:asciiTheme="minorHAnsi" w:hAnsiTheme="minorHAnsi" w:cstheme="minorHAnsi"/>
                <w:sz w:val="20"/>
                <w:szCs w:val="20"/>
              </w:rPr>
              <w:t>Proven track record of contributing to the raising of educational standards</w:t>
            </w:r>
            <w:r w:rsidR="007F09CE" w:rsidRPr="002329F6">
              <w:rPr>
                <w:rFonts w:asciiTheme="minorHAnsi" w:hAnsiTheme="minorHAnsi" w:cstheme="minorHAnsi"/>
                <w:sz w:val="20"/>
                <w:szCs w:val="20"/>
              </w:rPr>
              <w:t>.</w:t>
            </w:r>
          </w:p>
          <w:p w14:paraId="51F8BFE1" w14:textId="745CB600" w:rsidR="00945C01" w:rsidRPr="002329F6" w:rsidRDefault="00945C01" w:rsidP="00363A5E">
            <w:pPr>
              <w:pStyle w:val="Default"/>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Has a sound understanding of how students learn, how teachers can best teach and how to raise standards through careful monitoring and target setting</w:t>
            </w:r>
            <w:r w:rsidR="007F09CE" w:rsidRPr="002329F6">
              <w:rPr>
                <w:rFonts w:asciiTheme="minorHAnsi" w:hAnsiTheme="minorHAnsi" w:cstheme="minorHAnsi"/>
                <w:sz w:val="20"/>
                <w:szCs w:val="20"/>
              </w:rPr>
              <w:t>.</w:t>
            </w:r>
          </w:p>
          <w:p w14:paraId="4EE5FB2C" w14:textId="75832466" w:rsidR="00945C01" w:rsidRPr="002329F6" w:rsidRDefault="00945C01" w:rsidP="00363A5E">
            <w:pPr>
              <w:pStyle w:val="Default"/>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 xml:space="preserve">Able to access, analyse and interpret information </w:t>
            </w:r>
            <w:r w:rsidR="002E2190">
              <w:rPr>
                <w:rFonts w:asciiTheme="minorHAnsi" w:hAnsiTheme="minorHAnsi" w:cstheme="minorHAnsi"/>
                <w:sz w:val="20"/>
                <w:szCs w:val="20"/>
              </w:rPr>
              <w:t>using pupil attainment and tracking</w:t>
            </w:r>
            <w:r w:rsidRPr="002329F6">
              <w:rPr>
                <w:rFonts w:asciiTheme="minorHAnsi" w:hAnsiTheme="minorHAnsi" w:cstheme="minorHAnsi"/>
                <w:sz w:val="20"/>
                <w:szCs w:val="20"/>
              </w:rPr>
              <w:t xml:space="preserve"> data to support school improvement and the raising of standards in learning and teaching</w:t>
            </w:r>
            <w:r w:rsidR="007F09CE" w:rsidRPr="002329F6">
              <w:rPr>
                <w:rFonts w:asciiTheme="minorHAnsi" w:hAnsiTheme="minorHAnsi" w:cstheme="minorHAnsi"/>
                <w:sz w:val="20"/>
                <w:szCs w:val="20"/>
              </w:rPr>
              <w:t>.</w:t>
            </w:r>
          </w:p>
          <w:p w14:paraId="67E1980E" w14:textId="72812A78" w:rsidR="00945C01" w:rsidRPr="002329F6" w:rsidRDefault="00945C01" w:rsidP="00363A5E">
            <w:pPr>
              <w:pStyle w:val="ListParagraph"/>
              <w:numPr>
                <w:ilvl w:val="0"/>
                <w:numId w:val="30"/>
              </w:numPr>
              <w:autoSpaceDE w:val="0"/>
              <w:autoSpaceDN w:val="0"/>
              <w:adjustRightInd w:val="0"/>
              <w:spacing w:line="360" w:lineRule="auto"/>
              <w:rPr>
                <w:rFonts w:asciiTheme="minorHAnsi" w:hAnsiTheme="minorHAnsi" w:cstheme="minorHAnsi"/>
                <w:b/>
                <w:bCs/>
                <w:sz w:val="20"/>
                <w:szCs w:val="20"/>
                <w:lang w:eastAsia="en-GB"/>
              </w:rPr>
            </w:pPr>
            <w:r w:rsidRPr="002329F6">
              <w:rPr>
                <w:rFonts w:asciiTheme="minorHAnsi" w:hAnsiTheme="minorHAnsi" w:cstheme="minorHAnsi"/>
                <w:color w:val="000000"/>
                <w:sz w:val="20"/>
                <w:szCs w:val="20"/>
                <w:lang w:eastAsia="en-GB"/>
              </w:rPr>
              <w:t>Proven track record in leading and managing staff including building a successful team and delegating effectively</w:t>
            </w:r>
            <w:r w:rsidR="007F09CE" w:rsidRPr="002329F6">
              <w:rPr>
                <w:rFonts w:asciiTheme="minorHAnsi" w:hAnsiTheme="minorHAnsi" w:cstheme="minorHAnsi"/>
                <w:color w:val="000000"/>
                <w:sz w:val="20"/>
                <w:szCs w:val="20"/>
                <w:lang w:eastAsia="en-GB"/>
              </w:rPr>
              <w:t>.</w:t>
            </w:r>
          </w:p>
          <w:p w14:paraId="0564DFCC" w14:textId="7BB0CE0F" w:rsidR="00893D50" w:rsidRDefault="00945C01" w:rsidP="00363A5E">
            <w:pPr>
              <w:pStyle w:val="ListParagraph"/>
              <w:numPr>
                <w:ilvl w:val="0"/>
                <w:numId w:val="30"/>
              </w:numPr>
              <w:autoSpaceDE w:val="0"/>
              <w:autoSpaceDN w:val="0"/>
              <w:adjustRightInd w:val="0"/>
              <w:spacing w:line="360" w:lineRule="auto"/>
              <w:rPr>
                <w:rFonts w:asciiTheme="minorHAnsi" w:hAnsiTheme="minorHAnsi" w:cstheme="minorHAnsi"/>
                <w:color w:val="000000"/>
                <w:sz w:val="20"/>
                <w:szCs w:val="20"/>
                <w:lang w:eastAsia="en-GB"/>
              </w:rPr>
            </w:pPr>
            <w:r w:rsidRPr="002329F6">
              <w:rPr>
                <w:rFonts w:asciiTheme="minorHAnsi" w:hAnsiTheme="minorHAnsi" w:cstheme="minorHAnsi"/>
                <w:color w:val="000000"/>
                <w:sz w:val="20"/>
                <w:szCs w:val="20"/>
                <w:lang w:eastAsia="en-GB"/>
              </w:rPr>
              <w:t>Proven track record of providing direction, inspiration and strong leadership to staff</w:t>
            </w:r>
            <w:r w:rsidR="007F09CE" w:rsidRPr="002329F6">
              <w:rPr>
                <w:rFonts w:asciiTheme="minorHAnsi" w:hAnsiTheme="minorHAnsi" w:cstheme="minorHAnsi"/>
                <w:color w:val="000000"/>
                <w:sz w:val="20"/>
                <w:szCs w:val="20"/>
                <w:lang w:eastAsia="en-GB"/>
              </w:rPr>
              <w:t>.</w:t>
            </w:r>
          </w:p>
          <w:p w14:paraId="48DE0EE8" w14:textId="23A2A2DE" w:rsidR="002E2190" w:rsidRDefault="002E2190" w:rsidP="002E2190">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Ability to deliver INSET</w:t>
            </w:r>
          </w:p>
          <w:p w14:paraId="3AE8652A" w14:textId="289208B5" w:rsidR="00363A5E" w:rsidRPr="00363A5E" w:rsidRDefault="00363A5E" w:rsidP="002E2190">
            <w:pPr>
              <w:pStyle w:val="NoSpacing"/>
              <w:spacing w:line="360" w:lineRule="auto"/>
              <w:ind w:left="720"/>
              <w:contextualSpacing/>
              <w:rPr>
                <w:rFonts w:asciiTheme="minorHAnsi" w:hAnsiTheme="minorHAnsi" w:cstheme="minorHAnsi"/>
                <w:color w:val="000000"/>
                <w:sz w:val="20"/>
                <w:szCs w:val="20"/>
                <w:lang w:eastAsia="en-GB"/>
              </w:rPr>
            </w:pPr>
          </w:p>
        </w:tc>
        <w:tc>
          <w:tcPr>
            <w:tcW w:w="4229" w:type="dxa"/>
            <w:tcBorders>
              <w:top w:val="single" w:sz="4" w:space="0" w:color="auto"/>
              <w:left w:val="single" w:sz="4" w:space="0" w:color="auto"/>
              <w:bottom w:val="single" w:sz="4" w:space="0" w:color="auto"/>
              <w:right w:val="single" w:sz="4" w:space="0" w:color="auto"/>
            </w:tcBorders>
          </w:tcPr>
          <w:p w14:paraId="68421501" w14:textId="5E9A63FE" w:rsidR="00945C01" w:rsidRPr="002329F6" w:rsidRDefault="00945C01"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Minimum of 5 years teaching experience</w:t>
            </w:r>
            <w:r w:rsidR="00363A5E">
              <w:rPr>
                <w:rFonts w:asciiTheme="minorHAnsi" w:hAnsiTheme="minorHAnsi" w:cstheme="minorHAnsi"/>
                <w:sz w:val="20"/>
                <w:szCs w:val="20"/>
              </w:rPr>
              <w:t>.</w:t>
            </w:r>
          </w:p>
          <w:p w14:paraId="467DA61C" w14:textId="36A477F3" w:rsidR="009925D8" w:rsidRPr="002329F6" w:rsidRDefault="00945C01"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Minimum of 2 years leadership and management experience</w:t>
            </w:r>
            <w:r w:rsidR="00363A5E">
              <w:rPr>
                <w:rFonts w:asciiTheme="minorHAnsi" w:hAnsiTheme="minorHAnsi" w:cstheme="minorHAnsi"/>
                <w:sz w:val="20"/>
                <w:szCs w:val="20"/>
              </w:rPr>
              <w:t>.</w:t>
            </w:r>
          </w:p>
          <w:p w14:paraId="09A6A5D2" w14:textId="72976FAF" w:rsidR="007F09CE" w:rsidRPr="002329F6" w:rsidRDefault="00363A5E" w:rsidP="00363A5E">
            <w:pPr>
              <w:pStyle w:val="NoSpacing"/>
              <w:numPr>
                <w:ilvl w:val="0"/>
                <w:numId w:val="30"/>
              </w:numPr>
              <w:spacing w:line="360" w:lineRule="auto"/>
              <w:contextualSpacing/>
              <w:rPr>
                <w:rFonts w:asciiTheme="minorHAnsi" w:hAnsiTheme="minorHAnsi" w:cstheme="minorHAnsi"/>
                <w:sz w:val="20"/>
                <w:szCs w:val="20"/>
              </w:rPr>
            </w:pPr>
            <w:r>
              <w:rPr>
                <w:rFonts w:asciiTheme="minorHAnsi" w:hAnsiTheme="minorHAnsi" w:cstheme="minorHAnsi"/>
                <w:sz w:val="20"/>
                <w:szCs w:val="20"/>
              </w:rPr>
              <w:t>E</w:t>
            </w:r>
            <w:r w:rsidR="00945C01" w:rsidRPr="002329F6">
              <w:rPr>
                <w:rFonts w:asciiTheme="minorHAnsi" w:hAnsiTheme="minorHAnsi" w:cstheme="minorHAnsi"/>
                <w:sz w:val="20"/>
                <w:szCs w:val="20"/>
              </w:rPr>
              <w:t>xperience of liaison with outside agencies and parents</w:t>
            </w:r>
            <w:r>
              <w:rPr>
                <w:rFonts w:asciiTheme="minorHAnsi" w:hAnsiTheme="minorHAnsi" w:cstheme="minorHAnsi"/>
                <w:sz w:val="20"/>
                <w:szCs w:val="20"/>
              </w:rPr>
              <w:t>.</w:t>
            </w:r>
          </w:p>
          <w:p w14:paraId="1211195B" w14:textId="4B37054C" w:rsidR="007F09CE" w:rsidRDefault="00363A5E" w:rsidP="00363A5E">
            <w:pPr>
              <w:pStyle w:val="NoSpacing"/>
              <w:numPr>
                <w:ilvl w:val="0"/>
                <w:numId w:val="30"/>
              </w:numPr>
              <w:spacing w:line="360" w:lineRule="auto"/>
              <w:contextualSpacing/>
              <w:rPr>
                <w:rFonts w:asciiTheme="minorHAnsi" w:hAnsiTheme="minorHAnsi" w:cstheme="minorHAnsi"/>
                <w:sz w:val="20"/>
                <w:szCs w:val="20"/>
              </w:rPr>
            </w:pPr>
            <w:r>
              <w:rPr>
                <w:rFonts w:asciiTheme="minorHAnsi" w:hAnsiTheme="minorHAnsi" w:cstheme="minorHAnsi"/>
                <w:sz w:val="20"/>
                <w:szCs w:val="20"/>
              </w:rPr>
              <w:t>E</w:t>
            </w:r>
            <w:r w:rsidR="00945C01" w:rsidRPr="002329F6">
              <w:rPr>
                <w:rFonts w:asciiTheme="minorHAnsi" w:hAnsiTheme="minorHAnsi" w:cstheme="minorHAnsi"/>
                <w:sz w:val="20"/>
                <w:szCs w:val="20"/>
              </w:rPr>
              <w:t>xperience in more than one secondary school</w:t>
            </w:r>
            <w:r>
              <w:rPr>
                <w:rFonts w:asciiTheme="minorHAnsi" w:hAnsiTheme="minorHAnsi" w:cstheme="minorHAnsi"/>
                <w:sz w:val="20"/>
                <w:szCs w:val="20"/>
              </w:rPr>
              <w:t>.</w:t>
            </w:r>
          </w:p>
          <w:p w14:paraId="18D30F46" w14:textId="62E247FE" w:rsidR="002E2190" w:rsidRPr="002E2190" w:rsidRDefault="002E2190" w:rsidP="002E2190">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Experience of initiating and completing the capability and or disciplinary process with underperforming staff</w:t>
            </w:r>
            <w:r>
              <w:rPr>
                <w:rFonts w:asciiTheme="minorHAnsi" w:hAnsiTheme="minorHAnsi" w:cstheme="minorHAnsi"/>
                <w:sz w:val="20"/>
                <w:szCs w:val="20"/>
              </w:rPr>
              <w:t>.</w:t>
            </w:r>
          </w:p>
          <w:p w14:paraId="007DDB6C" w14:textId="52F6471C" w:rsidR="009925D8" w:rsidRPr="002329F6" w:rsidRDefault="009925D8" w:rsidP="00363A5E">
            <w:pPr>
              <w:pStyle w:val="NoSpacing"/>
              <w:spacing w:line="360" w:lineRule="auto"/>
              <w:ind w:left="360"/>
              <w:contextualSpacing/>
              <w:rPr>
                <w:rFonts w:asciiTheme="minorHAnsi" w:hAnsiTheme="minorHAnsi" w:cstheme="minorHAnsi"/>
                <w:sz w:val="20"/>
                <w:szCs w:val="20"/>
              </w:rPr>
            </w:pPr>
          </w:p>
        </w:tc>
      </w:tr>
      <w:tr w:rsidR="007A5AD2" w:rsidRPr="002329F6" w14:paraId="03CEA78B" w14:textId="77777777" w:rsidTr="00AA2AF1">
        <w:trPr>
          <w:trHeight w:val="567"/>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079BD" w14:textId="77777777" w:rsidR="007A5AD2"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Knowledge</w:t>
            </w:r>
          </w:p>
        </w:tc>
        <w:tc>
          <w:tcPr>
            <w:tcW w:w="4961" w:type="dxa"/>
            <w:tcBorders>
              <w:top w:val="single" w:sz="4" w:space="0" w:color="auto"/>
              <w:left w:val="single" w:sz="4" w:space="0" w:color="auto"/>
              <w:bottom w:val="single" w:sz="4" w:space="0" w:color="auto"/>
              <w:right w:val="single" w:sz="4" w:space="0" w:color="auto"/>
            </w:tcBorders>
          </w:tcPr>
          <w:p w14:paraId="77752208" w14:textId="2D75C193" w:rsidR="00D75D26" w:rsidRPr="002329F6" w:rsidRDefault="00D75D26"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Appropriate subject/key stage knowledge.</w:t>
            </w:r>
          </w:p>
          <w:p w14:paraId="3A349099" w14:textId="77777777" w:rsidR="003E680A" w:rsidRPr="002329F6" w:rsidRDefault="00D75D26"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Ability to deliver a flexible differentiated curriculum to pupils who may be functioning at low levels of ability.</w:t>
            </w:r>
          </w:p>
          <w:p w14:paraId="7B8BAA4C" w14:textId="1644294C" w:rsidR="00363A5E" w:rsidRDefault="00363A5E" w:rsidP="00363A5E">
            <w:pPr>
              <w:numPr>
                <w:ilvl w:val="0"/>
                <w:numId w:val="30"/>
              </w:numPr>
              <w:autoSpaceDE w:val="0"/>
              <w:autoSpaceDN w:val="0"/>
              <w:adjustRightInd w:val="0"/>
              <w:spacing w:line="360" w:lineRule="auto"/>
              <w:contextualSpacing/>
              <w:rPr>
                <w:rFonts w:asciiTheme="minorHAnsi" w:hAnsiTheme="minorHAnsi" w:cstheme="minorHAnsi"/>
                <w:sz w:val="20"/>
                <w:szCs w:val="20"/>
                <w:lang w:eastAsia="en-GB"/>
              </w:rPr>
            </w:pPr>
            <w:r w:rsidRPr="002329F6">
              <w:rPr>
                <w:rFonts w:asciiTheme="minorHAnsi" w:hAnsiTheme="minorHAnsi" w:cstheme="minorHAnsi"/>
                <w:sz w:val="20"/>
                <w:szCs w:val="20"/>
              </w:rPr>
              <w:t>Understands how a strategic school development plan can increase teacher effectiveness and secure school improvement</w:t>
            </w:r>
            <w:r w:rsidR="002E2190">
              <w:rPr>
                <w:rFonts w:asciiTheme="minorHAnsi" w:hAnsiTheme="minorHAnsi" w:cstheme="minorHAnsi"/>
                <w:sz w:val="20"/>
                <w:szCs w:val="20"/>
              </w:rPr>
              <w:t xml:space="preserve"> which is</w:t>
            </w:r>
            <w:r>
              <w:rPr>
                <w:rFonts w:asciiTheme="minorHAnsi" w:hAnsiTheme="minorHAnsi" w:cstheme="minorHAnsi"/>
                <w:sz w:val="20"/>
                <w:szCs w:val="20"/>
              </w:rPr>
              <w:t xml:space="preserve"> </w:t>
            </w:r>
            <w:r w:rsidRPr="002329F6">
              <w:rPr>
                <w:rFonts w:asciiTheme="minorHAnsi" w:hAnsiTheme="minorHAnsi" w:cstheme="minorHAnsi"/>
                <w:sz w:val="20"/>
                <w:szCs w:val="20"/>
                <w:lang w:eastAsia="en-GB"/>
              </w:rPr>
              <w:t xml:space="preserve">needed to </w:t>
            </w:r>
            <w:r w:rsidRPr="002329F6">
              <w:rPr>
                <w:rFonts w:asciiTheme="minorHAnsi" w:hAnsiTheme="minorHAnsi" w:cstheme="minorHAnsi"/>
                <w:sz w:val="20"/>
                <w:szCs w:val="20"/>
                <w:lang w:eastAsia="en-GB"/>
              </w:rPr>
              <w:lastRenderedPageBreak/>
              <w:t>achieve outstanding student progress and personal development.</w:t>
            </w:r>
          </w:p>
          <w:p w14:paraId="34AB3C06" w14:textId="723812D8" w:rsidR="002E2190" w:rsidRPr="002E2190" w:rsidRDefault="002E2190" w:rsidP="002E2190">
            <w:pPr>
              <w:pStyle w:val="ListParagraph"/>
              <w:numPr>
                <w:ilvl w:val="0"/>
                <w:numId w:val="30"/>
              </w:numPr>
              <w:autoSpaceDE w:val="0"/>
              <w:autoSpaceDN w:val="0"/>
              <w:adjustRightInd w:val="0"/>
              <w:spacing w:line="360" w:lineRule="auto"/>
              <w:rPr>
                <w:rFonts w:asciiTheme="minorHAnsi" w:hAnsiTheme="minorHAnsi" w:cstheme="minorHAnsi"/>
                <w:color w:val="000000"/>
                <w:sz w:val="20"/>
                <w:szCs w:val="20"/>
                <w:lang w:eastAsia="en-GB"/>
              </w:rPr>
            </w:pPr>
            <w:r w:rsidRPr="002329F6">
              <w:rPr>
                <w:rFonts w:asciiTheme="minorHAnsi" w:hAnsiTheme="minorHAnsi" w:cstheme="minorHAnsi"/>
                <w:color w:val="000000"/>
                <w:sz w:val="20"/>
                <w:szCs w:val="20"/>
                <w:lang w:eastAsia="en-GB"/>
              </w:rPr>
              <w:t>Understands the value of systematic and rigorous self-evaluation, and combines the</w:t>
            </w:r>
            <w:r w:rsidR="00562D1A">
              <w:rPr>
                <w:rFonts w:asciiTheme="minorHAnsi" w:hAnsiTheme="minorHAnsi" w:cstheme="minorHAnsi"/>
                <w:color w:val="000000"/>
                <w:sz w:val="20"/>
                <w:szCs w:val="20"/>
                <w:lang w:eastAsia="en-GB"/>
              </w:rPr>
              <w:t xml:space="preserve"> </w:t>
            </w:r>
            <w:r w:rsidRPr="002329F6">
              <w:rPr>
                <w:rFonts w:asciiTheme="minorHAnsi" w:hAnsiTheme="minorHAnsi" w:cstheme="minorHAnsi"/>
                <w:color w:val="000000"/>
                <w:sz w:val="20"/>
                <w:szCs w:val="20"/>
                <w:lang w:eastAsia="en-GB"/>
              </w:rPr>
              <w:t xml:space="preserve">outcomes of this with external evaluations to develop the School. </w:t>
            </w:r>
          </w:p>
        </w:tc>
        <w:tc>
          <w:tcPr>
            <w:tcW w:w="4229" w:type="dxa"/>
            <w:tcBorders>
              <w:top w:val="single" w:sz="4" w:space="0" w:color="auto"/>
              <w:left w:val="single" w:sz="4" w:space="0" w:color="auto"/>
              <w:bottom w:val="single" w:sz="4" w:space="0" w:color="auto"/>
              <w:right w:val="single" w:sz="4" w:space="0" w:color="auto"/>
            </w:tcBorders>
          </w:tcPr>
          <w:p w14:paraId="6AFF8962" w14:textId="6103123A" w:rsidR="00CF5B1E" w:rsidRDefault="003E680A"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lastRenderedPageBreak/>
              <w:t>Up to date knowledge and understanding of the practices and procedures within education relating to the welfare and safety and education of children</w:t>
            </w:r>
            <w:r w:rsidR="00363A5E">
              <w:rPr>
                <w:rFonts w:asciiTheme="minorHAnsi" w:hAnsiTheme="minorHAnsi" w:cstheme="minorHAnsi"/>
                <w:sz w:val="20"/>
                <w:szCs w:val="20"/>
              </w:rPr>
              <w:t>.</w:t>
            </w:r>
          </w:p>
          <w:p w14:paraId="044B8823" w14:textId="34A84212" w:rsidR="00363A5E" w:rsidRDefault="00363A5E" w:rsidP="00363A5E">
            <w:pPr>
              <w:numPr>
                <w:ilvl w:val="0"/>
                <w:numId w:val="30"/>
              </w:numPr>
              <w:autoSpaceDE w:val="0"/>
              <w:autoSpaceDN w:val="0"/>
              <w:adjustRightInd w:val="0"/>
              <w:spacing w:line="360" w:lineRule="auto"/>
              <w:contextualSpacing/>
              <w:rPr>
                <w:rFonts w:asciiTheme="minorHAnsi" w:hAnsiTheme="minorHAnsi" w:cstheme="minorHAnsi"/>
                <w:sz w:val="20"/>
                <w:szCs w:val="20"/>
                <w:lang w:eastAsia="en-GB"/>
              </w:rPr>
            </w:pPr>
            <w:r w:rsidRPr="002329F6">
              <w:rPr>
                <w:rFonts w:asciiTheme="minorHAnsi" w:hAnsiTheme="minorHAnsi" w:cstheme="minorHAnsi"/>
                <w:sz w:val="20"/>
                <w:szCs w:val="20"/>
                <w:lang w:eastAsia="en-GB"/>
              </w:rPr>
              <w:t xml:space="preserve">Understands aims and vision of the Trust and is able to inspire, challenge </w:t>
            </w:r>
            <w:r w:rsidRPr="002329F6">
              <w:rPr>
                <w:rFonts w:asciiTheme="minorHAnsi" w:hAnsiTheme="minorHAnsi" w:cstheme="minorHAnsi"/>
                <w:sz w:val="20"/>
                <w:szCs w:val="20"/>
                <w:lang w:eastAsia="en-GB"/>
              </w:rPr>
              <w:lastRenderedPageBreak/>
              <w:t>and motivate others to carry the vision of excellence forward.</w:t>
            </w:r>
          </w:p>
          <w:p w14:paraId="282A8F78" w14:textId="09EA58FF" w:rsidR="00363A5E" w:rsidRPr="00363A5E" w:rsidRDefault="00363A5E" w:rsidP="002E2190">
            <w:pPr>
              <w:pStyle w:val="ListParagraph"/>
              <w:autoSpaceDE w:val="0"/>
              <w:autoSpaceDN w:val="0"/>
              <w:adjustRightInd w:val="0"/>
              <w:spacing w:line="360" w:lineRule="auto"/>
              <w:rPr>
                <w:rFonts w:asciiTheme="minorHAnsi" w:hAnsiTheme="minorHAnsi" w:cstheme="minorHAnsi"/>
                <w:color w:val="000000"/>
                <w:sz w:val="20"/>
                <w:szCs w:val="20"/>
                <w:lang w:eastAsia="en-GB"/>
              </w:rPr>
            </w:pPr>
          </w:p>
        </w:tc>
      </w:tr>
      <w:tr w:rsidR="007A5AD2" w:rsidRPr="002329F6" w14:paraId="3E594755" w14:textId="77777777" w:rsidTr="00AA2AF1">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E34C6" w14:textId="77777777" w:rsidR="007A5AD2" w:rsidRPr="002329F6" w:rsidRDefault="007A5AD2"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lastRenderedPageBreak/>
              <w:t>Skills</w:t>
            </w:r>
          </w:p>
        </w:tc>
        <w:tc>
          <w:tcPr>
            <w:tcW w:w="4961" w:type="dxa"/>
            <w:tcBorders>
              <w:top w:val="single" w:sz="4" w:space="0" w:color="auto"/>
              <w:left w:val="single" w:sz="4" w:space="0" w:color="auto"/>
              <w:bottom w:val="single" w:sz="4" w:space="0" w:color="auto"/>
              <w:right w:val="single" w:sz="4" w:space="0" w:color="auto"/>
            </w:tcBorders>
          </w:tcPr>
          <w:p w14:paraId="70CC912D" w14:textId="0F8CA3D6" w:rsidR="006555E0" w:rsidRPr="002329F6" w:rsidRDefault="00094FD5"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 xml:space="preserve">Ability to </w:t>
            </w:r>
            <w:r w:rsidR="009B6719" w:rsidRPr="002329F6">
              <w:rPr>
                <w:rFonts w:asciiTheme="minorHAnsi" w:hAnsiTheme="minorHAnsi" w:cstheme="minorHAnsi"/>
                <w:sz w:val="20"/>
                <w:szCs w:val="20"/>
              </w:rPr>
              <w:t>work as part of a team and be flexible.</w:t>
            </w:r>
          </w:p>
          <w:p w14:paraId="12A6CC25" w14:textId="40F82EE9" w:rsidR="00D75D26" w:rsidRPr="002329F6" w:rsidRDefault="00D75D26"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Ability to manage challenging behaviour.</w:t>
            </w:r>
          </w:p>
          <w:p w14:paraId="48C082C9" w14:textId="77777777" w:rsidR="006555E0" w:rsidRPr="002329F6" w:rsidRDefault="00D75D26"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Communication/interaction skills to a high standard.</w:t>
            </w:r>
          </w:p>
          <w:p w14:paraId="6E15038A" w14:textId="77777777" w:rsidR="00945C01" w:rsidRPr="002329F6" w:rsidRDefault="00945C01" w:rsidP="00363A5E">
            <w:pPr>
              <w:numPr>
                <w:ilvl w:val="0"/>
                <w:numId w:val="30"/>
              </w:numPr>
              <w:autoSpaceDE w:val="0"/>
              <w:autoSpaceDN w:val="0"/>
              <w:adjustRightInd w:val="0"/>
              <w:spacing w:line="360" w:lineRule="auto"/>
              <w:contextualSpacing/>
              <w:rPr>
                <w:rFonts w:asciiTheme="minorHAnsi" w:hAnsiTheme="minorHAnsi" w:cstheme="minorHAnsi"/>
                <w:sz w:val="20"/>
                <w:szCs w:val="20"/>
                <w:lang w:eastAsia="en-GB"/>
              </w:rPr>
            </w:pPr>
            <w:r w:rsidRPr="002329F6">
              <w:rPr>
                <w:rFonts w:asciiTheme="minorHAnsi" w:hAnsiTheme="minorHAnsi" w:cstheme="minorHAnsi"/>
                <w:color w:val="000000"/>
                <w:sz w:val="20"/>
                <w:szCs w:val="20"/>
                <w:lang w:eastAsia="en-GB"/>
              </w:rPr>
              <w:t>Can motivate and enable all staff to carry out their respective roles to the highest standard through appraisal and continuing professional development</w:t>
            </w:r>
          </w:p>
          <w:p w14:paraId="18DE45EB" w14:textId="209DE2ED" w:rsidR="00363A5E" w:rsidRDefault="00945C01" w:rsidP="002E2190">
            <w:pPr>
              <w:pStyle w:val="ListParagraph"/>
              <w:numPr>
                <w:ilvl w:val="0"/>
                <w:numId w:val="30"/>
              </w:numPr>
              <w:autoSpaceDE w:val="0"/>
              <w:autoSpaceDN w:val="0"/>
              <w:adjustRightInd w:val="0"/>
              <w:spacing w:line="360" w:lineRule="auto"/>
              <w:rPr>
                <w:rFonts w:asciiTheme="minorHAnsi" w:hAnsiTheme="minorHAnsi" w:cstheme="minorHAnsi"/>
                <w:color w:val="000000"/>
                <w:sz w:val="20"/>
                <w:szCs w:val="20"/>
                <w:lang w:eastAsia="en-GB"/>
              </w:rPr>
            </w:pPr>
            <w:r w:rsidRPr="002329F6">
              <w:rPr>
                <w:rFonts w:asciiTheme="minorHAnsi" w:hAnsiTheme="minorHAnsi" w:cstheme="minorHAnsi"/>
                <w:color w:val="000000"/>
                <w:sz w:val="20"/>
                <w:szCs w:val="20"/>
                <w:lang w:eastAsia="en-GB"/>
              </w:rPr>
              <w:t>Understands the need for effective relationships with parents, carers, partners and the community which enhance and supports student learning</w:t>
            </w:r>
            <w:r w:rsidR="007C6FB5">
              <w:rPr>
                <w:rFonts w:asciiTheme="minorHAnsi" w:hAnsiTheme="minorHAnsi" w:cstheme="minorHAnsi"/>
                <w:color w:val="000000"/>
                <w:sz w:val="20"/>
                <w:szCs w:val="20"/>
                <w:lang w:eastAsia="en-GB"/>
              </w:rPr>
              <w:t>.</w:t>
            </w:r>
          </w:p>
          <w:p w14:paraId="183B4907" w14:textId="421435B7" w:rsidR="002E2190" w:rsidRPr="002E2190" w:rsidRDefault="002E2190" w:rsidP="002E2190">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 xml:space="preserve">Ability to respond/plan creatively and assertively for challenging behaviours and pupil needs. </w:t>
            </w:r>
          </w:p>
        </w:tc>
        <w:tc>
          <w:tcPr>
            <w:tcW w:w="4229" w:type="dxa"/>
            <w:tcBorders>
              <w:top w:val="single" w:sz="4" w:space="0" w:color="auto"/>
              <w:left w:val="single" w:sz="4" w:space="0" w:color="auto"/>
              <w:bottom w:val="single" w:sz="4" w:space="0" w:color="auto"/>
              <w:right w:val="single" w:sz="4" w:space="0" w:color="auto"/>
            </w:tcBorders>
          </w:tcPr>
          <w:p w14:paraId="4691FD0E" w14:textId="5DCCB37A" w:rsidR="007F09CE" w:rsidRPr="002329F6" w:rsidRDefault="00945C01"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Experience in monitoring, evaluating and reviewing the quality of teaching and learning</w:t>
            </w:r>
            <w:r w:rsidR="00AA2AF1" w:rsidRPr="002329F6">
              <w:rPr>
                <w:rFonts w:asciiTheme="minorHAnsi" w:hAnsiTheme="minorHAnsi" w:cstheme="minorHAnsi"/>
                <w:sz w:val="20"/>
                <w:szCs w:val="20"/>
              </w:rPr>
              <w:t>.</w:t>
            </w:r>
          </w:p>
          <w:p w14:paraId="559FD009" w14:textId="71E09518" w:rsidR="007F09CE" w:rsidRPr="002329F6" w:rsidRDefault="00945C01"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High levels of resilience and the ability to make decisions within defined parameters</w:t>
            </w:r>
            <w:r w:rsidR="00AA2AF1" w:rsidRPr="002329F6">
              <w:rPr>
                <w:rFonts w:asciiTheme="minorHAnsi" w:hAnsiTheme="minorHAnsi" w:cstheme="minorHAnsi"/>
                <w:sz w:val="20"/>
                <w:szCs w:val="20"/>
              </w:rPr>
              <w:t>.</w:t>
            </w:r>
          </w:p>
          <w:p w14:paraId="25ABF057" w14:textId="77777777" w:rsidR="00AA2AF1" w:rsidRPr="002329F6" w:rsidRDefault="00945C01"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 xml:space="preserve">Proficient in ICT skills </w:t>
            </w:r>
          </w:p>
          <w:p w14:paraId="356D54C1" w14:textId="76FB9730" w:rsidR="009925D8" w:rsidRPr="002329F6" w:rsidRDefault="009925D8" w:rsidP="00363A5E">
            <w:pPr>
              <w:pStyle w:val="NoSpacing"/>
              <w:numPr>
                <w:ilvl w:val="0"/>
                <w:numId w:val="30"/>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Responsibility for strategic planning at SLT level</w:t>
            </w:r>
          </w:p>
        </w:tc>
      </w:tr>
      <w:tr w:rsidR="007A5AD2" w:rsidRPr="002329F6" w14:paraId="247D7FFE" w14:textId="77777777" w:rsidTr="00AA2AF1">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24BD8" w14:textId="2D3C618D" w:rsidR="007A5AD2" w:rsidRPr="002329F6" w:rsidRDefault="00D75D26" w:rsidP="00363A5E">
            <w:pPr>
              <w:pStyle w:val="NoSpacing"/>
              <w:spacing w:line="360" w:lineRule="auto"/>
              <w:contextualSpacing/>
              <w:jc w:val="center"/>
              <w:rPr>
                <w:rFonts w:asciiTheme="minorHAnsi" w:hAnsiTheme="minorHAnsi" w:cstheme="minorHAnsi"/>
                <w:b/>
                <w:sz w:val="20"/>
                <w:szCs w:val="20"/>
              </w:rPr>
            </w:pPr>
            <w:r w:rsidRPr="002329F6">
              <w:rPr>
                <w:rFonts w:asciiTheme="minorHAnsi" w:hAnsiTheme="minorHAnsi" w:cstheme="minorHAnsi"/>
                <w:b/>
                <w:sz w:val="20"/>
                <w:szCs w:val="20"/>
              </w:rPr>
              <w:t>Working Arrangements / Physical Requirements</w:t>
            </w:r>
          </w:p>
        </w:tc>
        <w:tc>
          <w:tcPr>
            <w:tcW w:w="4961" w:type="dxa"/>
            <w:tcBorders>
              <w:top w:val="single" w:sz="4" w:space="0" w:color="auto"/>
              <w:left w:val="single" w:sz="4" w:space="0" w:color="auto"/>
              <w:bottom w:val="single" w:sz="4" w:space="0" w:color="auto"/>
              <w:right w:val="single" w:sz="4" w:space="0" w:color="auto"/>
            </w:tcBorders>
          </w:tcPr>
          <w:p w14:paraId="72A6F77B" w14:textId="49640F54" w:rsidR="00D75D26" w:rsidRPr="002329F6" w:rsidRDefault="00D75D26" w:rsidP="002E2190">
            <w:pPr>
              <w:pStyle w:val="NoSpacing"/>
              <w:numPr>
                <w:ilvl w:val="0"/>
                <w:numId w:val="29"/>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Available for training courses outside of working hours.</w:t>
            </w:r>
          </w:p>
          <w:p w14:paraId="68B87E53" w14:textId="534326E0" w:rsidR="00945C01" w:rsidRPr="002329F6" w:rsidRDefault="00FE183B" w:rsidP="002E2190">
            <w:pPr>
              <w:pStyle w:val="NoSpacing"/>
              <w:numPr>
                <w:ilvl w:val="0"/>
                <w:numId w:val="29"/>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Occasional attendance at meetings and events outside normal hours.</w:t>
            </w:r>
          </w:p>
          <w:p w14:paraId="73FEA362" w14:textId="15089291" w:rsidR="00945C01" w:rsidRDefault="00D75D26" w:rsidP="002E2190">
            <w:pPr>
              <w:pStyle w:val="NoSpacing"/>
              <w:numPr>
                <w:ilvl w:val="0"/>
                <w:numId w:val="29"/>
              </w:numPr>
              <w:spacing w:line="360" w:lineRule="auto"/>
              <w:contextualSpacing/>
              <w:rPr>
                <w:rFonts w:asciiTheme="minorHAnsi" w:hAnsiTheme="minorHAnsi" w:cstheme="minorHAnsi"/>
                <w:sz w:val="20"/>
                <w:szCs w:val="20"/>
              </w:rPr>
            </w:pPr>
            <w:r w:rsidRPr="002329F6">
              <w:rPr>
                <w:rFonts w:asciiTheme="minorHAnsi" w:hAnsiTheme="minorHAnsi" w:cstheme="minorHAnsi"/>
                <w:sz w:val="20"/>
                <w:szCs w:val="20"/>
              </w:rPr>
              <w:t>Ability to multitask,</w:t>
            </w:r>
            <w:r w:rsidR="00094FD5" w:rsidRPr="002329F6">
              <w:rPr>
                <w:rFonts w:asciiTheme="minorHAnsi" w:hAnsiTheme="minorHAnsi" w:cstheme="minorHAnsi"/>
                <w:sz w:val="20"/>
                <w:szCs w:val="20"/>
              </w:rPr>
              <w:t xml:space="preserve"> plan, </w:t>
            </w:r>
            <w:r w:rsidRPr="002329F6">
              <w:rPr>
                <w:rFonts w:asciiTheme="minorHAnsi" w:hAnsiTheme="minorHAnsi" w:cstheme="minorHAnsi"/>
                <w:sz w:val="20"/>
                <w:szCs w:val="20"/>
              </w:rPr>
              <w:t>prioritise</w:t>
            </w:r>
            <w:r w:rsidR="00094FD5" w:rsidRPr="002329F6">
              <w:rPr>
                <w:rFonts w:asciiTheme="minorHAnsi" w:hAnsiTheme="minorHAnsi" w:cstheme="minorHAnsi"/>
                <w:sz w:val="20"/>
                <w:szCs w:val="20"/>
              </w:rPr>
              <w:t xml:space="preserve"> and organise </w:t>
            </w:r>
            <w:r w:rsidRPr="002329F6">
              <w:rPr>
                <w:rFonts w:asciiTheme="minorHAnsi" w:hAnsiTheme="minorHAnsi" w:cstheme="minorHAnsi"/>
                <w:sz w:val="20"/>
                <w:szCs w:val="20"/>
              </w:rPr>
              <w:t>work</w:t>
            </w:r>
            <w:r w:rsidR="006B6076" w:rsidRPr="002329F6">
              <w:rPr>
                <w:rFonts w:asciiTheme="minorHAnsi" w:hAnsiTheme="minorHAnsi" w:cstheme="minorHAnsi"/>
                <w:sz w:val="20"/>
                <w:szCs w:val="20"/>
              </w:rPr>
              <w:t>,</w:t>
            </w:r>
            <w:r w:rsidRPr="002329F6">
              <w:rPr>
                <w:rFonts w:asciiTheme="minorHAnsi" w:hAnsiTheme="minorHAnsi" w:cstheme="minorHAnsi"/>
                <w:sz w:val="20"/>
                <w:szCs w:val="20"/>
              </w:rPr>
              <w:t xml:space="preserve"> meet strict deadlines</w:t>
            </w:r>
            <w:r w:rsidR="00363A5E">
              <w:rPr>
                <w:rFonts w:asciiTheme="minorHAnsi" w:hAnsiTheme="minorHAnsi" w:cstheme="minorHAnsi"/>
                <w:sz w:val="20"/>
                <w:szCs w:val="20"/>
              </w:rPr>
              <w:t>.</w:t>
            </w:r>
          </w:p>
          <w:p w14:paraId="12F44748" w14:textId="152628F9" w:rsidR="00363A5E" w:rsidRPr="002E2190" w:rsidRDefault="00363A5E" w:rsidP="002E2190">
            <w:pPr>
              <w:autoSpaceDE w:val="0"/>
              <w:autoSpaceDN w:val="0"/>
              <w:adjustRightInd w:val="0"/>
              <w:spacing w:line="360" w:lineRule="auto"/>
              <w:rPr>
                <w:rFonts w:asciiTheme="minorHAnsi" w:hAnsiTheme="minorHAnsi" w:cstheme="minorHAnsi"/>
                <w:sz w:val="20"/>
                <w:szCs w:val="20"/>
              </w:rPr>
            </w:pPr>
          </w:p>
        </w:tc>
        <w:tc>
          <w:tcPr>
            <w:tcW w:w="4229" w:type="dxa"/>
            <w:tcBorders>
              <w:top w:val="single" w:sz="4" w:space="0" w:color="auto"/>
              <w:left w:val="single" w:sz="4" w:space="0" w:color="auto"/>
              <w:bottom w:val="single" w:sz="4" w:space="0" w:color="auto"/>
              <w:right w:val="single" w:sz="4" w:space="0" w:color="auto"/>
            </w:tcBorders>
          </w:tcPr>
          <w:p w14:paraId="405F5646" w14:textId="51260F44" w:rsidR="00945C01" w:rsidRPr="002329F6" w:rsidRDefault="00945C01" w:rsidP="0049330A">
            <w:pPr>
              <w:pStyle w:val="NoSpacing"/>
              <w:spacing w:line="360" w:lineRule="auto"/>
              <w:ind w:left="720"/>
              <w:contextualSpacing/>
              <w:rPr>
                <w:rFonts w:asciiTheme="minorHAnsi" w:hAnsiTheme="minorHAnsi" w:cstheme="minorHAnsi"/>
                <w:sz w:val="20"/>
                <w:szCs w:val="20"/>
              </w:rPr>
            </w:pPr>
          </w:p>
        </w:tc>
      </w:tr>
    </w:tbl>
    <w:p w14:paraId="7F9A1AD5" w14:textId="77777777" w:rsidR="002329F6" w:rsidRPr="002329F6" w:rsidRDefault="002329F6" w:rsidP="00363A5E">
      <w:pPr>
        <w:autoSpaceDE w:val="0"/>
        <w:autoSpaceDN w:val="0"/>
        <w:adjustRightInd w:val="0"/>
        <w:spacing w:line="360" w:lineRule="auto"/>
        <w:rPr>
          <w:rFonts w:asciiTheme="minorHAnsi" w:hAnsiTheme="minorHAnsi" w:cstheme="minorHAnsi"/>
          <w:color w:val="000000"/>
          <w:sz w:val="20"/>
          <w:szCs w:val="20"/>
          <w:lang w:eastAsia="en-GB"/>
        </w:rPr>
      </w:pPr>
    </w:p>
    <w:sectPr w:rsidR="002329F6" w:rsidRPr="002329F6" w:rsidSect="007A5AD2">
      <w:headerReference w:type="default" r:id="rId8"/>
      <w:pgSz w:w="11906" w:h="16838"/>
      <w:pgMar w:top="680" w:right="680"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F5445" w14:textId="77777777" w:rsidR="00342941" w:rsidRDefault="00342941" w:rsidP="00624623">
      <w:r>
        <w:separator/>
      </w:r>
    </w:p>
  </w:endnote>
  <w:endnote w:type="continuationSeparator" w:id="0">
    <w:p w14:paraId="465FA1E6" w14:textId="77777777" w:rsidR="00342941" w:rsidRDefault="00342941" w:rsidP="0062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D9CD0" w14:textId="77777777" w:rsidR="00342941" w:rsidRDefault="00342941" w:rsidP="00624623">
      <w:r>
        <w:separator/>
      </w:r>
    </w:p>
  </w:footnote>
  <w:footnote w:type="continuationSeparator" w:id="0">
    <w:p w14:paraId="24F6C93C" w14:textId="77777777" w:rsidR="00342941" w:rsidRDefault="00342941" w:rsidP="0062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398C" w14:textId="260F23E5" w:rsidR="00FE183B" w:rsidRDefault="00FE183B">
    <w:pPr>
      <w:pStyle w:val="Header"/>
    </w:pPr>
    <w:r>
      <w:rPr>
        <w:noProof/>
        <w:lang w:eastAsia="en-GB"/>
      </w:rPr>
      <w:drawing>
        <wp:anchor distT="0" distB="0" distL="114300" distR="114300" simplePos="0" relativeHeight="251659264" behindDoc="1" locked="0" layoutInCell="1" allowOverlap="1" wp14:anchorId="2DE0D1C6" wp14:editId="2D442442">
          <wp:simplePos x="0" y="0"/>
          <wp:positionH relativeFrom="page">
            <wp:align>left</wp:align>
          </wp:positionH>
          <wp:positionV relativeFrom="paragraph">
            <wp:posOffset>-457835</wp:posOffset>
          </wp:positionV>
          <wp:extent cx="7772400" cy="953770"/>
          <wp:effectExtent l="0" t="0" r="0" b="0"/>
          <wp:wrapTight wrapText="bothSides">
            <wp:wrapPolygon edited="0">
              <wp:start x="0" y="0"/>
              <wp:lineTo x="0" y="21140"/>
              <wp:lineTo x="21547" y="21140"/>
              <wp:lineTo x="2154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r="-42"/>
                  <a:stretch/>
                </pic:blipFill>
                <pic:spPr bwMode="auto">
                  <a:xfrm>
                    <a:off x="0" y="0"/>
                    <a:ext cx="777240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011FE2"/>
    <w:multiLevelType w:val="hybridMultilevel"/>
    <w:tmpl w:val="FDD0E0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24365"/>
    <w:multiLevelType w:val="hybridMultilevel"/>
    <w:tmpl w:val="5FCA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20A59"/>
    <w:multiLevelType w:val="hybridMultilevel"/>
    <w:tmpl w:val="12AA7D20"/>
    <w:lvl w:ilvl="0" w:tplc="69206BE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5BB"/>
    <w:multiLevelType w:val="hybridMultilevel"/>
    <w:tmpl w:val="C328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B63"/>
    <w:multiLevelType w:val="hybridMultilevel"/>
    <w:tmpl w:val="E94E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23913"/>
    <w:multiLevelType w:val="hybridMultilevel"/>
    <w:tmpl w:val="9E3C0614"/>
    <w:lvl w:ilvl="0" w:tplc="117662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A3EF9"/>
    <w:multiLevelType w:val="hybridMultilevel"/>
    <w:tmpl w:val="77B00DF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87637"/>
    <w:multiLevelType w:val="hybridMultilevel"/>
    <w:tmpl w:val="C9FA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3D38"/>
    <w:multiLevelType w:val="hybridMultilevel"/>
    <w:tmpl w:val="49D84D1A"/>
    <w:lvl w:ilvl="0" w:tplc="0D3E881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C7DA5"/>
    <w:multiLevelType w:val="hybridMultilevel"/>
    <w:tmpl w:val="C594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03097"/>
    <w:multiLevelType w:val="hybridMultilevel"/>
    <w:tmpl w:val="A0DA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F36F4"/>
    <w:multiLevelType w:val="hybridMultilevel"/>
    <w:tmpl w:val="419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75809"/>
    <w:multiLevelType w:val="hybridMultilevel"/>
    <w:tmpl w:val="718A3056"/>
    <w:lvl w:ilvl="0" w:tplc="C41615E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BBD43"/>
    <w:multiLevelType w:val="hybridMultilevel"/>
    <w:tmpl w:val="8F08BB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7E38B2"/>
    <w:multiLevelType w:val="hybridMultilevel"/>
    <w:tmpl w:val="4006B218"/>
    <w:lvl w:ilvl="0" w:tplc="9C2848D6">
      <w:start w:val="1"/>
      <w:numFmt w:val="bullet"/>
      <w:lvlText w:val=""/>
      <w:lvlJc w:val="left"/>
      <w:pPr>
        <w:ind w:left="501" w:hanging="360"/>
      </w:pPr>
      <w:rPr>
        <w:rFonts w:ascii="Symbol" w:hAnsi="Symbol" w:hint="default"/>
        <w:sz w:val="18"/>
        <w:szCs w:val="1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5" w15:restartNumberingAfterBreak="0">
    <w:nsid w:val="2B936A10"/>
    <w:multiLevelType w:val="hybridMultilevel"/>
    <w:tmpl w:val="F75C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565C"/>
    <w:multiLevelType w:val="hybridMultilevel"/>
    <w:tmpl w:val="59069BE0"/>
    <w:lvl w:ilvl="0" w:tplc="1E5403CE">
      <w:start w:val="6"/>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F6076"/>
    <w:multiLevelType w:val="multilevel"/>
    <w:tmpl w:val="D3A888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A28551F"/>
    <w:multiLevelType w:val="multilevel"/>
    <w:tmpl w:val="6400B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2851D56"/>
    <w:multiLevelType w:val="hybridMultilevel"/>
    <w:tmpl w:val="9182CA64"/>
    <w:lvl w:ilvl="0" w:tplc="46C0A17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21640"/>
    <w:multiLevelType w:val="hybridMultilevel"/>
    <w:tmpl w:val="A4480A3A"/>
    <w:lvl w:ilvl="0" w:tplc="4878B54C">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56BCB"/>
    <w:multiLevelType w:val="hybridMultilevel"/>
    <w:tmpl w:val="4296F1F2"/>
    <w:lvl w:ilvl="0" w:tplc="117662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E717F"/>
    <w:multiLevelType w:val="hybridMultilevel"/>
    <w:tmpl w:val="E340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75A72"/>
    <w:multiLevelType w:val="hybridMultilevel"/>
    <w:tmpl w:val="9BDAA986"/>
    <w:lvl w:ilvl="0" w:tplc="4E3604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E4922"/>
    <w:multiLevelType w:val="hybridMultilevel"/>
    <w:tmpl w:val="BCD864C8"/>
    <w:lvl w:ilvl="0" w:tplc="F23436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5365E"/>
    <w:multiLevelType w:val="hybridMultilevel"/>
    <w:tmpl w:val="D204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34B40"/>
    <w:multiLevelType w:val="hybridMultilevel"/>
    <w:tmpl w:val="93162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D0744"/>
    <w:multiLevelType w:val="multilevel"/>
    <w:tmpl w:val="FC54A4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309528A"/>
    <w:multiLevelType w:val="hybridMultilevel"/>
    <w:tmpl w:val="9FB8E902"/>
    <w:lvl w:ilvl="0" w:tplc="11766240">
      <w:start w:val="1"/>
      <w:numFmt w:val="bullet"/>
      <w:lvlText w:val=""/>
      <w:lvlJc w:val="left"/>
      <w:pPr>
        <w:ind w:left="833" w:hanging="360"/>
      </w:pPr>
      <w:rPr>
        <w:rFonts w:ascii="Symbol" w:hAnsi="Symbol" w:hint="default"/>
        <w:color w:val="auto"/>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53C61EAA"/>
    <w:multiLevelType w:val="hybridMultilevel"/>
    <w:tmpl w:val="258CD80A"/>
    <w:lvl w:ilvl="0" w:tplc="1E5403CE">
      <w:start w:val="6"/>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C29EC"/>
    <w:multiLevelType w:val="hybridMultilevel"/>
    <w:tmpl w:val="D29A14F8"/>
    <w:lvl w:ilvl="0" w:tplc="F23436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C32FB"/>
    <w:multiLevelType w:val="hybridMultilevel"/>
    <w:tmpl w:val="1584AF20"/>
    <w:lvl w:ilvl="0" w:tplc="02C49C3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854ED"/>
    <w:multiLevelType w:val="hybridMultilevel"/>
    <w:tmpl w:val="C02A927C"/>
    <w:lvl w:ilvl="0" w:tplc="1E5403CE">
      <w:start w:val="6"/>
      <w:numFmt w:val="bullet"/>
      <w:lvlText w:val="-"/>
      <w:lvlJc w:val="left"/>
      <w:pPr>
        <w:ind w:left="720" w:hanging="360"/>
      </w:pPr>
      <w:rPr>
        <w:rFonts w:ascii="Calibri" w:eastAsia="Times New Roman"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F6372"/>
    <w:multiLevelType w:val="hybridMultilevel"/>
    <w:tmpl w:val="9694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F08C3"/>
    <w:multiLevelType w:val="hybridMultilevel"/>
    <w:tmpl w:val="BAD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60FF6"/>
    <w:multiLevelType w:val="hybridMultilevel"/>
    <w:tmpl w:val="7D64D650"/>
    <w:lvl w:ilvl="0" w:tplc="9620C3D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E6E25"/>
    <w:multiLevelType w:val="hybridMultilevel"/>
    <w:tmpl w:val="55785A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40862DE"/>
    <w:multiLevelType w:val="hybridMultilevel"/>
    <w:tmpl w:val="16DAE90A"/>
    <w:lvl w:ilvl="0" w:tplc="FCE43FF8">
      <w:start w:val="3"/>
      <w:numFmt w:val="lowerLetter"/>
      <w:lvlText w:val="%1)"/>
      <w:lvlJc w:val="left"/>
      <w:pPr>
        <w:tabs>
          <w:tab w:val="num" w:pos="960"/>
        </w:tabs>
        <w:ind w:left="960" w:hanging="360"/>
      </w:pPr>
      <w:rPr>
        <w:rFonts w:hint="default"/>
      </w:rPr>
    </w:lvl>
    <w:lvl w:ilvl="1" w:tplc="AEB254D4">
      <w:start w:val="3"/>
      <w:numFmt w:val="decimal"/>
      <w:lvlText w:val="%2."/>
      <w:lvlJc w:val="left"/>
      <w:pPr>
        <w:tabs>
          <w:tab w:val="num" w:pos="1800"/>
        </w:tabs>
        <w:ind w:left="1800" w:hanging="48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8" w15:restartNumberingAfterBreak="0">
    <w:nsid w:val="65C46054"/>
    <w:multiLevelType w:val="hybridMultilevel"/>
    <w:tmpl w:val="7DB6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06B49"/>
    <w:multiLevelType w:val="hybridMultilevel"/>
    <w:tmpl w:val="592A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42124"/>
    <w:multiLevelType w:val="hybridMultilevel"/>
    <w:tmpl w:val="42E296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C808A5"/>
    <w:multiLevelType w:val="hybridMultilevel"/>
    <w:tmpl w:val="90327A70"/>
    <w:lvl w:ilvl="0" w:tplc="E9D29A8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027D5"/>
    <w:multiLevelType w:val="hybridMultilevel"/>
    <w:tmpl w:val="AF9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F535B"/>
    <w:multiLevelType w:val="hybridMultilevel"/>
    <w:tmpl w:val="44B8C6FC"/>
    <w:lvl w:ilvl="0" w:tplc="11766240">
      <w:start w:val="1"/>
      <w:numFmt w:val="bullet"/>
      <w:lvlText w:val=""/>
      <w:lvlJc w:val="left"/>
      <w:pPr>
        <w:ind w:left="833" w:hanging="360"/>
      </w:pPr>
      <w:rPr>
        <w:rFonts w:ascii="Symbol" w:hAnsi="Symbol" w:hint="default"/>
        <w:color w:val="auto"/>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4" w15:restartNumberingAfterBreak="0">
    <w:nsid w:val="778A29F5"/>
    <w:multiLevelType w:val="hybridMultilevel"/>
    <w:tmpl w:val="F362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479D5"/>
    <w:multiLevelType w:val="hybridMultilevel"/>
    <w:tmpl w:val="E3A022A6"/>
    <w:lvl w:ilvl="0" w:tplc="9C2848D6">
      <w:start w:val="1"/>
      <w:numFmt w:val="bullet"/>
      <w:lvlText w:val=""/>
      <w:lvlJc w:val="left"/>
      <w:pPr>
        <w:ind w:left="786" w:hanging="360"/>
      </w:pPr>
      <w:rPr>
        <w:rFonts w:ascii="Symbol" w:hAnsi="Symbol" w:hint="default"/>
        <w:sz w:val="18"/>
        <w:szCs w:val="1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6" w15:restartNumberingAfterBreak="0">
    <w:nsid w:val="78633C9F"/>
    <w:multiLevelType w:val="hybridMultilevel"/>
    <w:tmpl w:val="EB28018E"/>
    <w:lvl w:ilvl="0" w:tplc="7D8272B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A3409"/>
    <w:multiLevelType w:val="hybridMultilevel"/>
    <w:tmpl w:val="195A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14065"/>
    <w:multiLevelType w:val="hybridMultilevel"/>
    <w:tmpl w:val="4A4C9572"/>
    <w:lvl w:ilvl="0" w:tplc="F4D4F13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7"/>
  </w:num>
  <w:num w:numId="4">
    <w:abstractNumId w:val="20"/>
  </w:num>
  <w:num w:numId="5">
    <w:abstractNumId w:val="15"/>
  </w:num>
  <w:num w:numId="6">
    <w:abstractNumId w:val="3"/>
  </w:num>
  <w:num w:numId="7">
    <w:abstractNumId w:val="44"/>
  </w:num>
  <w:num w:numId="8">
    <w:abstractNumId w:val="10"/>
  </w:num>
  <w:num w:numId="9">
    <w:abstractNumId w:val="33"/>
  </w:num>
  <w:num w:numId="10">
    <w:abstractNumId w:val="25"/>
  </w:num>
  <w:num w:numId="11">
    <w:abstractNumId w:val="4"/>
  </w:num>
  <w:num w:numId="12">
    <w:abstractNumId w:val="9"/>
  </w:num>
  <w:num w:numId="13">
    <w:abstractNumId w:val="36"/>
  </w:num>
  <w:num w:numId="14">
    <w:abstractNumId w:val="14"/>
  </w:num>
  <w:num w:numId="15">
    <w:abstractNumId w:val="13"/>
  </w:num>
  <w:num w:numId="16">
    <w:abstractNumId w:val="22"/>
  </w:num>
  <w:num w:numId="17">
    <w:abstractNumId w:val="40"/>
  </w:num>
  <w:num w:numId="18">
    <w:abstractNumId w:val="45"/>
  </w:num>
  <w:num w:numId="19">
    <w:abstractNumId w:val="0"/>
  </w:num>
  <w:num w:numId="20">
    <w:abstractNumId w:val="43"/>
  </w:num>
  <w:num w:numId="21">
    <w:abstractNumId w:val="5"/>
  </w:num>
  <w:num w:numId="22">
    <w:abstractNumId w:val="28"/>
  </w:num>
  <w:num w:numId="23">
    <w:abstractNumId w:val="21"/>
  </w:num>
  <w:num w:numId="24">
    <w:abstractNumId w:val="38"/>
  </w:num>
  <w:num w:numId="25">
    <w:abstractNumId w:val="30"/>
  </w:num>
  <w:num w:numId="26">
    <w:abstractNumId w:val="24"/>
  </w:num>
  <w:num w:numId="27">
    <w:abstractNumId w:val="41"/>
  </w:num>
  <w:num w:numId="28">
    <w:abstractNumId w:val="46"/>
  </w:num>
  <w:num w:numId="29">
    <w:abstractNumId w:val="23"/>
  </w:num>
  <w:num w:numId="30">
    <w:abstractNumId w:val="12"/>
  </w:num>
  <w:num w:numId="31">
    <w:abstractNumId w:val="2"/>
  </w:num>
  <w:num w:numId="32">
    <w:abstractNumId w:val="8"/>
  </w:num>
  <w:num w:numId="33">
    <w:abstractNumId w:val="48"/>
  </w:num>
  <w:num w:numId="34">
    <w:abstractNumId w:val="35"/>
  </w:num>
  <w:num w:numId="35">
    <w:abstractNumId w:val="19"/>
  </w:num>
  <w:num w:numId="36">
    <w:abstractNumId w:val="31"/>
  </w:num>
  <w:num w:numId="37">
    <w:abstractNumId w:val="42"/>
  </w:num>
  <w:num w:numId="38">
    <w:abstractNumId w:val="1"/>
  </w:num>
  <w:num w:numId="39">
    <w:abstractNumId w:val="34"/>
  </w:num>
  <w:num w:numId="40">
    <w:abstractNumId w:val="39"/>
  </w:num>
  <w:num w:numId="41">
    <w:abstractNumId w:val="47"/>
  </w:num>
  <w:num w:numId="42">
    <w:abstractNumId w:val="18"/>
  </w:num>
  <w:num w:numId="43">
    <w:abstractNumId w:val="37"/>
  </w:num>
  <w:num w:numId="44">
    <w:abstractNumId w:val="27"/>
  </w:num>
  <w:num w:numId="45">
    <w:abstractNumId w:val="17"/>
  </w:num>
  <w:num w:numId="46">
    <w:abstractNumId w:val="6"/>
  </w:num>
  <w:num w:numId="47">
    <w:abstractNumId w:val="16"/>
  </w:num>
  <w:num w:numId="48">
    <w:abstractNumId w:val="2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23"/>
    <w:rsid w:val="000510C2"/>
    <w:rsid w:val="00094FD5"/>
    <w:rsid w:val="000A513B"/>
    <w:rsid w:val="001224B8"/>
    <w:rsid w:val="00181F88"/>
    <w:rsid w:val="001B7A8A"/>
    <w:rsid w:val="001F645E"/>
    <w:rsid w:val="002329F6"/>
    <w:rsid w:val="00265741"/>
    <w:rsid w:val="002A55B2"/>
    <w:rsid w:val="002E1DC9"/>
    <w:rsid w:val="002E2190"/>
    <w:rsid w:val="00325421"/>
    <w:rsid w:val="00342941"/>
    <w:rsid w:val="00363A5E"/>
    <w:rsid w:val="003903DD"/>
    <w:rsid w:val="003A5625"/>
    <w:rsid w:val="003D3870"/>
    <w:rsid w:val="003E518A"/>
    <w:rsid w:val="003E680A"/>
    <w:rsid w:val="004577D6"/>
    <w:rsid w:val="0049330A"/>
    <w:rsid w:val="004B5FFF"/>
    <w:rsid w:val="004C1923"/>
    <w:rsid w:val="005624D7"/>
    <w:rsid w:val="00562D1A"/>
    <w:rsid w:val="00565E6D"/>
    <w:rsid w:val="00570ECF"/>
    <w:rsid w:val="005B4B6E"/>
    <w:rsid w:val="005B4C25"/>
    <w:rsid w:val="005C33E6"/>
    <w:rsid w:val="005D2C65"/>
    <w:rsid w:val="00610FE9"/>
    <w:rsid w:val="00624350"/>
    <w:rsid w:val="00624623"/>
    <w:rsid w:val="006403DF"/>
    <w:rsid w:val="00646161"/>
    <w:rsid w:val="006555E0"/>
    <w:rsid w:val="00667D52"/>
    <w:rsid w:val="00682913"/>
    <w:rsid w:val="006B6076"/>
    <w:rsid w:val="006B72A6"/>
    <w:rsid w:val="006D0A2F"/>
    <w:rsid w:val="00735E0A"/>
    <w:rsid w:val="00751C5F"/>
    <w:rsid w:val="00753E9A"/>
    <w:rsid w:val="00793683"/>
    <w:rsid w:val="007A5AD2"/>
    <w:rsid w:val="007B35CF"/>
    <w:rsid w:val="007C6FB5"/>
    <w:rsid w:val="007E3728"/>
    <w:rsid w:val="007F09CE"/>
    <w:rsid w:val="008078E7"/>
    <w:rsid w:val="00831CFE"/>
    <w:rsid w:val="008414DA"/>
    <w:rsid w:val="0085780E"/>
    <w:rsid w:val="00876D59"/>
    <w:rsid w:val="00893D50"/>
    <w:rsid w:val="008B1E86"/>
    <w:rsid w:val="008C06F7"/>
    <w:rsid w:val="008D15BF"/>
    <w:rsid w:val="008E3EF5"/>
    <w:rsid w:val="00945C01"/>
    <w:rsid w:val="00946AA6"/>
    <w:rsid w:val="009925D8"/>
    <w:rsid w:val="009B5FA9"/>
    <w:rsid w:val="009B6719"/>
    <w:rsid w:val="009C69E3"/>
    <w:rsid w:val="00A523EC"/>
    <w:rsid w:val="00AA1858"/>
    <w:rsid w:val="00AA2AF1"/>
    <w:rsid w:val="00AA3318"/>
    <w:rsid w:val="00AA636D"/>
    <w:rsid w:val="00B86438"/>
    <w:rsid w:val="00C06DB9"/>
    <w:rsid w:val="00C15023"/>
    <w:rsid w:val="00C666CE"/>
    <w:rsid w:val="00C73B00"/>
    <w:rsid w:val="00C93B3B"/>
    <w:rsid w:val="00C9697D"/>
    <w:rsid w:val="00CA07CA"/>
    <w:rsid w:val="00CA26AB"/>
    <w:rsid w:val="00CB44FA"/>
    <w:rsid w:val="00CF1B03"/>
    <w:rsid w:val="00CF5B1E"/>
    <w:rsid w:val="00D13F99"/>
    <w:rsid w:val="00D72D05"/>
    <w:rsid w:val="00D75D26"/>
    <w:rsid w:val="00D9711A"/>
    <w:rsid w:val="00DC44C6"/>
    <w:rsid w:val="00DD6541"/>
    <w:rsid w:val="00E05DB8"/>
    <w:rsid w:val="00E1559C"/>
    <w:rsid w:val="00E20B75"/>
    <w:rsid w:val="00E62A33"/>
    <w:rsid w:val="00EE39F6"/>
    <w:rsid w:val="00F1596D"/>
    <w:rsid w:val="00F22007"/>
    <w:rsid w:val="00F47233"/>
    <w:rsid w:val="00F824D2"/>
    <w:rsid w:val="00F97B11"/>
    <w:rsid w:val="00FE183B"/>
    <w:rsid w:val="00FF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B8C00"/>
  <w15:docId w15:val="{47BEA4A6-C592-4AC0-90CA-9FB3A619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18A"/>
    <w:pPr>
      <w:keepNext/>
      <w:outlineLvl w:val="0"/>
    </w:pPr>
    <w:rPr>
      <w:rFonts w:eastAsia="Arial Unicode MS"/>
      <w:b/>
      <w:bCs/>
    </w:rPr>
  </w:style>
  <w:style w:type="paragraph" w:styleId="Heading4">
    <w:name w:val="heading 4"/>
    <w:basedOn w:val="Normal"/>
    <w:next w:val="Normal"/>
    <w:link w:val="Heading4Char"/>
    <w:uiPriority w:val="9"/>
    <w:semiHidden/>
    <w:unhideWhenUsed/>
    <w:qFormat/>
    <w:rsid w:val="006403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923"/>
    <w:rPr>
      <w:rFonts w:ascii="Tahoma" w:hAnsi="Tahoma" w:cs="Tahoma"/>
      <w:sz w:val="16"/>
      <w:szCs w:val="16"/>
    </w:rPr>
  </w:style>
  <w:style w:type="character" w:customStyle="1" w:styleId="BalloonTextChar">
    <w:name w:val="Balloon Text Char"/>
    <w:basedOn w:val="DefaultParagraphFont"/>
    <w:link w:val="BalloonText"/>
    <w:uiPriority w:val="99"/>
    <w:semiHidden/>
    <w:rsid w:val="004C1923"/>
    <w:rPr>
      <w:rFonts w:ascii="Tahoma" w:hAnsi="Tahoma" w:cs="Tahoma"/>
      <w:sz w:val="16"/>
      <w:szCs w:val="16"/>
    </w:rPr>
  </w:style>
  <w:style w:type="paragraph" w:styleId="NoSpacing">
    <w:name w:val="No Spacing"/>
    <w:link w:val="NoSpacingChar"/>
    <w:uiPriority w:val="1"/>
    <w:qFormat/>
    <w:rsid w:val="00B8643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E518A"/>
    <w:rPr>
      <w:rFonts w:ascii="Times New Roman" w:eastAsia="Arial Unicode MS" w:hAnsi="Times New Roman" w:cs="Times New Roman"/>
      <w:b/>
      <w:bCs/>
      <w:sz w:val="24"/>
      <w:szCs w:val="24"/>
    </w:rPr>
  </w:style>
  <w:style w:type="character" w:customStyle="1" w:styleId="Heading4Char">
    <w:name w:val="Heading 4 Char"/>
    <w:basedOn w:val="DefaultParagraphFont"/>
    <w:link w:val="Heading4"/>
    <w:uiPriority w:val="9"/>
    <w:semiHidden/>
    <w:rsid w:val="006403DF"/>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rsid w:val="006403DF"/>
    <w:pPr>
      <w:tabs>
        <w:tab w:val="center" w:pos="4320"/>
        <w:tab w:val="right" w:pos="8640"/>
      </w:tabs>
    </w:pPr>
  </w:style>
  <w:style w:type="character" w:customStyle="1" w:styleId="HeaderChar">
    <w:name w:val="Header Char"/>
    <w:basedOn w:val="DefaultParagraphFont"/>
    <w:link w:val="Header"/>
    <w:rsid w:val="00640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23"/>
    <w:pPr>
      <w:tabs>
        <w:tab w:val="center" w:pos="4513"/>
        <w:tab w:val="right" w:pos="9026"/>
      </w:tabs>
    </w:pPr>
  </w:style>
  <w:style w:type="character" w:customStyle="1" w:styleId="FooterChar">
    <w:name w:val="Footer Char"/>
    <w:basedOn w:val="DefaultParagraphFont"/>
    <w:link w:val="Footer"/>
    <w:uiPriority w:val="99"/>
    <w:rsid w:val="00624623"/>
    <w:rPr>
      <w:rFonts w:ascii="Times New Roman" w:eastAsia="Times New Roman" w:hAnsi="Times New Roman" w:cs="Times New Roman"/>
      <w:sz w:val="24"/>
      <w:szCs w:val="24"/>
    </w:rPr>
  </w:style>
  <w:style w:type="paragraph" w:styleId="ListParagraph">
    <w:name w:val="List Paragraph"/>
    <w:basedOn w:val="Normal"/>
    <w:uiPriority w:val="34"/>
    <w:qFormat/>
    <w:rsid w:val="000A513B"/>
    <w:pPr>
      <w:ind w:left="720"/>
      <w:contextualSpacing/>
    </w:pPr>
  </w:style>
  <w:style w:type="table" w:styleId="TableGrid">
    <w:name w:val="Table Grid"/>
    <w:basedOn w:val="TableNormal"/>
    <w:uiPriority w:val="59"/>
    <w:rsid w:val="00D13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C01"/>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NoSpacingChar">
    <w:name w:val="No Spacing Char"/>
    <w:basedOn w:val="DefaultParagraphFont"/>
    <w:link w:val="NoSpacing"/>
    <w:uiPriority w:val="1"/>
    <w:rsid w:val="00AA63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BDF8-3CBB-4E5F-84AD-9252A147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2020</Words>
  <Characters>11520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William Howard School</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mgraham</dc:creator>
  <cp:lastModifiedBy>Natasha A. Ball</cp:lastModifiedBy>
  <cp:revision>2</cp:revision>
  <dcterms:created xsi:type="dcterms:W3CDTF">2018-10-01T14:39:00Z</dcterms:created>
  <dcterms:modified xsi:type="dcterms:W3CDTF">2018-10-01T14:39:00Z</dcterms:modified>
</cp:coreProperties>
</file>