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2F" w:rsidRDefault="002C3A2F" w:rsidP="0046246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>
        <w:rPr>
          <w:rFonts w:ascii="Helvetica Neue" w:hAnsi="Helvetica Neue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7650AD" wp14:editId="3701D557">
            <wp:simplePos x="0" y="0"/>
            <wp:positionH relativeFrom="column">
              <wp:posOffset>2724150</wp:posOffset>
            </wp:positionH>
            <wp:positionV relativeFrom="paragraph">
              <wp:posOffset>-164465</wp:posOffset>
            </wp:positionV>
            <wp:extent cx="1276350" cy="1276350"/>
            <wp:effectExtent l="0" t="0" r="0" b="0"/>
            <wp:wrapSquare wrapText="bothSides"/>
            <wp:docPr id="1" name="Picture 1" descr="North Manchester_72DPI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Manchester_72DPI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A2F" w:rsidRDefault="002C3A2F" w:rsidP="00462461">
      <w:pPr>
        <w:jc w:val="center"/>
        <w:rPr>
          <w:rFonts w:ascii="Arial" w:hAnsi="Arial" w:cs="Arial"/>
          <w:b/>
          <w:sz w:val="24"/>
          <w:szCs w:val="24"/>
        </w:rPr>
      </w:pPr>
    </w:p>
    <w:p w:rsidR="002C3A2F" w:rsidRDefault="002C3A2F" w:rsidP="00462461">
      <w:pPr>
        <w:jc w:val="center"/>
        <w:rPr>
          <w:rFonts w:ascii="Arial" w:hAnsi="Arial" w:cs="Arial"/>
          <w:b/>
          <w:sz w:val="24"/>
          <w:szCs w:val="24"/>
        </w:rPr>
      </w:pPr>
    </w:p>
    <w:p w:rsidR="002C3A2F" w:rsidRDefault="002C3A2F" w:rsidP="0046246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44"/>
        <w:gridCol w:w="1336"/>
        <w:gridCol w:w="1418"/>
      </w:tblGrid>
      <w:tr w:rsidR="00684550" w:rsidTr="0068455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550" w:rsidRDefault="006845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550" w:rsidRDefault="006845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550" w:rsidRDefault="006845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 SPECIFICATION:  Higher Level Teaching Assistant 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84550" w:rsidRDefault="006845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4550" w:rsidRDefault="006845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B5C" w:rsidTr="00E737DC">
        <w:trPr>
          <w:trHeight w:val="801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C" w:rsidRDefault="00442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E737DC">
              <w:rPr>
                <w:rFonts w:ascii="Arial" w:hAnsi="Arial" w:cs="Arial"/>
                <w:b/>
                <w:sz w:val="24"/>
                <w:szCs w:val="24"/>
              </w:rPr>
              <w:t>, Knowledge &amp; Understanding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C" w:rsidRDefault="00442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442B5C" w:rsidRDefault="00442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Default="001562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442B5C" w:rsidRPr="00684550" w:rsidTr="00684550">
        <w:trPr>
          <w:trHeight w:val="70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E737DC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Working in a school for a minimum of 3 years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E737DC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Training or expertise on a relevant curriculum or other learning  are (e.g. ICT, maths or literacy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E737DC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Working with children who have specific special / </w:t>
            </w:r>
            <w:proofErr w:type="gramStart"/>
            <w:r w:rsidRPr="00684550">
              <w:rPr>
                <w:rFonts w:ascii="Arial" w:hAnsi="Arial" w:cs="Arial"/>
                <w:sz w:val="24"/>
                <w:szCs w:val="24"/>
              </w:rPr>
              <w:t>EAL ?</w:t>
            </w:r>
            <w:proofErr w:type="gramEnd"/>
            <w:r w:rsidRPr="00684550">
              <w:rPr>
                <w:rFonts w:ascii="Arial" w:hAnsi="Arial" w:cs="Arial"/>
                <w:sz w:val="24"/>
                <w:szCs w:val="24"/>
              </w:rPr>
              <w:t xml:space="preserve"> SEMH needs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E737D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Knowledge of Safeguarding legislation and personal responsibilities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E737DC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HLTA Standards 14 to 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E737DC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Relevant policies, codes of practice and legislation including safeguarding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E737DC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Multi-agency working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E737DC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Demonstrate the HLTA standards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E737DC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Plan effective activities for leaners at risk of underachieving;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E737DC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 w:rsidP="002628AB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Develop their knowledge through the evaluation of their own learning needs.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5C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Work independently;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5C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Organise, lead and motivate a team, and work well as part of it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5C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Calm under pressure and able to adapt to change quickly, emotional resilience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442B5C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Leading and managing other support staff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442B5C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Use Coaching and mentoring skills with adults and learner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442B5C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156299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Demonstrate leadership and line management skills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156299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Effective Communication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Good Organisational Skills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8AB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Ability to use relevant technology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8AB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Good health to meet the needs of this demanding role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8AB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Commitment to team work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8AB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Hardworking, imaginative and adaptable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8AB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Respect Confidentiality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8AB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Friendly &amp; approachable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8AB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Ability to remain calm under pressure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5C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628A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Willingness to attend training sessions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C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9A1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1" w:rsidRPr="00684550" w:rsidRDefault="002F29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Empathy with young people facing barriers to their learning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1" w:rsidRPr="00684550" w:rsidRDefault="002F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1" w:rsidRPr="00684550" w:rsidRDefault="002F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8AB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F29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A commitment to helping young learners achieve, through education and learning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F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Pr="00684550" w:rsidRDefault="0026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9A1" w:rsidRPr="00684550" w:rsidTr="002628AB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1" w:rsidRPr="00684550" w:rsidRDefault="002F29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An understanding of and a genuine commitment to Equal </w:t>
            </w:r>
            <w:r w:rsidRPr="00684550">
              <w:rPr>
                <w:rFonts w:ascii="Arial" w:hAnsi="Arial" w:cs="Arial"/>
                <w:sz w:val="24"/>
                <w:szCs w:val="24"/>
              </w:rPr>
              <w:lastRenderedPageBreak/>
              <w:t xml:space="preserve">Opportunities, the academy’s vision and those of the trust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1" w:rsidRPr="00684550" w:rsidRDefault="002F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lastRenderedPageBreak/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A1" w:rsidRPr="00684550" w:rsidRDefault="002F2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5C" w:rsidRPr="00684550" w:rsidTr="007A4335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C" w:rsidRPr="00684550" w:rsidRDefault="00442B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684550">
              <w:rPr>
                <w:rFonts w:ascii="Arial" w:hAnsi="Arial" w:cs="Arial"/>
                <w:b/>
                <w:sz w:val="24"/>
                <w:szCs w:val="24"/>
              </w:rPr>
              <w:lastRenderedPageBreak/>
              <w:t>Qualifications</w:t>
            </w:r>
          </w:p>
          <w:p w:rsidR="00156299" w:rsidRPr="00684550" w:rsidRDefault="0015629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5C" w:rsidRPr="00684550" w:rsidTr="002F29A1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F29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GCSE A*- C or nationally recognised level 2 qualification in Maths or equivalent. (e.g. CSE 1, O Level A – C) or prepared to pass a test prior to interview to demonstrate level 2 ability and then if appointed achieve within an agreed timescale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44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2F29A1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2F29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GCSE A* - C or nationally recognised level 2 qualification in English or </w:t>
            </w:r>
            <w:proofErr w:type="gramStart"/>
            <w:r w:rsidRPr="00684550">
              <w:rPr>
                <w:rFonts w:ascii="Arial" w:hAnsi="Arial" w:cs="Arial"/>
                <w:sz w:val="24"/>
                <w:szCs w:val="24"/>
              </w:rPr>
              <w:t>relevant .</w:t>
            </w:r>
            <w:proofErr w:type="gramEnd"/>
            <w:r w:rsidRPr="0068455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84550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684550">
              <w:rPr>
                <w:rFonts w:ascii="Arial" w:hAnsi="Arial" w:cs="Arial"/>
                <w:sz w:val="24"/>
                <w:szCs w:val="24"/>
              </w:rPr>
              <w:t xml:space="preserve"> CSE 1, O Level A – C) or prepared to pass a test prior to interview to demonstrate level 2 ability and then if appointed achieve within an agreed timetable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2F29A1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2F29A1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HLTA Status or equivalent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99" w:rsidRPr="00684550" w:rsidTr="002F29A1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2F29A1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 xml:space="preserve">Other relevant qualifications: e.g. Foundation Degree in Education, NVQ in supporting Teaching and Learning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156299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9" w:rsidRPr="00684550" w:rsidRDefault="00684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442B5C" w:rsidRPr="00684550" w:rsidTr="002F29A1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2F29A1">
            <w:pPr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Trauma informed School Approach experience and/or qualification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5C" w:rsidRPr="00684550" w:rsidRDefault="00442B5C" w:rsidP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C" w:rsidRPr="00684550" w:rsidRDefault="0015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50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bookmarkEnd w:id="0"/>
      <w:bookmarkEnd w:id="1"/>
    </w:tbl>
    <w:p w:rsidR="00677487" w:rsidRPr="00684550" w:rsidRDefault="00677487">
      <w:pPr>
        <w:pStyle w:val="NormalWeb"/>
        <w:jc w:val="both"/>
        <w:rPr>
          <w:rFonts w:ascii="Arial" w:hAnsi="Arial" w:cs="Arial"/>
          <w:b/>
          <w:u w:val="single"/>
        </w:rPr>
      </w:pPr>
    </w:p>
    <w:sectPr w:rsidR="00677487" w:rsidRPr="00684550" w:rsidSect="002C3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A1" w:rsidRDefault="002F29A1">
      <w:pPr>
        <w:spacing w:after="0" w:line="240" w:lineRule="auto"/>
      </w:pPr>
      <w:r>
        <w:separator/>
      </w:r>
    </w:p>
  </w:endnote>
  <w:endnote w:type="continuationSeparator" w:id="0">
    <w:p w:rsidR="002F29A1" w:rsidRDefault="002F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1" w:rsidRDefault="002F2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1" w:rsidRDefault="002F2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1" w:rsidRDefault="002F2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A1" w:rsidRDefault="002F29A1">
      <w:pPr>
        <w:spacing w:after="0" w:line="240" w:lineRule="auto"/>
      </w:pPr>
      <w:r>
        <w:separator/>
      </w:r>
    </w:p>
  </w:footnote>
  <w:footnote w:type="continuationSeparator" w:id="0">
    <w:p w:rsidR="002F29A1" w:rsidRDefault="002F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1" w:rsidRDefault="002F2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1" w:rsidRDefault="002F2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A1" w:rsidRDefault="002F2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78F"/>
    <w:multiLevelType w:val="hybridMultilevel"/>
    <w:tmpl w:val="986C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41D5"/>
    <w:multiLevelType w:val="hybridMultilevel"/>
    <w:tmpl w:val="A3F45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80D15"/>
    <w:multiLevelType w:val="hybridMultilevel"/>
    <w:tmpl w:val="3A2CF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F0834"/>
    <w:multiLevelType w:val="hybridMultilevel"/>
    <w:tmpl w:val="BEDE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06A03"/>
    <w:multiLevelType w:val="multilevel"/>
    <w:tmpl w:val="825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A7E83"/>
    <w:multiLevelType w:val="hybridMultilevel"/>
    <w:tmpl w:val="9BF8F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80460"/>
    <w:multiLevelType w:val="multilevel"/>
    <w:tmpl w:val="FEE083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7"/>
    <w:rsid w:val="00042015"/>
    <w:rsid w:val="000A7530"/>
    <w:rsid w:val="00156299"/>
    <w:rsid w:val="002628AB"/>
    <w:rsid w:val="002C3A2F"/>
    <w:rsid w:val="002F29A1"/>
    <w:rsid w:val="00442B5C"/>
    <w:rsid w:val="00462461"/>
    <w:rsid w:val="00677487"/>
    <w:rsid w:val="00684550"/>
    <w:rsid w:val="006F643E"/>
    <w:rsid w:val="00702FE7"/>
    <w:rsid w:val="00703FF7"/>
    <w:rsid w:val="00787780"/>
    <w:rsid w:val="007A4335"/>
    <w:rsid w:val="009355F9"/>
    <w:rsid w:val="00AF2839"/>
    <w:rsid w:val="00CE7EAA"/>
    <w:rsid w:val="00E25197"/>
    <w:rsid w:val="00E7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24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24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D5B6ED64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Hobson</dc:creator>
  <cp:lastModifiedBy>Hindle Debra</cp:lastModifiedBy>
  <cp:revision>2</cp:revision>
  <cp:lastPrinted>2017-12-15T12:28:00Z</cp:lastPrinted>
  <dcterms:created xsi:type="dcterms:W3CDTF">2018-10-03T12:24:00Z</dcterms:created>
  <dcterms:modified xsi:type="dcterms:W3CDTF">2018-10-03T12:24:00Z</dcterms:modified>
</cp:coreProperties>
</file>