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5ABB" w14:textId="77777777" w:rsidR="008435D8" w:rsidRPr="00371451" w:rsidRDefault="008435D8">
      <w:pPr>
        <w:pStyle w:val="Normal1"/>
        <w:widowControl/>
        <w:rPr>
          <w:color w:val="454545"/>
        </w:rPr>
      </w:pPr>
    </w:p>
    <w:p w14:paraId="1E0A6DA9" w14:textId="77777777" w:rsidR="008435D8" w:rsidRPr="00371451" w:rsidRDefault="00B7334A">
      <w:pPr>
        <w:pStyle w:val="Normal1"/>
        <w:widowControl/>
        <w:rPr>
          <w:color w:val="454545"/>
        </w:rPr>
      </w:pPr>
      <w:r w:rsidRPr="00371451">
        <w:rPr>
          <w:b/>
          <w:noProof/>
          <w:lang w:val="en-US"/>
        </w:rPr>
        <w:drawing>
          <wp:inline distT="0" distB="0" distL="0" distR="0" wp14:anchorId="7B0FE581" wp14:editId="2BE48877">
            <wp:extent cx="565785" cy="47434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74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1451"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795407C8" wp14:editId="27BB7998">
            <wp:simplePos x="0" y="0"/>
            <wp:positionH relativeFrom="margin">
              <wp:posOffset>5829300</wp:posOffset>
            </wp:positionH>
            <wp:positionV relativeFrom="paragraph">
              <wp:posOffset>67945</wp:posOffset>
            </wp:positionV>
            <wp:extent cx="690245" cy="342900"/>
            <wp:effectExtent l="0" t="0" r="0" b="0"/>
            <wp:wrapSquare wrapText="bothSides" distT="0" distB="0" distL="114300" distR="114300"/>
            <wp:docPr id="1" name="image4.jpg" descr="Description: ef-logo-lar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escription: ef-logo-large 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1DA8F1" w14:textId="77777777" w:rsidR="008435D8" w:rsidRPr="00371451" w:rsidRDefault="00B7334A">
      <w:pPr>
        <w:pStyle w:val="Normal1"/>
        <w:widowControl/>
        <w:jc w:val="center"/>
        <w:rPr>
          <w:color w:val="454545"/>
        </w:rPr>
      </w:pPr>
      <w:r w:rsidRPr="00371451">
        <w:rPr>
          <w:b/>
        </w:rPr>
        <w:t>GGL Federation</w:t>
      </w:r>
    </w:p>
    <w:p w14:paraId="39E6D009" w14:textId="77777777" w:rsidR="008435D8" w:rsidRPr="00371451" w:rsidRDefault="00B7334A">
      <w:pPr>
        <w:pStyle w:val="Normal1"/>
        <w:jc w:val="center"/>
        <w:rPr>
          <w:b/>
        </w:rPr>
      </w:pPr>
      <w:r w:rsidRPr="00371451">
        <w:rPr>
          <w:b/>
        </w:rPr>
        <w:t>Greenside, Griffin &amp; Lena Gardens</w:t>
      </w:r>
    </w:p>
    <w:p w14:paraId="56A09962" w14:textId="6D832327" w:rsidR="00A333BB" w:rsidRPr="00371451" w:rsidRDefault="00371451" w:rsidP="00A333BB">
      <w:pPr>
        <w:spacing w:before="258"/>
        <w:ind w:left="671"/>
        <w:jc w:val="center"/>
        <w:rPr>
          <w:color w:val="auto"/>
        </w:rPr>
      </w:pPr>
      <w:r w:rsidRPr="00371451">
        <w:rPr>
          <w:color w:val="auto"/>
        </w:rPr>
        <w:t xml:space="preserve">Griffin - </w:t>
      </w:r>
      <w:r w:rsidR="00A333BB" w:rsidRPr="00371451">
        <w:rPr>
          <w:color w:val="auto"/>
        </w:rPr>
        <w:t xml:space="preserve">Role Profile </w:t>
      </w:r>
      <w:r w:rsidRPr="00371451">
        <w:rPr>
          <w:color w:val="auto"/>
        </w:rPr>
        <w:t>&amp; Person Specification – Administrative Assistant</w:t>
      </w:r>
    </w:p>
    <w:p w14:paraId="6A293B23" w14:textId="77777777" w:rsidR="00A333BB" w:rsidRPr="00371451" w:rsidRDefault="00A333BB" w:rsidP="00A333BB">
      <w:pPr>
        <w:pStyle w:val="BodyText"/>
        <w:spacing w:before="0"/>
        <w:ind w:left="0" w:firstLine="0"/>
        <w:rPr>
          <w:sz w:val="22"/>
          <w:szCs w:val="22"/>
        </w:rPr>
      </w:pPr>
    </w:p>
    <w:p w14:paraId="4ACE9531" w14:textId="77777777" w:rsidR="00A333BB" w:rsidRPr="00371451" w:rsidRDefault="00A333BB" w:rsidP="00A333BB">
      <w:pPr>
        <w:pStyle w:val="BodyText"/>
        <w:ind w:left="0" w:firstLine="0"/>
        <w:rPr>
          <w:sz w:val="22"/>
          <w:szCs w:val="22"/>
        </w:rPr>
      </w:pPr>
    </w:p>
    <w:tbl>
      <w:tblPr>
        <w:tblW w:w="10921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252"/>
        <w:gridCol w:w="1201"/>
        <w:gridCol w:w="3341"/>
      </w:tblGrid>
      <w:tr w:rsidR="00A333BB" w:rsidRPr="00371451" w14:paraId="6199B654" w14:textId="77777777" w:rsidTr="00371451">
        <w:trPr>
          <w:trHeight w:val="387"/>
        </w:trPr>
        <w:tc>
          <w:tcPr>
            <w:tcW w:w="2127" w:type="dxa"/>
          </w:tcPr>
          <w:p w14:paraId="723E4CB8" w14:textId="77777777" w:rsidR="00A333BB" w:rsidRPr="00371451" w:rsidRDefault="00A333BB" w:rsidP="00371451">
            <w:pPr>
              <w:pStyle w:val="TableParagraph"/>
              <w:rPr>
                <w:b/>
              </w:rPr>
            </w:pPr>
            <w:r w:rsidRPr="00371451">
              <w:rPr>
                <w:b/>
              </w:rPr>
              <w:t>Title:</w:t>
            </w:r>
          </w:p>
        </w:tc>
        <w:tc>
          <w:tcPr>
            <w:tcW w:w="4252" w:type="dxa"/>
          </w:tcPr>
          <w:p w14:paraId="25BFED79" w14:textId="77777777" w:rsidR="00371451" w:rsidRPr="00371451" w:rsidRDefault="00371451" w:rsidP="00371451">
            <w:pPr>
              <w:pStyle w:val="TableParagraph"/>
            </w:pPr>
            <w:r w:rsidRPr="00371451">
              <w:t xml:space="preserve">Administrative Assistant </w:t>
            </w:r>
          </w:p>
          <w:p w14:paraId="5B121977" w14:textId="7790A833" w:rsidR="00A333BB" w:rsidRPr="00371451" w:rsidRDefault="00371451" w:rsidP="00371451">
            <w:pPr>
              <w:pStyle w:val="TableParagraph"/>
            </w:pPr>
            <w:r w:rsidRPr="00371451">
              <w:t xml:space="preserve"> </w:t>
            </w:r>
            <w:r w:rsidR="00A333BB" w:rsidRPr="00371451">
              <w:t>(</w:t>
            </w:r>
            <w:r w:rsidRPr="00371451">
              <w:t>Griffin</w:t>
            </w:r>
            <w:r w:rsidR="00A333BB" w:rsidRPr="00371451">
              <w:t>)</w:t>
            </w:r>
          </w:p>
        </w:tc>
        <w:tc>
          <w:tcPr>
            <w:tcW w:w="1201" w:type="dxa"/>
          </w:tcPr>
          <w:p w14:paraId="6067D65A" w14:textId="77777777" w:rsidR="00A333BB" w:rsidRPr="00371451" w:rsidRDefault="00A333BB" w:rsidP="00371451">
            <w:pPr>
              <w:pStyle w:val="TableParagraph"/>
              <w:rPr>
                <w:b/>
              </w:rPr>
            </w:pPr>
            <w:r w:rsidRPr="00371451">
              <w:rPr>
                <w:b/>
              </w:rPr>
              <w:t>Grade:</w:t>
            </w:r>
          </w:p>
        </w:tc>
        <w:tc>
          <w:tcPr>
            <w:tcW w:w="3341" w:type="dxa"/>
          </w:tcPr>
          <w:p w14:paraId="0A9718A9" w14:textId="5D85D283" w:rsidR="00A333BB" w:rsidRPr="00371451" w:rsidRDefault="00A333BB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371451">
              <w:t xml:space="preserve"> </w:t>
            </w:r>
            <w:r w:rsidR="009033AB">
              <w:rPr>
                <w:color w:val="000000"/>
              </w:rPr>
              <w:t>Scale 4/5 (18-25) - £21,545 - £26,658 (pro rata)</w:t>
            </w:r>
            <w:r w:rsidR="009033AB">
              <w:rPr>
                <w:color w:val="000000"/>
              </w:rPr>
              <w:t xml:space="preserve"> depending on experience</w:t>
            </w:r>
            <w:bookmarkStart w:id="0" w:name="_GoBack"/>
            <w:bookmarkEnd w:id="0"/>
          </w:p>
        </w:tc>
      </w:tr>
      <w:tr w:rsidR="00A333BB" w:rsidRPr="00371451" w14:paraId="3DE5A21F" w14:textId="77777777" w:rsidTr="00371451">
        <w:trPr>
          <w:trHeight w:val="340"/>
        </w:trPr>
        <w:tc>
          <w:tcPr>
            <w:tcW w:w="2127" w:type="dxa"/>
          </w:tcPr>
          <w:p w14:paraId="60F4916D" w14:textId="4F05F5DA" w:rsidR="00A333BB" w:rsidRPr="00371451" w:rsidRDefault="00A333BB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252" w:type="dxa"/>
          </w:tcPr>
          <w:p w14:paraId="217BE56E" w14:textId="77777777" w:rsidR="00A333BB" w:rsidRPr="00371451" w:rsidRDefault="00A333BB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01" w:type="dxa"/>
          </w:tcPr>
          <w:p w14:paraId="291D76D8" w14:textId="152DF38C" w:rsidR="00A333BB" w:rsidRPr="00371451" w:rsidRDefault="00A333BB" w:rsidP="00371451">
            <w:pPr>
              <w:pStyle w:val="TableParagraph"/>
              <w:rPr>
                <w:b/>
              </w:rPr>
            </w:pPr>
          </w:p>
        </w:tc>
        <w:tc>
          <w:tcPr>
            <w:tcW w:w="3341" w:type="dxa"/>
          </w:tcPr>
          <w:p w14:paraId="6A64F3B0" w14:textId="77777777" w:rsidR="00A333BB" w:rsidRPr="00371451" w:rsidRDefault="00A333BB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333BB" w:rsidRPr="00371451" w14:paraId="1D6A9E9B" w14:textId="77777777" w:rsidTr="00371451">
        <w:trPr>
          <w:trHeight w:val="620"/>
        </w:trPr>
        <w:tc>
          <w:tcPr>
            <w:tcW w:w="2127" w:type="dxa"/>
          </w:tcPr>
          <w:p w14:paraId="2D894A6B" w14:textId="77777777" w:rsidR="00A333BB" w:rsidRPr="00371451" w:rsidRDefault="00A333BB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252" w:type="dxa"/>
          </w:tcPr>
          <w:p w14:paraId="06F8A578" w14:textId="77777777" w:rsidR="00A333BB" w:rsidRPr="00371451" w:rsidRDefault="00A333BB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01" w:type="dxa"/>
          </w:tcPr>
          <w:p w14:paraId="0BF0A1B9" w14:textId="77777777" w:rsidR="00A333BB" w:rsidRPr="00371451" w:rsidRDefault="00A333BB" w:rsidP="00371451">
            <w:pPr>
              <w:pStyle w:val="TableParagraph"/>
              <w:ind w:right="-3"/>
              <w:rPr>
                <w:b/>
              </w:rPr>
            </w:pPr>
            <w:r w:rsidRPr="00371451">
              <w:rPr>
                <w:b/>
              </w:rPr>
              <w:t>Location:</w:t>
            </w:r>
          </w:p>
        </w:tc>
        <w:tc>
          <w:tcPr>
            <w:tcW w:w="3341" w:type="dxa"/>
          </w:tcPr>
          <w:p w14:paraId="2978E15E" w14:textId="350E75BA" w:rsidR="00A333BB" w:rsidRPr="00371451" w:rsidRDefault="00371451" w:rsidP="00371451">
            <w:pPr>
              <w:pStyle w:val="TableParagraph"/>
              <w:spacing w:line="247" w:lineRule="auto"/>
              <w:ind w:right="412"/>
            </w:pPr>
            <w:r w:rsidRPr="00371451">
              <w:t>Griffin School</w:t>
            </w:r>
          </w:p>
        </w:tc>
      </w:tr>
      <w:tr w:rsidR="00A333BB" w:rsidRPr="00371451" w14:paraId="37B31D9C" w14:textId="77777777" w:rsidTr="00371451">
        <w:trPr>
          <w:trHeight w:val="340"/>
        </w:trPr>
        <w:tc>
          <w:tcPr>
            <w:tcW w:w="2127" w:type="dxa"/>
          </w:tcPr>
          <w:p w14:paraId="1E53506A" w14:textId="77777777" w:rsidR="00A333BB" w:rsidRPr="00371451" w:rsidRDefault="00A333BB" w:rsidP="00371451">
            <w:pPr>
              <w:pStyle w:val="TableParagraph"/>
              <w:rPr>
                <w:b/>
              </w:rPr>
            </w:pPr>
            <w:r w:rsidRPr="00371451">
              <w:rPr>
                <w:b/>
              </w:rPr>
              <w:t>Working Pattern</w:t>
            </w:r>
          </w:p>
        </w:tc>
        <w:tc>
          <w:tcPr>
            <w:tcW w:w="8794" w:type="dxa"/>
            <w:gridSpan w:val="3"/>
          </w:tcPr>
          <w:p w14:paraId="7D40BD82" w14:textId="77777777" w:rsidR="00A333BB" w:rsidRPr="00371451" w:rsidRDefault="00A333BB" w:rsidP="00371451">
            <w:pPr>
              <w:pStyle w:val="TableParagraph"/>
            </w:pPr>
            <w:r w:rsidRPr="00371451">
              <w:t>Full-time</w:t>
            </w:r>
          </w:p>
        </w:tc>
      </w:tr>
    </w:tbl>
    <w:p w14:paraId="746BB930" w14:textId="77777777" w:rsidR="00A333BB" w:rsidRPr="00371451" w:rsidRDefault="00A333BB" w:rsidP="00A333BB">
      <w:pPr>
        <w:pStyle w:val="BodyText"/>
        <w:spacing w:before="0"/>
        <w:ind w:left="0" w:firstLine="0"/>
        <w:rPr>
          <w:sz w:val="22"/>
          <w:szCs w:val="22"/>
        </w:rPr>
      </w:pPr>
    </w:p>
    <w:tbl>
      <w:tblPr>
        <w:tblW w:w="10916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8080"/>
      </w:tblGrid>
      <w:tr w:rsidR="00A333BB" w:rsidRPr="00371451" w14:paraId="4DEF6202" w14:textId="77777777" w:rsidTr="00371451">
        <w:trPr>
          <w:trHeight w:val="340"/>
        </w:trPr>
        <w:tc>
          <w:tcPr>
            <w:tcW w:w="2836" w:type="dxa"/>
          </w:tcPr>
          <w:p w14:paraId="63AC5F72" w14:textId="77777777" w:rsidR="00A333BB" w:rsidRPr="00371451" w:rsidRDefault="00A333BB" w:rsidP="00371451">
            <w:pPr>
              <w:pStyle w:val="TableParagraph"/>
              <w:rPr>
                <w:b/>
              </w:rPr>
            </w:pPr>
            <w:r w:rsidRPr="00371451">
              <w:rPr>
                <w:b/>
              </w:rPr>
              <w:t>Role reports to:</w:t>
            </w:r>
          </w:p>
        </w:tc>
        <w:tc>
          <w:tcPr>
            <w:tcW w:w="8080" w:type="dxa"/>
          </w:tcPr>
          <w:p w14:paraId="66D67FBD" w14:textId="44835EEE" w:rsidR="00A333BB" w:rsidRPr="00371451" w:rsidRDefault="00371451" w:rsidP="00371451">
            <w:pPr>
              <w:pStyle w:val="TableParagraph"/>
            </w:pPr>
            <w:r w:rsidRPr="00371451">
              <w:t>Federation Senior Administrator</w:t>
            </w:r>
          </w:p>
        </w:tc>
      </w:tr>
      <w:tr w:rsidR="00A333BB" w:rsidRPr="00371451" w14:paraId="07172B30" w14:textId="77777777" w:rsidTr="00371451">
        <w:trPr>
          <w:trHeight w:val="340"/>
        </w:trPr>
        <w:tc>
          <w:tcPr>
            <w:tcW w:w="2836" w:type="dxa"/>
          </w:tcPr>
          <w:p w14:paraId="738FB33A" w14:textId="77777777" w:rsidR="00A333BB" w:rsidRPr="00371451" w:rsidRDefault="00A333BB" w:rsidP="00371451">
            <w:pPr>
              <w:pStyle w:val="TableParagraph"/>
              <w:rPr>
                <w:b/>
              </w:rPr>
            </w:pPr>
            <w:r w:rsidRPr="00371451">
              <w:rPr>
                <w:b/>
              </w:rPr>
              <w:t>Direct Reports:</w:t>
            </w:r>
          </w:p>
        </w:tc>
        <w:tc>
          <w:tcPr>
            <w:tcW w:w="8080" w:type="dxa"/>
          </w:tcPr>
          <w:p w14:paraId="6ADBA35E" w14:textId="44B4612A" w:rsidR="00A333BB" w:rsidRPr="00371451" w:rsidRDefault="00371451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371451">
              <w:t xml:space="preserve"> Federation Operations Manager</w:t>
            </w:r>
          </w:p>
        </w:tc>
      </w:tr>
      <w:tr w:rsidR="00A333BB" w:rsidRPr="00371451" w14:paraId="35959BCA" w14:textId="77777777" w:rsidTr="00371451">
        <w:trPr>
          <w:trHeight w:val="620"/>
        </w:trPr>
        <w:tc>
          <w:tcPr>
            <w:tcW w:w="2836" w:type="dxa"/>
          </w:tcPr>
          <w:p w14:paraId="1EE0826B" w14:textId="77777777" w:rsidR="00A333BB" w:rsidRPr="00371451" w:rsidRDefault="00A333BB" w:rsidP="00371451">
            <w:pPr>
              <w:pStyle w:val="TableParagraph"/>
              <w:spacing w:line="247" w:lineRule="auto"/>
              <w:ind w:right="1003"/>
              <w:rPr>
                <w:b/>
              </w:rPr>
            </w:pPr>
            <w:r w:rsidRPr="00371451">
              <w:rPr>
                <w:b/>
              </w:rPr>
              <w:t>Indirect Reports:</w:t>
            </w:r>
          </w:p>
        </w:tc>
        <w:tc>
          <w:tcPr>
            <w:tcW w:w="8080" w:type="dxa"/>
          </w:tcPr>
          <w:p w14:paraId="25F7FC45" w14:textId="4247C735" w:rsidR="00A333BB" w:rsidRPr="00371451" w:rsidRDefault="00371451" w:rsidP="00371451">
            <w:pPr>
              <w:pStyle w:val="TableParagraph"/>
            </w:pPr>
            <w:r w:rsidRPr="00371451">
              <w:t>Head of School and Executive Head</w:t>
            </w:r>
          </w:p>
        </w:tc>
      </w:tr>
      <w:tr w:rsidR="00A333BB" w:rsidRPr="00371451" w14:paraId="3CD6B324" w14:textId="77777777" w:rsidTr="00371451">
        <w:trPr>
          <w:trHeight w:val="1840"/>
        </w:trPr>
        <w:tc>
          <w:tcPr>
            <w:tcW w:w="10916" w:type="dxa"/>
            <w:gridSpan w:val="2"/>
          </w:tcPr>
          <w:p w14:paraId="47865B1D" w14:textId="77777777" w:rsidR="00A333BB" w:rsidRPr="00371451" w:rsidRDefault="00A333BB" w:rsidP="00371451">
            <w:pPr>
              <w:pStyle w:val="TableParagraph"/>
              <w:spacing w:before="5" w:line="240" w:lineRule="auto"/>
              <w:rPr>
                <w:i/>
              </w:rPr>
            </w:pPr>
            <w:r w:rsidRPr="00371451">
              <w:rPr>
                <w:i/>
              </w:rPr>
              <w:t>This role profile is non-contractual and provided for guidance.</w:t>
            </w:r>
          </w:p>
          <w:p w14:paraId="0862535C" w14:textId="77777777" w:rsidR="00A333BB" w:rsidRPr="00371451" w:rsidRDefault="00A333BB" w:rsidP="00371451">
            <w:pPr>
              <w:pStyle w:val="TableParagraph"/>
              <w:spacing w:before="10" w:line="280" w:lineRule="auto"/>
              <w:ind w:right="76"/>
              <w:rPr>
                <w:i/>
              </w:rPr>
            </w:pPr>
            <w:r w:rsidRPr="00371451">
              <w:rPr>
                <w:i/>
              </w:rPr>
              <w:t>It will be updated and amended from time to time in accordance with the changing needs of the federation.</w:t>
            </w:r>
          </w:p>
          <w:p w14:paraId="3F24B282" w14:textId="77777777" w:rsidR="00A333BB" w:rsidRPr="00371451" w:rsidRDefault="00A333BB" w:rsidP="00371451">
            <w:pPr>
              <w:pStyle w:val="TableParagraph"/>
              <w:spacing w:before="2" w:line="283" w:lineRule="auto"/>
              <w:rPr>
                <w:i/>
              </w:rPr>
            </w:pPr>
            <w:r w:rsidRPr="00371451">
              <w:rPr>
                <w:i/>
              </w:rPr>
              <w:t>The duties of this post may vary from time to time without changing the general character of the post or level of responsibility entailed.</w:t>
            </w:r>
          </w:p>
          <w:p w14:paraId="7DE10701" w14:textId="77777777" w:rsidR="00A333BB" w:rsidRPr="00371451" w:rsidRDefault="00A333BB" w:rsidP="00371451">
            <w:pPr>
              <w:pStyle w:val="TableParagraph"/>
              <w:spacing w:line="283" w:lineRule="auto"/>
              <w:rPr>
                <w:i/>
              </w:rPr>
            </w:pPr>
            <w:r w:rsidRPr="00371451">
              <w:rPr>
                <w:i/>
              </w:rPr>
              <w:t>The responsibilities are subject to the general duties and responsibilities contained in the Statement of Conditions of Employment.</w:t>
            </w:r>
          </w:p>
        </w:tc>
      </w:tr>
    </w:tbl>
    <w:p w14:paraId="4EF5A90C" w14:textId="47E24554" w:rsidR="00371451" w:rsidRPr="00371451" w:rsidRDefault="00371451" w:rsidP="002241A6">
      <w:pPr>
        <w:tabs>
          <w:tab w:val="left" w:pos="3263"/>
        </w:tabs>
        <w:jc w:val="both"/>
      </w:pPr>
      <w:r w:rsidRPr="00371451">
        <w:tab/>
        <w:t>Main purposes of the job</w:t>
      </w:r>
    </w:p>
    <w:p w14:paraId="416310BE" w14:textId="3AE9CD2E" w:rsidR="00371451" w:rsidRPr="00371451" w:rsidRDefault="00371451" w:rsidP="00371451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both"/>
      </w:pPr>
      <w:r w:rsidRPr="00371451">
        <w:t>Under the instruction of senior staff, provide routine general, clerical, administrative and financial support to the school</w:t>
      </w:r>
      <w:r w:rsidR="002241A6">
        <w:t xml:space="preserve"> to support student progress and learning.</w:t>
      </w:r>
    </w:p>
    <w:p w14:paraId="06449AD4" w14:textId="28CC6B00" w:rsidR="00371451" w:rsidRDefault="00371451" w:rsidP="002241A6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both"/>
      </w:pPr>
      <w:r w:rsidRPr="002241A6">
        <w:t xml:space="preserve">To be responsible for promoting and safeguarding the welfare of </w:t>
      </w:r>
      <w:r w:rsidR="002241A6">
        <w:t>students</w:t>
      </w:r>
      <w:r w:rsidRPr="002241A6">
        <w:t xml:space="preserve"> and young people within the school</w:t>
      </w:r>
    </w:p>
    <w:p w14:paraId="0292CC29" w14:textId="738F1BF2" w:rsidR="002241A6" w:rsidRPr="002241A6" w:rsidRDefault="002241A6" w:rsidP="002241A6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jc w:val="both"/>
      </w:pPr>
      <w:r>
        <w:t>To be the 1</w:t>
      </w:r>
      <w:r w:rsidRPr="002241A6">
        <w:rPr>
          <w:vertAlign w:val="superscript"/>
        </w:rPr>
        <w:t>st</w:t>
      </w:r>
      <w:r>
        <w:t xml:space="preserve"> point of contact for Griffin and to be the positive, welcoming ‘face of the school’.</w:t>
      </w:r>
    </w:p>
    <w:p w14:paraId="10F47A9B" w14:textId="77777777" w:rsidR="00371451" w:rsidRPr="002241A6" w:rsidRDefault="00371451" w:rsidP="00371451">
      <w:pPr>
        <w:pStyle w:val="Heading7"/>
        <w:spacing w:before="240" w:after="120"/>
        <w:rPr>
          <w:rFonts w:ascii="Arial" w:hAnsi="Arial" w:cs="Arial"/>
        </w:rPr>
      </w:pPr>
      <w:r w:rsidRPr="002241A6">
        <w:rPr>
          <w:rFonts w:ascii="Arial" w:hAnsi="Arial" w:cs="Arial"/>
        </w:rPr>
        <w:t>Main responsibilities and tasks</w:t>
      </w:r>
    </w:p>
    <w:p w14:paraId="0E1039A5" w14:textId="77777777" w:rsidR="00371451" w:rsidRPr="002241A6" w:rsidRDefault="00371451" w:rsidP="00371451">
      <w:pPr>
        <w:pStyle w:val="Heading3"/>
        <w:spacing w:before="120" w:after="120"/>
        <w:rPr>
          <w:b w:val="0"/>
          <w:bCs/>
          <w:color w:val="000080"/>
          <w:sz w:val="22"/>
          <w:szCs w:val="22"/>
        </w:rPr>
      </w:pPr>
      <w:r w:rsidRPr="002241A6">
        <w:rPr>
          <w:b w:val="0"/>
          <w:bCs/>
          <w:color w:val="000080"/>
          <w:sz w:val="22"/>
          <w:szCs w:val="22"/>
        </w:rPr>
        <w:t>Organisation</w:t>
      </w:r>
    </w:p>
    <w:p w14:paraId="1F801E4C" w14:textId="77777777" w:rsidR="00371451" w:rsidRPr="002241A6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2241A6">
        <w:t>To undertake reception duties, answering routine telephone, face-to-face enquiries and signing in visitors.</w:t>
      </w:r>
    </w:p>
    <w:p w14:paraId="11171BA9" w14:textId="7FC34DF6" w:rsidR="00371451" w:rsidRPr="00371451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2241A6">
        <w:t>To assist</w:t>
      </w:r>
      <w:r w:rsidRPr="00371451">
        <w:t xml:space="preserve"> with </w:t>
      </w:r>
      <w:r w:rsidR="002241A6">
        <w:t xml:space="preserve">student </w:t>
      </w:r>
      <w:r w:rsidRPr="00371451">
        <w:t>first aid and welfare, liaising with parents</w:t>
      </w:r>
      <w:r w:rsidR="002241A6">
        <w:t>/ carers</w:t>
      </w:r>
      <w:r w:rsidRPr="00371451">
        <w:t>, staff etc.</w:t>
      </w:r>
    </w:p>
    <w:p w14:paraId="27AF6F2D" w14:textId="54EA227F" w:rsidR="00371451" w:rsidRPr="002241A6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371451">
        <w:t xml:space="preserve">Assist with arrangement for visits by school nurse, photographer etc. </w:t>
      </w:r>
    </w:p>
    <w:p w14:paraId="3B5D448A" w14:textId="77777777" w:rsidR="00371451" w:rsidRPr="00371451" w:rsidRDefault="00371451" w:rsidP="00371451">
      <w:pPr>
        <w:pStyle w:val="Heading3"/>
        <w:spacing w:before="120" w:after="120"/>
        <w:rPr>
          <w:b w:val="0"/>
          <w:bCs/>
          <w:color w:val="000080"/>
          <w:sz w:val="22"/>
          <w:szCs w:val="22"/>
        </w:rPr>
      </w:pPr>
      <w:r w:rsidRPr="00371451">
        <w:rPr>
          <w:b w:val="0"/>
          <w:bCs/>
          <w:color w:val="000080"/>
          <w:sz w:val="22"/>
          <w:szCs w:val="22"/>
        </w:rPr>
        <w:t>Administration</w:t>
      </w:r>
    </w:p>
    <w:p w14:paraId="041B2FC3" w14:textId="77777777" w:rsidR="00371451" w:rsidRPr="00371451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371451">
        <w:t>Provide routine clerical support e.g. photocopying, filing, faxing, e-mailing, complete routine forms.</w:t>
      </w:r>
    </w:p>
    <w:p w14:paraId="22040636" w14:textId="4AB8BA95" w:rsidR="00371451" w:rsidRPr="00371451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371451">
        <w:t>Maintain records/</w:t>
      </w:r>
      <w:r w:rsidR="002F53E0">
        <w:t xml:space="preserve"> management information systems, using </w:t>
      </w:r>
      <w:proofErr w:type="spellStart"/>
      <w:r w:rsidR="002F53E0">
        <w:t>Scholarpack</w:t>
      </w:r>
      <w:proofErr w:type="spellEnd"/>
      <w:r w:rsidR="002F53E0">
        <w:t>.</w:t>
      </w:r>
    </w:p>
    <w:p w14:paraId="0F6F0C34" w14:textId="32D24090" w:rsidR="00371451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371451">
        <w:t>Undertake typing, word proce</w:t>
      </w:r>
      <w:r w:rsidR="002241A6">
        <w:t>ssing a</w:t>
      </w:r>
      <w:r w:rsidR="002F53E0">
        <w:t>nd other ICT based tasks.</w:t>
      </w:r>
    </w:p>
    <w:p w14:paraId="743F133F" w14:textId="725E16BE" w:rsidR="002F53E0" w:rsidRPr="00371451" w:rsidRDefault="002F53E0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>
        <w:t>To be responsible for attendance registers and lateness.</w:t>
      </w:r>
    </w:p>
    <w:p w14:paraId="3233DE6A" w14:textId="77777777" w:rsidR="00371451" w:rsidRPr="00371451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371451">
        <w:t>Sort and distribute mail.</w:t>
      </w:r>
    </w:p>
    <w:p w14:paraId="0AE852D7" w14:textId="37653AAA" w:rsidR="00371451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371451">
        <w:lastRenderedPageBreak/>
        <w:t>Undertake routine administration e.g. school meals register.</w:t>
      </w:r>
    </w:p>
    <w:p w14:paraId="35E722F3" w14:textId="1F2D0763" w:rsidR="002241A6" w:rsidRDefault="002241A6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>
        <w:t>To support with Data input and analysis.</w:t>
      </w:r>
    </w:p>
    <w:p w14:paraId="2A32D55E" w14:textId="5B829177" w:rsidR="00371451" w:rsidRPr="00371451" w:rsidRDefault="002241A6" w:rsidP="002241A6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>
        <w:t>To support with admissions – keeping information up to date – liaising with LA and families.</w:t>
      </w:r>
    </w:p>
    <w:p w14:paraId="058643C5" w14:textId="77777777" w:rsidR="00371451" w:rsidRPr="00371451" w:rsidRDefault="00371451" w:rsidP="00371451">
      <w:pPr>
        <w:pStyle w:val="Heading3"/>
        <w:spacing w:before="120" w:after="120"/>
        <w:rPr>
          <w:b w:val="0"/>
          <w:bCs/>
          <w:color w:val="000080"/>
          <w:sz w:val="22"/>
          <w:szCs w:val="22"/>
        </w:rPr>
      </w:pPr>
      <w:r w:rsidRPr="00371451">
        <w:rPr>
          <w:b w:val="0"/>
          <w:bCs/>
          <w:color w:val="000080"/>
          <w:sz w:val="22"/>
          <w:szCs w:val="22"/>
        </w:rPr>
        <w:t>Responsibilities</w:t>
      </w:r>
    </w:p>
    <w:p w14:paraId="0AE2930B" w14:textId="3B136F07" w:rsidR="00371451" w:rsidRPr="00371451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371451">
        <w:t xml:space="preserve">Be aware of and comply with polices and procedures relating to </w:t>
      </w:r>
      <w:r w:rsidR="002F53E0">
        <w:t xml:space="preserve">Safeguarding, </w:t>
      </w:r>
      <w:r w:rsidRPr="00371451">
        <w:t>child protection, security, confidentiality and data protection, reporting all concerns to an appropriate person.</w:t>
      </w:r>
    </w:p>
    <w:p w14:paraId="12A1D035" w14:textId="69634E3C" w:rsidR="00371451" w:rsidRPr="00371451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371451">
        <w:t>To adhere to school health and safety policy including risk assessment and safety systems.</w:t>
      </w:r>
    </w:p>
    <w:p w14:paraId="4A0CD690" w14:textId="77777777" w:rsidR="00371451" w:rsidRPr="00371451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</w:pPr>
      <w:r w:rsidRPr="00371451">
        <w:t>To adhere to school policy on equality and diversity.</w:t>
      </w:r>
    </w:p>
    <w:p w14:paraId="6990246F" w14:textId="77777777" w:rsidR="00371451" w:rsidRPr="00371451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371451">
        <w:t>To contribute to the overall ethos and aims of the school.</w:t>
      </w:r>
    </w:p>
    <w:p w14:paraId="59D29329" w14:textId="77777777" w:rsidR="00371451" w:rsidRPr="00371451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371451">
        <w:t>To appreciate and support the roles of other professionals.</w:t>
      </w:r>
    </w:p>
    <w:p w14:paraId="7E6467C1" w14:textId="77777777" w:rsidR="00371451" w:rsidRPr="00371451" w:rsidRDefault="00371451" w:rsidP="00371451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371451">
        <w:t>Participate in training opportunities and professional development as required.</w:t>
      </w:r>
    </w:p>
    <w:p w14:paraId="40A16DB1" w14:textId="764A3792" w:rsidR="00371451" w:rsidRPr="00371451" w:rsidRDefault="00371451" w:rsidP="002241A6">
      <w:pPr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</w:pPr>
      <w:r w:rsidRPr="00371451">
        <w:t>Undertake similar clerical duties commensurate with the level of t</w:t>
      </w:r>
      <w:r w:rsidR="002241A6">
        <w:t xml:space="preserve">he post as required by the Head of School and/ or Executive Head </w:t>
      </w:r>
    </w:p>
    <w:p w14:paraId="27502AFF" w14:textId="77777777" w:rsidR="002F53E0" w:rsidRDefault="002F53E0" w:rsidP="00371451">
      <w:pPr>
        <w:pStyle w:val="Header"/>
        <w:pBdr>
          <w:bottom w:val="single" w:sz="12" w:space="1" w:color="auto"/>
        </w:pBdr>
        <w:rPr>
          <w:b/>
          <w:color w:val="002060"/>
        </w:rPr>
      </w:pPr>
    </w:p>
    <w:p w14:paraId="0BFA01E9" w14:textId="77777777" w:rsidR="00371451" w:rsidRPr="00371451" w:rsidRDefault="00371451" w:rsidP="00371451">
      <w:pPr>
        <w:pStyle w:val="Header"/>
        <w:pBdr>
          <w:bottom w:val="single" w:sz="12" w:space="1" w:color="auto"/>
        </w:pBdr>
        <w:rPr>
          <w:b/>
          <w:color w:val="002060"/>
        </w:rPr>
      </w:pPr>
      <w:r w:rsidRPr="00371451">
        <w:rPr>
          <w:b/>
          <w:color w:val="002060"/>
        </w:rPr>
        <w:t>Person specification</w:t>
      </w:r>
    </w:p>
    <w:p w14:paraId="46132359" w14:textId="77777777" w:rsidR="00371451" w:rsidRPr="00371451" w:rsidRDefault="00371451" w:rsidP="00371451">
      <w:pPr>
        <w:keepNext/>
        <w:spacing w:before="240" w:after="120"/>
        <w:outlineLvl w:val="1"/>
        <w:rPr>
          <w:b/>
          <w:bCs/>
          <w:color w:val="000080"/>
        </w:rPr>
      </w:pPr>
      <w:r w:rsidRPr="00371451">
        <w:rPr>
          <w:b/>
          <w:bCs/>
          <w:color w:val="000080"/>
        </w:rPr>
        <w:t>Essential Requirements</w:t>
      </w:r>
    </w:p>
    <w:p w14:paraId="673FE106" w14:textId="77777777" w:rsidR="00371451" w:rsidRPr="00371451" w:rsidRDefault="00371451" w:rsidP="00371451">
      <w:pPr>
        <w:keepNext/>
        <w:spacing w:before="120" w:after="120"/>
        <w:ind w:firstLine="720"/>
        <w:outlineLvl w:val="2"/>
        <w:rPr>
          <w:b/>
          <w:bCs/>
          <w:i/>
          <w:iCs/>
          <w:color w:val="000080"/>
        </w:rPr>
      </w:pPr>
      <w:r w:rsidRPr="00371451">
        <w:rPr>
          <w:b/>
          <w:bCs/>
          <w:i/>
          <w:iCs/>
          <w:color w:val="000080"/>
        </w:rPr>
        <w:t>Education and Experience</w:t>
      </w:r>
    </w:p>
    <w:p w14:paraId="18A89F43" w14:textId="77777777" w:rsidR="00371451" w:rsidRPr="00371451" w:rsidRDefault="00371451" w:rsidP="00371451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right="-35"/>
      </w:pPr>
      <w:r w:rsidRPr="00371451">
        <w:t>Experience of general clerical /administrative work.</w:t>
      </w:r>
    </w:p>
    <w:p w14:paraId="17F29F64" w14:textId="0F7DBBEB" w:rsidR="00371451" w:rsidRPr="00371451" w:rsidRDefault="002241A6" w:rsidP="00371451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right="-35"/>
      </w:pPr>
      <w:r>
        <w:t>Good level of English &amp; Maths</w:t>
      </w:r>
      <w:r w:rsidR="00371451" w:rsidRPr="00371451">
        <w:t xml:space="preserve"> skills.</w:t>
      </w:r>
    </w:p>
    <w:p w14:paraId="51D96ED5" w14:textId="77777777" w:rsidR="00371451" w:rsidRPr="00371451" w:rsidRDefault="00371451" w:rsidP="00371451">
      <w:pPr>
        <w:keepNext/>
        <w:spacing w:before="120" w:after="120"/>
        <w:ind w:firstLine="720"/>
        <w:outlineLvl w:val="2"/>
        <w:rPr>
          <w:b/>
          <w:bCs/>
          <w:i/>
          <w:iCs/>
          <w:color w:val="000080"/>
        </w:rPr>
      </w:pPr>
      <w:r w:rsidRPr="00371451">
        <w:rPr>
          <w:b/>
          <w:bCs/>
          <w:i/>
          <w:iCs/>
          <w:color w:val="000080"/>
        </w:rPr>
        <w:t xml:space="preserve">Knowledge, Skills and Abilities </w:t>
      </w:r>
    </w:p>
    <w:p w14:paraId="1D7DC15D" w14:textId="77777777" w:rsidR="00371451" w:rsidRPr="00371451" w:rsidRDefault="00371451" w:rsidP="00371451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right="-35"/>
      </w:pPr>
      <w:r w:rsidRPr="00371451">
        <w:t>Appropriate knowledge of first aid.</w:t>
      </w:r>
    </w:p>
    <w:p w14:paraId="7C6FDA68" w14:textId="659EE53C" w:rsidR="00371451" w:rsidRPr="00371451" w:rsidRDefault="00371451" w:rsidP="00371451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right="-35"/>
      </w:pPr>
      <w:r w:rsidRPr="00371451">
        <w:t xml:space="preserve">Ability to use relevant technology </w:t>
      </w:r>
    </w:p>
    <w:p w14:paraId="6A1ACEE0" w14:textId="1BCD17D9" w:rsidR="00371451" w:rsidRPr="00371451" w:rsidRDefault="00371451" w:rsidP="00371451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right="-35"/>
      </w:pPr>
      <w:r w:rsidRPr="00371451">
        <w:t xml:space="preserve">Appropriate level of </w:t>
      </w:r>
      <w:r w:rsidR="002241A6">
        <w:t xml:space="preserve">ICT </w:t>
      </w:r>
      <w:r w:rsidRPr="00371451">
        <w:t>skills.</w:t>
      </w:r>
    </w:p>
    <w:p w14:paraId="217F5466" w14:textId="64BC6029" w:rsidR="00371451" w:rsidRPr="00371451" w:rsidRDefault="00371451" w:rsidP="00371451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right="-35"/>
      </w:pPr>
      <w:r w:rsidRPr="00371451">
        <w:t>Ability to partici</w:t>
      </w:r>
      <w:r w:rsidR="002241A6">
        <w:t>pate in development and CPD</w:t>
      </w:r>
      <w:r w:rsidRPr="00371451">
        <w:t xml:space="preserve"> opportunities.</w:t>
      </w:r>
    </w:p>
    <w:p w14:paraId="2CD58B8C" w14:textId="40F01408" w:rsidR="00371451" w:rsidRPr="00371451" w:rsidRDefault="00371451" w:rsidP="00371451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right="-35"/>
      </w:pPr>
      <w:r w:rsidRPr="00371451">
        <w:t xml:space="preserve">Ability to relate well to </w:t>
      </w:r>
      <w:r w:rsidR="002241A6">
        <w:t>students</w:t>
      </w:r>
      <w:r w:rsidRPr="00371451">
        <w:t xml:space="preserve"> and adults.</w:t>
      </w:r>
    </w:p>
    <w:p w14:paraId="17574012" w14:textId="77777777" w:rsidR="00371451" w:rsidRPr="00371451" w:rsidRDefault="00371451" w:rsidP="00371451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right="-35"/>
      </w:pPr>
      <w:r w:rsidRPr="00371451">
        <w:t>Ability to work constructively as a team, understanding school roles and responsibilities and the post holder’s position within these.</w:t>
      </w:r>
    </w:p>
    <w:p w14:paraId="7C9BC6C9" w14:textId="77777777" w:rsidR="00371451" w:rsidRPr="00371451" w:rsidRDefault="00371451" w:rsidP="00371451">
      <w:pPr>
        <w:pStyle w:val="Heading1"/>
        <w:spacing w:before="93" w:after="9"/>
        <w:ind w:left="1166"/>
        <w:rPr>
          <w:sz w:val="22"/>
          <w:szCs w:val="22"/>
        </w:rPr>
      </w:pPr>
      <w:r w:rsidRPr="00371451">
        <w:rPr>
          <w:sz w:val="22"/>
          <w:szCs w:val="22"/>
        </w:rPr>
        <w:t>Signed:</w:t>
      </w:r>
    </w:p>
    <w:p w14:paraId="7F2610F7" w14:textId="77777777" w:rsidR="00371451" w:rsidRPr="00371451" w:rsidRDefault="00371451" w:rsidP="00371451">
      <w:pPr>
        <w:pStyle w:val="Normal1"/>
      </w:pPr>
    </w:p>
    <w:tbl>
      <w:tblPr>
        <w:tblW w:w="0" w:type="auto"/>
        <w:tblInd w:w="115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2657"/>
        <w:gridCol w:w="2837"/>
        <w:gridCol w:w="2417"/>
      </w:tblGrid>
      <w:tr w:rsidR="00371451" w:rsidRPr="00371451" w14:paraId="1736B190" w14:textId="77777777" w:rsidTr="00371451">
        <w:trPr>
          <w:trHeight w:val="380"/>
        </w:trPr>
        <w:tc>
          <w:tcPr>
            <w:tcW w:w="2267" w:type="dxa"/>
          </w:tcPr>
          <w:p w14:paraId="7265CEFC" w14:textId="77777777" w:rsidR="00371451" w:rsidRPr="00371451" w:rsidRDefault="00371451" w:rsidP="00371451">
            <w:pPr>
              <w:pStyle w:val="TableParagraph"/>
              <w:ind w:left="808"/>
              <w:rPr>
                <w:b/>
              </w:rPr>
            </w:pPr>
            <w:r w:rsidRPr="00371451">
              <w:rPr>
                <w:b/>
              </w:rPr>
              <w:t>Employee:</w:t>
            </w:r>
          </w:p>
        </w:tc>
        <w:tc>
          <w:tcPr>
            <w:tcW w:w="2657" w:type="dxa"/>
          </w:tcPr>
          <w:p w14:paraId="46C2921B" w14:textId="77777777" w:rsidR="00371451" w:rsidRPr="00371451" w:rsidRDefault="00371451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316BF9B0" w14:textId="77777777" w:rsidR="00371451" w:rsidRPr="00371451" w:rsidRDefault="00371451" w:rsidP="00371451">
            <w:pPr>
              <w:pStyle w:val="TableParagraph"/>
              <w:spacing w:before="42" w:line="240" w:lineRule="auto"/>
              <w:ind w:left="282"/>
              <w:rPr>
                <w:b/>
              </w:rPr>
            </w:pPr>
            <w:r w:rsidRPr="00371451">
              <w:rPr>
                <w:b/>
              </w:rPr>
              <w:t>Line Manager:</w:t>
            </w:r>
          </w:p>
        </w:tc>
        <w:tc>
          <w:tcPr>
            <w:tcW w:w="2417" w:type="dxa"/>
          </w:tcPr>
          <w:p w14:paraId="1656B3A6" w14:textId="77777777" w:rsidR="00371451" w:rsidRPr="00371451" w:rsidRDefault="00371451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71451" w:rsidRPr="00371451" w14:paraId="69F393B7" w14:textId="77777777" w:rsidTr="00371451">
        <w:trPr>
          <w:trHeight w:val="380"/>
        </w:trPr>
        <w:tc>
          <w:tcPr>
            <w:tcW w:w="2267" w:type="dxa"/>
          </w:tcPr>
          <w:p w14:paraId="28469504" w14:textId="77777777" w:rsidR="00371451" w:rsidRPr="00371451" w:rsidRDefault="00371451" w:rsidP="00371451">
            <w:pPr>
              <w:pStyle w:val="TableParagraph"/>
              <w:ind w:left="808"/>
              <w:rPr>
                <w:b/>
              </w:rPr>
            </w:pPr>
            <w:r w:rsidRPr="00371451">
              <w:rPr>
                <w:b/>
              </w:rPr>
              <w:t>Print Name</w:t>
            </w:r>
          </w:p>
        </w:tc>
        <w:tc>
          <w:tcPr>
            <w:tcW w:w="2657" w:type="dxa"/>
          </w:tcPr>
          <w:p w14:paraId="36CF7AAB" w14:textId="77777777" w:rsidR="00371451" w:rsidRPr="00371451" w:rsidRDefault="00371451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50A1BF26" w14:textId="77777777" w:rsidR="00371451" w:rsidRPr="00371451" w:rsidRDefault="00371451" w:rsidP="00371451">
            <w:pPr>
              <w:pStyle w:val="TableParagraph"/>
              <w:ind w:left="282"/>
              <w:rPr>
                <w:b/>
              </w:rPr>
            </w:pPr>
            <w:r w:rsidRPr="00371451">
              <w:rPr>
                <w:b/>
              </w:rPr>
              <w:t>Print Name</w:t>
            </w:r>
          </w:p>
        </w:tc>
        <w:tc>
          <w:tcPr>
            <w:tcW w:w="2417" w:type="dxa"/>
          </w:tcPr>
          <w:p w14:paraId="682EE427" w14:textId="77777777" w:rsidR="00371451" w:rsidRPr="00371451" w:rsidRDefault="00371451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71451" w:rsidRPr="00371451" w14:paraId="22AE50BD" w14:textId="77777777" w:rsidTr="00371451">
        <w:trPr>
          <w:trHeight w:val="380"/>
        </w:trPr>
        <w:tc>
          <w:tcPr>
            <w:tcW w:w="2267" w:type="dxa"/>
          </w:tcPr>
          <w:p w14:paraId="4076D4BB" w14:textId="77777777" w:rsidR="00371451" w:rsidRPr="00371451" w:rsidRDefault="00371451" w:rsidP="00371451">
            <w:pPr>
              <w:pStyle w:val="TableParagraph"/>
              <w:ind w:left="808"/>
              <w:rPr>
                <w:b/>
              </w:rPr>
            </w:pPr>
            <w:r w:rsidRPr="00371451">
              <w:rPr>
                <w:b/>
              </w:rPr>
              <w:t>Date</w:t>
            </w:r>
          </w:p>
        </w:tc>
        <w:tc>
          <w:tcPr>
            <w:tcW w:w="2657" w:type="dxa"/>
          </w:tcPr>
          <w:p w14:paraId="29CBF070" w14:textId="77777777" w:rsidR="00371451" w:rsidRPr="00371451" w:rsidRDefault="00371451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37" w:type="dxa"/>
          </w:tcPr>
          <w:p w14:paraId="0FD3BEC0" w14:textId="77777777" w:rsidR="00371451" w:rsidRPr="00371451" w:rsidRDefault="00371451" w:rsidP="00371451">
            <w:pPr>
              <w:pStyle w:val="TableParagraph"/>
              <w:ind w:left="282"/>
              <w:rPr>
                <w:b/>
              </w:rPr>
            </w:pPr>
            <w:r w:rsidRPr="00371451">
              <w:rPr>
                <w:b/>
              </w:rPr>
              <w:t>Date</w:t>
            </w:r>
          </w:p>
        </w:tc>
        <w:tc>
          <w:tcPr>
            <w:tcW w:w="2417" w:type="dxa"/>
          </w:tcPr>
          <w:p w14:paraId="494978DB" w14:textId="77777777" w:rsidR="00371451" w:rsidRPr="00371451" w:rsidRDefault="00371451" w:rsidP="0037145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45C1AB6" w14:textId="77777777" w:rsidR="00371451" w:rsidRPr="00371451" w:rsidRDefault="00371451" w:rsidP="00371451"/>
    <w:p w14:paraId="2C796680" w14:textId="77777777" w:rsidR="00371451" w:rsidRPr="00371451" w:rsidRDefault="00371451" w:rsidP="00371451">
      <w:pPr>
        <w:pStyle w:val="BodyText"/>
        <w:spacing w:before="8"/>
        <w:ind w:left="0" w:firstLine="0"/>
        <w:rPr>
          <w:sz w:val="22"/>
          <w:szCs w:val="22"/>
        </w:rPr>
      </w:pPr>
    </w:p>
    <w:p w14:paraId="21F62FFD" w14:textId="33A6F50B" w:rsidR="00371451" w:rsidRPr="00371451" w:rsidRDefault="00371451" w:rsidP="00371451">
      <w:pPr>
        <w:pStyle w:val="Normal1"/>
        <w:rPr>
          <w:color w:val="454545"/>
        </w:rPr>
        <w:sectPr w:rsidR="00371451" w:rsidRPr="00371451" w:rsidSect="002241A6">
          <w:headerReference w:type="default" r:id="rId9"/>
          <w:footerReference w:type="default" r:id="rId10"/>
          <w:pgSz w:w="11906" w:h="16838"/>
          <w:pgMar w:top="1077" w:right="737" w:bottom="720" w:left="851" w:header="709" w:footer="709" w:gutter="0"/>
          <w:cols w:space="720"/>
        </w:sectPr>
      </w:pPr>
      <w:r w:rsidRPr="00371451">
        <w:rPr>
          <w:b/>
          <w:noProof/>
          <w:lang w:val="en-US"/>
        </w:rPr>
        <w:drawing>
          <wp:inline distT="0" distB="0" distL="0" distR="0" wp14:anchorId="594D1EA7" wp14:editId="7E9DC7C7">
            <wp:extent cx="685800" cy="63500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1451">
        <w:rPr>
          <w:noProof/>
          <w:lang w:val="en-US"/>
        </w:rPr>
        <w:drawing>
          <wp:inline distT="0" distB="0" distL="0" distR="0" wp14:anchorId="060618B4" wp14:editId="6AF3C80A">
            <wp:extent cx="787400" cy="68580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1451">
        <w:rPr>
          <w:noProof/>
          <w:lang w:val="en-US"/>
        </w:rPr>
        <w:drawing>
          <wp:inline distT="0" distB="0" distL="0" distR="0" wp14:anchorId="7F91DF74" wp14:editId="1A3663FF">
            <wp:extent cx="685800" cy="635000"/>
            <wp:effectExtent l="0" t="0" r="0" b="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495EF8" w14:textId="77777777" w:rsidR="008435D8" w:rsidRPr="00371451" w:rsidRDefault="008435D8">
      <w:pPr>
        <w:pStyle w:val="Normal1"/>
        <w:widowControl/>
        <w:jc w:val="right"/>
        <w:rPr>
          <w:color w:val="454545"/>
        </w:rPr>
      </w:pPr>
    </w:p>
    <w:p w14:paraId="6D2547D6" w14:textId="6AFAD7FE" w:rsidR="008435D8" w:rsidRPr="00371451" w:rsidRDefault="008435D8" w:rsidP="00A333BB">
      <w:pPr>
        <w:spacing w:after="120"/>
      </w:pPr>
      <w:bookmarkStart w:id="1" w:name="_gjdgxs" w:colFirst="0" w:colLast="0"/>
      <w:bookmarkEnd w:id="1"/>
    </w:p>
    <w:p w14:paraId="4A41C51E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5833EAC9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5AC30785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070465BE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4EBFD721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30ACF42A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761FCDAA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3D21EDDE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59AF21E8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2EB4AD54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646A4681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5C1FBEA5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48E19C7A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123CDAAD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439DD6F8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194CC3CF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31009C44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7F779BCA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2AA09257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6D1AD41E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39486BCC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2A5C5657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33690A4B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5FBCAC0C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6421292A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6735242B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7CB985BF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744CE173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4471FCBA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63F94076" w14:textId="77777777" w:rsidR="008435D8" w:rsidRPr="00371451" w:rsidRDefault="008435D8" w:rsidP="00A333BB">
      <w:pPr>
        <w:pStyle w:val="Normal1"/>
        <w:widowControl/>
        <w:rPr>
          <w:color w:val="454545"/>
        </w:rPr>
      </w:pPr>
    </w:p>
    <w:p w14:paraId="6C2AE759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44FA4488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5023F158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0DEE91F1" w14:textId="77777777" w:rsidR="008435D8" w:rsidRPr="00371451" w:rsidRDefault="008435D8" w:rsidP="00A333BB">
      <w:pPr>
        <w:pStyle w:val="Normal1"/>
        <w:widowControl/>
        <w:jc w:val="right"/>
        <w:rPr>
          <w:color w:val="454545"/>
        </w:rPr>
      </w:pPr>
    </w:p>
    <w:p w14:paraId="14617D48" w14:textId="3244414D" w:rsidR="008435D8" w:rsidRPr="00371451" w:rsidRDefault="008435D8">
      <w:pPr>
        <w:pStyle w:val="Normal1"/>
        <w:rPr>
          <w:color w:val="454545"/>
        </w:rPr>
      </w:pPr>
    </w:p>
    <w:sectPr w:rsidR="008435D8" w:rsidRPr="00371451">
      <w:footerReference w:type="even" r:id="rId14"/>
      <w:footerReference w:type="default" r:id="rId15"/>
      <w:pgSz w:w="12240" w:h="15840"/>
      <w:pgMar w:top="227" w:right="851" w:bottom="28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2F99" w14:textId="77777777" w:rsidR="00873A4C" w:rsidRDefault="00873A4C">
      <w:r>
        <w:separator/>
      </w:r>
    </w:p>
  </w:endnote>
  <w:endnote w:type="continuationSeparator" w:id="0">
    <w:p w14:paraId="4A650640" w14:textId="77777777" w:rsidR="00873A4C" w:rsidRDefault="008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1A1C" w14:textId="77777777" w:rsidR="002241A6" w:rsidRDefault="002241A6">
    <w:pPr>
      <w:pStyle w:val="Footer"/>
      <w:tabs>
        <w:tab w:val="left" w:pos="9116"/>
        <w:tab w:val="right" w:pos="10047"/>
      </w:tabs>
      <w:rPr>
        <w:b/>
        <w:bCs/>
        <w:color w:val="808080"/>
        <w:sz w:val="16"/>
      </w:rPr>
    </w:pPr>
    <w:r>
      <w:rPr>
        <w:b/>
        <w:bCs/>
        <w:color w:val="808080"/>
        <w:sz w:val="16"/>
      </w:rPr>
      <w:tab/>
    </w:r>
    <w:r>
      <w:rPr>
        <w:b/>
        <w:bCs/>
        <w:color w:val="808080"/>
        <w:sz w:val="16"/>
      </w:rPr>
      <w:tab/>
    </w:r>
    <w:r>
      <w:rPr>
        <w:b/>
        <w:bCs/>
        <w:color w:val="80808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6235A" w14:textId="77777777" w:rsidR="002241A6" w:rsidRDefault="002241A6">
    <w:pPr>
      <w:pStyle w:val="Normal1"/>
      <w:widowControl/>
      <w:tabs>
        <w:tab w:val="center" w:pos="4320"/>
        <w:tab w:val="right" w:pos="8640"/>
      </w:tabs>
      <w:jc w:val="right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fldChar w:fldCharType="begin"/>
    </w:r>
    <w:r>
      <w:rPr>
        <w:rFonts w:ascii="Cambria" w:eastAsia="Cambria" w:hAnsi="Cambria" w:cs="Cambria"/>
        <w:sz w:val="24"/>
        <w:szCs w:val="24"/>
      </w:rPr>
      <w:instrText>PAGE</w:instrText>
    </w:r>
    <w:r>
      <w:rPr>
        <w:rFonts w:ascii="Cambria" w:eastAsia="Cambria" w:hAnsi="Cambria" w:cs="Cambria"/>
        <w:sz w:val="24"/>
        <w:szCs w:val="24"/>
      </w:rPr>
      <w:fldChar w:fldCharType="end"/>
    </w:r>
  </w:p>
  <w:p w14:paraId="0486F4F6" w14:textId="77777777" w:rsidR="002241A6" w:rsidRDefault="002241A6">
    <w:pPr>
      <w:pStyle w:val="Normal1"/>
      <w:widowControl/>
      <w:tabs>
        <w:tab w:val="center" w:pos="4320"/>
        <w:tab w:val="right" w:pos="8640"/>
      </w:tabs>
      <w:spacing w:after="720"/>
      <w:ind w:right="360"/>
      <w:rPr>
        <w:rFonts w:ascii="Cambria" w:eastAsia="Cambria" w:hAnsi="Cambria" w:cs="Cambria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A64E" w14:textId="77777777" w:rsidR="002241A6" w:rsidRDefault="002241A6">
    <w:pPr>
      <w:pStyle w:val="Normal1"/>
      <w:widowControl/>
      <w:tabs>
        <w:tab w:val="center" w:pos="4320"/>
        <w:tab w:val="right" w:pos="8640"/>
      </w:tabs>
      <w:spacing w:after="720"/>
      <w:ind w:right="360"/>
      <w:rPr>
        <w:rFonts w:ascii="Cambria" w:eastAsia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17268" w14:textId="77777777" w:rsidR="00873A4C" w:rsidRDefault="00873A4C">
      <w:r>
        <w:separator/>
      </w:r>
    </w:p>
  </w:footnote>
  <w:footnote w:type="continuationSeparator" w:id="0">
    <w:p w14:paraId="31ECBBAC" w14:textId="77777777" w:rsidR="00873A4C" w:rsidRDefault="0087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84C1" w14:textId="33BE51AD" w:rsidR="002241A6" w:rsidRDefault="002241A6" w:rsidP="00371451">
    <w:pPr>
      <w:pStyle w:val="Header"/>
      <w:rPr>
        <w:b/>
        <w:bCs/>
        <w:color w:val="000080"/>
        <w:sz w:val="28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208A"/>
    <w:multiLevelType w:val="hybridMultilevel"/>
    <w:tmpl w:val="30B62694"/>
    <w:lvl w:ilvl="0" w:tplc="52E6A298">
      <w:start w:val="1"/>
      <w:numFmt w:val="decimal"/>
      <w:lvlText w:val="%1."/>
      <w:lvlJc w:val="left"/>
      <w:pPr>
        <w:ind w:left="1256" w:hanging="361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2EAE0ED6">
      <w:numFmt w:val="bullet"/>
      <w:lvlText w:val="•"/>
      <w:lvlJc w:val="left"/>
      <w:pPr>
        <w:ind w:left="2218" w:hanging="361"/>
      </w:pPr>
      <w:rPr>
        <w:rFonts w:hint="default"/>
      </w:rPr>
    </w:lvl>
    <w:lvl w:ilvl="2" w:tplc="A57E480A">
      <w:numFmt w:val="bullet"/>
      <w:lvlText w:val="•"/>
      <w:lvlJc w:val="left"/>
      <w:pPr>
        <w:ind w:left="3176" w:hanging="361"/>
      </w:pPr>
      <w:rPr>
        <w:rFonts w:hint="default"/>
      </w:rPr>
    </w:lvl>
    <w:lvl w:ilvl="3" w:tplc="0AEAECE4">
      <w:numFmt w:val="bullet"/>
      <w:lvlText w:val="•"/>
      <w:lvlJc w:val="left"/>
      <w:pPr>
        <w:ind w:left="4134" w:hanging="361"/>
      </w:pPr>
      <w:rPr>
        <w:rFonts w:hint="default"/>
      </w:rPr>
    </w:lvl>
    <w:lvl w:ilvl="4" w:tplc="8440FD52">
      <w:numFmt w:val="bullet"/>
      <w:lvlText w:val="•"/>
      <w:lvlJc w:val="left"/>
      <w:pPr>
        <w:ind w:left="5092" w:hanging="361"/>
      </w:pPr>
      <w:rPr>
        <w:rFonts w:hint="default"/>
      </w:rPr>
    </w:lvl>
    <w:lvl w:ilvl="5" w:tplc="007AC846">
      <w:numFmt w:val="bullet"/>
      <w:lvlText w:val="•"/>
      <w:lvlJc w:val="left"/>
      <w:pPr>
        <w:ind w:left="6050" w:hanging="361"/>
      </w:pPr>
      <w:rPr>
        <w:rFonts w:hint="default"/>
      </w:rPr>
    </w:lvl>
    <w:lvl w:ilvl="6" w:tplc="D5801508">
      <w:numFmt w:val="bullet"/>
      <w:lvlText w:val="•"/>
      <w:lvlJc w:val="left"/>
      <w:pPr>
        <w:ind w:left="7008" w:hanging="361"/>
      </w:pPr>
      <w:rPr>
        <w:rFonts w:hint="default"/>
      </w:rPr>
    </w:lvl>
    <w:lvl w:ilvl="7" w:tplc="1E98196E"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025CE296">
      <w:numFmt w:val="bullet"/>
      <w:lvlText w:val="•"/>
      <w:lvlJc w:val="left"/>
      <w:pPr>
        <w:ind w:left="8924" w:hanging="361"/>
      </w:pPr>
      <w:rPr>
        <w:rFonts w:hint="default"/>
      </w:rPr>
    </w:lvl>
  </w:abstractNum>
  <w:abstractNum w:abstractNumId="1" w15:restartNumberingAfterBreak="0">
    <w:nsid w:val="1B6B10B9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62FEF"/>
    <w:multiLevelType w:val="hybridMultilevel"/>
    <w:tmpl w:val="2B2A622C"/>
    <w:lvl w:ilvl="0" w:tplc="9B9AE92A">
      <w:numFmt w:val="bullet"/>
      <w:lvlText w:val="●"/>
      <w:lvlJc w:val="left"/>
      <w:pPr>
        <w:ind w:left="823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7A8CBD6A"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1F682A2E">
      <w:numFmt w:val="bullet"/>
      <w:lvlText w:val="•"/>
      <w:lvlJc w:val="left"/>
      <w:pPr>
        <w:ind w:left="2561" w:hanging="361"/>
      </w:pPr>
      <w:rPr>
        <w:rFonts w:hint="default"/>
      </w:rPr>
    </w:lvl>
    <w:lvl w:ilvl="3" w:tplc="AF32C474">
      <w:numFmt w:val="bullet"/>
      <w:lvlText w:val="•"/>
      <w:lvlJc w:val="left"/>
      <w:pPr>
        <w:ind w:left="3432" w:hanging="361"/>
      </w:pPr>
      <w:rPr>
        <w:rFonts w:hint="default"/>
      </w:rPr>
    </w:lvl>
    <w:lvl w:ilvl="4" w:tplc="300ED3C8">
      <w:numFmt w:val="bullet"/>
      <w:lvlText w:val="•"/>
      <w:lvlJc w:val="left"/>
      <w:pPr>
        <w:ind w:left="4303" w:hanging="361"/>
      </w:pPr>
      <w:rPr>
        <w:rFonts w:hint="default"/>
      </w:rPr>
    </w:lvl>
    <w:lvl w:ilvl="5" w:tplc="58D0A1DA">
      <w:numFmt w:val="bullet"/>
      <w:lvlText w:val="•"/>
      <w:lvlJc w:val="left"/>
      <w:pPr>
        <w:ind w:left="5174" w:hanging="361"/>
      </w:pPr>
      <w:rPr>
        <w:rFonts w:hint="default"/>
      </w:rPr>
    </w:lvl>
    <w:lvl w:ilvl="6" w:tplc="AE4405B0">
      <w:numFmt w:val="bullet"/>
      <w:lvlText w:val="•"/>
      <w:lvlJc w:val="left"/>
      <w:pPr>
        <w:ind w:left="6044" w:hanging="361"/>
      </w:pPr>
      <w:rPr>
        <w:rFonts w:hint="default"/>
      </w:rPr>
    </w:lvl>
    <w:lvl w:ilvl="7" w:tplc="81261490">
      <w:numFmt w:val="bullet"/>
      <w:lvlText w:val="•"/>
      <w:lvlJc w:val="left"/>
      <w:pPr>
        <w:ind w:left="6915" w:hanging="361"/>
      </w:pPr>
      <w:rPr>
        <w:rFonts w:hint="default"/>
      </w:rPr>
    </w:lvl>
    <w:lvl w:ilvl="8" w:tplc="41C8F5DC">
      <w:numFmt w:val="bullet"/>
      <w:lvlText w:val="•"/>
      <w:lvlJc w:val="left"/>
      <w:pPr>
        <w:ind w:left="7786" w:hanging="361"/>
      </w:pPr>
      <w:rPr>
        <w:rFonts w:hint="default"/>
      </w:rPr>
    </w:lvl>
  </w:abstractNum>
  <w:abstractNum w:abstractNumId="3" w15:restartNumberingAfterBreak="0">
    <w:nsid w:val="1F34394A"/>
    <w:multiLevelType w:val="hybridMultilevel"/>
    <w:tmpl w:val="FF2C07B2"/>
    <w:lvl w:ilvl="0" w:tplc="AE76618C">
      <w:start w:val="1"/>
      <w:numFmt w:val="decimal"/>
      <w:lvlText w:val="%1."/>
      <w:lvlJc w:val="left"/>
      <w:pPr>
        <w:ind w:left="1256" w:hanging="361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BF1E531C">
      <w:numFmt w:val="bullet"/>
      <w:lvlText w:val="•"/>
      <w:lvlJc w:val="left"/>
      <w:pPr>
        <w:ind w:left="2218" w:hanging="361"/>
      </w:pPr>
      <w:rPr>
        <w:rFonts w:hint="default"/>
      </w:rPr>
    </w:lvl>
    <w:lvl w:ilvl="2" w:tplc="AD7AC4F4">
      <w:numFmt w:val="bullet"/>
      <w:lvlText w:val="•"/>
      <w:lvlJc w:val="left"/>
      <w:pPr>
        <w:ind w:left="3176" w:hanging="361"/>
      </w:pPr>
      <w:rPr>
        <w:rFonts w:hint="default"/>
      </w:rPr>
    </w:lvl>
    <w:lvl w:ilvl="3" w:tplc="43B26B0A">
      <w:numFmt w:val="bullet"/>
      <w:lvlText w:val="•"/>
      <w:lvlJc w:val="left"/>
      <w:pPr>
        <w:ind w:left="4134" w:hanging="361"/>
      </w:pPr>
      <w:rPr>
        <w:rFonts w:hint="default"/>
      </w:rPr>
    </w:lvl>
    <w:lvl w:ilvl="4" w:tplc="00EA5698">
      <w:numFmt w:val="bullet"/>
      <w:lvlText w:val="•"/>
      <w:lvlJc w:val="left"/>
      <w:pPr>
        <w:ind w:left="5092" w:hanging="361"/>
      </w:pPr>
      <w:rPr>
        <w:rFonts w:hint="default"/>
      </w:rPr>
    </w:lvl>
    <w:lvl w:ilvl="5" w:tplc="5A92F818">
      <w:numFmt w:val="bullet"/>
      <w:lvlText w:val="•"/>
      <w:lvlJc w:val="left"/>
      <w:pPr>
        <w:ind w:left="6050" w:hanging="361"/>
      </w:pPr>
      <w:rPr>
        <w:rFonts w:hint="default"/>
      </w:rPr>
    </w:lvl>
    <w:lvl w:ilvl="6" w:tplc="4FF01648">
      <w:numFmt w:val="bullet"/>
      <w:lvlText w:val="•"/>
      <w:lvlJc w:val="left"/>
      <w:pPr>
        <w:ind w:left="7008" w:hanging="361"/>
      </w:pPr>
      <w:rPr>
        <w:rFonts w:hint="default"/>
      </w:rPr>
    </w:lvl>
    <w:lvl w:ilvl="7" w:tplc="33849CEC"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8056F8F0">
      <w:numFmt w:val="bullet"/>
      <w:lvlText w:val="•"/>
      <w:lvlJc w:val="left"/>
      <w:pPr>
        <w:ind w:left="8924" w:hanging="361"/>
      </w:pPr>
      <w:rPr>
        <w:rFonts w:hint="default"/>
      </w:rPr>
    </w:lvl>
  </w:abstractNum>
  <w:abstractNum w:abstractNumId="4" w15:restartNumberingAfterBreak="0">
    <w:nsid w:val="3540159D"/>
    <w:multiLevelType w:val="hybridMultilevel"/>
    <w:tmpl w:val="9F4CB54A"/>
    <w:lvl w:ilvl="0" w:tplc="8FF421A2">
      <w:start w:val="1"/>
      <w:numFmt w:val="decimal"/>
      <w:lvlText w:val="%1."/>
      <w:lvlJc w:val="left"/>
      <w:pPr>
        <w:ind w:left="1256" w:hanging="361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8C9225A4">
      <w:numFmt w:val="bullet"/>
      <w:lvlText w:val="•"/>
      <w:lvlJc w:val="left"/>
      <w:pPr>
        <w:ind w:left="2218" w:hanging="361"/>
      </w:pPr>
      <w:rPr>
        <w:rFonts w:hint="default"/>
      </w:rPr>
    </w:lvl>
    <w:lvl w:ilvl="2" w:tplc="786E8E56">
      <w:numFmt w:val="bullet"/>
      <w:lvlText w:val="•"/>
      <w:lvlJc w:val="left"/>
      <w:pPr>
        <w:ind w:left="3176" w:hanging="361"/>
      </w:pPr>
      <w:rPr>
        <w:rFonts w:hint="default"/>
      </w:rPr>
    </w:lvl>
    <w:lvl w:ilvl="3" w:tplc="F710DF2E">
      <w:numFmt w:val="bullet"/>
      <w:lvlText w:val="•"/>
      <w:lvlJc w:val="left"/>
      <w:pPr>
        <w:ind w:left="4134" w:hanging="361"/>
      </w:pPr>
      <w:rPr>
        <w:rFonts w:hint="default"/>
      </w:rPr>
    </w:lvl>
    <w:lvl w:ilvl="4" w:tplc="A6C8B41E">
      <w:numFmt w:val="bullet"/>
      <w:lvlText w:val="•"/>
      <w:lvlJc w:val="left"/>
      <w:pPr>
        <w:ind w:left="5092" w:hanging="361"/>
      </w:pPr>
      <w:rPr>
        <w:rFonts w:hint="default"/>
      </w:rPr>
    </w:lvl>
    <w:lvl w:ilvl="5" w:tplc="50124324">
      <w:numFmt w:val="bullet"/>
      <w:lvlText w:val="•"/>
      <w:lvlJc w:val="left"/>
      <w:pPr>
        <w:ind w:left="6050" w:hanging="361"/>
      </w:pPr>
      <w:rPr>
        <w:rFonts w:hint="default"/>
      </w:rPr>
    </w:lvl>
    <w:lvl w:ilvl="6" w:tplc="4080CBB2">
      <w:numFmt w:val="bullet"/>
      <w:lvlText w:val="•"/>
      <w:lvlJc w:val="left"/>
      <w:pPr>
        <w:ind w:left="7008" w:hanging="361"/>
      </w:pPr>
      <w:rPr>
        <w:rFonts w:hint="default"/>
      </w:rPr>
    </w:lvl>
    <w:lvl w:ilvl="7" w:tplc="EEE2FD12"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5FDE65A8">
      <w:numFmt w:val="bullet"/>
      <w:lvlText w:val="•"/>
      <w:lvlJc w:val="left"/>
      <w:pPr>
        <w:ind w:left="8924" w:hanging="361"/>
      </w:pPr>
      <w:rPr>
        <w:rFonts w:hint="default"/>
      </w:rPr>
    </w:lvl>
  </w:abstractNum>
  <w:abstractNum w:abstractNumId="5" w15:restartNumberingAfterBreak="0">
    <w:nsid w:val="3B3351A8"/>
    <w:multiLevelType w:val="hybridMultilevel"/>
    <w:tmpl w:val="D1006532"/>
    <w:lvl w:ilvl="0" w:tplc="89AE3E20">
      <w:numFmt w:val="bullet"/>
      <w:lvlText w:val="●"/>
      <w:lvlJc w:val="left"/>
      <w:pPr>
        <w:ind w:left="825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D820D6C4">
      <w:numFmt w:val="bullet"/>
      <w:lvlText w:val="•"/>
      <w:lvlJc w:val="left"/>
      <w:pPr>
        <w:ind w:left="1691" w:hanging="361"/>
      </w:pPr>
      <w:rPr>
        <w:rFonts w:hint="default"/>
      </w:rPr>
    </w:lvl>
    <w:lvl w:ilvl="2" w:tplc="C0C616D2">
      <w:numFmt w:val="bullet"/>
      <w:lvlText w:val="•"/>
      <w:lvlJc w:val="left"/>
      <w:pPr>
        <w:ind w:left="2562" w:hanging="361"/>
      </w:pPr>
      <w:rPr>
        <w:rFonts w:hint="default"/>
      </w:rPr>
    </w:lvl>
    <w:lvl w:ilvl="3" w:tplc="B3425EC8">
      <w:numFmt w:val="bullet"/>
      <w:lvlText w:val="•"/>
      <w:lvlJc w:val="left"/>
      <w:pPr>
        <w:ind w:left="3433" w:hanging="361"/>
      </w:pPr>
      <w:rPr>
        <w:rFonts w:hint="default"/>
      </w:rPr>
    </w:lvl>
    <w:lvl w:ilvl="4" w:tplc="9DA08ABE">
      <w:numFmt w:val="bullet"/>
      <w:lvlText w:val="•"/>
      <w:lvlJc w:val="left"/>
      <w:pPr>
        <w:ind w:left="4305" w:hanging="361"/>
      </w:pPr>
      <w:rPr>
        <w:rFonts w:hint="default"/>
      </w:rPr>
    </w:lvl>
    <w:lvl w:ilvl="5" w:tplc="215AD7E8">
      <w:numFmt w:val="bullet"/>
      <w:lvlText w:val="•"/>
      <w:lvlJc w:val="left"/>
      <w:pPr>
        <w:ind w:left="5176" w:hanging="361"/>
      </w:pPr>
      <w:rPr>
        <w:rFonts w:hint="default"/>
      </w:rPr>
    </w:lvl>
    <w:lvl w:ilvl="6" w:tplc="A282BF5A">
      <w:numFmt w:val="bullet"/>
      <w:lvlText w:val="•"/>
      <w:lvlJc w:val="left"/>
      <w:pPr>
        <w:ind w:left="6047" w:hanging="361"/>
      </w:pPr>
      <w:rPr>
        <w:rFonts w:hint="default"/>
      </w:rPr>
    </w:lvl>
    <w:lvl w:ilvl="7" w:tplc="70FC028A">
      <w:numFmt w:val="bullet"/>
      <w:lvlText w:val="•"/>
      <w:lvlJc w:val="left"/>
      <w:pPr>
        <w:ind w:left="6919" w:hanging="361"/>
      </w:pPr>
      <w:rPr>
        <w:rFonts w:hint="default"/>
      </w:rPr>
    </w:lvl>
    <w:lvl w:ilvl="8" w:tplc="BE8464DC">
      <w:numFmt w:val="bullet"/>
      <w:lvlText w:val="•"/>
      <w:lvlJc w:val="left"/>
      <w:pPr>
        <w:ind w:left="7790" w:hanging="361"/>
      </w:pPr>
      <w:rPr>
        <w:rFonts w:hint="default"/>
      </w:rPr>
    </w:lvl>
  </w:abstractNum>
  <w:abstractNum w:abstractNumId="6" w15:restartNumberingAfterBreak="0">
    <w:nsid w:val="44C873AF"/>
    <w:multiLevelType w:val="hybridMultilevel"/>
    <w:tmpl w:val="AD96F87A"/>
    <w:lvl w:ilvl="0" w:tplc="23C2433A">
      <w:numFmt w:val="bullet"/>
      <w:lvlText w:val="●"/>
      <w:lvlJc w:val="left"/>
      <w:pPr>
        <w:ind w:left="1091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9CF02CB8">
      <w:numFmt w:val="bullet"/>
      <w:lvlText w:val="•"/>
      <w:lvlJc w:val="left"/>
      <w:pPr>
        <w:ind w:left="2074" w:hanging="361"/>
      </w:pPr>
      <w:rPr>
        <w:rFonts w:hint="default"/>
      </w:rPr>
    </w:lvl>
    <w:lvl w:ilvl="2" w:tplc="149041A4">
      <w:numFmt w:val="bullet"/>
      <w:lvlText w:val="•"/>
      <w:lvlJc w:val="left"/>
      <w:pPr>
        <w:ind w:left="3048" w:hanging="361"/>
      </w:pPr>
      <w:rPr>
        <w:rFonts w:hint="default"/>
      </w:rPr>
    </w:lvl>
    <w:lvl w:ilvl="3" w:tplc="C40CB5E4">
      <w:numFmt w:val="bullet"/>
      <w:lvlText w:val="•"/>
      <w:lvlJc w:val="left"/>
      <w:pPr>
        <w:ind w:left="4022" w:hanging="361"/>
      </w:pPr>
      <w:rPr>
        <w:rFonts w:hint="default"/>
      </w:rPr>
    </w:lvl>
    <w:lvl w:ilvl="4" w:tplc="95161AFA">
      <w:numFmt w:val="bullet"/>
      <w:lvlText w:val="•"/>
      <w:lvlJc w:val="left"/>
      <w:pPr>
        <w:ind w:left="4996" w:hanging="361"/>
      </w:pPr>
      <w:rPr>
        <w:rFonts w:hint="default"/>
      </w:rPr>
    </w:lvl>
    <w:lvl w:ilvl="5" w:tplc="4E7C78F6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171863B0">
      <w:numFmt w:val="bullet"/>
      <w:lvlText w:val="•"/>
      <w:lvlJc w:val="left"/>
      <w:pPr>
        <w:ind w:left="6944" w:hanging="361"/>
      </w:pPr>
      <w:rPr>
        <w:rFonts w:hint="default"/>
      </w:rPr>
    </w:lvl>
    <w:lvl w:ilvl="7" w:tplc="F67C8C60"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AE461FD2">
      <w:numFmt w:val="bullet"/>
      <w:lvlText w:val="•"/>
      <w:lvlJc w:val="left"/>
      <w:pPr>
        <w:ind w:left="8892" w:hanging="361"/>
      </w:pPr>
      <w:rPr>
        <w:rFonts w:hint="default"/>
      </w:rPr>
    </w:lvl>
  </w:abstractNum>
  <w:abstractNum w:abstractNumId="7" w15:restartNumberingAfterBreak="0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C2DB4"/>
    <w:multiLevelType w:val="hybridMultilevel"/>
    <w:tmpl w:val="05DC1222"/>
    <w:lvl w:ilvl="0" w:tplc="0714C2A0">
      <w:start w:val="1"/>
      <w:numFmt w:val="decimal"/>
      <w:lvlText w:val="%1."/>
      <w:lvlJc w:val="left"/>
      <w:pPr>
        <w:ind w:left="1256" w:hanging="361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E69474E8">
      <w:numFmt w:val="bullet"/>
      <w:lvlText w:val="•"/>
      <w:lvlJc w:val="left"/>
      <w:pPr>
        <w:ind w:left="2218" w:hanging="361"/>
      </w:pPr>
      <w:rPr>
        <w:rFonts w:hint="default"/>
      </w:rPr>
    </w:lvl>
    <w:lvl w:ilvl="2" w:tplc="52806D9A">
      <w:numFmt w:val="bullet"/>
      <w:lvlText w:val="•"/>
      <w:lvlJc w:val="left"/>
      <w:pPr>
        <w:ind w:left="3176" w:hanging="361"/>
      </w:pPr>
      <w:rPr>
        <w:rFonts w:hint="default"/>
      </w:rPr>
    </w:lvl>
    <w:lvl w:ilvl="3" w:tplc="35F69D12">
      <w:numFmt w:val="bullet"/>
      <w:lvlText w:val="•"/>
      <w:lvlJc w:val="left"/>
      <w:pPr>
        <w:ind w:left="4134" w:hanging="361"/>
      </w:pPr>
      <w:rPr>
        <w:rFonts w:hint="default"/>
      </w:rPr>
    </w:lvl>
    <w:lvl w:ilvl="4" w:tplc="2A8242A8">
      <w:numFmt w:val="bullet"/>
      <w:lvlText w:val="•"/>
      <w:lvlJc w:val="left"/>
      <w:pPr>
        <w:ind w:left="5092" w:hanging="361"/>
      </w:pPr>
      <w:rPr>
        <w:rFonts w:hint="default"/>
      </w:rPr>
    </w:lvl>
    <w:lvl w:ilvl="5" w:tplc="9B2463E2">
      <w:numFmt w:val="bullet"/>
      <w:lvlText w:val="•"/>
      <w:lvlJc w:val="left"/>
      <w:pPr>
        <w:ind w:left="6050" w:hanging="361"/>
      </w:pPr>
      <w:rPr>
        <w:rFonts w:hint="default"/>
      </w:rPr>
    </w:lvl>
    <w:lvl w:ilvl="6" w:tplc="504493E4">
      <w:numFmt w:val="bullet"/>
      <w:lvlText w:val="•"/>
      <w:lvlJc w:val="left"/>
      <w:pPr>
        <w:ind w:left="7008" w:hanging="361"/>
      </w:pPr>
      <w:rPr>
        <w:rFonts w:hint="default"/>
      </w:rPr>
    </w:lvl>
    <w:lvl w:ilvl="7" w:tplc="20EA0262"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D2884C82">
      <w:numFmt w:val="bullet"/>
      <w:lvlText w:val="•"/>
      <w:lvlJc w:val="left"/>
      <w:pPr>
        <w:ind w:left="8924" w:hanging="361"/>
      </w:pPr>
      <w:rPr>
        <w:rFonts w:hint="default"/>
      </w:rPr>
    </w:lvl>
  </w:abstractNum>
  <w:abstractNum w:abstractNumId="9" w15:restartNumberingAfterBreak="0">
    <w:nsid w:val="5A802EC4"/>
    <w:multiLevelType w:val="hybridMultilevel"/>
    <w:tmpl w:val="8432F7B0"/>
    <w:lvl w:ilvl="0" w:tplc="DF4E5838">
      <w:numFmt w:val="bullet"/>
      <w:lvlText w:val="●"/>
      <w:lvlJc w:val="left"/>
      <w:pPr>
        <w:ind w:left="658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D54EBA28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36F6E6D6"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39B2E1FE">
      <w:numFmt w:val="bullet"/>
      <w:lvlText w:val="•"/>
      <w:lvlJc w:val="left"/>
      <w:pPr>
        <w:ind w:left="3320" w:hanging="361"/>
      </w:pPr>
      <w:rPr>
        <w:rFonts w:hint="default"/>
      </w:rPr>
    </w:lvl>
    <w:lvl w:ilvl="4" w:tplc="4FE0B0F8">
      <w:numFmt w:val="bullet"/>
      <w:lvlText w:val="•"/>
      <w:lvlJc w:val="left"/>
      <w:pPr>
        <w:ind w:left="4207" w:hanging="361"/>
      </w:pPr>
      <w:rPr>
        <w:rFonts w:hint="default"/>
      </w:rPr>
    </w:lvl>
    <w:lvl w:ilvl="5" w:tplc="C85CFB50">
      <w:numFmt w:val="bullet"/>
      <w:lvlText w:val="•"/>
      <w:lvlJc w:val="left"/>
      <w:pPr>
        <w:ind w:left="5094" w:hanging="361"/>
      </w:pPr>
      <w:rPr>
        <w:rFonts w:hint="default"/>
      </w:rPr>
    </w:lvl>
    <w:lvl w:ilvl="6" w:tplc="EDB28F60">
      <w:numFmt w:val="bullet"/>
      <w:lvlText w:val="•"/>
      <w:lvlJc w:val="left"/>
      <w:pPr>
        <w:ind w:left="5980" w:hanging="361"/>
      </w:pPr>
      <w:rPr>
        <w:rFonts w:hint="default"/>
      </w:rPr>
    </w:lvl>
    <w:lvl w:ilvl="7" w:tplc="F6ACE166">
      <w:numFmt w:val="bullet"/>
      <w:lvlText w:val="•"/>
      <w:lvlJc w:val="left"/>
      <w:pPr>
        <w:ind w:left="6867" w:hanging="361"/>
      </w:pPr>
      <w:rPr>
        <w:rFonts w:hint="default"/>
      </w:rPr>
    </w:lvl>
    <w:lvl w:ilvl="8" w:tplc="BBA8CC7E">
      <w:numFmt w:val="bullet"/>
      <w:lvlText w:val="•"/>
      <w:lvlJc w:val="left"/>
      <w:pPr>
        <w:ind w:left="7754" w:hanging="361"/>
      </w:pPr>
      <w:rPr>
        <w:rFonts w:hint="default"/>
      </w:rPr>
    </w:lvl>
  </w:abstractNum>
  <w:abstractNum w:abstractNumId="10" w15:restartNumberingAfterBreak="0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35D8"/>
    <w:rsid w:val="002241A6"/>
    <w:rsid w:val="002A6DDC"/>
    <w:rsid w:val="002F53E0"/>
    <w:rsid w:val="00371451"/>
    <w:rsid w:val="008435D8"/>
    <w:rsid w:val="00873A4C"/>
    <w:rsid w:val="009033AB"/>
    <w:rsid w:val="00A25EC6"/>
    <w:rsid w:val="00A333BB"/>
    <w:rsid w:val="00AB7FA7"/>
    <w:rsid w:val="00B7334A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99781C"/>
  <w15:docId w15:val="{A047FADB-5FD4-45AB-99FD-34A314B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ind w:left="116" w:right="1426"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4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4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F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1"/>
      <w:ind w:left="1256" w:hanging="360"/>
    </w:pPr>
    <w:rPr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33BB"/>
    <w:rPr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3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9"/>
      <w:ind w:left="1256" w:hanging="360"/>
    </w:pPr>
    <w:rPr>
      <w:color w:val="auto"/>
      <w:lang w:val="en-US"/>
    </w:rPr>
  </w:style>
  <w:style w:type="paragraph" w:customStyle="1" w:styleId="TableParagraph">
    <w:name w:val="Table Paragraph"/>
    <w:basedOn w:val="Normal"/>
    <w:uiPriority w:val="1"/>
    <w:qFormat/>
    <w:rsid w:val="00A3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74" w:lineRule="exact"/>
      <w:ind w:left="102"/>
    </w:pPr>
    <w:rPr>
      <w:color w:val="auto"/>
      <w:lang w:val="en-US"/>
    </w:rPr>
  </w:style>
  <w:style w:type="paragraph" w:styleId="Header">
    <w:name w:val="header"/>
    <w:basedOn w:val="Normal"/>
    <w:link w:val="HeaderChar"/>
    <w:unhideWhenUsed/>
    <w:rsid w:val="00A33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BB"/>
  </w:style>
  <w:style w:type="paragraph" w:styleId="Footer">
    <w:name w:val="footer"/>
    <w:basedOn w:val="Normal"/>
    <w:link w:val="FooterChar"/>
    <w:unhideWhenUsed/>
    <w:rsid w:val="00A33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BB"/>
  </w:style>
  <w:style w:type="character" w:customStyle="1" w:styleId="Heading7Char">
    <w:name w:val="Heading 7 Char"/>
    <w:basedOn w:val="DefaultParagraphFont"/>
    <w:link w:val="Heading7"/>
    <w:uiPriority w:val="9"/>
    <w:semiHidden/>
    <w:rsid w:val="003714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4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Chan-Sing</cp:lastModifiedBy>
  <cp:revision>4</cp:revision>
  <dcterms:created xsi:type="dcterms:W3CDTF">2017-11-17T13:31:00Z</dcterms:created>
  <dcterms:modified xsi:type="dcterms:W3CDTF">2018-10-27T19:12:00Z</dcterms:modified>
</cp:coreProperties>
</file>