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75A9C" w14:textId="4C7799C8" w:rsidR="00471204" w:rsidRPr="00FE13F5" w:rsidRDefault="006D274C" w:rsidP="00EC2758">
      <w:pPr>
        <w:ind w:left="-284" w:right="-2"/>
        <w:jc w:val="center"/>
        <w:rPr>
          <w:rFonts w:ascii="Source Sans Pro Semibold" w:hAnsi="Source Sans Pro Semibold" w:cs="Arial"/>
          <w:caps/>
          <w:sz w:val="28"/>
          <w:szCs w:val="28"/>
        </w:rPr>
      </w:pPr>
      <w:r w:rsidRPr="006D274C">
        <w:rPr>
          <w:rFonts w:ascii="Source Sans Pro Semibold" w:hAnsi="Source Sans Pro Semibold" w:cs="Arial"/>
          <w:caps/>
          <w:sz w:val="28"/>
          <w:szCs w:val="28"/>
        </w:rPr>
        <w:t>Careers and University Guidance Counsellor (% teaching is required)</w:t>
      </w:r>
    </w:p>
    <w:p w14:paraId="22EBFD4C" w14:textId="77777777" w:rsidR="00FE13F5" w:rsidRPr="00FE13F5" w:rsidRDefault="00FE13F5" w:rsidP="00EC2758">
      <w:pPr>
        <w:ind w:left="-284" w:right="-2"/>
        <w:jc w:val="center"/>
        <w:rPr>
          <w:rFonts w:ascii="Source Sans Pro Semibold" w:hAnsi="Source Sans Pro Semibold" w:cs="Arial"/>
          <w:caps/>
          <w:sz w:val="28"/>
          <w:szCs w:val="28"/>
        </w:rPr>
      </w:pPr>
      <w:r w:rsidRPr="00FE13F5">
        <w:rPr>
          <w:rFonts w:ascii="Source Sans Pro Semibold" w:hAnsi="Source Sans Pro Semibold" w:cs="Arial"/>
          <w:caps/>
          <w:sz w:val="28"/>
          <w:szCs w:val="28"/>
        </w:rPr>
        <w:t xml:space="preserve">Job </w:t>
      </w:r>
      <w:r w:rsidR="005A3031">
        <w:rPr>
          <w:rFonts w:ascii="Source Sans Pro Semibold" w:hAnsi="Source Sans Pro Semibold" w:cs="Arial"/>
          <w:caps/>
          <w:sz w:val="28"/>
          <w:szCs w:val="28"/>
        </w:rPr>
        <w:t>description</w:t>
      </w:r>
    </w:p>
    <w:p w14:paraId="5261124B" w14:textId="77777777" w:rsidR="00471204" w:rsidRPr="00471204" w:rsidRDefault="00BA60BE" w:rsidP="00EC2758">
      <w:pPr>
        <w:ind w:right="-2"/>
        <w:jc w:val="center"/>
        <w:rPr>
          <w:rFonts w:asciiTheme="minorHAnsi" w:hAnsiTheme="minorHAnsi" w:cs="Arial"/>
          <w:b/>
          <w:sz w:val="22"/>
          <w:szCs w:val="22"/>
        </w:rPr>
      </w:pPr>
    </w:p>
    <w:p w14:paraId="71079E3C" w14:textId="77777777" w:rsidR="00FE13F5" w:rsidRDefault="00FE13F5" w:rsidP="00EC2758">
      <w:pPr>
        <w:ind w:right="-2"/>
        <w:rPr>
          <w:rFonts w:asciiTheme="minorHAnsi" w:hAnsiTheme="minorHAnsi" w:cs="Arial"/>
          <w:sz w:val="22"/>
          <w:szCs w:val="22"/>
        </w:rPr>
      </w:pPr>
    </w:p>
    <w:tbl>
      <w:tblPr>
        <w:tblStyle w:val="TableGrid"/>
        <w:tblW w:w="0" w:type="auto"/>
        <w:tblLook w:val="04A0" w:firstRow="1" w:lastRow="0" w:firstColumn="1" w:lastColumn="0" w:noHBand="0" w:noVBand="1"/>
      </w:tblPr>
      <w:tblGrid>
        <w:gridCol w:w="3114"/>
        <w:gridCol w:w="7364"/>
      </w:tblGrid>
      <w:tr w:rsidR="00FE13F5" w14:paraId="50FAA953" w14:textId="77777777" w:rsidTr="00F02493">
        <w:tc>
          <w:tcPr>
            <w:tcW w:w="3114" w:type="dxa"/>
            <w:shd w:val="clear" w:color="auto" w:fill="30CDD7" w:themeFill="background2"/>
          </w:tcPr>
          <w:p w14:paraId="4C4E5F94" w14:textId="77777777" w:rsidR="00FE13F5" w:rsidRPr="00F02493" w:rsidRDefault="00E32B25" w:rsidP="002834F8">
            <w:pPr>
              <w:spacing w:after="120"/>
              <w:rPr>
                <w:rFonts w:asciiTheme="minorHAnsi" w:hAnsiTheme="minorHAnsi" w:cs="Arial"/>
                <w:b/>
                <w:caps/>
                <w:sz w:val="22"/>
                <w:szCs w:val="22"/>
              </w:rPr>
            </w:pPr>
            <w:r>
              <w:rPr>
                <w:rFonts w:asciiTheme="minorHAnsi" w:hAnsiTheme="minorHAnsi" w:cs="Arial"/>
                <w:b/>
                <w:caps/>
                <w:sz w:val="22"/>
                <w:szCs w:val="22"/>
              </w:rPr>
              <w:t>Location</w:t>
            </w:r>
          </w:p>
        </w:tc>
        <w:tc>
          <w:tcPr>
            <w:tcW w:w="7364" w:type="dxa"/>
          </w:tcPr>
          <w:p w14:paraId="75B58D4D" w14:textId="0C568AA7" w:rsidR="00FE13F5" w:rsidRDefault="006D274C" w:rsidP="002834F8">
            <w:pPr>
              <w:spacing w:after="120"/>
              <w:rPr>
                <w:rFonts w:asciiTheme="minorHAnsi" w:hAnsiTheme="minorHAnsi" w:cs="Arial"/>
                <w:sz w:val="22"/>
                <w:szCs w:val="22"/>
              </w:rPr>
            </w:pPr>
            <w:r w:rsidRPr="008A42F1">
              <w:rPr>
                <w:rFonts w:ascii="Source Sans Pro" w:eastAsia="Arial" w:hAnsi="Source Sans Pro"/>
                <w:sz w:val="22"/>
                <w:szCs w:val="22"/>
              </w:rPr>
              <w:t>Bratislava Slovakia</w:t>
            </w:r>
          </w:p>
        </w:tc>
      </w:tr>
      <w:tr w:rsidR="00FE13F5" w14:paraId="3859F14F" w14:textId="77777777" w:rsidTr="00F02493">
        <w:tc>
          <w:tcPr>
            <w:tcW w:w="3114" w:type="dxa"/>
            <w:shd w:val="clear" w:color="auto" w:fill="30CDD7" w:themeFill="background2"/>
          </w:tcPr>
          <w:p w14:paraId="3B3EB3CA" w14:textId="77777777" w:rsidR="00FE13F5" w:rsidRPr="00F02493" w:rsidRDefault="00E32B25" w:rsidP="002834F8">
            <w:pPr>
              <w:spacing w:after="120"/>
              <w:rPr>
                <w:rFonts w:asciiTheme="minorHAnsi" w:hAnsiTheme="minorHAnsi" w:cs="Arial"/>
                <w:b/>
                <w:caps/>
                <w:sz w:val="22"/>
                <w:szCs w:val="22"/>
              </w:rPr>
            </w:pPr>
            <w:r>
              <w:rPr>
                <w:rFonts w:asciiTheme="minorHAnsi" w:hAnsiTheme="minorHAnsi" w:cs="Arial"/>
                <w:b/>
                <w:caps/>
                <w:sz w:val="22"/>
                <w:szCs w:val="22"/>
              </w:rPr>
              <w:t>Job Purpose</w:t>
            </w:r>
          </w:p>
        </w:tc>
        <w:tc>
          <w:tcPr>
            <w:tcW w:w="7364" w:type="dxa"/>
          </w:tcPr>
          <w:p w14:paraId="4E000323" w14:textId="22A6529C" w:rsidR="006D274C" w:rsidRPr="006D274C" w:rsidRDefault="006D274C" w:rsidP="006D274C">
            <w:pPr>
              <w:rPr>
                <w:rFonts w:ascii="Source Sans Pro" w:hAnsi="Source Sans Pro"/>
                <w:sz w:val="22"/>
                <w:szCs w:val="22"/>
              </w:rPr>
            </w:pPr>
            <w:r w:rsidRPr="006D274C">
              <w:rPr>
                <w:rFonts w:ascii="Source Sans Pro" w:hAnsi="Source Sans Pro"/>
                <w:sz w:val="22"/>
                <w:szCs w:val="22"/>
              </w:rPr>
              <w:t>Member of the IB Team and advisor to the Secondary Leadership team. Key point of contact for parents and students in relation to 18+ pathways</w:t>
            </w:r>
            <w:r>
              <w:rPr>
                <w:rFonts w:ascii="Source Sans Pro" w:hAnsi="Source Sans Pro"/>
                <w:sz w:val="22"/>
                <w:szCs w:val="22"/>
              </w:rPr>
              <w:t>.</w:t>
            </w:r>
          </w:p>
          <w:p w14:paraId="63583930" w14:textId="66587A40" w:rsidR="006D274C" w:rsidRPr="006D274C" w:rsidRDefault="006D274C" w:rsidP="006D274C">
            <w:pPr>
              <w:rPr>
                <w:rFonts w:ascii="Source Sans Pro" w:hAnsi="Source Sans Pro"/>
                <w:sz w:val="22"/>
                <w:szCs w:val="22"/>
              </w:rPr>
            </w:pPr>
            <w:r w:rsidRPr="006D274C">
              <w:rPr>
                <w:rFonts w:ascii="Source Sans Pro" w:hAnsi="Source Sans Pro"/>
                <w:sz w:val="22"/>
                <w:szCs w:val="22"/>
              </w:rPr>
              <w:t>Representative of the school to British Council, various Consulates, Universities</w:t>
            </w:r>
            <w:r>
              <w:rPr>
                <w:rFonts w:ascii="Source Sans Pro" w:hAnsi="Source Sans Pro"/>
                <w:sz w:val="22"/>
                <w:szCs w:val="22"/>
              </w:rPr>
              <w:t xml:space="preserve">. </w:t>
            </w:r>
            <w:r w:rsidRPr="00BF64FA">
              <w:rPr>
                <w:rFonts w:ascii="Source Sans Pro" w:hAnsi="Source Sans Pro"/>
                <w:sz w:val="22"/>
                <w:szCs w:val="22"/>
              </w:rPr>
              <w:t>Establish an effective careers programme throughout the Secondary school</w:t>
            </w:r>
            <w:r>
              <w:rPr>
                <w:rFonts w:ascii="Source Sans Pro" w:hAnsi="Source Sans Pro"/>
                <w:sz w:val="22"/>
                <w:szCs w:val="22"/>
              </w:rPr>
              <w:t>.</w:t>
            </w:r>
          </w:p>
          <w:p w14:paraId="6F840FAA" w14:textId="4AC1EF50" w:rsidR="00FE13F5" w:rsidRDefault="0076355A" w:rsidP="002834F8">
            <w:pPr>
              <w:spacing w:after="120"/>
              <w:rPr>
                <w:rFonts w:asciiTheme="minorHAnsi" w:hAnsiTheme="minorHAnsi" w:cs="Arial"/>
                <w:sz w:val="22"/>
                <w:szCs w:val="22"/>
              </w:rPr>
            </w:pPr>
            <w:r>
              <w:rPr>
                <w:rFonts w:asciiTheme="minorHAnsi" w:hAnsiTheme="minorHAnsi" w:cs="Arial"/>
                <w:sz w:val="22"/>
                <w:szCs w:val="22"/>
              </w:rPr>
              <w:t>% Teaching load- Maths or Business Management/Economics is preferred</w:t>
            </w:r>
          </w:p>
        </w:tc>
      </w:tr>
      <w:tr w:rsidR="00FE13F5" w14:paraId="3561A20F" w14:textId="77777777" w:rsidTr="00F02493">
        <w:tc>
          <w:tcPr>
            <w:tcW w:w="3114" w:type="dxa"/>
            <w:shd w:val="clear" w:color="auto" w:fill="30CDD7" w:themeFill="background2"/>
          </w:tcPr>
          <w:p w14:paraId="6D8B239C" w14:textId="77777777" w:rsidR="00FE13F5" w:rsidRPr="00F02493" w:rsidRDefault="00E32B25" w:rsidP="002834F8">
            <w:pPr>
              <w:spacing w:after="120"/>
              <w:rPr>
                <w:rFonts w:asciiTheme="minorHAnsi" w:hAnsiTheme="minorHAnsi" w:cs="Arial"/>
                <w:b/>
                <w:caps/>
                <w:sz w:val="22"/>
                <w:szCs w:val="22"/>
              </w:rPr>
            </w:pPr>
            <w:r>
              <w:rPr>
                <w:rFonts w:asciiTheme="minorHAnsi" w:hAnsiTheme="minorHAnsi" w:cs="Arial"/>
                <w:b/>
                <w:caps/>
                <w:sz w:val="22"/>
                <w:szCs w:val="22"/>
              </w:rPr>
              <w:t>Reporting to</w:t>
            </w:r>
          </w:p>
        </w:tc>
        <w:tc>
          <w:tcPr>
            <w:tcW w:w="7364" w:type="dxa"/>
          </w:tcPr>
          <w:p w14:paraId="0DE2158E" w14:textId="148AB289" w:rsidR="00FE13F5" w:rsidRDefault="006D274C" w:rsidP="002834F8">
            <w:pPr>
              <w:spacing w:after="120"/>
              <w:rPr>
                <w:rFonts w:asciiTheme="minorHAnsi" w:hAnsiTheme="minorHAnsi" w:cs="Arial"/>
                <w:sz w:val="22"/>
                <w:szCs w:val="22"/>
              </w:rPr>
            </w:pPr>
            <w:r>
              <w:rPr>
                <w:rFonts w:asciiTheme="minorHAnsi" w:hAnsiTheme="minorHAnsi"/>
                <w:sz w:val="22"/>
                <w:szCs w:val="22"/>
              </w:rPr>
              <w:t>IB Diploma Coordinator</w:t>
            </w:r>
            <w:r w:rsidR="00EE1956">
              <w:rPr>
                <w:rFonts w:asciiTheme="minorHAnsi" w:hAnsiTheme="minorHAnsi"/>
                <w:sz w:val="22"/>
                <w:szCs w:val="22"/>
              </w:rPr>
              <w:t>, IB tutors</w:t>
            </w:r>
          </w:p>
        </w:tc>
      </w:tr>
      <w:tr w:rsidR="00FE13F5" w14:paraId="0C0AD836" w14:textId="77777777" w:rsidTr="00F02493">
        <w:tc>
          <w:tcPr>
            <w:tcW w:w="3114" w:type="dxa"/>
            <w:shd w:val="clear" w:color="auto" w:fill="30CDD7" w:themeFill="background2"/>
          </w:tcPr>
          <w:p w14:paraId="7D92D923" w14:textId="77777777" w:rsidR="00FE13F5" w:rsidRPr="00F02493" w:rsidRDefault="00FE13F5" w:rsidP="002834F8">
            <w:pPr>
              <w:spacing w:after="120"/>
              <w:rPr>
                <w:rFonts w:asciiTheme="minorHAnsi" w:hAnsiTheme="minorHAnsi" w:cs="Arial"/>
                <w:b/>
                <w:caps/>
                <w:sz w:val="22"/>
                <w:szCs w:val="22"/>
              </w:rPr>
            </w:pPr>
            <w:r w:rsidRPr="00F02493">
              <w:rPr>
                <w:rFonts w:asciiTheme="minorHAnsi" w:hAnsiTheme="minorHAnsi" w:cs="Arial"/>
                <w:b/>
                <w:caps/>
                <w:sz w:val="22"/>
                <w:szCs w:val="22"/>
              </w:rPr>
              <w:t>Direct Reports</w:t>
            </w:r>
          </w:p>
        </w:tc>
        <w:tc>
          <w:tcPr>
            <w:tcW w:w="7364" w:type="dxa"/>
          </w:tcPr>
          <w:p w14:paraId="05A0FCB1" w14:textId="68B87383" w:rsidR="00FE13F5" w:rsidRDefault="00EE1956" w:rsidP="00EE1956">
            <w:pPr>
              <w:spacing w:after="120"/>
              <w:rPr>
                <w:rFonts w:asciiTheme="minorHAnsi" w:hAnsiTheme="minorHAnsi" w:cs="Arial"/>
                <w:sz w:val="22"/>
                <w:szCs w:val="22"/>
              </w:rPr>
            </w:pPr>
            <w:r>
              <w:rPr>
                <w:rFonts w:asciiTheme="minorHAnsi" w:hAnsiTheme="minorHAnsi" w:cs="Arial"/>
                <w:sz w:val="22"/>
                <w:szCs w:val="22"/>
              </w:rPr>
              <w:t>Head of Secondary,</w:t>
            </w:r>
          </w:p>
        </w:tc>
      </w:tr>
      <w:tr w:rsidR="00FE13F5" w14:paraId="7F40A25D" w14:textId="77777777" w:rsidTr="00F02493">
        <w:tc>
          <w:tcPr>
            <w:tcW w:w="3114" w:type="dxa"/>
            <w:shd w:val="clear" w:color="auto" w:fill="30CDD7" w:themeFill="background2"/>
          </w:tcPr>
          <w:p w14:paraId="17155527" w14:textId="77777777" w:rsidR="00FE13F5" w:rsidRPr="00F02493" w:rsidRDefault="00FE13F5" w:rsidP="00F02493">
            <w:pPr>
              <w:spacing w:after="120"/>
              <w:rPr>
                <w:rFonts w:asciiTheme="minorHAnsi" w:hAnsiTheme="minorHAnsi" w:cs="Arial"/>
                <w:b/>
                <w:caps/>
                <w:sz w:val="22"/>
                <w:szCs w:val="22"/>
              </w:rPr>
            </w:pPr>
            <w:r w:rsidRPr="000C6F24">
              <w:rPr>
                <w:rFonts w:asciiTheme="minorHAnsi" w:hAnsiTheme="minorHAnsi" w:cs="Arial"/>
                <w:b/>
                <w:caps/>
                <w:sz w:val="22"/>
                <w:szCs w:val="22"/>
              </w:rPr>
              <w:t xml:space="preserve">Other Key </w:t>
            </w:r>
            <w:r w:rsidR="00F02493" w:rsidRPr="000C6F24">
              <w:rPr>
                <w:rFonts w:asciiTheme="minorHAnsi" w:hAnsiTheme="minorHAnsi" w:cs="Arial"/>
                <w:b/>
                <w:caps/>
                <w:sz w:val="22"/>
                <w:szCs w:val="22"/>
              </w:rPr>
              <w:t>R</w:t>
            </w:r>
            <w:r w:rsidR="00E32B25" w:rsidRPr="000C6F24">
              <w:rPr>
                <w:rFonts w:asciiTheme="minorHAnsi" w:hAnsiTheme="minorHAnsi" w:cs="Arial"/>
                <w:b/>
                <w:caps/>
                <w:sz w:val="22"/>
                <w:szCs w:val="22"/>
              </w:rPr>
              <w:t>elationship</w:t>
            </w:r>
          </w:p>
        </w:tc>
        <w:tc>
          <w:tcPr>
            <w:tcW w:w="7364" w:type="dxa"/>
          </w:tcPr>
          <w:p w14:paraId="2870823A" w14:textId="5FBD4640" w:rsidR="00FE13F5" w:rsidRDefault="00EE1956" w:rsidP="002834F8">
            <w:pPr>
              <w:spacing w:after="120"/>
              <w:rPr>
                <w:rFonts w:asciiTheme="minorHAnsi" w:hAnsiTheme="minorHAnsi" w:cs="Arial"/>
                <w:sz w:val="22"/>
                <w:szCs w:val="22"/>
              </w:rPr>
            </w:pPr>
            <w:r w:rsidRPr="00EE1956">
              <w:rPr>
                <w:rFonts w:asciiTheme="minorHAnsi" w:hAnsiTheme="minorHAnsi" w:cs="Arial"/>
                <w:sz w:val="22"/>
                <w:szCs w:val="22"/>
              </w:rPr>
              <w:t>Pastoral Heads of Year</w:t>
            </w:r>
            <w:r>
              <w:rPr>
                <w:rFonts w:asciiTheme="minorHAnsi" w:hAnsiTheme="minorHAnsi" w:cs="Arial"/>
                <w:sz w:val="22"/>
                <w:szCs w:val="22"/>
              </w:rPr>
              <w:t>,</w:t>
            </w:r>
            <w:r w:rsidR="0076355A">
              <w:rPr>
                <w:rFonts w:asciiTheme="minorHAnsi" w:hAnsiTheme="minorHAnsi" w:cs="Arial"/>
                <w:sz w:val="22"/>
                <w:szCs w:val="22"/>
              </w:rPr>
              <w:t xml:space="preserve"> </w:t>
            </w:r>
            <w:r>
              <w:rPr>
                <w:rFonts w:asciiTheme="minorHAnsi" w:hAnsiTheme="minorHAnsi" w:cs="Arial"/>
                <w:sz w:val="22"/>
                <w:szCs w:val="22"/>
              </w:rPr>
              <w:t>students,</w:t>
            </w:r>
            <w:r w:rsidR="0076355A">
              <w:rPr>
                <w:rFonts w:asciiTheme="minorHAnsi" w:hAnsiTheme="minorHAnsi" w:cs="Arial"/>
                <w:sz w:val="22"/>
                <w:szCs w:val="22"/>
              </w:rPr>
              <w:t xml:space="preserve"> </w:t>
            </w:r>
            <w:r>
              <w:rPr>
                <w:rFonts w:asciiTheme="minorHAnsi" w:hAnsiTheme="minorHAnsi" w:cs="Arial"/>
                <w:sz w:val="22"/>
                <w:szCs w:val="22"/>
              </w:rPr>
              <w:t>parents,</w:t>
            </w:r>
            <w:r w:rsidR="0076355A">
              <w:rPr>
                <w:rFonts w:asciiTheme="minorHAnsi" w:hAnsiTheme="minorHAnsi" w:cs="Arial"/>
                <w:sz w:val="22"/>
                <w:szCs w:val="22"/>
              </w:rPr>
              <w:t xml:space="preserve"> </w:t>
            </w:r>
            <w:r>
              <w:rPr>
                <w:rFonts w:asciiTheme="minorHAnsi" w:hAnsiTheme="minorHAnsi" w:cs="Arial"/>
                <w:sz w:val="22"/>
                <w:szCs w:val="22"/>
              </w:rPr>
              <w:t>teachers.</w:t>
            </w:r>
          </w:p>
        </w:tc>
      </w:tr>
    </w:tbl>
    <w:p w14:paraId="6DA1CBEF" w14:textId="77777777" w:rsidR="00471204" w:rsidRDefault="00BA60BE" w:rsidP="00EC2758">
      <w:pPr>
        <w:ind w:right="-2"/>
        <w:rPr>
          <w:rFonts w:asciiTheme="minorHAnsi" w:hAnsiTheme="minorHAnsi" w:cs="Arial"/>
          <w:sz w:val="22"/>
          <w:szCs w:val="22"/>
        </w:rPr>
      </w:pPr>
    </w:p>
    <w:p w14:paraId="73197D4B" w14:textId="77777777" w:rsidR="00FE13F5" w:rsidRDefault="00FE13F5" w:rsidP="00EC2758">
      <w:pPr>
        <w:ind w:right="-2"/>
        <w:rPr>
          <w:rFonts w:asciiTheme="minorHAnsi" w:hAnsiTheme="minorHAnsi" w:cs="Arial"/>
          <w:sz w:val="22"/>
          <w:szCs w:val="22"/>
        </w:rPr>
      </w:pPr>
    </w:p>
    <w:tbl>
      <w:tblPr>
        <w:tblStyle w:val="TableGrid"/>
        <w:tblW w:w="0" w:type="auto"/>
        <w:tblLook w:val="04A0" w:firstRow="1" w:lastRow="0" w:firstColumn="1" w:lastColumn="0" w:noHBand="0" w:noVBand="1"/>
      </w:tblPr>
      <w:tblGrid>
        <w:gridCol w:w="6658"/>
        <w:gridCol w:w="3820"/>
      </w:tblGrid>
      <w:tr w:rsidR="00FE13F5" w14:paraId="4DBA7ACE" w14:textId="77777777" w:rsidTr="00F02493">
        <w:tc>
          <w:tcPr>
            <w:tcW w:w="6658" w:type="dxa"/>
            <w:shd w:val="clear" w:color="auto" w:fill="30CDD7" w:themeFill="background2"/>
          </w:tcPr>
          <w:p w14:paraId="33E88E9F" w14:textId="77777777" w:rsidR="00FE13F5" w:rsidRPr="00F02493" w:rsidRDefault="003A23D2" w:rsidP="00FE13F5">
            <w:pPr>
              <w:pStyle w:val="Pa1"/>
              <w:rPr>
                <w:rFonts w:asciiTheme="minorHAnsi" w:hAnsiTheme="minorHAnsi" w:cs="Arial"/>
                <w:b/>
                <w:caps/>
                <w:sz w:val="22"/>
                <w:szCs w:val="22"/>
              </w:rPr>
            </w:pPr>
            <w:r w:rsidRPr="00F02493">
              <w:rPr>
                <w:rFonts w:asciiTheme="minorHAnsi" w:hAnsiTheme="minorHAnsi" w:cs="Arial"/>
                <w:b/>
                <w:caps/>
                <w:sz w:val="22"/>
                <w:szCs w:val="22"/>
              </w:rPr>
              <w:t>Key Result Area</w:t>
            </w:r>
            <w:r w:rsidR="00FE13F5" w:rsidRPr="00F02493">
              <w:rPr>
                <w:rFonts w:asciiTheme="minorHAnsi" w:hAnsiTheme="minorHAnsi" w:cs="Arial"/>
                <w:b/>
                <w:caps/>
                <w:sz w:val="22"/>
                <w:szCs w:val="22"/>
              </w:rPr>
              <w:t xml:space="preserve"> </w:t>
            </w:r>
          </w:p>
        </w:tc>
        <w:tc>
          <w:tcPr>
            <w:tcW w:w="3820" w:type="dxa"/>
            <w:shd w:val="clear" w:color="auto" w:fill="30CDD7" w:themeFill="background2"/>
          </w:tcPr>
          <w:p w14:paraId="7BB444A5" w14:textId="77777777" w:rsidR="00FE13F5" w:rsidRPr="00F02493" w:rsidRDefault="003A23D2" w:rsidP="00FE13F5">
            <w:pPr>
              <w:pStyle w:val="Pa1"/>
              <w:rPr>
                <w:rFonts w:asciiTheme="minorHAnsi" w:hAnsiTheme="minorHAnsi" w:cs="Arial"/>
                <w:b/>
                <w:caps/>
                <w:sz w:val="22"/>
                <w:szCs w:val="22"/>
              </w:rPr>
            </w:pPr>
            <w:r w:rsidRPr="00F02493">
              <w:rPr>
                <w:rFonts w:asciiTheme="minorHAnsi" w:hAnsiTheme="minorHAnsi" w:cs="Arial"/>
                <w:b/>
                <w:caps/>
                <w:sz w:val="22"/>
                <w:szCs w:val="22"/>
              </w:rPr>
              <w:t>Measurement of performance</w:t>
            </w:r>
          </w:p>
        </w:tc>
      </w:tr>
      <w:tr w:rsidR="00FE13F5" w14:paraId="339D4073" w14:textId="77777777" w:rsidTr="000A0A9C">
        <w:tc>
          <w:tcPr>
            <w:tcW w:w="10478" w:type="dxa"/>
            <w:gridSpan w:val="2"/>
          </w:tcPr>
          <w:p w14:paraId="06061D43" w14:textId="3C1B68F0" w:rsidR="00FE13F5" w:rsidRPr="002B7DF7" w:rsidRDefault="006D274C" w:rsidP="00EC2758">
            <w:pPr>
              <w:ind w:right="-2"/>
              <w:rPr>
                <w:rFonts w:asciiTheme="minorHAnsi" w:hAnsiTheme="minorHAnsi" w:cs="Arial"/>
                <w:b/>
                <w:sz w:val="22"/>
                <w:szCs w:val="22"/>
              </w:rPr>
            </w:pPr>
            <w:r w:rsidRPr="00BF64FA">
              <w:rPr>
                <w:rFonts w:ascii="Source Sans Pro" w:hAnsi="Source Sans Pro"/>
                <w:b/>
                <w:sz w:val="22"/>
                <w:szCs w:val="22"/>
              </w:rPr>
              <w:t>University Applications</w:t>
            </w:r>
          </w:p>
        </w:tc>
      </w:tr>
      <w:tr w:rsidR="00FE13F5" w14:paraId="497F4472" w14:textId="77777777" w:rsidTr="00F02493">
        <w:tc>
          <w:tcPr>
            <w:tcW w:w="6658" w:type="dxa"/>
          </w:tcPr>
          <w:p w14:paraId="5B5DDAD0" w14:textId="77777777" w:rsidR="006D274C" w:rsidRPr="00BF64FA" w:rsidRDefault="006D274C" w:rsidP="006D274C">
            <w:pPr>
              <w:rPr>
                <w:rFonts w:ascii="Source Sans Pro" w:hAnsi="Source Sans Pro"/>
                <w:b/>
                <w:sz w:val="22"/>
                <w:szCs w:val="22"/>
              </w:rPr>
            </w:pPr>
            <w:r w:rsidRPr="00BF64FA">
              <w:rPr>
                <w:rFonts w:ascii="Source Sans Pro" w:hAnsi="Source Sans Pro"/>
                <w:b/>
                <w:sz w:val="22"/>
                <w:szCs w:val="22"/>
              </w:rPr>
              <w:t>Ensure students secure university and college places by:</w:t>
            </w:r>
          </w:p>
          <w:p w14:paraId="3AA045A3" w14:textId="77777777" w:rsidR="006D274C" w:rsidRPr="00BF64FA" w:rsidRDefault="006D274C" w:rsidP="006D274C">
            <w:pPr>
              <w:rPr>
                <w:rFonts w:ascii="Source Sans Pro" w:hAnsi="Source Sans Pro"/>
                <w:i/>
                <w:sz w:val="22"/>
                <w:szCs w:val="22"/>
              </w:rPr>
            </w:pPr>
            <w:r w:rsidRPr="00BF64FA">
              <w:rPr>
                <w:rFonts w:ascii="Source Sans Pro" w:hAnsi="Source Sans Pro"/>
                <w:i/>
                <w:sz w:val="22"/>
                <w:szCs w:val="22"/>
              </w:rPr>
              <w:t>Student applications</w:t>
            </w:r>
          </w:p>
          <w:p w14:paraId="319C6385" w14:textId="77777777" w:rsidR="006D274C" w:rsidRPr="00BF64FA" w:rsidRDefault="006D274C" w:rsidP="00A07367">
            <w:pPr>
              <w:numPr>
                <w:ilvl w:val="0"/>
                <w:numId w:val="24"/>
              </w:numPr>
              <w:rPr>
                <w:rFonts w:ascii="Source Sans Pro" w:hAnsi="Source Sans Pro"/>
                <w:sz w:val="22"/>
                <w:szCs w:val="22"/>
              </w:rPr>
            </w:pPr>
            <w:r w:rsidRPr="00BF64FA">
              <w:rPr>
                <w:rFonts w:ascii="Source Sans Pro" w:hAnsi="Source Sans Pro"/>
                <w:sz w:val="22"/>
                <w:szCs w:val="22"/>
              </w:rPr>
              <w:t>Developing and maintaining a system for ensuring student applications are correctly timed and tracked;</w:t>
            </w:r>
          </w:p>
          <w:p w14:paraId="57A2AEF8" w14:textId="77777777" w:rsidR="006D274C" w:rsidRPr="00BF64FA" w:rsidRDefault="006D274C" w:rsidP="00A07367">
            <w:pPr>
              <w:numPr>
                <w:ilvl w:val="0"/>
                <w:numId w:val="24"/>
              </w:numPr>
              <w:rPr>
                <w:rFonts w:ascii="Source Sans Pro" w:hAnsi="Source Sans Pro"/>
                <w:sz w:val="22"/>
                <w:szCs w:val="22"/>
              </w:rPr>
            </w:pPr>
            <w:r w:rsidRPr="00BF64FA">
              <w:rPr>
                <w:rFonts w:ascii="Source Sans Pro" w:hAnsi="Source Sans Pro"/>
                <w:sz w:val="22"/>
                <w:szCs w:val="22"/>
              </w:rPr>
              <w:t>Working with the IB Diploma Coordinator to ensure that students are aware of and meet deadlines;</w:t>
            </w:r>
          </w:p>
          <w:p w14:paraId="171F4F24" w14:textId="77777777" w:rsidR="006D274C" w:rsidRPr="00BF64FA" w:rsidRDefault="006D274C" w:rsidP="00A07367">
            <w:pPr>
              <w:numPr>
                <w:ilvl w:val="0"/>
                <w:numId w:val="24"/>
              </w:numPr>
              <w:rPr>
                <w:rFonts w:ascii="Source Sans Pro" w:hAnsi="Source Sans Pro"/>
                <w:sz w:val="22"/>
                <w:szCs w:val="22"/>
              </w:rPr>
            </w:pPr>
            <w:r w:rsidRPr="00BF64FA">
              <w:rPr>
                <w:rFonts w:ascii="Source Sans Pro" w:hAnsi="Source Sans Pro"/>
                <w:sz w:val="22"/>
                <w:szCs w:val="22"/>
              </w:rPr>
              <w:t>Working with the IB Diploma Coordinator to ensure that students are well prepared for the completion of applications;</w:t>
            </w:r>
          </w:p>
          <w:p w14:paraId="272BD2E6" w14:textId="77777777" w:rsidR="006D274C" w:rsidRPr="00BF64FA" w:rsidRDefault="006D274C" w:rsidP="00A07367">
            <w:pPr>
              <w:numPr>
                <w:ilvl w:val="0"/>
                <w:numId w:val="24"/>
              </w:numPr>
              <w:rPr>
                <w:rFonts w:ascii="Source Sans Pro" w:hAnsi="Source Sans Pro"/>
                <w:sz w:val="22"/>
                <w:szCs w:val="22"/>
              </w:rPr>
            </w:pPr>
            <w:r w:rsidRPr="00BF64FA">
              <w:rPr>
                <w:rFonts w:ascii="Source Sans Pro" w:hAnsi="Source Sans Pro"/>
                <w:sz w:val="22"/>
                <w:szCs w:val="22"/>
              </w:rPr>
              <w:t xml:space="preserve">Working with the IB Diploma Coordinator to ensure that students </w:t>
            </w:r>
            <w:proofErr w:type="gramStart"/>
            <w:r w:rsidRPr="00BF64FA">
              <w:rPr>
                <w:rFonts w:ascii="Source Sans Pro" w:hAnsi="Source Sans Pro"/>
                <w:sz w:val="22"/>
                <w:szCs w:val="22"/>
              </w:rPr>
              <w:t>are prepared</w:t>
            </w:r>
            <w:proofErr w:type="gramEnd"/>
            <w:r w:rsidRPr="00BF64FA">
              <w:rPr>
                <w:rFonts w:ascii="Source Sans Pro" w:hAnsi="Source Sans Pro"/>
                <w:sz w:val="22"/>
                <w:szCs w:val="22"/>
              </w:rPr>
              <w:t xml:space="preserve"> for Oxbridge and other Russell Group interviews.</w:t>
            </w:r>
          </w:p>
          <w:p w14:paraId="57468B95" w14:textId="77777777" w:rsidR="006D274C" w:rsidRPr="00BF64FA" w:rsidRDefault="006D274C" w:rsidP="00A07367">
            <w:pPr>
              <w:numPr>
                <w:ilvl w:val="0"/>
                <w:numId w:val="24"/>
              </w:numPr>
              <w:rPr>
                <w:rFonts w:ascii="Source Sans Pro" w:hAnsi="Source Sans Pro"/>
                <w:sz w:val="22"/>
                <w:szCs w:val="22"/>
              </w:rPr>
            </w:pPr>
            <w:r w:rsidRPr="00BF64FA">
              <w:rPr>
                <w:rFonts w:ascii="Source Sans Pro" w:hAnsi="Source Sans Pro"/>
                <w:sz w:val="22"/>
                <w:szCs w:val="22"/>
              </w:rPr>
              <w:t>Working with the IB Diploma Coordinator to ensure that students complete high quality personal statements;</w:t>
            </w:r>
          </w:p>
          <w:p w14:paraId="4865BEA7" w14:textId="77777777" w:rsidR="006D274C" w:rsidRPr="00BF64FA" w:rsidRDefault="006D274C" w:rsidP="006D274C">
            <w:pPr>
              <w:rPr>
                <w:rFonts w:ascii="Source Sans Pro" w:hAnsi="Source Sans Pro"/>
                <w:i/>
                <w:sz w:val="22"/>
                <w:szCs w:val="22"/>
              </w:rPr>
            </w:pPr>
          </w:p>
          <w:p w14:paraId="024FD940" w14:textId="77777777" w:rsidR="006D274C" w:rsidRPr="00A07367" w:rsidRDefault="006D274C" w:rsidP="00A07367">
            <w:pPr>
              <w:pStyle w:val="ListParagraph"/>
              <w:numPr>
                <w:ilvl w:val="0"/>
                <w:numId w:val="24"/>
              </w:numPr>
              <w:rPr>
                <w:rFonts w:ascii="Source Sans Pro" w:hAnsi="Source Sans Pro"/>
                <w:i/>
                <w:sz w:val="22"/>
                <w:szCs w:val="22"/>
              </w:rPr>
            </w:pPr>
            <w:r w:rsidRPr="00A07367">
              <w:rPr>
                <w:rFonts w:ascii="Source Sans Pro" w:hAnsi="Source Sans Pro"/>
                <w:i/>
                <w:sz w:val="22"/>
                <w:szCs w:val="22"/>
              </w:rPr>
              <w:t>References</w:t>
            </w:r>
          </w:p>
          <w:p w14:paraId="4C4E11CA" w14:textId="77777777" w:rsidR="006D274C" w:rsidRPr="00BF64FA" w:rsidRDefault="006D274C" w:rsidP="00A07367">
            <w:pPr>
              <w:numPr>
                <w:ilvl w:val="0"/>
                <w:numId w:val="24"/>
              </w:numPr>
              <w:rPr>
                <w:rFonts w:ascii="Source Sans Pro" w:hAnsi="Source Sans Pro"/>
                <w:sz w:val="22"/>
                <w:szCs w:val="22"/>
              </w:rPr>
            </w:pPr>
            <w:r w:rsidRPr="00BF64FA">
              <w:rPr>
                <w:rFonts w:ascii="Source Sans Pro" w:hAnsi="Source Sans Pro"/>
                <w:sz w:val="22"/>
                <w:szCs w:val="22"/>
              </w:rPr>
              <w:t>Developing and maintaining a system to ensure timely writing and delivery of teacher references;</w:t>
            </w:r>
          </w:p>
          <w:p w14:paraId="6A0D4C4C" w14:textId="77777777" w:rsidR="006D274C" w:rsidRPr="00BF64FA" w:rsidRDefault="006D274C" w:rsidP="00A07367">
            <w:pPr>
              <w:numPr>
                <w:ilvl w:val="0"/>
                <w:numId w:val="24"/>
              </w:numPr>
              <w:rPr>
                <w:rFonts w:ascii="Source Sans Pro" w:hAnsi="Source Sans Pro"/>
                <w:sz w:val="22"/>
                <w:szCs w:val="22"/>
              </w:rPr>
            </w:pPr>
            <w:r w:rsidRPr="00BF64FA">
              <w:rPr>
                <w:rFonts w:ascii="Source Sans Pro" w:hAnsi="Source Sans Pro"/>
                <w:sz w:val="22"/>
                <w:szCs w:val="22"/>
              </w:rPr>
              <w:t>Taking responsibility for developing and ensuring the quality of teacher references;</w:t>
            </w:r>
          </w:p>
          <w:p w14:paraId="1B34EF41" w14:textId="77777777" w:rsidR="006D274C" w:rsidRPr="00BF64FA" w:rsidRDefault="006D274C" w:rsidP="00A07367">
            <w:pPr>
              <w:numPr>
                <w:ilvl w:val="0"/>
                <w:numId w:val="24"/>
              </w:numPr>
              <w:rPr>
                <w:rFonts w:ascii="Source Sans Pro" w:hAnsi="Source Sans Pro"/>
                <w:sz w:val="22"/>
                <w:szCs w:val="22"/>
              </w:rPr>
            </w:pPr>
            <w:r w:rsidRPr="00BF64FA">
              <w:rPr>
                <w:rFonts w:ascii="Source Sans Pro" w:hAnsi="Source Sans Pro"/>
                <w:sz w:val="22"/>
                <w:szCs w:val="22"/>
              </w:rPr>
              <w:t>Writing and checking UCAS and other references before final check by Secondary Head and IB Diploma Coordinator.</w:t>
            </w:r>
          </w:p>
          <w:p w14:paraId="58CB5CD0" w14:textId="7B3D005B" w:rsidR="006D274C" w:rsidRDefault="006D274C" w:rsidP="006D274C">
            <w:pPr>
              <w:rPr>
                <w:rFonts w:ascii="Source Sans Pro" w:hAnsi="Source Sans Pro"/>
                <w:sz w:val="22"/>
                <w:szCs w:val="22"/>
              </w:rPr>
            </w:pPr>
          </w:p>
          <w:p w14:paraId="6E438D9B" w14:textId="77777777" w:rsidR="0076355A" w:rsidRPr="00BF64FA" w:rsidRDefault="0076355A" w:rsidP="006D274C">
            <w:pPr>
              <w:rPr>
                <w:rFonts w:ascii="Source Sans Pro" w:hAnsi="Source Sans Pro"/>
                <w:sz w:val="22"/>
                <w:szCs w:val="22"/>
              </w:rPr>
            </w:pPr>
          </w:p>
          <w:p w14:paraId="0CB48D5A" w14:textId="77777777" w:rsidR="006D274C" w:rsidRPr="00BF64FA" w:rsidRDefault="006D274C" w:rsidP="006D274C">
            <w:pPr>
              <w:rPr>
                <w:rFonts w:ascii="Source Sans Pro" w:hAnsi="Source Sans Pro"/>
                <w:i/>
                <w:sz w:val="22"/>
                <w:szCs w:val="22"/>
              </w:rPr>
            </w:pPr>
            <w:r w:rsidRPr="00BF64FA">
              <w:rPr>
                <w:rFonts w:ascii="Source Sans Pro" w:hAnsi="Source Sans Pro"/>
                <w:i/>
                <w:sz w:val="22"/>
                <w:szCs w:val="22"/>
              </w:rPr>
              <w:t>Follow up</w:t>
            </w:r>
          </w:p>
          <w:p w14:paraId="059F7DDB" w14:textId="77777777" w:rsidR="006D274C" w:rsidRPr="00BF64FA" w:rsidRDefault="006D274C" w:rsidP="006D274C">
            <w:pPr>
              <w:rPr>
                <w:rFonts w:ascii="Source Sans Pro" w:hAnsi="Source Sans Pro"/>
                <w:i/>
                <w:sz w:val="22"/>
                <w:szCs w:val="22"/>
              </w:rPr>
            </w:pPr>
          </w:p>
          <w:p w14:paraId="52ABEAF6" w14:textId="77777777" w:rsidR="006D274C" w:rsidRPr="00BF64FA" w:rsidRDefault="006D274C" w:rsidP="00A07367">
            <w:pPr>
              <w:numPr>
                <w:ilvl w:val="0"/>
                <w:numId w:val="25"/>
              </w:numPr>
              <w:rPr>
                <w:rFonts w:ascii="Source Sans Pro" w:hAnsi="Source Sans Pro"/>
                <w:sz w:val="22"/>
                <w:szCs w:val="22"/>
              </w:rPr>
            </w:pPr>
            <w:r w:rsidRPr="00BF64FA">
              <w:rPr>
                <w:rFonts w:ascii="Source Sans Pro" w:hAnsi="Source Sans Pro"/>
                <w:sz w:val="22"/>
                <w:szCs w:val="22"/>
              </w:rPr>
              <w:t>To be available on results release day and to give support and advice on results day and days after as needed.</w:t>
            </w:r>
          </w:p>
          <w:p w14:paraId="2861C63F" w14:textId="77777777" w:rsidR="006D274C" w:rsidRPr="00BF64FA" w:rsidRDefault="006D274C" w:rsidP="00A07367">
            <w:pPr>
              <w:numPr>
                <w:ilvl w:val="0"/>
                <w:numId w:val="25"/>
              </w:numPr>
              <w:rPr>
                <w:rFonts w:ascii="Source Sans Pro" w:hAnsi="Source Sans Pro"/>
                <w:sz w:val="22"/>
                <w:szCs w:val="22"/>
              </w:rPr>
            </w:pPr>
            <w:r w:rsidRPr="00BF64FA">
              <w:rPr>
                <w:rFonts w:ascii="Source Sans Pro" w:hAnsi="Source Sans Pro"/>
                <w:sz w:val="22"/>
                <w:szCs w:val="22"/>
              </w:rPr>
              <w:t>To ensure that all students’ transcripts and documentation are sent to the applicant’s universities and that these are a true and accurate document of the students’ progress within school</w:t>
            </w:r>
          </w:p>
          <w:p w14:paraId="49FF216C" w14:textId="77777777" w:rsidR="006D274C" w:rsidRPr="00BF64FA" w:rsidRDefault="006D274C" w:rsidP="00A07367">
            <w:pPr>
              <w:numPr>
                <w:ilvl w:val="0"/>
                <w:numId w:val="25"/>
              </w:numPr>
              <w:rPr>
                <w:rFonts w:ascii="Source Sans Pro" w:hAnsi="Source Sans Pro"/>
                <w:sz w:val="22"/>
                <w:szCs w:val="22"/>
              </w:rPr>
            </w:pPr>
            <w:r w:rsidRPr="00BF64FA">
              <w:rPr>
                <w:rFonts w:ascii="Source Sans Pro" w:hAnsi="Source Sans Pro"/>
                <w:color w:val="000000"/>
                <w:sz w:val="22"/>
                <w:szCs w:val="22"/>
              </w:rPr>
              <w:t>To be the main point of contact for applicants during the summer holidays.</w:t>
            </w:r>
          </w:p>
          <w:p w14:paraId="5BB21176" w14:textId="77777777" w:rsidR="006D274C" w:rsidRPr="00BF64FA" w:rsidRDefault="006D274C" w:rsidP="00A07367">
            <w:pPr>
              <w:numPr>
                <w:ilvl w:val="0"/>
                <w:numId w:val="25"/>
              </w:numPr>
              <w:rPr>
                <w:rFonts w:ascii="Source Sans Pro" w:hAnsi="Source Sans Pro"/>
                <w:sz w:val="22"/>
                <w:szCs w:val="22"/>
              </w:rPr>
            </w:pPr>
            <w:r w:rsidRPr="00BF64FA">
              <w:rPr>
                <w:rFonts w:ascii="Source Sans Pro" w:hAnsi="Source Sans Pro"/>
                <w:sz w:val="22"/>
                <w:szCs w:val="22"/>
              </w:rPr>
              <w:t>To maintain contact with students who are applying to schools outside the UCAS/US window and maintain support when they have left.</w:t>
            </w:r>
          </w:p>
          <w:p w14:paraId="5954C4EA" w14:textId="77777777" w:rsidR="006D274C" w:rsidRPr="00BF64FA" w:rsidRDefault="006D274C" w:rsidP="00A07367">
            <w:pPr>
              <w:numPr>
                <w:ilvl w:val="0"/>
                <w:numId w:val="25"/>
              </w:numPr>
              <w:rPr>
                <w:rFonts w:ascii="Source Sans Pro" w:hAnsi="Source Sans Pro"/>
                <w:sz w:val="22"/>
                <w:szCs w:val="22"/>
              </w:rPr>
            </w:pPr>
            <w:r w:rsidRPr="00BF64FA">
              <w:rPr>
                <w:rFonts w:ascii="Source Sans Pro" w:hAnsi="Source Sans Pro"/>
                <w:sz w:val="22"/>
                <w:szCs w:val="22"/>
              </w:rPr>
              <w:t>Assisting students who do not achieve required points to secure places;</w:t>
            </w:r>
          </w:p>
          <w:p w14:paraId="2413382D" w14:textId="77777777" w:rsidR="006D274C" w:rsidRPr="00BF64FA" w:rsidRDefault="006D274C" w:rsidP="00A07367">
            <w:pPr>
              <w:numPr>
                <w:ilvl w:val="0"/>
                <w:numId w:val="25"/>
              </w:numPr>
              <w:rPr>
                <w:rFonts w:ascii="Source Sans Pro" w:hAnsi="Source Sans Pro"/>
                <w:sz w:val="22"/>
                <w:szCs w:val="22"/>
              </w:rPr>
            </w:pPr>
            <w:r w:rsidRPr="00BF64FA">
              <w:rPr>
                <w:rFonts w:ascii="Source Sans Pro" w:hAnsi="Source Sans Pro"/>
                <w:sz w:val="22"/>
                <w:szCs w:val="22"/>
              </w:rPr>
              <w:t>Maintaining records of student destinations and develop system for keeping track of degree outcomes.</w:t>
            </w:r>
          </w:p>
          <w:p w14:paraId="105ED0CC" w14:textId="77777777" w:rsidR="006D274C" w:rsidRPr="00BF64FA" w:rsidRDefault="006D274C" w:rsidP="00A07367">
            <w:pPr>
              <w:numPr>
                <w:ilvl w:val="0"/>
                <w:numId w:val="25"/>
              </w:numPr>
              <w:rPr>
                <w:rFonts w:ascii="Source Sans Pro" w:hAnsi="Source Sans Pro"/>
                <w:sz w:val="22"/>
                <w:szCs w:val="22"/>
              </w:rPr>
            </w:pPr>
            <w:r w:rsidRPr="00BF64FA">
              <w:rPr>
                <w:rFonts w:ascii="Source Sans Pro" w:hAnsi="Source Sans Pro"/>
                <w:sz w:val="22"/>
                <w:szCs w:val="22"/>
              </w:rPr>
              <w:t xml:space="preserve">Provide the IB Diploma Coordinator and Secondary Head with a list of all student offers and conditions for place and produce a document once results </w:t>
            </w:r>
            <w:proofErr w:type="gramStart"/>
            <w:r w:rsidRPr="00BF64FA">
              <w:rPr>
                <w:rFonts w:ascii="Source Sans Pro" w:hAnsi="Source Sans Pro"/>
                <w:sz w:val="22"/>
                <w:szCs w:val="22"/>
              </w:rPr>
              <w:t>are published</w:t>
            </w:r>
            <w:proofErr w:type="gramEnd"/>
            <w:r w:rsidRPr="00BF64FA">
              <w:rPr>
                <w:rFonts w:ascii="Source Sans Pro" w:hAnsi="Source Sans Pro"/>
                <w:sz w:val="22"/>
                <w:szCs w:val="22"/>
              </w:rPr>
              <w:t xml:space="preserve"> to include for each student the University Accepted and course details.</w:t>
            </w:r>
          </w:p>
          <w:p w14:paraId="207CC94D" w14:textId="77777777" w:rsidR="006D274C" w:rsidRPr="00BF64FA" w:rsidRDefault="006D274C" w:rsidP="00A07367">
            <w:pPr>
              <w:numPr>
                <w:ilvl w:val="0"/>
                <w:numId w:val="25"/>
              </w:numPr>
              <w:rPr>
                <w:rFonts w:ascii="Source Sans Pro" w:hAnsi="Source Sans Pro"/>
                <w:sz w:val="22"/>
                <w:szCs w:val="22"/>
              </w:rPr>
            </w:pPr>
            <w:r w:rsidRPr="00BF64FA">
              <w:rPr>
                <w:rFonts w:ascii="Source Sans Pro" w:hAnsi="Source Sans Pro"/>
                <w:sz w:val="22"/>
                <w:szCs w:val="22"/>
              </w:rPr>
              <w:t xml:space="preserve">To work with the </w:t>
            </w:r>
            <w:r w:rsidRPr="00BF64FA">
              <w:rPr>
                <w:rFonts w:ascii="Source Sans Pro" w:hAnsi="Source Sans Pro" w:cs="Arial"/>
                <w:color w:val="212121"/>
                <w:sz w:val="22"/>
                <w:szCs w:val="22"/>
                <w:shd w:val="clear" w:color="auto" w:fill="FFFFFF"/>
              </w:rPr>
              <w:t xml:space="preserve">Head of International Baccalaureate Diploma Programme </w:t>
            </w:r>
            <w:r w:rsidRPr="00BF64FA">
              <w:rPr>
                <w:rFonts w:ascii="Source Sans Pro" w:hAnsi="Source Sans Pro"/>
                <w:sz w:val="22"/>
                <w:szCs w:val="22"/>
              </w:rPr>
              <w:t>to maintain and update the school profile document</w:t>
            </w:r>
          </w:p>
          <w:p w14:paraId="75393659" w14:textId="77777777" w:rsidR="006D274C" w:rsidRPr="00A07367" w:rsidRDefault="006D274C" w:rsidP="00A07367">
            <w:pPr>
              <w:pStyle w:val="ListParagraph"/>
              <w:numPr>
                <w:ilvl w:val="0"/>
                <w:numId w:val="25"/>
              </w:numPr>
              <w:rPr>
                <w:rFonts w:ascii="Source Sans Pro" w:hAnsi="Source Sans Pro"/>
                <w:i/>
                <w:sz w:val="22"/>
                <w:szCs w:val="22"/>
              </w:rPr>
            </w:pPr>
            <w:r w:rsidRPr="00A07367">
              <w:rPr>
                <w:rFonts w:ascii="Source Sans Pro" w:hAnsi="Source Sans Pro"/>
                <w:i/>
                <w:sz w:val="22"/>
                <w:szCs w:val="22"/>
              </w:rPr>
              <w:t>Alumni</w:t>
            </w:r>
          </w:p>
          <w:p w14:paraId="2EE6EF84" w14:textId="77777777" w:rsidR="006D274C" w:rsidRPr="00BF64FA" w:rsidRDefault="006D274C" w:rsidP="00A07367">
            <w:pPr>
              <w:pStyle w:val="ListParagraph"/>
              <w:numPr>
                <w:ilvl w:val="0"/>
                <w:numId w:val="25"/>
              </w:numPr>
              <w:rPr>
                <w:rFonts w:ascii="Source Sans Pro" w:hAnsi="Source Sans Pro"/>
                <w:sz w:val="22"/>
                <w:szCs w:val="22"/>
              </w:rPr>
            </w:pPr>
            <w:r w:rsidRPr="00BF64FA">
              <w:rPr>
                <w:rFonts w:ascii="Source Sans Pro" w:hAnsi="Source Sans Pro"/>
                <w:sz w:val="22"/>
                <w:szCs w:val="22"/>
              </w:rPr>
              <w:t>To establish with the MAC team and IB</w:t>
            </w:r>
            <w:r w:rsidRPr="00BF64FA">
              <w:rPr>
                <w:rFonts w:ascii="Source Sans Pro" w:hAnsi="Source Sans Pro" w:cs="Arial"/>
                <w:color w:val="212121"/>
                <w:sz w:val="22"/>
                <w:szCs w:val="22"/>
                <w:shd w:val="clear" w:color="auto" w:fill="FFFFFF"/>
              </w:rPr>
              <w:t xml:space="preserve"> Diploma Coordinator </w:t>
            </w:r>
            <w:r w:rsidRPr="00BF64FA">
              <w:rPr>
                <w:rFonts w:ascii="Source Sans Pro" w:hAnsi="Source Sans Pro"/>
                <w:sz w:val="22"/>
                <w:szCs w:val="22"/>
              </w:rPr>
              <w:t>an Alumni Facebook page (or other communication portal)</w:t>
            </w:r>
          </w:p>
          <w:p w14:paraId="5292D1DC" w14:textId="77777777" w:rsidR="006D274C" w:rsidRDefault="006D274C" w:rsidP="00A07367">
            <w:pPr>
              <w:pStyle w:val="ListParagraph"/>
              <w:numPr>
                <w:ilvl w:val="0"/>
                <w:numId w:val="25"/>
              </w:numPr>
              <w:rPr>
                <w:rFonts w:ascii="Source Sans Pro" w:hAnsi="Source Sans Pro"/>
                <w:sz w:val="22"/>
                <w:szCs w:val="22"/>
              </w:rPr>
            </w:pPr>
            <w:r w:rsidRPr="00BF64FA">
              <w:rPr>
                <w:rFonts w:ascii="Source Sans Pro" w:hAnsi="Source Sans Pro"/>
                <w:sz w:val="22"/>
                <w:szCs w:val="22"/>
              </w:rPr>
              <w:t>To maintain contact with students</w:t>
            </w:r>
          </w:p>
          <w:p w14:paraId="32BE3C97" w14:textId="09DF3221" w:rsidR="00F8723F" w:rsidRPr="006D274C" w:rsidRDefault="006D274C" w:rsidP="00A07367">
            <w:pPr>
              <w:pStyle w:val="ListParagraph"/>
              <w:numPr>
                <w:ilvl w:val="0"/>
                <w:numId w:val="25"/>
              </w:numPr>
              <w:rPr>
                <w:rFonts w:ascii="Source Sans Pro" w:hAnsi="Source Sans Pro"/>
                <w:sz w:val="22"/>
                <w:szCs w:val="22"/>
              </w:rPr>
            </w:pPr>
            <w:r w:rsidRPr="006D274C">
              <w:rPr>
                <w:rFonts w:ascii="Source Sans Pro" w:hAnsi="Source Sans Pro"/>
                <w:sz w:val="22"/>
                <w:szCs w:val="22"/>
              </w:rPr>
              <w:t>Encourage students to return and share their university experiences</w:t>
            </w:r>
          </w:p>
        </w:tc>
        <w:tc>
          <w:tcPr>
            <w:tcW w:w="3820" w:type="dxa"/>
          </w:tcPr>
          <w:p w14:paraId="79DEDEC9" w14:textId="77777777" w:rsidR="00EE1956" w:rsidRPr="00EE1956" w:rsidRDefault="00EE1956" w:rsidP="00EE1956">
            <w:pPr>
              <w:pStyle w:val="ListParagraph"/>
              <w:numPr>
                <w:ilvl w:val="0"/>
                <w:numId w:val="3"/>
              </w:numPr>
              <w:ind w:right="-2"/>
              <w:rPr>
                <w:rFonts w:asciiTheme="minorHAnsi" w:hAnsiTheme="minorHAnsi" w:cs="Arial"/>
                <w:sz w:val="22"/>
                <w:szCs w:val="22"/>
              </w:rPr>
            </w:pPr>
            <w:r w:rsidRPr="00EE1956">
              <w:rPr>
                <w:rFonts w:asciiTheme="minorHAnsi" w:hAnsiTheme="minorHAnsi" w:cs="Arial"/>
                <w:sz w:val="22"/>
                <w:szCs w:val="22"/>
              </w:rPr>
              <w:lastRenderedPageBreak/>
              <w:t>Compliance with School/NAE procedures and policies</w:t>
            </w:r>
          </w:p>
          <w:p w14:paraId="7615CA9D" w14:textId="77777777" w:rsidR="00EE1956" w:rsidRPr="00EE1956" w:rsidRDefault="00EE1956" w:rsidP="00EE1956">
            <w:pPr>
              <w:pStyle w:val="ListParagraph"/>
              <w:numPr>
                <w:ilvl w:val="0"/>
                <w:numId w:val="3"/>
              </w:numPr>
              <w:ind w:right="-2"/>
              <w:rPr>
                <w:rFonts w:asciiTheme="minorHAnsi" w:hAnsiTheme="minorHAnsi" w:cs="Arial"/>
                <w:sz w:val="22"/>
                <w:szCs w:val="22"/>
              </w:rPr>
            </w:pPr>
            <w:r w:rsidRPr="00EE1956">
              <w:rPr>
                <w:rFonts w:asciiTheme="minorHAnsi" w:hAnsiTheme="minorHAnsi" w:cs="Arial"/>
                <w:sz w:val="22"/>
                <w:szCs w:val="22"/>
              </w:rPr>
              <w:t>Professional behaviours</w:t>
            </w:r>
          </w:p>
          <w:p w14:paraId="3D0AE425" w14:textId="77777777" w:rsidR="00EE1956" w:rsidRPr="00EE1956" w:rsidRDefault="00EE1956" w:rsidP="00EE1956">
            <w:pPr>
              <w:pStyle w:val="ListParagraph"/>
              <w:numPr>
                <w:ilvl w:val="0"/>
                <w:numId w:val="3"/>
              </w:numPr>
              <w:ind w:right="-2"/>
              <w:rPr>
                <w:rFonts w:asciiTheme="minorHAnsi" w:hAnsiTheme="minorHAnsi" w:cs="Arial"/>
                <w:sz w:val="22"/>
                <w:szCs w:val="22"/>
              </w:rPr>
            </w:pPr>
            <w:r w:rsidRPr="00EE1956">
              <w:rPr>
                <w:rFonts w:asciiTheme="minorHAnsi" w:hAnsiTheme="minorHAnsi" w:cs="Arial"/>
                <w:sz w:val="22"/>
                <w:szCs w:val="22"/>
              </w:rPr>
              <w:t>Adherence to School Values</w:t>
            </w:r>
          </w:p>
          <w:p w14:paraId="65DF23B3" w14:textId="77777777" w:rsidR="00EE1956" w:rsidRPr="00EE1956" w:rsidRDefault="00EE1956" w:rsidP="00EE1956">
            <w:pPr>
              <w:pStyle w:val="ListParagraph"/>
              <w:numPr>
                <w:ilvl w:val="0"/>
                <w:numId w:val="3"/>
              </w:numPr>
              <w:ind w:right="-2"/>
              <w:rPr>
                <w:rFonts w:asciiTheme="minorHAnsi" w:hAnsiTheme="minorHAnsi" w:cs="Arial"/>
                <w:sz w:val="22"/>
                <w:szCs w:val="22"/>
              </w:rPr>
            </w:pPr>
            <w:r w:rsidRPr="00EE1956">
              <w:rPr>
                <w:rFonts w:asciiTheme="minorHAnsi" w:hAnsiTheme="minorHAnsi" w:cs="Arial"/>
                <w:sz w:val="22"/>
                <w:szCs w:val="22"/>
              </w:rPr>
              <w:t>Contributions towards school improvement</w:t>
            </w:r>
          </w:p>
          <w:p w14:paraId="3C697613" w14:textId="77777777" w:rsidR="00EE1956" w:rsidRPr="00EE1956" w:rsidRDefault="00EE1956" w:rsidP="00EE1956">
            <w:pPr>
              <w:pStyle w:val="ListParagraph"/>
              <w:numPr>
                <w:ilvl w:val="0"/>
                <w:numId w:val="3"/>
              </w:numPr>
              <w:ind w:right="-2"/>
              <w:rPr>
                <w:rFonts w:asciiTheme="minorHAnsi" w:hAnsiTheme="minorHAnsi" w:cs="Arial"/>
                <w:sz w:val="22"/>
                <w:szCs w:val="22"/>
              </w:rPr>
            </w:pPr>
            <w:r w:rsidRPr="00EE1956">
              <w:rPr>
                <w:rFonts w:asciiTheme="minorHAnsi" w:hAnsiTheme="minorHAnsi" w:cs="Arial"/>
                <w:sz w:val="22"/>
                <w:szCs w:val="22"/>
              </w:rPr>
              <w:t>Engagement with wider school life</w:t>
            </w:r>
          </w:p>
          <w:p w14:paraId="47274B44" w14:textId="0C7EDC87" w:rsidR="00FE13F5" w:rsidRPr="00EE1956" w:rsidRDefault="00FE13F5" w:rsidP="00EE1956">
            <w:pPr>
              <w:ind w:right="-2"/>
              <w:rPr>
                <w:rFonts w:asciiTheme="minorHAnsi" w:hAnsiTheme="minorHAnsi" w:cs="Arial"/>
                <w:sz w:val="22"/>
                <w:szCs w:val="22"/>
                <w:highlight w:val="yellow"/>
              </w:rPr>
            </w:pPr>
          </w:p>
        </w:tc>
      </w:tr>
      <w:tr w:rsidR="00B91414" w14:paraId="4F11C972" w14:textId="77777777" w:rsidTr="006836D6">
        <w:tc>
          <w:tcPr>
            <w:tcW w:w="10478" w:type="dxa"/>
            <w:gridSpan w:val="2"/>
          </w:tcPr>
          <w:p w14:paraId="3271B3F7" w14:textId="42237BA9" w:rsidR="00B91414" w:rsidRPr="002B7DF7" w:rsidRDefault="006D274C" w:rsidP="00B91414">
            <w:pPr>
              <w:ind w:right="-2"/>
              <w:rPr>
                <w:rFonts w:asciiTheme="minorHAnsi" w:hAnsiTheme="minorHAnsi" w:cs="Arial"/>
                <w:b/>
                <w:sz w:val="22"/>
                <w:szCs w:val="22"/>
              </w:rPr>
            </w:pPr>
            <w:r w:rsidRPr="00BF64FA">
              <w:rPr>
                <w:rFonts w:ascii="Source Sans Pro" w:hAnsi="Source Sans Pro"/>
                <w:b/>
                <w:sz w:val="22"/>
                <w:szCs w:val="22"/>
              </w:rPr>
              <w:t>Careers and University Guidance and Preparation</w:t>
            </w:r>
          </w:p>
        </w:tc>
      </w:tr>
      <w:tr w:rsidR="00B91414" w14:paraId="6E85591F" w14:textId="77777777" w:rsidTr="00F02493">
        <w:tc>
          <w:tcPr>
            <w:tcW w:w="6658" w:type="dxa"/>
          </w:tcPr>
          <w:p w14:paraId="22CF8D03" w14:textId="77777777" w:rsidR="006D274C" w:rsidRPr="00A07367" w:rsidRDefault="006D274C" w:rsidP="00A07367">
            <w:pPr>
              <w:pStyle w:val="ListParagraph"/>
              <w:numPr>
                <w:ilvl w:val="0"/>
                <w:numId w:val="27"/>
              </w:numPr>
              <w:rPr>
                <w:rFonts w:ascii="Source Sans Pro" w:hAnsi="Source Sans Pro"/>
                <w:b/>
                <w:sz w:val="22"/>
                <w:szCs w:val="22"/>
              </w:rPr>
            </w:pPr>
            <w:r w:rsidRPr="00A07367">
              <w:rPr>
                <w:rFonts w:ascii="Source Sans Pro" w:hAnsi="Source Sans Pro"/>
                <w:b/>
                <w:sz w:val="22"/>
                <w:szCs w:val="22"/>
              </w:rPr>
              <w:t>Work to prepare students for successful university applications by:</w:t>
            </w:r>
          </w:p>
          <w:p w14:paraId="0F61808A" w14:textId="77777777" w:rsidR="006D274C" w:rsidRPr="00A07367" w:rsidRDefault="006D274C" w:rsidP="00A07367">
            <w:pPr>
              <w:pStyle w:val="ListParagraph"/>
              <w:numPr>
                <w:ilvl w:val="0"/>
                <w:numId w:val="27"/>
              </w:numPr>
              <w:rPr>
                <w:rFonts w:ascii="Source Sans Pro" w:hAnsi="Source Sans Pro"/>
                <w:i/>
                <w:sz w:val="22"/>
                <w:szCs w:val="22"/>
              </w:rPr>
            </w:pPr>
            <w:r w:rsidRPr="00A07367">
              <w:rPr>
                <w:rFonts w:ascii="Source Sans Pro" w:hAnsi="Source Sans Pro"/>
                <w:i/>
                <w:sz w:val="22"/>
                <w:szCs w:val="22"/>
              </w:rPr>
              <w:t>Students</w:t>
            </w:r>
          </w:p>
          <w:p w14:paraId="2A8CD672" w14:textId="61CC401E" w:rsidR="006D274C" w:rsidRPr="00BF64FA" w:rsidRDefault="006D274C" w:rsidP="00A07367">
            <w:pPr>
              <w:numPr>
                <w:ilvl w:val="0"/>
                <w:numId w:val="27"/>
              </w:numPr>
              <w:rPr>
                <w:rFonts w:ascii="Source Sans Pro" w:hAnsi="Source Sans Pro"/>
                <w:sz w:val="22"/>
                <w:szCs w:val="22"/>
              </w:rPr>
            </w:pPr>
            <w:r w:rsidRPr="00BF64FA">
              <w:rPr>
                <w:rFonts w:ascii="Source Sans Pro" w:hAnsi="Source Sans Pro"/>
                <w:sz w:val="22"/>
                <w:szCs w:val="22"/>
              </w:rPr>
              <w:t xml:space="preserve">Providing individual guidance interviews for all </w:t>
            </w:r>
            <w:r w:rsidR="0076355A">
              <w:rPr>
                <w:rFonts w:ascii="Source Sans Pro" w:hAnsi="Source Sans Pro"/>
                <w:sz w:val="22"/>
                <w:szCs w:val="22"/>
              </w:rPr>
              <w:t xml:space="preserve"> IB</w:t>
            </w:r>
            <w:r w:rsidRPr="00BF64FA">
              <w:rPr>
                <w:rFonts w:ascii="Source Sans Pro" w:hAnsi="Source Sans Pro"/>
                <w:sz w:val="22"/>
                <w:szCs w:val="22"/>
              </w:rPr>
              <w:t xml:space="preserve"> students and their parents;</w:t>
            </w:r>
          </w:p>
          <w:p w14:paraId="780BA29C" w14:textId="77777777" w:rsidR="006D274C" w:rsidRPr="00BF64FA" w:rsidRDefault="006D274C" w:rsidP="00A07367">
            <w:pPr>
              <w:numPr>
                <w:ilvl w:val="0"/>
                <w:numId w:val="27"/>
              </w:numPr>
              <w:rPr>
                <w:rFonts w:ascii="Source Sans Pro" w:hAnsi="Source Sans Pro"/>
                <w:sz w:val="22"/>
                <w:szCs w:val="22"/>
              </w:rPr>
            </w:pPr>
            <w:r w:rsidRPr="00BF64FA">
              <w:rPr>
                <w:rFonts w:ascii="Source Sans Pro" w:hAnsi="Source Sans Pro"/>
                <w:sz w:val="22"/>
                <w:szCs w:val="22"/>
              </w:rPr>
              <w:t>Working to develop programmes for the preparation of Oxbridge / Ivy League aspirants and other high attaining students;</w:t>
            </w:r>
          </w:p>
          <w:p w14:paraId="716A3AA6" w14:textId="77777777" w:rsidR="006D274C" w:rsidRPr="00BF64FA" w:rsidRDefault="006D274C" w:rsidP="00A07367">
            <w:pPr>
              <w:numPr>
                <w:ilvl w:val="0"/>
                <w:numId w:val="27"/>
              </w:numPr>
              <w:rPr>
                <w:rFonts w:ascii="Source Sans Pro" w:hAnsi="Source Sans Pro"/>
                <w:sz w:val="22"/>
                <w:szCs w:val="22"/>
              </w:rPr>
            </w:pPr>
            <w:r w:rsidRPr="00BF64FA">
              <w:rPr>
                <w:rFonts w:ascii="Source Sans Pro" w:hAnsi="Source Sans Pro"/>
                <w:sz w:val="22"/>
                <w:szCs w:val="22"/>
              </w:rPr>
              <w:t>Make the best use of external psychometric and other testing services</w:t>
            </w:r>
          </w:p>
          <w:p w14:paraId="1358D570" w14:textId="77777777" w:rsidR="006D274C" w:rsidRPr="00BF64FA" w:rsidRDefault="006D274C" w:rsidP="006D274C">
            <w:pPr>
              <w:ind w:left="378"/>
              <w:rPr>
                <w:rFonts w:ascii="Source Sans Pro" w:hAnsi="Source Sans Pro"/>
                <w:sz w:val="22"/>
                <w:szCs w:val="22"/>
              </w:rPr>
            </w:pPr>
          </w:p>
          <w:p w14:paraId="5200E927" w14:textId="77777777" w:rsidR="006D274C" w:rsidRPr="00A07367" w:rsidRDefault="006D274C" w:rsidP="00A07367">
            <w:pPr>
              <w:pStyle w:val="ListParagraph"/>
              <w:numPr>
                <w:ilvl w:val="0"/>
                <w:numId w:val="27"/>
              </w:numPr>
              <w:rPr>
                <w:rFonts w:ascii="Source Sans Pro" w:hAnsi="Source Sans Pro"/>
                <w:sz w:val="22"/>
                <w:szCs w:val="22"/>
              </w:rPr>
            </w:pPr>
            <w:r w:rsidRPr="00A07367">
              <w:rPr>
                <w:rFonts w:ascii="Source Sans Pro" w:hAnsi="Source Sans Pro"/>
                <w:i/>
                <w:sz w:val="22"/>
                <w:szCs w:val="22"/>
              </w:rPr>
              <w:lastRenderedPageBreak/>
              <w:t>PSAT/SAT/ACT/TEFL/etc</w:t>
            </w:r>
            <w:r w:rsidRPr="00A07367">
              <w:rPr>
                <w:rFonts w:ascii="Source Sans Pro" w:hAnsi="Source Sans Pro"/>
                <w:sz w:val="22"/>
                <w:szCs w:val="22"/>
              </w:rPr>
              <w:t>.</w:t>
            </w:r>
          </w:p>
          <w:p w14:paraId="07FD513E" w14:textId="77777777" w:rsidR="006D274C" w:rsidRPr="00BF64FA" w:rsidRDefault="006D274C" w:rsidP="00A07367">
            <w:pPr>
              <w:numPr>
                <w:ilvl w:val="0"/>
                <w:numId w:val="27"/>
              </w:numPr>
              <w:rPr>
                <w:rFonts w:ascii="Source Sans Pro" w:hAnsi="Source Sans Pro"/>
                <w:sz w:val="22"/>
                <w:szCs w:val="22"/>
              </w:rPr>
            </w:pPr>
            <w:r w:rsidRPr="00BF64FA">
              <w:rPr>
                <w:rFonts w:ascii="Source Sans Pro" w:hAnsi="Source Sans Pro"/>
                <w:sz w:val="22"/>
                <w:szCs w:val="22"/>
              </w:rPr>
              <w:t xml:space="preserve">Establish and maintaining a programme of SAT training for students through external providers </w:t>
            </w:r>
          </w:p>
          <w:p w14:paraId="1C22635C" w14:textId="77777777" w:rsidR="006D274C" w:rsidRPr="00BF64FA" w:rsidRDefault="006D274C" w:rsidP="00A07367">
            <w:pPr>
              <w:numPr>
                <w:ilvl w:val="0"/>
                <w:numId w:val="27"/>
              </w:numPr>
              <w:rPr>
                <w:rFonts w:ascii="Source Sans Pro" w:hAnsi="Source Sans Pro"/>
                <w:sz w:val="22"/>
                <w:szCs w:val="22"/>
              </w:rPr>
            </w:pPr>
            <w:r w:rsidRPr="00BF64FA">
              <w:rPr>
                <w:rFonts w:ascii="Source Sans Pro" w:hAnsi="Source Sans Pro"/>
                <w:sz w:val="22"/>
                <w:szCs w:val="22"/>
              </w:rPr>
              <w:t>Monitoring the quality of the provision and develop records of SAT scores;</w:t>
            </w:r>
          </w:p>
          <w:p w14:paraId="6E4A7DDC" w14:textId="77777777" w:rsidR="006D274C" w:rsidRPr="00BF64FA" w:rsidRDefault="006D274C" w:rsidP="00A07367">
            <w:pPr>
              <w:numPr>
                <w:ilvl w:val="0"/>
                <w:numId w:val="27"/>
              </w:numPr>
              <w:rPr>
                <w:rFonts w:ascii="Source Sans Pro" w:hAnsi="Source Sans Pro"/>
                <w:sz w:val="22"/>
                <w:szCs w:val="22"/>
              </w:rPr>
            </w:pPr>
            <w:r w:rsidRPr="00BF64FA">
              <w:rPr>
                <w:rFonts w:ascii="Source Sans Pro" w:hAnsi="Source Sans Pro"/>
                <w:sz w:val="22"/>
                <w:szCs w:val="22"/>
              </w:rPr>
              <w:t>Ensuring that all required qualifications are available for students aiming for the USA, Canada, Australia, NZ;</w:t>
            </w:r>
          </w:p>
          <w:p w14:paraId="3ACB5F07" w14:textId="77777777" w:rsidR="006D274C" w:rsidRPr="00BF64FA" w:rsidRDefault="006D274C" w:rsidP="006D274C">
            <w:pPr>
              <w:rPr>
                <w:rFonts w:ascii="Source Sans Pro" w:hAnsi="Source Sans Pro"/>
                <w:sz w:val="22"/>
                <w:szCs w:val="22"/>
              </w:rPr>
            </w:pPr>
          </w:p>
          <w:p w14:paraId="27095DFF" w14:textId="77777777" w:rsidR="006D274C" w:rsidRPr="00A07367" w:rsidRDefault="006D274C" w:rsidP="00A07367">
            <w:pPr>
              <w:pStyle w:val="ListParagraph"/>
              <w:numPr>
                <w:ilvl w:val="0"/>
                <w:numId w:val="27"/>
              </w:numPr>
              <w:rPr>
                <w:rFonts w:ascii="Source Sans Pro" w:hAnsi="Source Sans Pro"/>
                <w:i/>
                <w:sz w:val="22"/>
                <w:szCs w:val="22"/>
              </w:rPr>
            </w:pPr>
            <w:r w:rsidRPr="00A07367">
              <w:rPr>
                <w:rFonts w:ascii="Source Sans Pro" w:hAnsi="Source Sans Pro"/>
                <w:i/>
                <w:sz w:val="22"/>
                <w:szCs w:val="22"/>
              </w:rPr>
              <w:t>International Life Skills</w:t>
            </w:r>
          </w:p>
          <w:p w14:paraId="2D67B9EF" w14:textId="77777777" w:rsidR="006D274C" w:rsidRPr="00BF64FA" w:rsidRDefault="006D274C" w:rsidP="00A07367">
            <w:pPr>
              <w:numPr>
                <w:ilvl w:val="0"/>
                <w:numId w:val="27"/>
              </w:numPr>
              <w:rPr>
                <w:rFonts w:ascii="Source Sans Pro" w:hAnsi="Source Sans Pro"/>
                <w:sz w:val="22"/>
                <w:szCs w:val="22"/>
              </w:rPr>
            </w:pPr>
            <w:r w:rsidRPr="00BF64FA">
              <w:rPr>
                <w:rFonts w:ascii="Source Sans Pro" w:hAnsi="Source Sans Pro"/>
                <w:sz w:val="22"/>
                <w:szCs w:val="22"/>
              </w:rPr>
              <w:t xml:space="preserve">Developing the </w:t>
            </w:r>
            <w:proofErr w:type="gramStart"/>
            <w:r w:rsidRPr="00BF64FA">
              <w:rPr>
                <w:rFonts w:ascii="Source Sans Pro" w:hAnsi="Source Sans Pro"/>
                <w:sz w:val="22"/>
                <w:szCs w:val="22"/>
              </w:rPr>
              <w:t>decision making</w:t>
            </w:r>
            <w:proofErr w:type="gramEnd"/>
            <w:r w:rsidRPr="00BF64FA">
              <w:rPr>
                <w:rFonts w:ascii="Source Sans Pro" w:hAnsi="Source Sans Pro"/>
                <w:sz w:val="22"/>
                <w:szCs w:val="22"/>
              </w:rPr>
              <w:t xml:space="preserve"> and careers planning strands of Life Skills and teaching aspects of the programme for Years 7-13.</w:t>
            </w:r>
          </w:p>
          <w:p w14:paraId="7F54C56F" w14:textId="77777777" w:rsidR="006D274C" w:rsidRPr="00BF64FA" w:rsidRDefault="006D274C" w:rsidP="006D274C">
            <w:pPr>
              <w:rPr>
                <w:rFonts w:ascii="Source Sans Pro" w:hAnsi="Source Sans Pro"/>
                <w:sz w:val="22"/>
                <w:szCs w:val="22"/>
              </w:rPr>
            </w:pPr>
          </w:p>
          <w:p w14:paraId="72273BB1" w14:textId="1FB50164" w:rsidR="006D274C" w:rsidRPr="00A07367" w:rsidRDefault="006D274C" w:rsidP="00A07367">
            <w:pPr>
              <w:pStyle w:val="ListParagraph"/>
              <w:numPr>
                <w:ilvl w:val="0"/>
                <w:numId w:val="27"/>
              </w:numPr>
              <w:rPr>
                <w:rFonts w:ascii="Source Sans Pro" w:hAnsi="Source Sans Pro"/>
                <w:i/>
                <w:sz w:val="22"/>
                <w:szCs w:val="22"/>
              </w:rPr>
            </w:pPr>
            <w:r w:rsidRPr="00A07367">
              <w:rPr>
                <w:rFonts w:ascii="Source Sans Pro" w:hAnsi="Source Sans Pro"/>
                <w:i/>
                <w:sz w:val="22"/>
                <w:szCs w:val="22"/>
              </w:rPr>
              <w:t>Visits, liaison, communication</w:t>
            </w:r>
          </w:p>
          <w:p w14:paraId="7E03199D" w14:textId="77777777" w:rsidR="0076355A" w:rsidRPr="0076355A" w:rsidRDefault="0076355A" w:rsidP="0076355A">
            <w:pPr>
              <w:rPr>
                <w:rFonts w:ascii="Source Sans Pro" w:hAnsi="Source Sans Pro"/>
                <w:i/>
                <w:sz w:val="22"/>
                <w:szCs w:val="22"/>
              </w:rPr>
            </w:pPr>
          </w:p>
          <w:p w14:paraId="6629E59E" w14:textId="77777777" w:rsidR="006D274C" w:rsidRPr="00BF64FA" w:rsidRDefault="006D274C" w:rsidP="00A07367">
            <w:pPr>
              <w:numPr>
                <w:ilvl w:val="0"/>
                <w:numId w:val="27"/>
              </w:numPr>
              <w:rPr>
                <w:rFonts w:ascii="Source Sans Pro" w:hAnsi="Source Sans Pro"/>
                <w:sz w:val="22"/>
                <w:szCs w:val="22"/>
              </w:rPr>
            </w:pPr>
            <w:r w:rsidRPr="00BF64FA">
              <w:rPr>
                <w:rFonts w:ascii="Source Sans Pro" w:hAnsi="Source Sans Pro"/>
                <w:sz w:val="22"/>
                <w:szCs w:val="22"/>
              </w:rPr>
              <w:t>Attending Slovak and Austrian-based University fairs when appropriate;</w:t>
            </w:r>
          </w:p>
          <w:p w14:paraId="705AC306" w14:textId="77777777" w:rsidR="006D274C" w:rsidRPr="00BF64FA" w:rsidRDefault="006D274C" w:rsidP="00A07367">
            <w:pPr>
              <w:numPr>
                <w:ilvl w:val="0"/>
                <w:numId w:val="27"/>
              </w:numPr>
              <w:rPr>
                <w:rFonts w:ascii="Source Sans Pro" w:hAnsi="Source Sans Pro"/>
                <w:sz w:val="22"/>
                <w:szCs w:val="22"/>
              </w:rPr>
            </w:pPr>
            <w:r w:rsidRPr="00BF64FA">
              <w:rPr>
                <w:rFonts w:ascii="Source Sans Pro" w:hAnsi="Source Sans Pro"/>
                <w:sz w:val="22"/>
                <w:szCs w:val="22"/>
              </w:rPr>
              <w:t>Maintaining and developing contact with university admissions and liaison officers;</w:t>
            </w:r>
          </w:p>
          <w:p w14:paraId="64F8BB35" w14:textId="77777777" w:rsidR="006D274C" w:rsidRPr="00BF64FA" w:rsidRDefault="006D274C" w:rsidP="00A07367">
            <w:pPr>
              <w:numPr>
                <w:ilvl w:val="0"/>
                <w:numId w:val="27"/>
              </w:numPr>
              <w:rPr>
                <w:rFonts w:ascii="Source Sans Pro" w:hAnsi="Source Sans Pro"/>
                <w:sz w:val="22"/>
                <w:szCs w:val="22"/>
              </w:rPr>
            </w:pPr>
            <w:r w:rsidRPr="00BF64FA">
              <w:rPr>
                <w:rFonts w:ascii="Source Sans Pro" w:hAnsi="Source Sans Pro"/>
                <w:sz w:val="22"/>
                <w:szCs w:val="22"/>
              </w:rPr>
              <w:t>Maintaining and developing relations with British Council and various consulate staff responsible for university promotions for their countries;</w:t>
            </w:r>
          </w:p>
          <w:p w14:paraId="3532CE2D" w14:textId="77777777" w:rsidR="006D274C" w:rsidRPr="00BF64FA" w:rsidRDefault="006D274C" w:rsidP="00A07367">
            <w:pPr>
              <w:numPr>
                <w:ilvl w:val="0"/>
                <w:numId w:val="27"/>
              </w:numPr>
              <w:rPr>
                <w:rFonts w:ascii="Source Sans Pro" w:hAnsi="Source Sans Pro"/>
                <w:sz w:val="22"/>
                <w:szCs w:val="22"/>
              </w:rPr>
            </w:pPr>
            <w:r w:rsidRPr="00BF64FA">
              <w:rPr>
                <w:rFonts w:ascii="Source Sans Pro" w:hAnsi="Source Sans Pro"/>
                <w:sz w:val="22"/>
                <w:szCs w:val="22"/>
              </w:rPr>
              <w:t>Developing professional relationships with post-holders in other Nord Anglia schools, visiting and hosting visits from time to time;</w:t>
            </w:r>
          </w:p>
          <w:p w14:paraId="791C59BA" w14:textId="77777777" w:rsidR="006D274C" w:rsidRPr="00BF64FA" w:rsidRDefault="006D274C" w:rsidP="00A07367">
            <w:pPr>
              <w:numPr>
                <w:ilvl w:val="0"/>
                <w:numId w:val="27"/>
              </w:numPr>
              <w:rPr>
                <w:rFonts w:ascii="Source Sans Pro" w:hAnsi="Source Sans Pro"/>
                <w:sz w:val="22"/>
                <w:szCs w:val="22"/>
              </w:rPr>
            </w:pPr>
            <w:r w:rsidRPr="00BF64FA">
              <w:rPr>
                <w:rFonts w:ascii="Source Sans Pro" w:hAnsi="Source Sans Pro"/>
                <w:sz w:val="22"/>
                <w:szCs w:val="22"/>
              </w:rPr>
              <w:t>Organising visits to BISB from university liaison staff, admissions officers and touring academics and promoting these to parents and students;</w:t>
            </w:r>
          </w:p>
          <w:p w14:paraId="4FAB3C6A" w14:textId="77777777" w:rsidR="006D274C" w:rsidRPr="00BF64FA" w:rsidRDefault="006D274C" w:rsidP="00A07367">
            <w:pPr>
              <w:numPr>
                <w:ilvl w:val="0"/>
                <w:numId w:val="27"/>
              </w:numPr>
              <w:rPr>
                <w:rFonts w:ascii="Source Sans Pro" w:hAnsi="Source Sans Pro"/>
                <w:sz w:val="22"/>
                <w:szCs w:val="22"/>
              </w:rPr>
            </w:pPr>
            <w:r w:rsidRPr="00BF64FA">
              <w:rPr>
                <w:rFonts w:ascii="Source Sans Pro" w:hAnsi="Source Sans Pro"/>
                <w:sz w:val="22"/>
                <w:szCs w:val="22"/>
              </w:rPr>
              <w:t>Organising and publicising university mini-fairs for students and parents;</w:t>
            </w:r>
          </w:p>
          <w:p w14:paraId="7739947B" w14:textId="77777777" w:rsidR="006D274C" w:rsidRPr="00BF64FA" w:rsidRDefault="006D274C" w:rsidP="00A07367">
            <w:pPr>
              <w:numPr>
                <w:ilvl w:val="0"/>
                <w:numId w:val="27"/>
              </w:numPr>
              <w:rPr>
                <w:rFonts w:ascii="Source Sans Pro" w:hAnsi="Source Sans Pro"/>
                <w:sz w:val="22"/>
                <w:szCs w:val="22"/>
              </w:rPr>
            </w:pPr>
            <w:r w:rsidRPr="00BF64FA">
              <w:rPr>
                <w:rFonts w:ascii="Source Sans Pro" w:hAnsi="Source Sans Pro"/>
                <w:sz w:val="22"/>
                <w:szCs w:val="22"/>
              </w:rPr>
              <w:t>Giving talks to parents at options evenings, PTA forums and other school events as required</w:t>
            </w:r>
          </w:p>
          <w:p w14:paraId="77023B0D" w14:textId="77777777" w:rsidR="006D274C" w:rsidRPr="00BF64FA" w:rsidRDefault="006D274C" w:rsidP="00A07367">
            <w:pPr>
              <w:numPr>
                <w:ilvl w:val="0"/>
                <w:numId w:val="27"/>
              </w:numPr>
              <w:rPr>
                <w:rFonts w:ascii="Source Sans Pro" w:hAnsi="Source Sans Pro"/>
                <w:sz w:val="22"/>
                <w:szCs w:val="22"/>
              </w:rPr>
            </w:pPr>
            <w:r w:rsidRPr="00BF64FA">
              <w:rPr>
                <w:rFonts w:ascii="Source Sans Pro" w:hAnsi="Source Sans Pro"/>
                <w:sz w:val="22"/>
                <w:szCs w:val="22"/>
              </w:rPr>
              <w:t>Providing monthly reports to the IB Diploma Coordinator</w:t>
            </w:r>
          </w:p>
          <w:p w14:paraId="2BA0520B" w14:textId="40CD5F5F" w:rsidR="006D274C" w:rsidRDefault="006D274C" w:rsidP="00A07367">
            <w:pPr>
              <w:numPr>
                <w:ilvl w:val="0"/>
                <w:numId w:val="27"/>
              </w:numPr>
              <w:rPr>
                <w:rFonts w:ascii="Source Sans Pro" w:hAnsi="Source Sans Pro"/>
                <w:sz w:val="22"/>
                <w:szCs w:val="22"/>
              </w:rPr>
            </w:pPr>
            <w:r w:rsidRPr="00BF64FA">
              <w:rPr>
                <w:rFonts w:ascii="Source Sans Pro" w:hAnsi="Source Sans Pro"/>
                <w:sz w:val="22"/>
                <w:szCs w:val="22"/>
              </w:rPr>
              <w:t>Develop and nurture positive working relationships with HE providers, and potential future employers in order to maximise opportunities for students.</w:t>
            </w:r>
          </w:p>
          <w:p w14:paraId="2DE5718F" w14:textId="77777777" w:rsidR="0076355A" w:rsidRPr="0076355A" w:rsidRDefault="0076355A" w:rsidP="00A07367">
            <w:pPr>
              <w:pStyle w:val="ListParagraph"/>
              <w:numPr>
                <w:ilvl w:val="0"/>
                <w:numId w:val="27"/>
              </w:numPr>
              <w:rPr>
                <w:rFonts w:ascii="Source Sans Pro" w:hAnsi="Source Sans Pro"/>
                <w:sz w:val="22"/>
                <w:szCs w:val="22"/>
              </w:rPr>
            </w:pPr>
            <w:r w:rsidRPr="0076355A">
              <w:rPr>
                <w:rFonts w:ascii="Source Sans Pro" w:hAnsi="Source Sans Pro"/>
                <w:sz w:val="22"/>
                <w:szCs w:val="22"/>
              </w:rPr>
              <w:t>Keep abreast of IB curriculum changes and how these impact university admission requirements</w:t>
            </w:r>
          </w:p>
          <w:p w14:paraId="40782E43" w14:textId="77777777" w:rsidR="006D274C" w:rsidRPr="00BF64FA" w:rsidRDefault="006D274C" w:rsidP="006D274C">
            <w:pPr>
              <w:rPr>
                <w:rFonts w:ascii="Source Sans Pro" w:hAnsi="Source Sans Pro"/>
                <w:sz w:val="22"/>
                <w:szCs w:val="22"/>
              </w:rPr>
            </w:pPr>
          </w:p>
          <w:p w14:paraId="5D939801" w14:textId="77777777" w:rsidR="006D274C" w:rsidRPr="00A07367" w:rsidRDefault="006D274C" w:rsidP="00A07367">
            <w:pPr>
              <w:pStyle w:val="ListParagraph"/>
              <w:numPr>
                <w:ilvl w:val="0"/>
                <w:numId w:val="27"/>
              </w:numPr>
              <w:rPr>
                <w:rFonts w:ascii="Source Sans Pro" w:hAnsi="Source Sans Pro"/>
                <w:i/>
                <w:sz w:val="22"/>
                <w:szCs w:val="22"/>
              </w:rPr>
            </w:pPr>
            <w:r w:rsidRPr="00A07367">
              <w:rPr>
                <w:rFonts w:ascii="Source Sans Pro" w:hAnsi="Source Sans Pro"/>
                <w:i/>
                <w:sz w:val="22"/>
                <w:szCs w:val="22"/>
              </w:rPr>
              <w:t>Careers Centre</w:t>
            </w:r>
          </w:p>
          <w:p w14:paraId="023B4C23" w14:textId="77777777" w:rsidR="006D274C" w:rsidRPr="00BF64FA" w:rsidRDefault="006D274C" w:rsidP="00A07367">
            <w:pPr>
              <w:numPr>
                <w:ilvl w:val="0"/>
                <w:numId w:val="27"/>
              </w:numPr>
              <w:rPr>
                <w:rFonts w:ascii="Source Sans Pro" w:hAnsi="Source Sans Pro"/>
                <w:sz w:val="22"/>
                <w:szCs w:val="22"/>
              </w:rPr>
            </w:pPr>
            <w:r w:rsidRPr="00BF64FA">
              <w:rPr>
                <w:rFonts w:ascii="Source Sans Pro" w:hAnsi="Source Sans Pro"/>
                <w:sz w:val="22"/>
                <w:szCs w:val="22"/>
              </w:rPr>
              <w:t>Taking responsibility for the maintenance and development of the Careers Centre and relevant sections of the Library;</w:t>
            </w:r>
          </w:p>
          <w:p w14:paraId="37E4922A" w14:textId="77777777" w:rsidR="006D274C" w:rsidRPr="00BF64FA" w:rsidRDefault="006D274C" w:rsidP="00A07367">
            <w:pPr>
              <w:numPr>
                <w:ilvl w:val="0"/>
                <w:numId w:val="27"/>
              </w:numPr>
              <w:rPr>
                <w:rFonts w:ascii="Source Sans Pro" w:hAnsi="Source Sans Pro"/>
                <w:sz w:val="22"/>
                <w:szCs w:val="22"/>
              </w:rPr>
            </w:pPr>
            <w:r w:rsidRPr="00BF64FA">
              <w:rPr>
                <w:rFonts w:ascii="Source Sans Pro" w:hAnsi="Source Sans Pro"/>
                <w:sz w:val="22"/>
                <w:szCs w:val="22"/>
              </w:rPr>
              <w:lastRenderedPageBreak/>
              <w:t>Maintaining up to date prospectuses, on-line resources and books relating to further education and careers;</w:t>
            </w:r>
          </w:p>
          <w:p w14:paraId="56C8189F" w14:textId="77777777" w:rsidR="006D274C" w:rsidRPr="00BF64FA" w:rsidRDefault="006D274C" w:rsidP="00A07367">
            <w:pPr>
              <w:numPr>
                <w:ilvl w:val="0"/>
                <w:numId w:val="27"/>
              </w:numPr>
              <w:rPr>
                <w:rFonts w:ascii="Source Sans Pro" w:hAnsi="Source Sans Pro"/>
                <w:sz w:val="22"/>
                <w:szCs w:val="22"/>
              </w:rPr>
            </w:pPr>
            <w:r w:rsidRPr="00BF64FA">
              <w:rPr>
                <w:rFonts w:ascii="Source Sans Pro" w:hAnsi="Source Sans Pro"/>
                <w:sz w:val="22"/>
                <w:szCs w:val="22"/>
              </w:rPr>
              <w:t>Establish and develop a BISB Careers and University Guidance booklet;</w:t>
            </w:r>
          </w:p>
          <w:p w14:paraId="5565618E" w14:textId="77777777" w:rsidR="006D274C" w:rsidRPr="00BF64FA" w:rsidRDefault="006D274C" w:rsidP="00A07367">
            <w:pPr>
              <w:numPr>
                <w:ilvl w:val="0"/>
                <w:numId w:val="27"/>
              </w:numPr>
              <w:rPr>
                <w:rFonts w:ascii="Source Sans Pro" w:hAnsi="Source Sans Pro"/>
                <w:sz w:val="22"/>
                <w:szCs w:val="22"/>
              </w:rPr>
            </w:pPr>
            <w:r w:rsidRPr="00BF64FA">
              <w:rPr>
                <w:rFonts w:ascii="Source Sans Pro" w:hAnsi="Source Sans Pro"/>
                <w:sz w:val="22"/>
                <w:szCs w:val="22"/>
              </w:rPr>
              <w:t>Being available for consultation by students and parents;</w:t>
            </w:r>
          </w:p>
          <w:p w14:paraId="7869F586" w14:textId="11E74ED5" w:rsidR="00B91414" w:rsidRPr="006D274C" w:rsidRDefault="006D274C" w:rsidP="00A07367">
            <w:pPr>
              <w:numPr>
                <w:ilvl w:val="0"/>
                <w:numId w:val="27"/>
              </w:numPr>
              <w:rPr>
                <w:rFonts w:ascii="Source Sans Pro" w:hAnsi="Source Sans Pro"/>
                <w:sz w:val="22"/>
                <w:szCs w:val="22"/>
              </w:rPr>
            </w:pPr>
            <w:r w:rsidRPr="00BF64FA">
              <w:rPr>
                <w:rFonts w:ascii="Source Sans Pro" w:hAnsi="Source Sans Pro"/>
                <w:sz w:val="22"/>
                <w:szCs w:val="22"/>
              </w:rPr>
              <w:t>Advising Key Stage coordinators and other staff on career, job and university entrance trends</w:t>
            </w:r>
          </w:p>
        </w:tc>
        <w:tc>
          <w:tcPr>
            <w:tcW w:w="3820" w:type="dxa"/>
          </w:tcPr>
          <w:p w14:paraId="30A59D63" w14:textId="77777777" w:rsidR="00EE1956" w:rsidRPr="00EE1956" w:rsidRDefault="00EE1956" w:rsidP="00EE1956">
            <w:pPr>
              <w:pStyle w:val="ListParagraph"/>
              <w:numPr>
                <w:ilvl w:val="0"/>
                <w:numId w:val="3"/>
              </w:numPr>
              <w:ind w:right="-2"/>
              <w:rPr>
                <w:rFonts w:asciiTheme="minorHAnsi" w:hAnsiTheme="minorHAnsi" w:cs="Arial"/>
                <w:sz w:val="22"/>
                <w:szCs w:val="22"/>
              </w:rPr>
            </w:pPr>
            <w:r w:rsidRPr="00EE1956">
              <w:rPr>
                <w:rFonts w:asciiTheme="minorHAnsi" w:hAnsiTheme="minorHAnsi" w:cs="Arial"/>
                <w:sz w:val="22"/>
                <w:szCs w:val="22"/>
              </w:rPr>
              <w:lastRenderedPageBreak/>
              <w:t>Compliance with School/NAE procedures and policies</w:t>
            </w:r>
          </w:p>
          <w:p w14:paraId="5C939EA7" w14:textId="77777777" w:rsidR="00EE1956" w:rsidRPr="00EE1956" w:rsidRDefault="00EE1956" w:rsidP="00EE1956">
            <w:pPr>
              <w:pStyle w:val="ListParagraph"/>
              <w:numPr>
                <w:ilvl w:val="0"/>
                <w:numId w:val="3"/>
              </w:numPr>
              <w:ind w:right="-2"/>
              <w:rPr>
                <w:rFonts w:asciiTheme="minorHAnsi" w:hAnsiTheme="minorHAnsi" w:cs="Arial"/>
                <w:sz w:val="22"/>
                <w:szCs w:val="22"/>
              </w:rPr>
            </w:pPr>
            <w:r w:rsidRPr="00EE1956">
              <w:rPr>
                <w:rFonts w:asciiTheme="minorHAnsi" w:hAnsiTheme="minorHAnsi" w:cs="Arial"/>
                <w:sz w:val="22"/>
                <w:szCs w:val="22"/>
              </w:rPr>
              <w:t>Professional behaviours</w:t>
            </w:r>
          </w:p>
          <w:p w14:paraId="263A55A5" w14:textId="77777777" w:rsidR="00EE1956" w:rsidRPr="00EE1956" w:rsidRDefault="00EE1956" w:rsidP="00EE1956">
            <w:pPr>
              <w:pStyle w:val="ListParagraph"/>
              <w:numPr>
                <w:ilvl w:val="0"/>
                <w:numId w:val="3"/>
              </w:numPr>
              <w:ind w:right="-2"/>
              <w:rPr>
                <w:rFonts w:asciiTheme="minorHAnsi" w:hAnsiTheme="minorHAnsi" w:cs="Arial"/>
                <w:sz w:val="22"/>
                <w:szCs w:val="22"/>
              </w:rPr>
            </w:pPr>
            <w:r w:rsidRPr="00EE1956">
              <w:rPr>
                <w:rFonts w:asciiTheme="minorHAnsi" w:hAnsiTheme="minorHAnsi" w:cs="Arial"/>
                <w:sz w:val="22"/>
                <w:szCs w:val="22"/>
              </w:rPr>
              <w:t>Adherence to School Values</w:t>
            </w:r>
          </w:p>
          <w:p w14:paraId="26F460C7" w14:textId="77777777" w:rsidR="00EE1956" w:rsidRPr="00EE1956" w:rsidRDefault="00EE1956" w:rsidP="00EE1956">
            <w:pPr>
              <w:pStyle w:val="ListParagraph"/>
              <w:numPr>
                <w:ilvl w:val="0"/>
                <w:numId w:val="3"/>
              </w:numPr>
              <w:ind w:right="-2"/>
              <w:rPr>
                <w:rFonts w:asciiTheme="minorHAnsi" w:hAnsiTheme="minorHAnsi" w:cs="Arial"/>
                <w:sz w:val="22"/>
                <w:szCs w:val="22"/>
              </w:rPr>
            </w:pPr>
            <w:r w:rsidRPr="00EE1956">
              <w:rPr>
                <w:rFonts w:asciiTheme="minorHAnsi" w:hAnsiTheme="minorHAnsi" w:cs="Arial"/>
                <w:sz w:val="22"/>
                <w:szCs w:val="22"/>
              </w:rPr>
              <w:t>Contributions towards school improvement</w:t>
            </w:r>
          </w:p>
          <w:p w14:paraId="083170DD" w14:textId="77777777" w:rsidR="00EE1956" w:rsidRPr="00EE1956" w:rsidRDefault="00EE1956" w:rsidP="00EE1956">
            <w:pPr>
              <w:pStyle w:val="ListParagraph"/>
              <w:numPr>
                <w:ilvl w:val="0"/>
                <w:numId w:val="3"/>
              </w:numPr>
              <w:ind w:right="-2"/>
              <w:rPr>
                <w:rFonts w:asciiTheme="minorHAnsi" w:hAnsiTheme="minorHAnsi" w:cs="Arial"/>
                <w:sz w:val="22"/>
                <w:szCs w:val="22"/>
              </w:rPr>
            </w:pPr>
            <w:r w:rsidRPr="00EE1956">
              <w:rPr>
                <w:rFonts w:asciiTheme="minorHAnsi" w:hAnsiTheme="minorHAnsi" w:cs="Arial"/>
                <w:sz w:val="22"/>
                <w:szCs w:val="22"/>
              </w:rPr>
              <w:t>Engagement with wider school life</w:t>
            </w:r>
          </w:p>
          <w:p w14:paraId="4D668840" w14:textId="37640D3B" w:rsidR="00EE1956" w:rsidRPr="00EE1956" w:rsidRDefault="00EE1956" w:rsidP="00EE1956">
            <w:pPr>
              <w:pStyle w:val="ListParagraph"/>
              <w:numPr>
                <w:ilvl w:val="0"/>
                <w:numId w:val="3"/>
              </w:numPr>
              <w:ind w:right="-2"/>
              <w:rPr>
                <w:rFonts w:asciiTheme="minorHAnsi" w:hAnsiTheme="minorHAnsi" w:cs="Arial"/>
                <w:sz w:val="22"/>
                <w:szCs w:val="22"/>
              </w:rPr>
            </w:pPr>
            <w:r w:rsidRPr="00EE1956">
              <w:rPr>
                <w:rFonts w:asciiTheme="minorHAnsi" w:hAnsiTheme="minorHAnsi" w:cs="Arial"/>
                <w:sz w:val="22"/>
                <w:szCs w:val="22"/>
              </w:rPr>
              <w:t xml:space="preserve">Thorough and reflective planning that creates an </w:t>
            </w:r>
            <w:r w:rsidRPr="00EE1956">
              <w:rPr>
                <w:rFonts w:asciiTheme="minorHAnsi" w:hAnsiTheme="minorHAnsi" w:cs="Arial"/>
                <w:sz w:val="22"/>
                <w:szCs w:val="22"/>
              </w:rPr>
              <w:lastRenderedPageBreak/>
              <w:t>innovative learning environment</w:t>
            </w:r>
          </w:p>
          <w:p w14:paraId="7185E29A" w14:textId="3796216F" w:rsidR="00EE1956" w:rsidRPr="00EE1956" w:rsidRDefault="00EE1956" w:rsidP="00EE1956">
            <w:pPr>
              <w:pStyle w:val="ListParagraph"/>
              <w:numPr>
                <w:ilvl w:val="0"/>
                <w:numId w:val="3"/>
              </w:numPr>
              <w:ind w:right="-2"/>
              <w:rPr>
                <w:rFonts w:asciiTheme="minorHAnsi" w:hAnsiTheme="minorHAnsi" w:cs="Arial"/>
                <w:sz w:val="22"/>
                <w:szCs w:val="22"/>
              </w:rPr>
            </w:pPr>
            <w:r w:rsidRPr="00EE1956">
              <w:rPr>
                <w:rFonts w:asciiTheme="minorHAnsi" w:hAnsiTheme="minorHAnsi" w:cs="Arial"/>
                <w:sz w:val="22"/>
                <w:szCs w:val="22"/>
              </w:rPr>
              <w:t>Departmental documentation</w:t>
            </w:r>
          </w:p>
          <w:p w14:paraId="13FD1117" w14:textId="6EB61A34" w:rsidR="00B91414" w:rsidRPr="00F8723F" w:rsidRDefault="00EE1956" w:rsidP="00EE1956">
            <w:pPr>
              <w:pStyle w:val="ListParagraph"/>
              <w:numPr>
                <w:ilvl w:val="0"/>
                <w:numId w:val="3"/>
              </w:numPr>
              <w:ind w:right="-2"/>
              <w:rPr>
                <w:rFonts w:asciiTheme="minorHAnsi" w:hAnsiTheme="minorHAnsi" w:cs="Arial"/>
                <w:sz w:val="22"/>
                <w:szCs w:val="22"/>
              </w:rPr>
            </w:pPr>
            <w:r w:rsidRPr="00EE1956">
              <w:rPr>
                <w:rFonts w:asciiTheme="minorHAnsi" w:hAnsiTheme="minorHAnsi" w:cs="Arial"/>
                <w:sz w:val="22"/>
                <w:szCs w:val="22"/>
              </w:rPr>
              <w:t>Quality of written reports</w:t>
            </w:r>
          </w:p>
        </w:tc>
      </w:tr>
      <w:tr w:rsidR="00B91414" w14:paraId="2FAF9614" w14:textId="77777777" w:rsidTr="0076355A">
        <w:tc>
          <w:tcPr>
            <w:tcW w:w="10478" w:type="dxa"/>
            <w:gridSpan w:val="2"/>
            <w:shd w:val="clear" w:color="auto" w:fill="auto"/>
          </w:tcPr>
          <w:p w14:paraId="0CB8FC31" w14:textId="2845DA24" w:rsidR="00B91414" w:rsidRPr="00564B8E" w:rsidRDefault="000530E5" w:rsidP="00B91414">
            <w:pPr>
              <w:ind w:right="-2"/>
              <w:rPr>
                <w:rFonts w:asciiTheme="minorHAnsi" w:hAnsiTheme="minorHAnsi" w:cs="Arial"/>
                <w:b/>
                <w:sz w:val="22"/>
                <w:szCs w:val="22"/>
                <w:highlight w:val="yellow"/>
              </w:rPr>
            </w:pPr>
            <w:r w:rsidRPr="0076355A">
              <w:rPr>
                <w:rFonts w:asciiTheme="minorHAnsi" w:hAnsiTheme="minorHAnsi" w:cs="Arial"/>
                <w:b/>
                <w:sz w:val="22"/>
                <w:szCs w:val="22"/>
              </w:rPr>
              <w:lastRenderedPageBreak/>
              <w:t>Operational Expertise &amp; Resource Management</w:t>
            </w:r>
          </w:p>
        </w:tc>
      </w:tr>
      <w:tr w:rsidR="00B91414" w14:paraId="418AA4D1" w14:textId="77777777" w:rsidTr="00F02493">
        <w:tc>
          <w:tcPr>
            <w:tcW w:w="6658" w:type="dxa"/>
          </w:tcPr>
          <w:p w14:paraId="0CDEA108" w14:textId="090F1A78" w:rsidR="0076355A" w:rsidRDefault="0076355A" w:rsidP="0076355A">
            <w:pPr>
              <w:pStyle w:val="ListParagraph"/>
              <w:numPr>
                <w:ilvl w:val="0"/>
                <w:numId w:val="3"/>
              </w:numPr>
              <w:rPr>
                <w:rFonts w:asciiTheme="minorHAnsi" w:hAnsiTheme="minorHAnsi" w:cs="Arial"/>
                <w:sz w:val="22"/>
                <w:szCs w:val="22"/>
              </w:rPr>
            </w:pPr>
            <w:r w:rsidRPr="0076355A">
              <w:rPr>
                <w:rFonts w:asciiTheme="minorHAnsi" w:hAnsiTheme="minorHAnsi" w:cs="Arial"/>
                <w:sz w:val="22"/>
                <w:szCs w:val="22"/>
              </w:rPr>
              <w:t>Develop online resources allowing students to search up to do careers information.</w:t>
            </w:r>
          </w:p>
          <w:p w14:paraId="0F7675CF" w14:textId="77777777" w:rsidR="0076355A" w:rsidRPr="0076355A" w:rsidRDefault="0076355A" w:rsidP="0076355A">
            <w:pPr>
              <w:pStyle w:val="ListParagraph"/>
              <w:numPr>
                <w:ilvl w:val="0"/>
                <w:numId w:val="3"/>
              </w:numPr>
              <w:rPr>
                <w:rFonts w:asciiTheme="minorHAnsi" w:hAnsiTheme="minorHAnsi" w:cs="Arial"/>
                <w:sz w:val="22"/>
                <w:szCs w:val="22"/>
              </w:rPr>
            </w:pPr>
            <w:r w:rsidRPr="0076355A">
              <w:rPr>
                <w:rFonts w:asciiTheme="minorHAnsi" w:hAnsiTheme="minorHAnsi" w:cs="Arial"/>
                <w:sz w:val="22"/>
                <w:szCs w:val="22"/>
              </w:rPr>
              <w:t>To encourage guest speakers into school and establish in the Life skills programme calendar.</w:t>
            </w:r>
          </w:p>
          <w:p w14:paraId="4E924A75" w14:textId="77777777" w:rsidR="0076355A" w:rsidRPr="0076355A" w:rsidRDefault="0076355A" w:rsidP="0076355A">
            <w:pPr>
              <w:pStyle w:val="ListParagraph"/>
              <w:numPr>
                <w:ilvl w:val="0"/>
                <w:numId w:val="3"/>
              </w:numPr>
              <w:rPr>
                <w:rFonts w:asciiTheme="minorHAnsi" w:hAnsiTheme="minorHAnsi" w:cs="Arial"/>
                <w:sz w:val="22"/>
                <w:szCs w:val="22"/>
              </w:rPr>
            </w:pPr>
            <w:r w:rsidRPr="0076355A">
              <w:rPr>
                <w:rFonts w:asciiTheme="minorHAnsi" w:hAnsiTheme="minorHAnsi" w:cs="Arial"/>
                <w:sz w:val="22"/>
                <w:szCs w:val="22"/>
              </w:rPr>
              <w:t>Develop partnerships with local businesses in order to set up, manage and deliver a work experience programme in Slovakia for students in KS4</w:t>
            </w:r>
          </w:p>
          <w:p w14:paraId="2530FACB" w14:textId="77777777" w:rsidR="00B91414" w:rsidRDefault="0076355A" w:rsidP="0076355A">
            <w:pPr>
              <w:pStyle w:val="ListParagraph"/>
              <w:numPr>
                <w:ilvl w:val="0"/>
                <w:numId w:val="3"/>
              </w:numPr>
              <w:rPr>
                <w:rFonts w:asciiTheme="minorHAnsi" w:hAnsiTheme="minorHAnsi" w:cs="Arial"/>
                <w:sz w:val="22"/>
                <w:szCs w:val="22"/>
              </w:rPr>
            </w:pPr>
            <w:r w:rsidRPr="0076355A">
              <w:rPr>
                <w:rFonts w:asciiTheme="minorHAnsi" w:hAnsiTheme="minorHAnsi" w:cs="Arial"/>
                <w:sz w:val="22"/>
                <w:szCs w:val="22"/>
              </w:rPr>
              <w:t>To develop a work experience programme and establish links with the CAS co-ordinator</w:t>
            </w:r>
          </w:p>
          <w:p w14:paraId="7E1D5288" w14:textId="452B9DCF" w:rsidR="0076355A" w:rsidRPr="00F8723F" w:rsidRDefault="0076355A" w:rsidP="0076355A">
            <w:pPr>
              <w:pStyle w:val="ListParagraph"/>
              <w:numPr>
                <w:ilvl w:val="0"/>
                <w:numId w:val="3"/>
              </w:numPr>
              <w:rPr>
                <w:rFonts w:asciiTheme="minorHAnsi" w:hAnsiTheme="minorHAnsi" w:cs="Arial"/>
                <w:sz w:val="22"/>
                <w:szCs w:val="22"/>
              </w:rPr>
            </w:pPr>
            <w:r w:rsidRPr="0076355A">
              <w:rPr>
                <w:rFonts w:asciiTheme="minorHAnsi" w:hAnsiTheme="minorHAnsi" w:cs="Arial"/>
                <w:sz w:val="22"/>
                <w:szCs w:val="22"/>
              </w:rPr>
              <w:t>Representative of the school to British Council, various Consulates, Universities and local businesses</w:t>
            </w:r>
          </w:p>
        </w:tc>
        <w:tc>
          <w:tcPr>
            <w:tcW w:w="3820" w:type="dxa"/>
          </w:tcPr>
          <w:p w14:paraId="53778B89" w14:textId="774BB85C" w:rsidR="0076355A" w:rsidRPr="0076355A" w:rsidRDefault="0076355A" w:rsidP="0076355A">
            <w:pPr>
              <w:pStyle w:val="ListParagraph"/>
              <w:numPr>
                <w:ilvl w:val="0"/>
                <w:numId w:val="3"/>
              </w:numPr>
              <w:ind w:right="-2"/>
              <w:rPr>
                <w:rFonts w:asciiTheme="minorHAnsi" w:hAnsiTheme="minorHAnsi" w:cs="Arial"/>
                <w:sz w:val="22"/>
                <w:szCs w:val="22"/>
              </w:rPr>
            </w:pPr>
            <w:r w:rsidRPr="0076355A">
              <w:rPr>
                <w:rFonts w:asciiTheme="minorHAnsi" w:hAnsiTheme="minorHAnsi" w:cs="Arial"/>
                <w:sz w:val="22"/>
                <w:szCs w:val="22"/>
              </w:rPr>
              <w:t>Contributions towards school improvement</w:t>
            </w:r>
          </w:p>
          <w:p w14:paraId="45F4205F" w14:textId="4DF5C7D7" w:rsidR="00B91414" w:rsidRPr="0076355A" w:rsidRDefault="0076355A" w:rsidP="0076355A">
            <w:pPr>
              <w:pStyle w:val="ListParagraph"/>
              <w:numPr>
                <w:ilvl w:val="0"/>
                <w:numId w:val="3"/>
              </w:numPr>
              <w:ind w:right="-2"/>
              <w:rPr>
                <w:rFonts w:asciiTheme="minorHAnsi" w:hAnsiTheme="minorHAnsi" w:cs="Arial"/>
                <w:sz w:val="22"/>
                <w:szCs w:val="22"/>
              </w:rPr>
            </w:pPr>
            <w:r w:rsidRPr="0076355A">
              <w:rPr>
                <w:rFonts w:asciiTheme="minorHAnsi" w:hAnsiTheme="minorHAnsi" w:cs="Arial"/>
                <w:sz w:val="22"/>
                <w:szCs w:val="22"/>
              </w:rPr>
              <w:t>Engagement with wider school life</w:t>
            </w:r>
          </w:p>
        </w:tc>
      </w:tr>
      <w:tr w:rsidR="00B91414" w14:paraId="37276120" w14:textId="77777777" w:rsidTr="00135B4F">
        <w:tc>
          <w:tcPr>
            <w:tcW w:w="10478" w:type="dxa"/>
            <w:gridSpan w:val="2"/>
          </w:tcPr>
          <w:p w14:paraId="7EE1CAA0" w14:textId="71541F21" w:rsidR="00B91414" w:rsidRPr="002B7DF7" w:rsidRDefault="006215AA" w:rsidP="00B91414">
            <w:pPr>
              <w:ind w:right="-2"/>
              <w:rPr>
                <w:rFonts w:asciiTheme="minorHAnsi" w:hAnsiTheme="minorHAnsi" w:cs="Arial"/>
                <w:b/>
                <w:sz w:val="22"/>
                <w:szCs w:val="22"/>
              </w:rPr>
            </w:pPr>
            <w:r w:rsidRPr="006215AA">
              <w:rPr>
                <w:rFonts w:asciiTheme="minorHAnsi" w:hAnsiTheme="minorHAnsi" w:cs="Arial"/>
                <w:b/>
                <w:sz w:val="22"/>
                <w:szCs w:val="22"/>
              </w:rPr>
              <w:t>Developing Talent</w:t>
            </w:r>
          </w:p>
        </w:tc>
      </w:tr>
      <w:tr w:rsidR="00B91414" w14:paraId="74AA2041" w14:textId="77777777" w:rsidTr="00F02493">
        <w:tc>
          <w:tcPr>
            <w:tcW w:w="6658" w:type="dxa"/>
          </w:tcPr>
          <w:p w14:paraId="21C9BE9C" w14:textId="09D5A95E" w:rsidR="00B91414" w:rsidRDefault="00564B8E" w:rsidP="00A07367">
            <w:pPr>
              <w:pStyle w:val="ListParagraph"/>
              <w:numPr>
                <w:ilvl w:val="0"/>
                <w:numId w:val="4"/>
              </w:numPr>
              <w:ind w:left="780" w:right="-2"/>
              <w:rPr>
                <w:rFonts w:asciiTheme="minorHAnsi" w:hAnsiTheme="minorHAnsi" w:cs="Arial"/>
                <w:sz w:val="22"/>
                <w:szCs w:val="22"/>
              </w:rPr>
            </w:pPr>
            <w:r w:rsidRPr="00564B8E">
              <w:rPr>
                <w:rFonts w:asciiTheme="minorHAnsi" w:hAnsiTheme="minorHAnsi" w:cs="Arial"/>
                <w:sz w:val="22"/>
                <w:szCs w:val="22"/>
              </w:rPr>
              <w:t xml:space="preserve">Continual </w:t>
            </w:r>
            <w:r w:rsidR="0076355A">
              <w:rPr>
                <w:rFonts w:asciiTheme="minorHAnsi" w:hAnsiTheme="minorHAnsi" w:cs="Arial"/>
                <w:sz w:val="22"/>
                <w:szCs w:val="22"/>
              </w:rPr>
              <w:t xml:space="preserve">Professional </w:t>
            </w:r>
            <w:r w:rsidRPr="00564B8E">
              <w:rPr>
                <w:rFonts w:asciiTheme="minorHAnsi" w:hAnsiTheme="minorHAnsi" w:cs="Arial"/>
                <w:sz w:val="22"/>
                <w:szCs w:val="22"/>
              </w:rPr>
              <w:t>development through the identification and implementation of your own Personal Development Plan</w:t>
            </w:r>
          </w:p>
          <w:p w14:paraId="7CC5CBFB" w14:textId="1CCD4CD5" w:rsidR="0076355A" w:rsidRPr="00564B8E" w:rsidRDefault="0076355A" w:rsidP="00A07367">
            <w:pPr>
              <w:pStyle w:val="ListParagraph"/>
              <w:numPr>
                <w:ilvl w:val="0"/>
                <w:numId w:val="4"/>
              </w:numPr>
              <w:ind w:left="780" w:right="-2"/>
              <w:rPr>
                <w:rFonts w:asciiTheme="minorHAnsi" w:hAnsiTheme="minorHAnsi" w:cs="Arial"/>
                <w:sz w:val="22"/>
                <w:szCs w:val="22"/>
              </w:rPr>
            </w:pPr>
            <w:r>
              <w:rPr>
                <w:rFonts w:asciiTheme="minorHAnsi" w:hAnsiTheme="minorHAnsi" w:cs="Arial"/>
                <w:sz w:val="22"/>
                <w:szCs w:val="22"/>
              </w:rPr>
              <w:t>To work with the EME group of careers advisors to provide the best provision with regional expertise</w:t>
            </w:r>
          </w:p>
        </w:tc>
        <w:tc>
          <w:tcPr>
            <w:tcW w:w="3820" w:type="dxa"/>
          </w:tcPr>
          <w:p w14:paraId="21C5AA68" w14:textId="77777777" w:rsidR="00564B8E" w:rsidRPr="004C73EC" w:rsidRDefault="00564B8E" w:rsidP="00564B8E">
            <w:pPr>
              <w:pStyle w:val="ListParagraph"/>
              <w:numPr>
                <w:ilvl w:val="0"/>
                <w:numId w:val="3"/>
              </w:numPr>
              <w:ind w:right="-2"/>
              <w:rPr>
                <w:rFonts w:asciiTheme="minorHAnsi" w:hAnsiTheme="minorHAnsi" w:cs="Arial"/>
                <w:sz w:val="22"/>
                <w:szCs w:val="22"/>
              </w:rPr>
            </w:pPr>
            <w:r w:rsidRPr="004C73EC">
              <w:rPr>
                <w:rFonts w:asciiTheme="minorHAnsi" w:hAnsiTheme="minorHAnsi" w:cs="Arial"/>
                <w:sz w:val="22"/>
                <w:szCs w:val="22"/>
              </w:rPr>
              <w:t>Improved performance</w:t>
            </w:r>
          </w:p>
          <w:p w14:paraId="4096F35B" w14:textId="77777777" w:rsidR="00564B8E" w:rsidRDefault="00564B8E" w:rsidP="00564B8E">
            <w:pPr>
              <w:pStyle w:val="ListParagraph"/>
              <w:numPr>
                <w:ilvl w:val="0"/>
                <w:numId w:val="3"/>
              </w:numPr>
              <w:ind w:right="-2"/>
              <w:rPr>
                <w:rFonts w:asciiTheme="minorHAnsi" w:hAnsiTheme="minorHAnsi" w:cs="Arial"/>
                <w:sz w:val="22"/>
                <w:szCs w:val="22"/>
              </w:rPr>
            </w:pPr>
            <w:r w:rsidRPr="004C73EC">
              <w:rPr>
                <w:rFonts w:asciiTheme="minorHAnsi" w:hAnsiTheme="minorHAnsi" w:cs="Arial"/>
                <w:sz w:val="22"/>
                <w:szCs w:val="22"/>
              </w:rPr>
              <w:t>Performance appraisal</w:t>
            </w:r>
          </w:p>
          <w:p w14:paraId="4B2F67B3" w14:textId="32A35F97" w:rsidR="00B91414" w:rsidRPr="00564B8E" w:rsidRDefault="00564B8E" w:rsidP="00564B8E">
            <w:pPr>
              <w:pStyle w:val="ListParagraph"/>
              <w:numPr>
                <w:ilvl w:val="0"/>
                <w:numId w:val="3"/>
              </w:numPr>
              <w:ind w:right="-2"/>
              <w:rPr>
                <w:rFonts w:asciiTheme="minorHAnsi" w:hAnsiTheme="minorHAnsi" w:cs="Arial"/>
                <w:sz w:val="22"/>
                <w:szCs w:val="22"/>
              </w:rPr>
            </w:pPr>
            <w:r w:rsidRPr="00564B8E">
              <w:rPr>
                <w:rFonts w:asciiTheme="minorHAnsi" w:hAnsiTheme="minorHAnsi" w:cs="Arial"/>
                <w:sz w:val="22"/>
                <w:szCs w:val="22"/>
              </w:rPr>
              <w:t>Personal Development Plan</w:t>
            </w:r>
          </w:p>
        </w:tc>
      </w:tr>
      <w:tr w:rsidR="00B91414" w14:paraId="46896492" w14:textId="77777777" w:rsidTr="00F02493">
        <w:tc>
          <w:tcPr>
            <w:tcW w:w="10478" w:type="dxa"/>
            <w:gridSpan w:val="2"/>
            <w:shd w:val="clear" w:color="auto" w:fill="30CDD7" w:themeFill="background2"/>
          </w:tcPr>
          <w:p w14:paraId="58B8D9D3" w14:textId="6DB2B06F" w:rsidR="00B91414" w:rsidRPr="00F02493" w:rsidRDefault="00B91414" w:rsidP="00B91414">
            <w:pPr>
              <w:pStyle w:val="Pa1"/>
              <w:rPr>
                <w:rFonts w:asciiTheme="minorHAnsi" w:hAnsiTheme="minorHAnsi" w:cs="Arial"/>
                <w:b/>
                <w:caps/>
                <w:sz w:val="22"/>
                <w:szCs w:val="22"/>
              </w:rPr>
            </w:pPr>
            <w:r w:rsidRPr="00F02493">
              <w:rPr>
                <w:rFonts w:asciiTheme="minorHAnsi" w:hAnsiTheme="minorHAnsi" w:cs="Arial"/>
                <w:b/>
                <w:caps/>
                <w:sz w:val="22"/>
                <w:szCs w:val="22"/>
              </w:rPr>
              <w:t>Personal Specifications</w:t>
            </w:r>
            <w:r>
              <w:rPr>
                <w:rFonts w:asciiTheme="minorHAnsi" w:hAnsiTheme="minorHAnsi" w:cs="Arial"/>
                <w:b/>
                <w:caps/>
                <w:sz w:val="22"/>
                <w:szCs w:val="22"/>
              </w:rPr>
              <w:t xml:space="preserve"> –</w:t>
            </w:r>
            <w:r w:rsidRPr="002B7DF7">
              <w:rPr>
                <w:rFonts w:asciiTheme="minorHAnsi" w:hAnsiTheme="minorHAnsi" w:cs="Arial"/>
                <w:b/>
                <w:sz w:val="22"/>
                <w:szCs w:val="22"/>
              </w:rPr>
              <w:t xml:space="preserve"> </w:t>
            </w:r>
            <w:r>
              <w:rPr>
                <w:rFonts w:asciiTheme="minorHAnsi" w:hAnsiTheme="minorHAnsi" w:cs="Arial"/>
                <w:b/>
                <w:sz w:val="22"/>
                <w:szCs w:val="22"/>
              </w:rPr>
              <w:t>Skills Knowledge and Experience</w:t>
            </w:r>
          </w:p>
        </w:tc>
      </w:tr>
      <w:tr w:rsidR="00B91414" w14:paraId="2CDD6238" w14:textId="77777777" w:rsidTr="0000416C">
        <w:tc>
          <w:tcPr>
            <w:tcW w:w="6658" w:type="dxa"/>
          </w:tcPr>
          <w:p w14:paraId="6892A489" w14:textId="77777777" w:rsidR="0076355A" w:rsidRPr="00BC03A1" w:rsidRDefault="0076355A" w:rsidP="00BC03A1">
            <w:pPr>
              <w:rPr>
                <w:rFonts w:asciiTheme="minorHAnsi" w:hAnsiTheme="minorHAnsi"/>
                <w:b/>
                <w:sz w:val="22"/>
                <w:szCs w:val="22"/>
              </w:rPr>
            </w:pPr>
            <w:r w:rsidRPr="00BC03A1">
              <w:rPr>
                <w:rFonts w:asciiTheme="minorHAnsi" w:hAnsiTheme="minorHAnsi"/>
                <w:b/>
                <w:sz w:val="22"/>
                <w:szCs w:val="22"/>
              </w:rPr>
              <w:t>Qualification</w:t>
            </w:r>
          </w:p>
          <w:p w14:paraId="5CBF19B9" w14:textId="6426D38E" w:rsidR="0076355A" w:rsidRPr="00BC03A1" w:rsidRDefault="0076355A" w:rsidP="00BC03A1">
            <w:pPr>
              <w:pStyle w:val="ListParagraph"/>
              <w:numPr>
                <w:ilvl w:val="0"/>
                <w:numId w:val="21"/>
              </w:numPr>
              <w:rPr>
                <w:rFonts w:asciiTheme="minorHAnsi" w:hAnsiTheme="minorHAnsi"/>
                <w:sz w:val="22"/>
                <w:szCs w:val="22"/>
              </w:rPr>
            </w:pPr>
            <w:r w:rsidRPr="00BC03A1">
              <w:rPr>
                <w:rFonts w:asciiTheme="minorHAnsi" w:hAnsiTheme="minorHAnsi"/>
                <w:sz w:val="22"/>
                <w:szCs w:val="22"/>
              </w:rPr>
              <w:t>Teaching Qualification QTS/PGCE</w:t>
            </w:r>
          </w:p>
          <w:p w14:paraId="2A4AB503" w14:textId="46935FE3" w:rsidR="0076355A" w:rsidRPr="00BC03A1" w:rsidRDefault="0076355A" w:rsidP="00BC03A1">
            <w:pPr>
              <w:pStyle w:val="ListParagraph"/>
              <w:numPr>
                <w:ilvl w:val="0"/>
                <w:numId w:val="21"/>
              </w:numPr>
              <w:rPr>
                <w:rFonts w:asciiTheme="minorHAnsi" w:hAnsiTheme="minorHAnsi"/>
                <w:sz w:val="22"/>
                <w:szCs w:val="22"/>
              </w:rPr>
            </w:pPr>
            <w:r w:rsidRPr="00BC03A1">
              <w:rPr>
                <w:rFonts w:asciiTheme="minorHAnsi" w:hAnsiTheme="minorHAnsi"/>
                <w:sz w:val="22"/>
                <w:szCs w:val="22"/>
              </w:rPr>
              <w:t>Experience of A Level or IB, at least 2 years' experience (preferably UK)</w:t>
            </w:r>
          </w:p>
          <w:p w14:paraId="3988528E" w14:textId="77777777" w:rsidR="000C6F24" w:rsidRDefault="0076355A" w:rsidP="000C6F24">
            <w:pPr>
              <w:pStyle w:val="ListParagraph"/>
              <w:numPr>
                <w:ilvl w:val="0"/>
                <w:numId w:val="21"/>
              </w:numPr>
              <w:rPr>
                <w:rFonts w:asciiTheme="minorHAnsi" w:hAnsiTheme="minorHAnsi"/>
                <w:sz w:val="22"/>
                <w:szCs w:val="22"/>
              </w:rPr>
            </w:pPr>
            <w:r w:rsidRPr="00BC03A1">
              <w:rPr>
                <w:rFonts w:asciiTheme="minorHAnsi" w:hAnsiTheme="minorHAnsi"/>
                <w:sz w:val="22"/>
                <w:szCs w:val="22"/>
              </w:rPr>
              <w:t>Bachelor's degree in Teaching subject</w:t>
            </w:r>
          </w:p>
          <w:p w14:paraId="6EF39CCE" w14:textId="2478635B" w:rsidR="0076355A" w:rsidRPr="000C6F24" w:rsidRDefault="0076355A" w:rsidP="000C6F24">
            <w:pPr>
              <w:pStyle w:val="ListParagraph"/>
              <w:numPr>
                <w:ilvl w:val="0"/>
                <w:numId w:val="21"/>
              </w:numPr>
              <w:rPr>
                <w:rFonts w:asciiTheme="minorHAnsi" w:hAnsiTheme="minorHAnsi"/>
                <w:sz w:val="22"/>
                <w:szCs w:val="22"/>
              </w:rPr>
            </w:pPr>
            <w:r w:rsidRPr="000C6F24">
              <w:rPr>
                <w:rFonts w:asciiTheme="minorHAnsi" w:hAnsiTheme="minorHAnsi"/>
                <w:sz w:val="22"/>
                <w:szCs w:val="22"/>
              </w:rPr>
              <w:t>Careers related qualification and training</w:t>
            </w:r>
          </w:p>
        </w:tc>
        <w:tc>
          <w:tcPr>
            <w:tcW w:w="3820" w:type="dxa"/>
          </w:tcPr>
          <w:p w14:paraId="4AFD76F0" w14:textId="77777777" w:rsidR="00B91414" w:rsidRDefault="00B91414" w:rsidP="00B91414">
            <w:pPr>
              <w:ind w:right="-2"/>
              <w:rPr>
                <w:rFonts w:asciiTheme="minorHAnsi" w:hAnsiTheme="minorHAnsi" w:cs="Arial"/>
                <w:sz w:val="22"/>
                <w:szCs w:val="22"/>
                <w:highlight w:val="yellow"/>
              </w:rPr>
            </w:pPr>
          </w:p>
          <w:p w14:paraId="0BB6E86D" w14:textId="77777777" w:rsidR="0076355A" w:rsidRPr="0076355A" w:rsidRDefault="0076355A" w:rsidP="0076355A">
            <w:pPr>
              <w:ind w:right="-2"/>
              <w:rPr>
                <w:rFonts w:asciiTheme="minorHAnsi" w:hAnsiTheme="minorHAnsi" w:cs="Arial"/>
                <w:sz w:val="22"/>
                <w:szCs w:val="22"/>
              </w:rPr>
            </w:pPr>
            <w:r w:rsidRPr="0076355A">
              <w:rPr>
                <w:rFonts w:asciiTheme="minorHAnsi" w:hAnsiTheme="minorHAnsi" w:cs="Arial"/>
                <w:sz w:val="22"/>
                <w:szCs w:val="22"/>
              </w:rPr>
              <w:t>Essential</w:t>
            </w:r>
          </w:p>
          <w:p w14:paraId="02FF5D11" w14:textId="77777777" w:rsidR="0076355A" w:rsidRPr="0076355A" w:rsidRDefault="0076355A" w:rsidP="0076355A">
            <w:pPr>
              <w:ind w:right="-2"/>
              <w:rPr>
                <w:rFonts w:asciiTheme="minorHAnsi" w:hAnsiTheme="minorHAnsi" w:cs="Arial"/>
                <w:sz w:val="22"/>
                <w:szCs w:val="22"/>
              </w:rPr>
            </w:pPr>
            <w:r w:rsidRPr="0076355A">
              <w:rPr>
                <w:rFonts w:asciiTheme="minorHAnsi" w:hAnsiTheme="minorHAnsi" w:cs="Arial"/>
                <w:sz w:val="22"/>
                <w:szCs w:val="22"/>
              </w:rPr>
              <w:t>Essential</w:t>
            </w:r>
          </w:p>
          <w:p w14:paraId="284480CF" w14:textId="77777777" w:rsidR="00050B1B" w:rsidRDefault="00050B1B" w:rsidP="0076355A">
            <w:pPr>
              <w:ind w:right="-2"/>
              <w:rPr>
                <w:rFonts w:asciiTheme="minorHAnsi" w:hAnsiTheme="minorHAnsi" w:cs="Arial"/>
                <w:sz w:val="22"/>
                <w:szCs w:val="22"/>
              </w:rPr>
            </w:pPr>
          </w:p>
          <w:p w14:paraId="79B570F2" w14:textId="393102C8" w:rsidR="0076355A" w:rsidRDefault="0076355A" w:rsidP="0076355A">
            <w:pPr>
              <w:ind w:right="-2"/>
              <w:rPr>
                <w:rFonts w:asciiTheme="minorHAnsi" w:hAnsiTheme="minorHAnsi" w:cs="Arial"/>
                <w:sz w:val="22"/>
                <w:szCs w:val="22"/>
              </w:rPr>
            </w:pPr>
            <w:r w:rsidRPr="0076355A">
              <w:rPr>
                <w:rFonts w:asciiTheme="minorHAnsi" w:hAnsiTheme="minorHAnsi" w:cs="Arial"/>
                <w:sz w:val="22"/>
                <w:szCs w:val="22"/>
              </w:rPr>
              <w:t>Essential</w:t>
            </w:r>
          </w:p>
          <w:p w14:paraId="3A10AD84" w14:textId="28FDB681" w:rsidR="0076355A" w:rsidRPr="00564B8E" w:rsidRDefault="0076355A" w:rsidP="0076355A">
            <w:pPr>
              <w:ind w:right="-2"/>
              <w:rPr>
                <w:rFonts w:asciiTheme="minorHAnsi" w:hAnsiTheme="minorHAnsi" w:cs="Arial"/>
                <w:sz w:val="22"/>
                <w:szCs w:val="22"/>
                <w:highlight w:val="yellow"/>
              </w:rPr>
            </w:pPr>
            <w:r>
              <w:rPr>
                <w:rFonts w:asciiTheme="minorHAnsi" w:hAnsiTheme="minorHAnsi" w:cs="Arial"/>
                <w:sz w:val="22"/>
                <w:szCs w:val="22"/>
              </w:rPr>
              <w:t>Desirable</w:t>
            </w:r>
          </w:p>
        </w:tc>
      </w:tr>
      <w:tr w:rsidR="00B91414" w14:paraId="793564A3" w14:textId="77777777" w:rsidTr="0000416C">
        <w:tc>
          <w:tcPr>
            <w:tcW w:w="6658" w:type="dxa"/>
          </w:tcPr>
          <w:p w14:paraId="44E7BC84" w14:textId="77777777" w:rsidR="0076355A" w:rsidRPr="00BC03A1" w:rsidRDefault="0076355A" w:rsidP="00BC03A1">
            <w:pPr>
              <w:rPr>
                <w:rFonts w:asciiTheme="minorHAnsi" w:hAnsiTheme="minorHAnsi"/>
                <w:b/>
                <w:sz w:val="22"/>
                <w:szCs w:val="22"/>
              </w:rPr>
            </w:pPr>
            <w:r w:rsidRPr="00BC03A1">
              <w:rPr>
                <w:rFonts w:asciiTheme="minorHAnsi" w:hAnsiTheme="minorHAnsi"/>
                <w:b/>
                <w:sz w:val="22"/>
                <w:szCs w:val="22"/>
              </w:rPr>
              <w:t>Skills</w:t>
            </w:r>
          </w:p>
          <w:p w14:paraId="09380087" w14:textId="60C88B56" w:rsidR="0076355A" w:rsidRPr="00BC03A1" w:rsidRDefault="0076355A" w:rsidP="00BC03A1">
            <w:pPr>
              <w:pStyle w:val="ListParagraph"/>
              <w:numPr>
                <w:ilvl w:val="0"/>
                <w:numId w:val="22"/>
              </w:numPr>
              <w:rPr>
                <w:rFonts w:asciiTheme="minorHAnsi" w:hAnsiTheme="minorHAnsi"/>
                <w:sz w:val="22"/>
                <w:szCs w:val="22"/>
              </w:rPr>
            </w:pPr>
            <w:r w:rsidRPr="00BC03A1">
              <w:rPr>
                <w:rFonts w:asciiTheme="minorHAnsi" w:hAnsiTheme="minorHAnsi"/>
                <w:sz w:val="22"/>
                <w:szCs w:val="22"/>
              </w:rPr>
              <w:t>Good communication skills</w:t>
            </w:r>
          </w:p>
          <w:p w14:paraId="4478F616" w14:textId="42AA04D5" w:rsidR="0076355A" w:rsidRPr="00BC03A1" w:rsidRDefault="0076355A" w:rsidP="00BC03A1">
            <w:pPr>
              <w:pStyle w:val="ListParagraph"/>
              <w:numPr>
                <w:ilvl w:val="0"/>
                <w:numId w:val="22"/>
              </w:numPr>
              <w:rPr>
                <w:rFonts w:asciiTheme="minorHAnsi" w:hAnsiTheme="minorHAnsi"/>
                <w:sz w:val="22"/>
                <w:szCs w:val="22"/>
              </w:rPr>
            </w:pPr>
            <w:r w:rsidRPr="00BC03A1">
              <w:rPr>
                <w:rFonts w:asciiTheme="minorHAnsi" w:hAnsiTheme="minorHAnsi"/>
                <w:sz w:val="22"/>
                <w:szCs w:val="22"/>
              </w:rPr>
              <w:t>Excellent organisational and time-management skills</w:t>
            </w:r>
          </w:p>
          <w:p w14:paraId="76CD815A" w14:textId="77777777" w:rsidR="000C6F24" w:rsidRDefault="0076355A" w:rsidP="000C6F24">
            <w:pPr>
              <w:pStyle w:val="ListParagraph"/>
              <w:numPr>
                <w:ilvl w:val="0"/>
                <w:numId w:val="22"/>
              </w:numPr>
              <w:rPr>
                <w:rFonts w:asciiTheme="minorHAnsi" w:hAnsiTheme="minorHAnsi"/>
                <w:sz w:val="22"/>
                <w:szCs w:val="22"/>
              </w:rPr>
            </w:pPr>
            <w:r w:rsidRPr="00BC03A1">
              <w:rPr>
                <w:rFonts w:asciiTheme="minorHAnsi" w:hAnsiTheme="minorHAnsi"/>
                <w:sz w:val="22"/>
                <w:szCs w:val="22"/>
              </w:rPr>
              <w:t>Ability to work both independently &amp; collaboratively in a team</w:t>
            </w:r>
          </w:p>
          <w:p w14:paraId="3517A004" w14:textId="02AB0AE4" w:rsidR="00B91414" w:rsidRPr="000C6F24" w:rsidRDefault="0076355A" w:rsidP="000C6F24">
            <w:pPr>
              <w:pStyle w:val="ListParagraph"/>
              <w:numPr>
                <w:ilvl w:val="0"/>
                <w:numId w:val="22"/>
              </w:numPr>
              <w:rPr>
                <w:rFonts w:asciiTheme="minorHAnsi" w:hAnsiTheme="minorHAnsi"/>
                <w:sz w:val="22"/>
                <w:szCs w:val="22"/>
              </w:rPr>
            </w:pPr>
            <w:r w:rsidRPr="000C6F24">
              <w:rPr>
                <w:rFonts w:asciiTheme="minorHAnsi" w:hAnsiTheme="minorHAnsi"/>
                <w:sz w:val="22"/>
                <w:szCs w:val="22"/>
              </w:rPr>
              <w:t>Ability to plan engaging lessons that challenge all students</w:t>
            </w:r>
          </w:p>
          <w:p w14:paraId="0193E2AD" w14:textId="0BCD148C" w:rsidR="00BC03A1" w:rsidRDefault="00BC03A1" w:rsidP="00BC03A1">
            <w:pPr>
              <w:pStyle w:val="ListParagraph"/>
              <w:numPr>
                <w:ilvl w:val="0"/>
                <w:numId w:val="22"/>
              </w:numPr>
              <w:rPr>
                <w:rFonts w:asciiTheme="minorHAnsi" w:hAnsiTheme="minorHAnsi"/>
                <w:sz w:val="22"/>
                <w:szCs w:val="22"/>
              </w:rPr>
            </w:pPr>
            <w:r w:rsidRPr="00BC03A1">
              <w:rPr>
                <w:rFonts w:asciiTheme="minorHAnsi" w:hAnsiTheme="minorHAnsi"/>
                <w:sz w:val="22"/>
                <w:szCs w:val="22"/>
              </w:rPr>
              <w:t xml:space="preserve">Excellent communication, writing and editing skills </w:t>
            </w:r>
          </w:p>
          <w:p w14:paraId="5B90D6BC" w14:textId="77777777" w:rsidR="000C6F24" w:rsidRDefault="00BC03A1" w:rsidP="000C6F24">
            <w:pPr>
              <w:pStyle w:val="ListParagraph"/>
              <w:numPr>
                <w:ilvl w:val="0"/>
                <w:numId w:val="22"/>
              </w:numPr>
              <w:rPr>
                <w:rFonts w:asciiTheme="minorHAnsi" w:hAnsiTheme="minorHAnsi"/>
                <w:sz w:val="22"/>
                <w:szCs w:val="22"/>
              </w:rPr>
            </w:pPr>
            <w:r w:rsidRPr="00BC03A1">
              <w:rPr>
                <w:rFonts w:asciiTheme="minorHAnsi" w:hAnsiTheme="minorHAnsi"/>
                <w:sz w:val="22"/>
                <w:szCs w:val="22"/>
              </w:rPr>
              <w:t>Genuine passion for and a belief in the potential of every pupil</w:t>
            </w:r>
          </w:p>
          <w:p w14:paraId="5FA44417" w14:textId="7099E91C" w:rsidR="00BC03A1" w:rsidRPr="000C6F24" w:rsidRDefault="00BC03A1" w:rsidP="000C6F24">
            <w:pPr>
              <w:pStyle w:val="ListParagraph"/>
              <w:numPr>
                <w:ilvl w:val="0"/>
                <w:numId w:val="22"/>
              </w:numPr>
              <w:rPr>
                <w:rFonts w:asciiTheme="minorHAnsi" w:hAnsiTheme="minorHAnsi"/>
                <w:sz w:val="22"/>
                <w:szCs w:val="22"/>
              </w:rPr>
            </w:pPr>
            <w:r w:rsidRPr="000C6F24">
              <w:rPr>
                <w:rFonts w:asciiTheme="minorHAnsi" w:hAnsiTheme="minorHAnsi"/>
                <w:sz w:val="22"/>
                <w:szCs w:val="22"/>
              </w:rPr>
              <w:t>Solution focused with a can do attitude and a growth mind-set</w:t>
            </w:r>
          </w:p>
        </w:tc>
        <w:tc>
          <w:tcPr>
            <w:tcW w:w="3820" w:type="dxa"/>
          </w:tcPr>
          <w:p w14:paraId="25345CCC" w14:textId="77777777" w:rsidR="00B91414" w:rsidRDefault="00B91414" w:rsidP="00B91414">
            <w:pPr>
              <w:ind w:right="-2"/>
              <w:rPr>
                <w:rFonts w:asciiTheme="minorHAnsi" w:hAnsiTheme="minorHAnsi" w:cs="Arial"/>
                <w:sz w:val="22"/>
                <w:szCs w:val="22"/>
                <w:highlight w:val="yellow"/>
              </w:rPr>
            </w:pPr>
          </w:p>
          <w:p w14:paraId="7BA8C65C" w14:textId="77777777" w:rsidR="0076355A" w:rsidRPr="0076355A" w:rsidRDefault="0076355A" w:rsidP="0076355A">
            <w:pPr>
              <w:ind w:right="-2"/>
              <w:rPr>
                <w:rFonts w:asciiTheme="minorHAnsi" w:hAnsiTheme="minorHAnsi" w:cs="Arial"/>
                <w:sz w:val="22"/>
                <w:szCs w:val="22"/>
              </w:rPr>
            </w:pPr>
            <w:r w:rsidRPr="0076355A">
              <w:rPr>
                <w:rFonts w:asciiTheme="minorHAnsi" w:hAnsiTheme="minorHAnsi" w:cs="Arial"/>
                <w:sz w:val="22"/>
                <w:szCs w:val="22"/>
              </w:rPr>
              <w:t>Essential</w:t>
            </w:r>
          </w:p>
          <w:p w14:paraId="14CEBE86" w14:textId="77777777" w:rsidR="0076355A" w:rsidRPr="0076355A" w:rsidRDefault="0076355A" w:rsidP="0076355A">
            <w:pPr>
              <w:ind w:right="-2"/>
              <w:rPr>
                <w:rFonts w:asciiTheme="minorHAnsi" w:hAnsiTheme="minorHAnsi" w:cs="Arial"/>
                <w:sz w:val="22"/>
                <w:szCs w:val="22"/>
              </w:rPr>
            </w:pPr>
            <w:r w:rsidRPr="0076355A">
              <w:rPr>
                <w:rFonts w:asciiTheme="minorHAnsi" w:hAnsiTheme="minorHAnsi" w:cs="Arial"/>
                <w:sz w:val="22"/>
                <w:szCs w:val="22"/>
              </w:rPr>
              <w:t>Essential</w:t>
            </w:r>
          </w:p>
          <w:p w14:paraId="5A6FC95C" w14:textId="77777777" w:rsidR="0076355A" w:rsidRPr="0076355A" w:rsidRDefault="0076355A" w:rsidP="0076355A">
            <w:pPr>
              <w:ind w:right="-2"/>
              <w:rPr>
                <w:rFonts w:asciiTheme="minorHAnsi" w:hAnsiTheme="minorHAnsi" w:cs="Arial"/>
                <w:sz w:val="22"/>
                <w:szCs w:val="22"/>
              </w:rPr>
            </w:pPr>
            <w:r w:rsidRPr="0076355A">
              <w:rPr>
                <w:rFonts w:asciiTheme="minorHAnsi" w:hAnsiTheme="minorHAnsi" w:cs="Arial"/>
                <w:sz w:val="22"/>
                <w:szCs w:val="22"/>
              </w:rPr>
              <w:t>Essential</w:t>
            </w:r>
          </w:p>
          <w:p w14:paraId="6B4F7567" w14:textId="5D5858CE" w:rsidR="0076355A" w:rsidRDefault="00BC03A1" w:rsidP="0076355A">
            <w:pPr>
              <w:ind w:right="-2"/>
              <w:rPr>
                <w:rFonts w:asciiTheme="minorHAnsi" w:hAnsiTheme="minorHAnsi" w:cs="Arial"/>
                <w:sz w:val="22"/>
                <w:szCs w:val="22"/>
              </w:rPr>
            </w:pPr>
            <w:r>
              <w:rPr>
                <w:rFonts w:asciiTheme="minorHAnsi" w:hAnsiTheme="minorHAnsi" w:cs="Arial"/>
                <w:sz w:val="22"/>
                <w:szCs w:val="22"/>
              </w:rPr>
              <w:t>Essential</w:t>
            </w:r>
          </w:p>
          <w:p w14:paraId="070F1E75" w14:textId="77777777" w:rsidR="0076355A" w:rsidRDefault="0076355A" w:rsidP="0076355A">
            <w:pPr>
              <w:ind w:right="-2"/>
              <w:rPr>
                <w:rFonts w:asciiTheme="minorHAnsi" w:hAnsiTheme="minorHAnsi" w:cs="Arial"/>
                <w:sz w:val="22"/>
                <w:szCs w:val="22"/>
              </w:rPr>
            </w:pPr>
            <w:r w:rsidRPr="0076355A">
              <w:rPr>
                <w:rFonts w:asciiTheme="minorHAnsi" w:hAnsiTheme="minorHAnsi" w:cs="Arial"/>
                <w:sz w:val="22"/>
                <w:szCs w:val="22"/>
              </w:rPr>
              <w:t>Essential</w:t>
            </w:r>
          </w:p>
          <w:p w14:paraId="35B28209" w14:textId="0B75A0F0" w:rsidR="00BC03A1" w:rsidRDefault="00BC03A1" w:rsidP="0076355A">
            <w:pPr>
              <w:ind w:right="-2"/>
              <w:rPr>
                <w:rFonts w:asciiTheme="minorHAnsi" w:hAnsiTheme="minorHAnsi" w:cs="Arial"/>
                <w:sz w:val="22"/>
                <w:szCs w:val="22"/>
              </w:rPr>
            </w:pPr>
            <w:r>
              <w:rPr>
                <w:rFonts w:asciiTheme="minorHAnsi" w:hAnsiTheme="minorHAnsi" w:cs="Arial"/>
                <w:sz w:val="22"/>
                <w:szCs w:val="22"/>
              </w:rPr>
              <w:t>Essential</w:t>
            </w:r>
          </w:p>
          <w:p w14:paraId="3AABDA19" w14:textId="3BF98DD6" w:rsidR="00BC03A1" w:rsidRDefault="00BC03A1" w:rsidP="0076355A">
            <w:pPr>
              <w:ind w:right="-2"/>
              <w:rPr>
                <w:rFonts w:asciiTheme="minorHAnsi" w:hAnsiTheme="minorHAnsi" w:cs="Arial"/>
                <w:sz w:val="22"/>
                <w:szCs w:val="22"/>
              </w:rPr>
            </w:pPr>
            <w:r w:rsidRPr="00BC03A1">
              <w:rPr>
                <w:rFonts w:asciiTheme="minorHAnsi" w:hAnsiTheme="minorHAnsi" w:cs="Arial"/>
                <w:sz w:val="22"/>
                <w:szCs w:val="22"/>
              </w:rPr>
              <w:t>Desirable</w:t>
            </w:r>
          </w:p>
          <w:p w14:paraId="3BD51939" w14:textId="0B6B7D4C" w:rsidR="00BC03A1" w:rsidRPr="00564B8E" w:rsidRDefault="00BC03A1" w:rsidP="0076355A">
            <w:pPr>
              <w:ind w:right="-2"/>
              <w:rPr>
                <w:rFonts w:asciiTheme="minorHAnsi" w:hAnsiTheme="minorHAnsi" w:cs="Arial"/>
                <w:sz w:val="22"/>
                <w:szCs w:val="22"/>
                <w:highlight w:val="yellow"/>
              </w:rPr>
            </w:pPr>
          </w:p>
        </w:tc>
      </w:tr>
      <w:tr w:rsidR="0076355A" w14:paraId="509C22D2" w14:textId="77777777" w:rsidTr="00BC03A1">
        <w:tc>
          <w:tcPr>
            <w:tcW w:w="6658" w:type="dxa"/>
          </w:tcPr>
          <w:p w14:paraId="2EADB91A" w14:textId="77777777" w:rsidR="0076355A" w:rsidRDefault="00BC03A1" w:rsidP="0076355A">
            <w:pPr>
              <w:ind w:right="-2"/>
              <w:rPr>
                <w:rFonts w:asciiTheme="minorHAnsi" w:hAnsiTheme="minorHAnsi" w:cs="Arial"/>
                <w:b/>
                <w:sz w:val="22"/>
                <w:szCs w:val="22"/>
              </w:rPr>
            </w:pPr>
            <w:r>
              <w:rPr>
                <w:rFonts w:asciiTheme="minorHAnsi" w:hAnsiTheme="minorHAnsi" w:cs="Arial"/>
                <w:b/>
                <w:sz w:val="22"/>
                <w:szCs w:val="22"/>
              </w:rPr>
              <w:t>Experience/Knowledge</w:t>
            </w:r>
          </w:p>
          <w:p w14:paraId="6D45912F" w14:textId="77777777" w:rsidR="00BC03A1" w:rsidRDefault="00BC03A1" w:rsidP="00BC03A1">
            <w:pPr>
              <w:pStyle w:val="ListParagraph"/>
              <w:numPr>
                <w:ilvl w:val="0"/>
                <w:numId w:val="23"/>
              </w:numPr>
              <w:ind w:right="-2"/>
              <w:rPr>
                <w:rFonts w:asciiTheme="minorHAnsi" w:hAnsiTheme="minorHAnsi" w:cs="Arial"/>
                <w:sz w:val="22"/>
                <w:szCs w:val="22"/>
              </w:rPr>
            </w:pPr>
            <w:r w:rsidRPr="00BC03A1">
              <w:rPr>
                <w:rFonts w:asciiTheme="minorHAnsi" w:hAnsiTheme="minorHAnsi" w:cs="Arial"/>
                <w:sz w:val="22"/>
                <w:szCs w:val="22"/>
              </w:rPr>
              <w:lastRenderedPageBreak/>
              <w:t xml:space="preserve">Dedication and expertise in counselling a range of students in the career planning and </w:t>
            </w:r>
            <w:r>
              <w:rPr>
                <w:rFonts w:asciiTheme="minorHAnsi" w:hAnsiTheme="minorHAnsi" w:cs="Arial"/>
                <w:sz w:val="22"/>
                <w:szCs w:val="22"/>
              </w:rPr>
              <w:t>university</w:t>
            </w:r>
            <w:r w:rsidRPr="00BC03A1">
              <w:rPr>
                <w:rFonts w:asciiTheme="minorHAnsi" w:hAnsiTheme="minorHAnsi" w:cs="Arial"/>
                <w:sz w:val="22"/>
                <w:szCs w:val="22"/>
              </w:rPr>
              <w:t xml:space="preserve"> process.</w:t>
            </w:r>
          </w:p>
          <w:p w14:paraId="39EFA062" w14:textId="77777777" w:rsidR="00BC03A1" w:rsidRDefault="00BC03A1" w:rsidP="00BC03A1">
            <w:pPr>
              <w:pStyle w:val="ListParagraph"/>
              <w:numPr>
                <w:ilvl w:val="0"/>
                <w:numId w:val="23"/>
              </w:numPr>
              <w:ind w:right="-2"/>
              <w:rPr>
                <w:rFonts w:asciiTheme="minorHAnsi" w:hAnsiTheme="minorHAnsi" w:cs="Arial"/>
                <w:sz w:val="22"/>
                <w:szCs w:val="22"/>
              </w:rPr>
            </w:pPr>
            <w:r w:rsidRPr="00BC03A1">
              <w:rPr>
                <w:rFonts w:asciiTheme="minorHAnsi" w:hAnsiTheme="minorHAnsi" w:cs="Arial"/>
                <w:sz w:val="22"/>
                <w:szCs w:val="22"/>
              </w:rPr>
              <w:t xml:space="preserve">3+ years of experience in the </w:t>
            </w:r>
            <w:r>
              <w:rPr>
                <w:rFonts w:asciiTheme="minorHAnsi" w:hAnsiTheme="minorHAnsi" w:cs="Arial"/>
                <w:sz w:val="22"/>
                <w:szCs w:val="22"/>
              </w:rPr>
              <w:t>university</w:t>
            </w:r>
            <w:r w:rsidRPr="00BC03A1">
              <w:rPr>
                <w:rFonts w:asciiTheme="minorHAnsi" w:hAnsiTheme="minorHAnsi" w:cs="Arial"/>
                <w:sz w:val="22"/>
                <w:szCs w:val="22"/>
              </w:rPr>
              <w:t xml:space="preserve"> admissions process, either guiding high school students in their application process or serving at </w:t>
            </w:r>
            <w:r>
              <w:rPr>
                <w:rFonts w:asciiTheme="minorHAnsi" w:hAnsiTheme="minorHAnsi" w:cs="Arial"/>
                <w:sz w:val="22"/>
                <w:szCs w:val="22"/>
              </w:rPr>
              <w:t>university</w:t>
            </w:r>
            <w:r w:rsidRPr="00BC03A1">
              <w:rPr>
                <w:rFonts w:asciiTheme="minorHAnsi" w:hAnsiTheme="minorHAnsi" w:cs="Arial"/>
                <w:sz w:val="22"/>
                <w:szCs w:val="22"/>
              </w:rPr>
              <w:t xml:space="preserve"> level in admissions or career counselling.</w:t>
            </w:r>
          </w:p>
          <w:p w14:paraId="68D7D09E" w14:textId="77777777" w:rsidR="00BC03A1" w:rsidRPr="00BC03A1" w:rsidRDefault="00BC03A1" w:rsidP="00BC03A1">
            <w:pPr>
              <w:pStyle w:val="ListParagraph"/>
              <w:numPr>
                <w:ilvl w:val="0"/>
                <w:numId w:val="23"/>
              </w:numPr>
              <w:ind w:right="-2"/>
              <w:rPr>
                <w:rFonts w:asciiTheme="minorHAnsi" w:hAnsiTheme="minorHAnsi" w:cs="Arial"/>
                <w:sz w:val="22"/>
                <w:szCs w:val="22"/>
              </w:rPr>
            </w:pPr>
            <w:r w:rsidRPr="00BC03A1">
              <w:rPr>
                <w:rFonts w:asciiTheme="minorHAnsi" w:hAnsiTheme="minorHAnsi" w:cs="Arial"/>
                <w:sz w:val="22"/>
                <w:szCs w:val="22"/>
              </w:rPr>
              <w:t xml:space="preserve">Experience of running effective administrative systems </w:t>
            </w:r>
          </w:p>
          <w:p w14:paraId="7DC9B827" w14:textId="77777777" w:rsidR="00BC03A1" w:rsidRDefault="00BC03A1" w:rsidP="00BC03A1">
            <w:pPr>
              <w:pStyle w:val="ListParagraph"/>
              <w:numPr>
                <w:ilvl w:val="0"/>
                <w:numId w:val="23"/>
              </w:numPr>
              <w:ind w:right="-2"/>
              <w:rPr>
                <w:rFonts w:asciiTheme="minorHAnsi" w:hAnsiTheme="minorHAnsi" w:cs="Arial"/>
                <w:sz w:val="22"/>
                <w:szCs w:val="22"/>
              </w:rPr>
            </w:pPr>
            <w:r w:rsidRPr="00BC03A1">
              <w:rPr>
                <w:rFonts w:asciiTheme="minorHAnsi" w:hAnsiTheme="minorHAnsi" w:cs="Arial"/>
                <w:sz w:val="22"/>
                <w:szCs w:val="22"/>
              </w:rPr>
              <w:t>Experience of data entry into databases and other IT systems</w:t>
            </w:r>
          </w:p>
          <w:p w14:paraId="48AA0CB1" w14:textId="77777777" w:rsidR="00BC03A1" w:rsidRPr="00BC03A1" w:rsidRDefault="00BC03A1" w:rsidP="00BC03A1">
            <w:pPr>
              <w:pStyle w:val="ListParagraph"/>
              <w:numPr>
                <w:ilvl w:val="0"/>
                <w:numId w:val="23"/>
              </w:numPr>
              <w:ind w:right="-2"/>
              <w:rPr>
                <w:rFonts w:asciiTheme="minorHAnsi" w:hAnsiTheme="minorHAnsi" w:cs="Arial"/>
                <w:sz w:val="22"/>
                <w:szCs w:val="22"/>
              </w:rPr>
            </w:pPr>
            <w:r w:rsidRPr="00BC03A1">
              <w:rPr>
                <w:rFonts w:asciiTheme="minorHAnsi" w:hAnsiTheme="minorHAnsi" w:cs="Arial"/>
                <w:sz w:val="22"/>
                <w:szCs w:val="22"/>
              </w:rPr>
              <w:t xml:space="preserve">Able to build relationships with a range of stakeholders and anticipate others’ needs </w:t>
            </w:r>
          </w:p>
          <w:p w14:paraId="3EB5B758" w14:textId="77777777" w:rsidR="00BC03A1" w:rsidRPr="00BC03A1" w:rsidRDefault="00BC03A1" w:rsidP="00BC03A1">
            <w:pPr>
              <w:pStyle w:val="ListParagraph"/>
              <w:numPr>
                <w:ilvl w:val="0"/>
                <w:numId w:val="23"/>
              </w:numPr>
              <w:ind w:right="-2"/>
              <w:rPr>
                <w:rFonts w:asciiTheme="minorHAnsi" w:hAnsiTheme="minorHAnsi" w:cs="Arial"/>
                <w:sz w:val="22"/>
                <w:szCs w:val="22"/>
              </w:rPr>
            </w:pPr>
            <w:r w:rsidRPr="00BC03A1">
              <w:rPr>
                <w:rFonts w:asciiTheme="minorHAnsi" w:hAnsiTheme="minorHAnsi" w:cs="Arial"/>
                <w:sz w:val="22"/>
                <w:szCs w:val="22"/>
              </w:rPr>
              <w:t xml:space="preserve">Able to manage several projects at once, prioritising accordingly to meet all deadlines </w:t>
            </w:r>
          </w:p>
          <w:p w14:paraId="5C478B07" w14:textId="77777777" w:rsidR="00BC03A1" w:rsidRPr="00BC03A1" w:rsidRDefault="00BC03A1" w:rsidP="00BC03A1">
            <w:pPr>
              <w:pStyle w:val="ListParagraph"/>
              <w:numPr>
                <w:ilvl w:val="0"/>
                <w:numId w:val="23"/>
              </w:numPr>
              <w:ind w:right="-2"/>
              <w:rPr>
                <w:rFonts w:asciiTheme="minorHAnsi" w:hAnsiTheme="minorHAnsi" w:cs="Arial"/>
                <w:sz w:val="22"/>
                <w:szCs w:val="22"/>
              </w:rPr>
            </w:pPr>
            <w:r w:rsidRPr="00BC03A1">
              <w:rPr>
                <w:rFonts w:asciiTheme="minorHAnsi" w:hAnsiTheme="minorHAnsi" w:cs="Arial"/>
                <w:sz w:val="22"/>
                <w:szCs w:val="22"/>
              </w:rPr>
              <w:t xml:space="preserve">Able to take ownership of tasks and work with minimal supervision </w:t>
            </w:r>
          </w:p>
          <w:p w14:paraId="3FAD6023" w14:textId="77777777" w:rsidR="00BC03A1" w:rsidRPr="00BC03A1" w:rsidRDefault="00BC03A1" w:rsidP="00BC03A1">
            <w:pPr>
              <w:pStyle w:val="ListParagraph"/>
              <w:numPr>
                <w:ilvl w:val="0"/>
                <w:numId w:val="23"/>
              </w:numPr>
              <w:ind w:right="-2"/>
              <w:rPr>
                <w:rFonts w:asciiTheme="minorHAnsi" w:hAnsiTheme="minorHAnsi" w:cs="Arial"/>
                <w:sz w:val="22"/>
                <w:szCs w:val="22"/>
              </w:rPr>
            </w:pPr>
            <w:r w:rsidRPr="00BC03A1">
              <w:rPr>
                <w:rFonts w:asciiTheme="minorHAnsi" w:hAnsiTheme="minorHAnsi" w:cs="Arial"/>
                <w:sz w:val="22"/>
                <w:szCs w:val="22"/>
              </w:rPr>
              <w:t xml:space="preserve">Able to work individually or as part of a team </w:t>
            </w:r>
          </w:p>
          <w:p w14:paraId="5859D1D8" w14:textId="794DFB53" w:rsidR="00BC03A1" w:rsidRPr="00BC03A1" w:rsidRDefault="00BC03A1" w:rsidP="00BC03A1">
            <w:pPr>
              <w:pStyle w:val="ListParagraph"/>
              <w:numPr>
                <w:ilvl w:val="0"/>
                <w:numId w:val="23"/>
              </w:numPr>
              <w:ind w:right="-2"/>
              <w:rPr>
                <w:rFonts w:asciiTheme="minorHAnsi" w:hAnsiTheme="minorHAnsi" w:cs="Arial"/>
                <w:sz w:val="22"/>
                <w:szCs w:val="22"/>
              </w:rPr>
            </w:pPr>
            <w:r w:rsidRPr="00BC03A1">
              <w:rPr>
                <w:rFonts w:asciiTheme="minorHAnsi" w:hAnsiTheme="minorHAnsi" w:cs="Arial"/>
                <w:sz w:val="22"/>
                <w:szCs w:val="22"/>
              </w:rPr>
              <w:t>Ability to network</w:t>
            </w:r>
          </w:p>
        </w:tc>
        <w:tc>
          <w:tcPr>
            <w:tcW w:w="3820" w:type="dxa"/>
            <w:shd w:val="clear" w:color="auto" w:fill="auto"/>
          </w:tcPr>
          <w:p w14:paraId="32C35FD4" w14:textId="77777777" w:rsidR="0076355A" w:rsidRDefault="0076355A" w:rsidP="00B91414">
            <w:pPr>
              <w:ind w:right="-2"/>
              <w:rPr>
                <w:rFonts w:asciiTheme="minorHAnsi" w:hAnsiTheme="minorHAnsi" w:cs="Arial"/>
                <w:sz w:val="22"/>
                <w:szCs w:val="22"/>
                <w:highlight w:val="yellow"/>
              </w:rPr>
            </w:pPr>
          </w:p>
          <w:p w14:paraId="2A3918A6" w14:textId="77777777" w:rsidR="00050B1B" w:rsidRDefault="00050B1B" w:rsidP="000C6F24">
            <w:pPr>
              <w:ind w:right="-2"/>
              <w:rPr>
                <w:rFonts w:asciiTheme="minorHAnsi" w:hAnsiTheme="minorHAnsi" w:cs="Arial"/>
                <w:sz w:val="22"/>
                <w:szCs w:val="22"/>
              </w:rPr>
            </w:pPr>
          </w:p>
          <w:p w14:paraId="50D715BD" w14:textId="670E49FB" w:rsidR="000C6F24" w:rsidRDefault="000C6F24" w:rsidP="000C6F24">
            <w:pPr>
              <w:ind w:right="-2"/>
              <w:rPr>
                <w:rFonts w:asciiTheme="minorHAnsi" w:hAnsiTheme="minorHAnsi" w:cs="Arial"/>
                <w:sz w:val="22"/>
                <w:szCs w:val="22"/>
              </w:rPr>
            </w:pPr>
            <w:r>
              <w:rPr>
                <w:rFonts w:asciiTheme="minorHAnsi" w:hAnsiTheme="minorHAnsi" w:cs="Arial"/>
                <w:sz w:val="22"/>
                <w:szCs w:val="22"/>
              </w:rPr>
              <w:lastRenderedPageBreak/>
              <w:t>Essential</w:t>
            </w:r>
          </w:p>
          <w:p w14:paraId="0B609905" w14:textId="77777777" w:rsidR="00BC03A1" w:rsidRDefault="00BC03A1" w:rsidP="00B91414">
            <w:pPr>
              <w:ind w:right="-2"/>
              <w:rPr>
                <w:rFonts w:asciiTheme="minorHAnsi" w:hAnsiTheme="minorHAnsi" w:cs="Arial"/>
                <w:sz w:val="22"/>
                <w:szCs w:val="22"/>
                <w:highlight w:val="yellow"/>
              </w:rPr>
            </w:pPr>
          </w:p>
          <w:p w14:paraId="6669E33A" w14:textId="77777777" w:rsidR="000C6F24" w:rsidRDefault="000C6F24" w:rsidP="000C6F24">
            <w:pPr>
              <w:ind w:right="-2"/>
              <w:rPr>
                <w:rFonts w:asciiTheme="minorHAnsi" w:hAnsiTheme="minorHAnsi" w:cs="Arial"/>
                <w:sz w:val="22"/>
                <w:szCs w:val="22"/>
              </w:rPr>
            </w:pPr>
            <w:r>
              <w:rPr>
                <w:rFonts w:asciiTheme="minorHAnsi" w:hAnsiTheme="minorHAnsi" w:cs="Arial"/>
                <w:sz w:val="22"/>
                <w:szCs w:val="22"/>
              </w:rPr>
              <w:t>Essential</w:t>
            </w:r>
          </w:p>
          <w:p w14:paraId="5DC2A32A" w14:textId="77777777" w:rsidR="00BC03A1" w:rsidRDefault="00BC03A1" w:rsidP="00B91414">
            <w:pPr>
              <w:ind w:right="-2"/>
              <w:rPr>
                <w:rFonts w:asciiTheme="minorHAnsi" w:hAnsiTheme="minorHAnsi" w:cs="Arial"/>
                <w:sz w:val="22"/>
                <w:szCs w:val="22"/>
                <w:highlight w:val="yellow"/>
              </w:rPr>
            </w:pPr>
          </w:p>
          <w:p w14:paraId="37B72538" w14:textId="77777777" w:rsidR="00BC03A1" w:rsidRDefault="00BC03A1" w:rsidP="00B91414">
            <w:pPr>
              <w:ind w:right="-2"/>
              <w:rPr>
                <w:rFonts w:asciiTheme="minorHAnsi" w:hAnsiTheme="minorHAnsi" w:cs="Arial"/>
                <w:sz w:val="22"/>
                <w:szCs w:val="22"/>
                <w:highlight w:val="yellow"/>
              </w:rPr>
            </w:pPr>
          </w:p>
          <w:p w14:paraId="25E094FE" w14:textId="77777777" w:rsidR="00BC03A1" w:rsidRDefault="00BC03A1" w:rsidP="00B91414">
            <w:pPr>
              <w:ind w:right="-2"/>
              <w:rPr>
                <w:rFonts w:asciiTheme="minorHAnsi" w:hAnsiTheme="minorHAnsi" w:cs="Arial"/>
                <w:sz w:val="22"/>
                <w:szCs w:val="22"/>
                <w:highlight w:val="yellow"/>
              </w:rPr>
            </w:pPr>
          </w:p>
          <w:p w14:paraId="565D83A8" w14:textId="77777777" w:rsidR="00BC03A1" w:rsidRDefault="00BC03A1" w:rsidP="00B91414">
            <w:pPr>
              <w:ind w:right="-2"/>
              <w:rPr>
                <w:rFonts w:asciiTheme="minorHAnsi" w:hAnsiTheme="minorHAnsi" w:cs="Arial"/>
                <w:sz w:val="22"/>
                <w:szCs w:val="22"/>
              </w:rPr>
            </w:pPr>
            <w:r w:rsidRPr="00BC03A1">
              <w:rPr>
                <w:rFonts w:asciiTheme="minorHAnsi" w:hAnsiTheme="minorHAnsi" w:cs="Arial"/>
                <w:sz w:val="22"/>
                <w:szCs w:val="22"/>
              </w:rPr>
              <w:t>Desirable</w:t>
            </w:r>
          </w:p>
          <w:p w14:paraId="1DF67DC0" w14:textId="77777777" w:rsidR="00BC03A1" w:rsidRDefault="00BC03A1" w:rsidP="00B91414">
            <w:pPr>
              <w:ind w:right="-2"/>
              <w:rPr>
                <w:rFonts w:asciiTheme="minorHAnsi" w:hAnsiTheme="minorHAnsi" w:cs="Arial"/>
                <w:sz w:val="22"/>
                <w:szCs w:val="22"/>
              </w:rPr>
            </w:pPr>
            <w:r w:rsidRPr="00BC03A1">
              <w:rPr>
                <w:rFonts w:asciiTheme="minorHAnsi" w:hAnsiTheme="minorHAnsi" w:cs="Arial"/>
                <w:sz w:val="22"/>
                <w:szCs w:val="22"/>
              </w:rPr>
              <w:t>Desirable</w:t>
            </w:r>
          </w:p>
          <w:p w14:paraId="13A56E6A" w14:textId="77777777" w:rsidR="00BC03A1" w:rsidRDefault="00BC03A1" w:rsidP="00B91414">
            <w:pPr>
              <w:ind w:right="-2"/>
              <w:rPr>
                <w:rFonts w:asciiTheme="minorHAnsi" w:hAnsiTheme="minorHAnsi" w:cs="Arial"/>
                <w:sz w:val="22"/>
                <w:szCs w:val="22"/>
              </w:rPr>
            </w:pPr>
            <w:r w:rsidRPr="00BC03A1">
              <w:rPr>
                <w:rFonts w:asciiTheme="minorHAnsi" w:hAnsiTheme="minorHAnsi" w:cs="Arial"/>
                <w:sz w:val="22"/>
                <w:szCs w:val="22"/>
              </w:rPr>
              <w:t>Desirable</w:t>
            </w:r>
          </w:p>
          <w:p w14:paraId="53AC8CA5" w14:textId="77777777" w:rsidR="00BC03A1" w:rsidRDefault="00BC03A1" w:rsidP="00B91414">
            <w:pPr>
              <w:ind w:right="-2"/>
              <w:rPr>
                <w:rFonts w:asciiTheme="minorHAnsi" w:hAnsiTheme="minorHAnsi" w:cs="Arial"/>
                <w:sz w:val="22"/>
                <w:szCs w:val="22"/>
              </w:rPr>
            </w:pPr>
          </w:p>
          <w:p w14:paraId="6E46812B" w14:textId="77777777" w:rsidR="00BC03A1" w:rsidRDefault="00BC03A1" w:rsidP="00B91414">
            <w:pPr>
              <w:ind w:right="-2"/>
              <w:rPr>
                <w:rFonts w:asciiTheme="minorHAnsi" w:hAnsiTheme="minorHAnsi" w:cs="Arial"/>
                <w:sz w:val="22"/>
                <w:szCs w:val="22"/>
              </w:rPr>
            </w:pPr>
            <w:r w:rsidRPr="00BC03A1">
              <w:rPr>
                <w:rFonts w:asciiTheme="minorHAnsi" w:hAnsiTheme="minorHAnsi" w:cs="Arial"/>
                <w:sz w:val="22"/>
                <w:szCs w:val="22"/>
              </w:rPr>
              <w:t>Desirable</w:t>
            </w:r>
          </w:p>
          <w:p w14:paraId="337B7EEB" w14:textId="77777777" w:rsidR="00BC03A1" w:rsidRDefault="00BC03A1" w:rsidP="00B91414">
            <w:pPr>
              <w:ind w:right="-2"/>
              <w:rPr>
                <w:rFonts w:asciiTheme="minorHAnsi" w:hAnsiTheme="minorHAnsi" w:cs="Arial"/>
                <w:sz w:val="22"/>
                <w:szCs w:val="22"/>
              </w:rPr>
            </w:pPr>
          </w:p>
          <w:p w14:paraId="095B9232" w14:textId="77777777" w:rsidR="00BC03A1" w:rsidRDefault="00BC03A1" w:rsidP="00B91414">
            <w:pPr>
              <w:ind w:right="-2"/>
              <w:rPr>
                <w:rFonts w:asciiTheme="minorHAnsi" w:hAnsiTheme="minorHAnsi" w:cs="Arial"/>
                <w:sz w:val="22"/>
                <w:szCs w:val="22"/>
              </w:rPr>
            </w:pPr>
            <w:r w:rsidRPr="00BC03A1">
              <w:rPr>
                <w:rFonts w:asciiTheme="minorHAnsi" w:hAnsiTheme="minorHAnsi" w:cs="Arial"/>
                <w:sz w:val="22"/>
                <w:szCs w:val="22"/>
              </w:rPr>
              <w:t>Desirable</w:t>
            </w:r>
          </w:p>
          <w:p w14:paraId="2C183AB2" w14:textId="77777777" w:rsidR="00BC03A1" w:rsidRDefault="00BC03A1" w:rsidP="00B91414">
            <w:pPr>
              <w:ind w:right="-2"/>
              <w:rPr>
                <w:rFonts w:asciiTheme="minorHAnsi" w:hAnsiTheme="minorHAnsi" w:cs="Arial"/>
                <w:sz w:val="22"/>
                <w:szCs w:val="22"/>
              </w:rPr>
            </w:pPr>
          </w:p>
          <w:p w14:paraId="7CB15D51" w14:textId="38908E2A" w:rsidR="00BC03A1" w:rsidRDefault="00BC03A1" w:rsidP="00B91414">
            <w:pPr>
              <w:ind w:right="-2"/>
              <w:rPr>
                <w:rFonts w:asciiTheme="minorHAnsi" w:hAnsiTheme="minorHAnsi" w:cs="Arial"/>
                <w:sz w:val="22"/>
                <w:szCs w:val="22"/>
              </w:rPr>
            </w:pPr>
            <w:r>
              <w:rPr>
                <w:rFonts w:asciiTheme="minorHAnsi" w:hAnsiTheme="minorHAnsi" w:cs="Arial"/>
                <w:sz w:val="22"/>
                <w:szCs w:val="22"/>
              </w:rPr>
              <w:t>D</w:t>
            </w:r>
            <w:r w:rsidRPr="00BC03A1">
              <w:rPr>
                <w:rFonts w:asciiTheme="minorHAnsi" w:hAnsiTheme="minorHAnsi" w:cs="Arial"/>
                <w:sz w:val="22"/>
                <w:szCs w:val="22"/>
              </w:rPr>
              <w:t>esirable</w:t>
            </w:r>
          </w:p>
          <w:p w14:paraId="08D43905" w14:textId="32669D91" w:rsidR="00BC03A1" w:rsidRDefault="00BC03A1" w:rsidP="00B91414">
            <w:pPr>
              <w:ind w:right="-2"/>
              <w:rPr>
                <w:rFonts w:asciiTheme="minorHAnsi" w:hAnsiTheme="minorHAnsi" w:cs="Arial"/>
                <w:sz w:val="22"/>
                <w:szCs w:val="22"/>
                <w:highlight w:val="yellow"/>
              </w:rPr>
            </w:pPr>
            <w:r w:rsidRPr="00BC03A1">
              <w:rPr>
                <w:rFonts w:asciiTheme="minorHAnsi" w:hAnsiTheme="minorHAnsi" w:cs="Arial"/>
                <w:sz w:val="22"/>
                <w:szCs w:val="22"/>
              </w:rPr>
              <w:t>Desirable</w:t>
            </w:r>
          </w:p>
        </w:tc>
      </w:tr>
      <w:tr w:rsidR="00B91414" w14:paraId="5F3755AD" w14:textId="77777777" w:rsidTr="00F02493">
        <w:tc>
          <w:tcPr>
            <w:tcW w:w="10478" w:type="dxa"/>
            <w:gridSpan w:val="2"/>
            <w:shd w:val="clear" w:color="auto" w:fill="30CDD7" w:themeFill="background2"/>
          </w:tcPr>
          <w:p w14:paraId="44467D07" w14:textId="77777777" w:rsidR="00B91414" w:rsidRPr="002B7DF7" w:rsidRDefault="00B91414" w:rsidP="00B91414">
            <w:pPr>
              <w:ind w:right="-2"/>
              <w:rPr>
                <w:rFonts w:asciiTheme="minorHAnsi" w:hAnsiTheme="minorHAnsi" w:cs="Arial"/>
                <w:b/>
                <w:sz w:val="22"/>
                <w:szCs w:val="22"/>
              </w:rPr>
            </w:pPr>
            <w:r w:rsidRPr="002B7DF7">
              <w:rPr>
                <w:rFonts w:asciiTheme="minorHAnsi" w:hAnsiTheme="minorHAnsi" w:cs="Arial"/>
                <w:b/>
                <w:sz w:val="22"/>
                <w:szCs w:val="22"/>
              </w:rPr>
              <w:lastRenderedPageBreak/>
              <w:t>Personal Attributes</w:t>
            </w:r>
          </w:p>
        </w:tc>
      </w:tr>
      <w:tr w:rsidR="00B91414" w14:paraId="3CFDFD95" w14:textId="77777777" w:rsidTr="0094199E">
        <w:tc>
          <w:tcPr>
            <w:tcW w:w="10478" w:type="dxa"/>
            <w:gridSpan w:val="2"/>
          </w:tcPr>
          <w:p w14:paraId="68DEA968" w14:textId="77777777" w:rsidR="00B91414" w:rsidRPr="00BD4756" w:rsidRDefault="00B91414" w:rsidP="00A07367">
            <w:pPr>
              <w:pStyle w:val="ListParagraph"/>
              <w:numPr>
                <w:ilvl w:val="0"/>
                <w:numId w:val="4"/>
              </w:numPr>
              <w:ind w:left="690" w:right="-2"/>
              <w:rPr>
                <w:rFonts w:asciiTheme="minorHAnsi" w:hAnsiTheme="minorHAnsi" w:cs="Arial"/>
                <w:sz w:val="22"/>
                <w:szCs w:val="22"/>
              </w:rPr>
            </w:pPr>
            <w:r w:rsidRPr="00BD4756">
              <w:rPr>
                <w:rFonts w:asciiTheme="minorHAnsi" w:hAnsiTheme="minorHAnsi" w:cs="Arial"/>
                <w:sz w:val="22"/>
                <w:szCs w:val="22"/>
              </w:rPr>
              <w:t>High levels of personal integrity</w:t>
            </w:r>
          </w:p>
          <w:p w14:paraId="4115F9A3" w14:textId="77777777" w:rsidR="00B91414" w:rsidRPr="00BD4756" w:rsidRDefault="00B91414" w:rsidP="00A07367">
            <w:pPr>
              <w:pStyle w:val="ListParagraph"/>
              <w:numPr>
                <w:ilvl w:val="0"/>
                <w:numId w:val="4"/>
              </w:numPr>
              <w:ind w:left="690" w:right="-2"/>
              <w:rPr>
                <w:rFonts w:asciiTheme="minorHAnsi" w:hAnsiTheme="minorHAnsi" w:cs="Arial"/>
                <w:sz w:val="22"/>
                <w:szCs w:val="22"/>
              </w:rPr>
            </w:pPr>
            <w:r w:rsidRPr="00BD4756">
              <w:rPr>
                <w:rFonts w:asciiTheme="minorHAnsi" w:hAnsiTheme="minorHAnsi" w:cs="Arial"/>
                <w:sz w:val="22"/>
                <w:szCs w:val="22"/>
              </w:rPr>
              <w:t>Conscientious and able to focus on completing work to a consistently high standard</w:t>
            </w:r>
          </w:p>
          <w:p w14:paraId="0316A98D" w14:textId="77777777" w:rsidR="00B91414" w:rsidRPr="00BD4756" w:rsidRDefault="00B91414" w:rsidP="00A07367">
            <w:pPr>
              <w:pStyle w:val="ListParagraph"/>
              <w:numPr>
                <w:ilvl w:val="0"/>
                <w:numId w:val="4"/>
              </w:numPr>
              <w:ind w:left="690" w:right="-2"/>
              <w:rPr>
                <w:rFonts w:asciiTheme="minorHAnsi" w:hAnsiTheme="minorHAnsi" w:cs="Arial"/>
                <w:sz w:val="22"/>
                <w:szCs w:val="22"/>
              </w:rPr>
            </w:pPr>
            <w:r w:rsidRPr="00BD4756">
              <w:rPr>
                <w:rFonts w:asciiTheme="minorHAnsi" w:hAnsiTheme="minorHAnsi" w:cs="Arial"/>
                <w:sz w:val="22"/>
                <w:szCs w:val="22"/>
              </w:rPr>
              <w:t>Flexible and positive approach to work</w:t>
            </w:r>
          </w:p>
          <w:p w14:paraId="177336B4" w14:textId="0121B6F7" w:rsidR="00B91414" w:rsidRPr="00BD4756" w:rsidRDefault="00B91414" w:rsidP="00A07367">
            <w:pPr>
              <w:pStyle w:val="ListParagraph"/>
              <w:numPr>
                <w:ilvl w:val="0"/>
                <w:numId w:val="4"/>
              </w:numPr>
              <w:ind w:left="690" w:right="-2"/>
              <w:rPr>
                <w:rFonts w:asciiTheme="minorHAnsi" w:hAnsiTheme="minorHAnsi" w:cs="Arial"/>
                <w:sz w:val="22"/>
                <w:szCs w:val="22"/>
              </w:rPr>
            </w:pPr>
            <w:r w:rsidRPr="00BD4756">
              <w:rPr>
                <w:rFonts w:asciiTheme="minorHAnsi" w:hAnsiTheme="minorHAnsi" w:cs="Arial"/>
                <w:sz w:val="22"/>
                <w:szCs w:val="22"/>
              </w:rPr>
              <w:t>Excellent organisational and time-management skills</w:t>
            </w:r>
            <w:r>
              <w:rPr>
                <w:rFonts w:asciiTheme="minorHAnsi" w:hAnsiTheme="minorHAnsi" w:cs="Arial"/>
                <w:sz w:val="22"/>
                <w:szCs w:val="22"/>
              </w:rPr>
              <w:t>; high attention to detail</w:t>
            </w:r>
          </w:p>
          <w:p w14:paraId="21728CCC" w14:textId="77777777" w:rsidR="00B91414" w:rsidRDefault="00B91414" w:rsidP="00A07367">
            <w:pPr>
              <w:pStyle w:val="ListParagraph"/>
              <w:numPr>
                <w:ilvl w:val="0"/>
                <w:numId w:val="4"/>
              </w:numPr>
              <w:ind w:left="690" w:right="-2"/>
              <w:rPr>
                <w:rFonts w:asciiTheme="minorHAnsi" w:hAnsiTheme="minorHAnsi" w:cs="Arial"/>
                <w:sz w:val="22"/>
                <w:szCs w:val="22"/>
              </w:rPr>
            </w:pPr>
            <w:r w:rsidRPr="00BD4756">
              <w:rPr>
                <w:rFonts w:asciiTheme="minorHAnsi" w:hAnsiTheme="minorHAnsi" w:cs="Arial"/>
                <w:sz w:val="22"/>
                <w:szCs w:val="22"/>
              </w:rPr>
              <w:t>Ability to work to tight deadlines and able to prompt others to ensure deadlines are achieved</w:t>
            </w:r>
          </w:p>
          <w:p w14:paraId="42902448" w14:textId="77777777" w:rsidR="00B91414" w:rsidRDefault="00B91414" w:rsidP="00A07367">
            <w:pPr>
              <w:pStyle w:val="ListParagraph"/>
              <w:numPr>
                <w:ilvl w:val="0"/>
                <w:numId w:val="4"/>
              </w:numPr>
              <w:ind w:left="690" w:right="-2"/>
              <w:rPr>
                <w:rFonts w:asciiTheme="minorHAnsi" w:hAnsiTheme="minorHAnsi" w:cs="Arial"/>
                <w:sz w:val="22"/>
                <w:szCs w:val="22"/>
              </w:rPr>
            </w:pPr>
            <w:r>
              <w:rPr>
                <w:rFonts w:asciiTheme="minorHAnsi" w:hAnsiTheme="minorHAnsi" w:cs="Arial"/>
                <w:sz w:val="22"/>
                <w:szCs w:val="22"/>
              </w:rPr>
              <w:t>A</w:t>
            </w:r>
            <w:r w:rsidRPr="00BD4756">
              <w:rPr>
                <w:rFonts w:asciiTheme="minorHAnsi" w:hAnsiTheme="minorHAnsi" w:cs="Arial"/>
                <w:sz w:val="22"/>
                <w:szCs w:val="22"/>
              </w:rPr>
              <w:t>daptable to working in a fast pac</w:t>
            </w:r>
            <w:r>
              <w:rPr>
                <w:rFonts w:asciiTheme="minorHAnsi" w:hAnsiTheme="minorHAnsi" w:cs="Arial"/>
                <w:sz w:val="22"/>
                <w:szCs w:val="22"/>
              </w:rPr>
              <w:t>ed ever changing environment</w:t>
            </w:r>
          </w:p>
          <w:p w14:paraId="2ECCC482" w14:textId="77777777" w:rsidR="00B91414" w:rsidRPr="00BD4756" w:rsidRDefault="00B91414" w:rsidP="00A07367">
            <w:pPr>
              <w:pStyle w:val="ListParagraph"/>
              <w:numPr>
                <w:ilvl w:val="0"/>
                <w:numId w:val="4"/>
              </w:numPr>
              <w:ind w:left="690" w:right="-2"/>
              <w:rPr>
                <w:rFonts w:asciiTheme="minorHAnsi" w:hAnsiTheme="minorHAnsi" w:cs="Arial"/>
                <w:sz w:val="22"/>
                <w:szCs w:val="22"/>
              </w:rPr>
            </w:pPr>
            <w:r w:rsidRPr="00A72E55">
              <w:rPr>
                <w:rFonts w:asciiTheme="minorHAnsi" w:hAnsiTheme="minorHAnsi" w:cs="Arial"/>
                <w:sz w:val="22"/>
                <w:szCs w:val="22"/>
                <w:lang w:val="en-US"/>
              </w:rPr>
              <w:t>Ability to work under pressure and remain calm</w:t>
            </w:r>
            <w:r w:rsidRPr="00BD4756">
              <w:rPr>
                <w:rFonts w:asciiTheme="minorHAnsi" w:hAnsiTheme="minorHAnsi" w:cs="Arial"/>
                <w:sz w:val="22"/>
                <w:szCs w:val="22"/>
              </w:rPr>
              <w:t xml:space="preserve"> </w:t>
            </w:r>
          </w:p>
          <w:p w14:paraId="009B8DB7" w14:textId="716121CA" w:rsidR="00B91414" w:rsidRPr="00BD4756" w:rsidRDefault="00B91414" w:rsidP="00A07367">
            <w:pPr>
              <w:pStyle w:val="ListParagraph"/>
              <w:numPr>
                <w:ilvl w:val="0"/>
                <w:numId w:val="4"/>
              </w:numPr>
              <w:ind w:left="690" w:right="-2"/>
              <w:rPr>
                <w:rFonts w:asciiTheme="minorHAnsi" w:hAnsiTheme="minorHAnsi" w:cs="Arial"/>
                <w:sz w:val="22"/>
                <w:szCs w:val="22"/>
              </w:rPr>
            </w:pPr>
            <w:r>
              <w:rPr>
                <w:rFonts w:asciiTheme="minorHAnsi" w:hAnsiTheme="minorHAnsi" w:cs="Arial"/>
                <w:sz w:val="22"/>
                <w:szCs w:val="22"/>
              </w:rPr>
              <w:t>Proactive and w</w:t>
            </w:r>
            <w:r w:rsidRPr="00BD4756">
              <w:rPr>
                <w:rFonts w:asciiTheme="minorHAnsi" w:hAnsiTheme="minorHAnsi" w:cs="Arial"/>
                <w:sz w:val="22"/>
                <w:szCs w:val="22"/>
              </w:rPr>
              <w:t>illingness to take on multiple tasks</w:t>
            </w:r>
          </w:p>
          <w:p w14:paraId="71E15D71" w14:textId="77777777" w:rsidR="00B91414" w:rsidRPr="00BD4756" w:rsidRDefault="00B91414" w:rsidP="00A07367">
            <w:pPr>
              <w:pStyle w:val="ListParagraph"/>
              <w:numPr>
                <w:ilvl w:val="0"/>
                <w:numId w:val="4"/>
              </w:numPr>
              <w:ind w:left="690" w:right="-2"/>
              <w:rPr>
                <w:rFonts w:asciiTheme="minorHAnsi" w:hAnsiTheme="minorHAnsi" w:cs="Arial"/>
                <w:sz w:val="22"/>
                <w:szCs w:val="22"/>
              </w:rPr>
            </w:pPr>
            <w:r w:rsidRPr="00BD4756">
              <w:rPr>
                <w:rFonts w:asciiTheme="minorHAnsi" w:hAnsiTheme="minorHAnsi" w:cs="Arial"/>
                <w:sz w:val="22"/>
                <w:szCs w:val="22"/>
              </w:rPr>
              <w:t>Self-motivated and enthusiastic</w:t>
            </w:r>
          </w:p>
          <w:p w14:paraId="6DCAA8F7" w14:textId="77777777" w:rsidR="00B91414" w:rsidRPr="00BD4756" w:rsidRDefault="00B91414" w:rsidP="00A07367">
            <w:pPr>
              <w:pStyle w:val="ListParagraph"/>
              <w:numPr>
                <w:ilvl w:val="0"/>
                <w:numId w:val="4"/>
              </w:numPr>
              <w:ind w:left="690" w:right="-2"/>
              <w:rPr>
                <w:rFonts w:asciiTheme="minorHAnsi" w:hAnsiTheme="minorHAnsi" w:cs="Arial"/>
                <w:sz w:val="22"/>
                <w:szCs w:val="22"/>
              </w:rPr>
            </w:pPr>
            <w:r w:rsidRPr="00BD4756">
              <w:rPr>
                <w:rFonts w:asciiTheme="minorHAnsi" w:hAnsiTheme="minorHAnsi" w:cs="Arial"/>
                <w:sz w:val="22"/>
                <w:szCs w:val="22"/>
              </w:rPr>
              <w:t>Ability to work independently</w:t>
            </w:r>
          </w:p>
          <w:p w14:paraId="12C101BF" w14:textId="77777777" w:rsidR="00B91414" w:rsidRPr="00BD4756" w:rsidRDefault="00B91414" w:rsidP="00A07367">
            <w:pPr>
              <w:pStyle w:val="ListParagraph"/>
              <w:numPr>
                <w:ilvl w:val="0"/>
                <w:numId w:val="4"/>
              </w:numPr>
              <w:ind w:left="690" w:right="-2"/>
              <w:rPr>
                <w:rFonts w:asciiTheme="minorHAnsi" w:hAnsiTheme="minorHAnsi" w:cs="Arial"/>
                <w:sz w:val="22"/>
                <w:szCs w:val="22"/>
              </w:rPr>
            </w:pPr>
            <w:r w:rsidRPr="00BD4756">
              <w:rPr>
                <w:rFonts w:asciiTheme="minorHAnsi" w:hAnsiTheme="minorHAnsi" w:cs="Arial"/>
                <w:sz w:val="22"/>
                <w:szCs w:val="22"/>
              </w:rPr>
              <w:t>Must be a team player, willing to help and be flexible</w:t>
            </w:r>
          </w:p>
          <w:p w14:paraId="1221FD45" w14:textId="5E65C928" w:rsidR="006215AA" w:rsidRPr="005452C5" w:rsidRDefault="00B91414" w:rsidP="00A07367">
            <w:pPr>
              <w:pStyle w:val="ListParagraph"/>
              <w:numPr>
                <w:ilvl w:val="0"/>
                <w:numId w:val="4"/>
              </w:numPr>
              <w:ind w:left="690" w:right="-2"/>
              <w:rPr>
                <w:rFonts w:asciiTheme="minorHAnsi" w:hAnsiTheme="minorHAnsi" w:cs="Arial"/>
                <w:sz w:val="22"/>
                <w:szCs w:val="22"/>
              </w:rPr>
            </w:pPr>
            <w:r w:rsidRPr="00EE1956">
              <w:rPr>
                <w:rFonts w:asciiTheme="minorHAnsi" w:hAnsiTheme="minorHAnsi" w:cs="Arial"/>
                <w:sz w:val="22"/>
                <w:szCs w:val="22"/>
              </w:rPr>
              <w:t>Continually strive for improvement</w:t>
            </w:r>
          </w:p>
        </w:tc>
      </w:tr>
      <w:tr w:rsidR="00B91414" w14:paraId="5A96D15C" w14:textId="77777777" w:rsidTr="00F02493">
        <w:tc>
          <w:tcPr>
            <w:tcW w:w="10478" w:type="dxa"/>
            <w:gridSpan w:val="2"/>
            <w:shd w:val="clear" w:color="auto" w:fill="30CDD7" w:themeFill="background2"/>
          </w:tcPr>
          <w:p w14:paraId="76F61BD6" w14:textId="48E7E8FD" w:rsidR="00B91414" w:rsidRPr="00F02493" w:rsidRDefault="00B91414" w:rsidP="00B91414">
            <w:pPr>
              <w:ind w:left="-23" w:right="-2"/>
              <w:rPr>
                <w:rFonts w:asciiTheme="minorHAnsi" w:hAnsiTheme="minorHAnsi" w:cs="Arial"/>
                <w:sz w:val="22"/>
                <w:szCs w:val="22"/>
              </w:rPr>
            </w:pPr>
            <w:r w:rsidRPr="00F02493">
              <w:rPr>
                <w:rFonts w:asciiTheme="minorHAnsi" w:hAnsiTheme="minorHAnsi" w:cs="Arial"/>
                <w:b/>
                <w:sz w:val="22"/>
                <w:szCs w:val="22"/>
              </w:rPr>
              <w:t xml:space="preserve">Other </w:t>
            </w:r>
          </w:p>
        </w:tc>
      </w:tr>
      <w:tr w:rsidR="00B91414" w14:paraId="7A97F00A" w14:textId="77777777" w:rsidTr="0094199E">
        <w:tc>
          <w:tcPr>
            <w:tcW w:w="10478" w:type="dxa"/>
            <w:gridSpan w:val="2"/>
          </w:tcPr>
          <w:p w14:paraId="1582DD3C" w14:textId="77777777" w:rsidR="006D274C" w:rsidRPr="00F02493" w:rsidRDefault="006D274C" w:rsidP="00A07367">
            <w:pPr>
              <w:pStyle w:val="ListParagraph"/>
              <w:numPr>
                <w:ilvl w:val="0"/>
                <w:numId w:val="4"/>
              </w:numPr>
              <w:ind w:left="690" w:right="-2"/>
              <w:rPr>
                <w:rFonts w:asciiTheme="minorHAnsi" w:hAnsiTheme="minorHAnsi" w:cs="Arial"/>
                <w:sz w:val="22"/>
                <w:szCs w:val="22"/>
              </w:rPr>
            </w:pPr>
            <w:r w:rsidRPr="00AB22E7">
              <w:rPr>
                <w:rFonts w:ascii="Source Sans Pro" w:hAnsi="Source Sans Pro" w:cs="Arial"/>
                <w:sz w:val="22"/>
                <w:szCs w:val="22"/>
              </w:rPr>
              <w:t>Hold a current Enhanced Criminal Records Bureau Disclosure or equivalent for countries lived in outside of the UK.</w:t>
            </w:r>
          </w:p>
          <w:p w14:paraId="586E109A" w14:textId="77777777" w:rsidR="006D274C" w:rsidRPr="004312CD" w:rsidRDefault="006D274C" w:rsidP="00A07367">
            <w:pPr>
              <w:pStyle w:val="ListParagraph"/>
              <w:numPr>
                <w:ilvl w:val="0"/>
                <w:numId w:val="4"/>
              </w:numPr>
              <w:ind w:left="337" w:right="-2" w:hanging="7"/>
              <w:rPr>
                <w:rFonts w:asciiTheme="minorHAnsi" w:hAnsiTheme="minorHAnsi" w:cs="Arial"/>
                <w:sz w:val="22"/>
                <w:szCs w:val="22"/>
              </w:rPr>
            </w:pPr>
            <w:r w:rsidRPr="0016321E">
              <w:rPr>
                <w:rFonts w:ascii="Source Sans Pro" w:hAnsi="Source Sans Pro" w:cs="Arial"/>
                <w:bCs/>
                <w:kern w:val="36"/>
                <w:sz w:val="22"/>
                <w:szCs w:val="22"/>
              </w:rPr>
              <w:t xml:space="preserve">Compliance with visa requirements for working in </w:t>
            </w:r>
            <w:r>
              <w:rPr>
                <w:rFonts w:ascii="Source Sans Pro" w:hAnsi="Source Sans Pro" w:cs="Arial"/>
                <w:bCs/>
                <w:kern w:val="36"/>
                <w:sz w:val="22"/>
                <w:szCs w:val="22"/>
              </w:rPr>
              <w:t>Slovakia.</w:t>
            </w:r>
          </w:p>
          <w:p w14:paraId="193E9BD0" w14:textId="77777777" w:rsidR="00A07367" w:rsidRPr="00A07367" w:rsidRDefault="006D274C" w:rsidP="00A07367">
            <w:pPr>
              <w:pStyle w:val="ListParagraph"/>
              <w:numPr>
                <w:ilvl w:val="0"/>
                <w:numId w:val="4"/>
              </w:numPr>
              <w:ind w:left="337" w:right="-2" w:hanging="7"/>
              <w:rPr>
                <w:rFonts w:asciiTheme="minorHAnsi" w:hAnsiTheme="minorHAnsi" w:cs="Arial"/>
                <w:sz w:val="22"/>
                <w:szCs w:val="22"/>
              </w:rPr>
            </w:pPr>
            <w:r w:rsidRPr="004312CD">
              <w:rPr>
                <w:rFonts w:asciiTheme="minorHAnsi" w:hAnsiTheme="minorHAnsi"/>
                <w:b/>
                <w:sz w:val="22"/>
                <w:szCs w:val="22"/>
              </w:rPr>
              <w:t xml:space="preserve">You must also hold a European or UK passport to comply with Slovak residency permit </w:t>
            </w:r>
          </w:p>
          <w:p w14:paraId="117FBA91" w14:textId="672889E2" w:rsidR="006D274C" w:rsidRPr="004312CD" w:rsidRDefault="006D274C" w:rsidP="00A07367">
            <w:pPr>
              <w:pStyle w:val="ListParagraph"/>
              <w:ind w:left="330" w:right="-2" w:firstLine="360"/>
              <w:rPr>
                <w:rFonts w:asciiTheme="minorHAnsi" w:hAnsiTheme="minorHAnsi" w:cs="Arial"/>
                <w:sz w:val="22"/>
                <w:szCs w:val="22"/>
              </w:rPr>
            </w:pPr>
            <w:proofErr w:type="gramStart"/>
            <w:r w:rsidRPr="004312CD">
              <w:rPr>
                <w:rFonts w:asciiTheme="minorHAnsi" w:hAnsiTheme="minorHAnsi"/>
                <w:b/>
                <w:sz w:val="22"/>
                <w:szCs w:val="22"/>
              </w:rPr>
              <w:t>requirements</w:t>
            </w:r>
            <w:proofErr w:type="gramEnd"/>
            <w:r w:rsidRPr="004312CD">
              <w:rPr>
                <w:rFonts w:asciiTheme="minorHAnsi" w:hAnsiTheme="minorHAnsi"/>
                <w:b/>
                <w:sz w:val="22"/>
                <w:szCs w:val="22"/>
              </w:rPr>
              <w:t>.</w:t>
            </w:r>
          </w:p>
          <w:p w14:paraId="6C24FF40" w14:textId="1C46CC62" w:rsidR="006D274C" w:rsidRPr="004312CD" w:rsidRDefault="006D274C" w:rsidP="00A07367">
            <w:pPr>
              <w:pStyle w:val="ListParagraph"/>
              <w:numPr>
                <w:ilvl w:val="0"/>
                <w:numId w:val="4"/>
              </w:numPr>
              <w:ind w:left="690" w:right="-2"/>
              <w:rPr>
                <w:rFonts w:asciiTheme="minorHAnsi" w:hAnsiTheme="minorHAnsi" w:cs="Arial"/>
                <w:sz w:val="22"/>
                <w:szCs w:val="22"/>
              </w:rPr>
            </w:pPr>
            <w:r w:rsidRPr="00F02493">
              <w:rPr>
                <w:rFonts w:ascii="Source Sans Pro" w:hAnsi="Source Sans Pro"/>
                <w:sz w:val="22"/>
                <w:lang w:eastAsia="en-GB"/>
              </w:rPr>
              <w:t>A commitment to safeguarding and prom</w:t>
            </w:r>
            <w:r>
              <w:rPr>
                <w:rFonts w:ascii="Source Sans Pro" w:hAnsi="Source Sans Pro"/>
                <w:sz w:val="22"/>
                <w:lang w:eastAsia="en-GB"/>
              </w:rPr>
              <w:t>oting the welfare of all pupils. And the w</w:t>
            </w:r>
            <w:r w:rsidRPr="00F02493">
              <w:rPr>
                <w:rFonts w:ascii="Source Sans Pro" w:hAnsi="Source Sans Pro"/>
                <w:sz w:val="22"/>
                <w:lang w:eastAsia="en-GB"/>
              </w:rPr>
              <w:t xml:space="preserve">illingness to </w:t>
            </w:r>
            <w:r w:rsidR="00A07367">
              <w:rPr>
                <w:rFonts w:ascii="Source Sans Pro" w:hAnsi="Source Sans Pro"/>
                <w:sz w:val="22"/>
                <w:lang w:eastAsia="en-GB"/>
              </w:rPr>
              <w:t xml:space="preserve">          </w:t>
            </w:r>
            <w:r w:rsidRPr="00F02493">
              <w:rPr>
                <w:rFonts w:ascii="Source Sans Pro" w:hAnsi="Source Sans Pro"/>
                <w:sz w:val="22"/>
                <w:lang w:eastAsia="en-GB"/>
              </w:rPr>
              <w:t>undertake appropriate child protection training when required</w:t>
            </w:r>
          </w:p>
          <w:p w14:paraId="62612B64" w14:textId="77777777" w:rsidR="006D274C" w:rsidRPr="004312CD" w:rsidRDefault="006D274C" w:rsidP="00A07367">
            <w:pPr>
              <w:pStyle w:val="ListParagraph"/>
              <w:numPr>
                <w:ilvl w:val="0"/>
                <w:numId w:val="4"/>
              </w:numPr>
              <w:ind w:left="337" w:right="-2" w:hanging="7"/>
              <w:rPr>
                <w:rFonts w:asciiTheme="minorHAnsi" w:hAnsiTheme="minorHAnsi" w:cs="Arial"/>
                <w:sz w:val="22"/>
                <w:szCs w:val="22"/>
              </w:rPr>
            </w:pPr>
            <w:r w:rsidRPr="004312CD">
              <w:rPr>
                <w:rFonts w:asciiTheme="minorHAnsi" w:eastAsia="Arial" w:hAnsiTheme="minorHAnsi"/>
                <w:b/>
                <w:sz w:val="22"/>
                <w:szCs w:val="22"/>
              </w:rPr>
              <w:t xml:space="preserve">Start Date: </w:t>
            </w:r>
            <w:r w:rsidRPr="004312CD">
              <w:rPr>
                <w:rFonts w:asciiTheme="minorHAnsi" w:eastAsia="Arial" w:hAnsiTheme="minorHAnsi"/>
                <w:sz w:val="22"/>
                <w:szCs w:val="22"/>
              </w:rPr>
              <w:t>August 201</w:t>
            </w:r>
            <w:r>
              <w:rPr>
                <w:rFonts w:asciiTheme="minorHAnsi" w:eastAsia="Arial" w:hAnsiTheme="minorHAnsi"/>
                <w:sz w:val="22"/>
                <w:szCs w:val="22"/>
              </w:rPr>
              <w:t>9</w:t>
            </w:r>
          </w:p>
          <w:p w14:paraId="4FB8AB7E" w14:textId="352AE958" w:rsidR="00B91414" w:rsidRPr="00BD4756" w:rsidRDefault="006D274C" w:rsidP="00A07367">
            <w:pPr>
              <w:pStyle w:val="ListParagraph"/>
              <w:numPr>
                <w:ilvl w:val="0"/>
                <w:numId w:val="4"/>
              </w:numPr>
              <w:ind w:left="337" w:right="-2" w:hanging="7"/>
              <w:rPr>
                <w:rFonts w:asciiTheme="minorHAnsi" w:hAnsiTheme="minorHAnsi" w:cs="Arial"/>
                <w:sz w:val="22"/>
                <w:szCs w:val="22"/>
              </w:rPr>
            </w:pPr>
            <w:r w:rsidRPr="003A3571">
              <w:rPr>
                <w:rFonts w:asciiTheme="minorHAnsi" w:eastAsia="Arial" w:hAnsiTheme="minorHAnsi"/>
                <w:b/>
                <w:sz w:val="22"/>
                <w:szCs w:val="22"/>
              </w:rPr>
              <w:t xml:space="preserve">Closing date: </w:t>
            </w:r>
            <w:bookmarkStart w:id="0" w:name="page4"/>
            <w:bookmarkEnd w:id="0"/>
            <w:r w:rsidRPr="0076355A">
              <w:rPr>
                <w:rFonts w:asciiTheme="minorHAnsi" w:eastAsia="Arial" w:hAnsiTheme="minorHAnsi"/>
                <w:sz w:val="22"/>
                <w:szCs w:val="22"/>
              </w:rPr>
              <w:t xml:space="preserve">Monday, </w:t>
            </w:r>
            <w:r w:rsidR="00BA60BE">
              <w:rPr>
                <w:rFonts w:asciiTheme="minorHAnsi" w:eastAsia="Arial" w:hAnsiTheme="minorHAnsi"/>
                <w:sz w:val="22"/>
                <w:szCs w:val="22"/>
              </w:rPr>
              <w:t>17</w:t>
            </w:r>
            <w:r w:rsidR="000C6F24">
              <w:rPr>
                <w:rFonts w:asciiTheme="minorHAnsi" w:eastAsia="Arial" w:hAnsiTheme="minorHAnsi"/>
                <w:sz w:val="22"/>
                <w:szCs w:val="22"/>
              </w:rPr>
              <w:t>th</w:t>
            </w:r>
            <w:r w:rsidRPr="0076355A">
              <w:rPr>
                <w:rFonts w:asciiTheme="minorHAnsi" w:eastAsia="Arial" w:hAnsiTheme="minorHAnsi"/>
                <w:sz w:val="22"/>
                <w:szCs w:val="22"/>
              </w:rPr>
              <w:t xml:space="preserve"> December 2018</w:t>
            </w:r>
          </w:p>
        </w:tc>
      </w:tr>
    </w:tbl>
    <w:p w14:paraId="31E0A5B9" w14:textId="2E6EDD31" w:rsidR="003A23D2" w:rsidRDefault="003A23D2" w:rsidP="00EC2758">
      <w:pPr>
        <w:ind w:right="-2"/>
        <w:rPr>
          <w:rFonts w:asciiTheme="minorHAnsi" w:hAnsiTheme="minorHAnsi" w:cs="Arial"/>
          <w:sz w:val="22"/>
          <w:szCs w:val="22"/>
        </w:rPr>
      </w:pPr>
    </w:p>
    <w:p w14:paraId="6E285C71" w14:textId="1D6F4B5F" w:rsidR="00564B8E" w:rsidRDefault="00564B8E" w:rsidP="00EC2758">
      <w:pPr>
        <w:ind w:right="-2"/>
        <w:rPr>
          <w:rFonts w:asciiTheme="minorHAnsi" w:hAnsiTheme="minorHAnsi" w:cs="Arial"/>
          <w:sz w:val="22"/>
          <w:szCs w:val="22"/>
        </w:rPr>
      </w:pPr>
    </w:p>
    <w:p w14:paraId="51AB39C7" w14:textId="30D45EF6" w:rsidR="00564B8E" w:rsidRDefault="00564B8E" w:rsidP="00EC2758">
      <w:pPr>
        <w:ind w:right="-2"/>
        <w:rPr>
          <w:rFonts w:asciiTheme="minorHAnsi" w:hAnsiTheme="minorHAnsi" w:cs="Arial"/>
          <w:sz w:val="22"/>
          <w:szCs w:val="22"/>
        </w:rPr>
      </w:pPr>
    </w:p>
    <w:p w14:paraId="5E4BCAC6" w14:textId="1CAEEBBE" w:rsidR="00564B8E" w:rsidRDefault="00564B8E" w:rsidP="00EC2758">
      <w:pPr>
        <w:ind w:right="-2"/>
        <w:rPr>
          <w:rFonts w:asciiTheme="minorHAnsi" w:hAnsiTheme="minorHAnsi" w:cs="Arial"/>
          <w:sz w:val="22"/>
          <w:szCs w:val="22"/>
        </w:rPr>
      </w:pPr>
      <w:bookmarkStart w:id="1" w:name="_GoBack"/>
      <w:bookmarkEnd w:id="1"/>
    </w:p>
    <w:tbl>
      <w:tblPr>
        <w:tblStyle w:val="TableGrid"/>
        <w:tblW w:w="10597" w:type="dxa"/>
        <w:tblLook w:val="04A0" w:firstRow="1" w:lastRow="0" w:firstColumn="1" w:lastColumn="0" w:noHBand="0" w:noVBand="1"/>
      </w:tblPr>
      <w:tblGrid>
        <w:gridCol w:w="6734"/>
        <w:gridCol w:w="3863"/>
      </w:tblGrid>
      <w:tr w:rsidR="0000416C" w:rsidRPr="00F02493" w14:paraId="3A08F929" w14:textId="77777777" w:rsidTr="00050B1B">
        <w:trPr>
          <w:trHeight w:val="275"/>
        </w:trPr>
        <w:tc>
          <w:tcPr>
            <w:tcW w:w="10597" w:type="dxa"/>
            <w:gridSpan w:val="2"/>
            <w:shd w:val="clear" w:color="auto" w:fill="30CDD7" w:themeFill="background2"/>
          </w:tcPr>
          <w:p w14:paraId="47F5C164" w14:textId="77777777" w:rsidR="0000416C" w:rsidRPr="00F02493" w:rsidRDefault="0000416C" w:rsidP="007E4914">
            <w:pPr>
              <w:ind w:left="-23" w:right="-2"/>
              <w:rPr>
                <w:rFonts w:asciiTheme="minorHAnsi" w:hAnsiTheme="minorHAnsi" w:cs="Arial"/>
                <w:caps/>
                <w:sz w:val="22"/>
                <w:szCs w:val="22"/>
              </w:rPr>
            </w:pPr>
            <w:r w:rsidRPr="00F02493">
              <w:rPr>
                <w:rFonts w:asciiTheme="minorHAnsi" w:hAnsiTheme="minorHAnsi" w:cs="Arial"/>
                <w:b/>
                <w:caps/>
                <w:sz w:val="22"/>
                <w:szCs w:val="22"/>
              </w:rPr>
              <w:lastRenderedPageBreak/>
              <w:t>Philosophy and Values</w:t>
            </w:r>
          </w:p>
        </w:tc>
      </w:tr>
      <w:tr w:rsidR="0000416C" w:rsidRPr="00F8723F" w14:paraId="715ADD1F" w14:textId="77777777" w:rsidTr="00050B1B">
        <w:trPr>
          <w:trHeight w:val="9775"/>
        </w:trPr>
        <w:tc>
          <w:tcPr>
            <w:tcW w:w="6734" w:type="dxa"/>
          </w:tcPr>
          <w:p w14:paraId="054B7FF3" w14:textId="77777777" w:rsidR="0000416C" w:rsidRDefault="0000416C" w:rsidP="007E4914">
            <w:pPr>
              <w:rPr>
                <w:rFonts w:ascii="Source Sans Pro" w:hAnsi="Source Sans Pro" w:cs="Arial"/>
                <w:b/>
                <w:color w:val="000000" w:themeColor="text1"/>
                <w:sz w:val="22"/>
                <w:szCs w:val="22"/>
              </w:rPr>
            </w:pPr>
            <w:r>
              <w:rPr>
                <w:rFonts w:ascii="Source Sans Pro" w:hAnsi="Source Sans Pro" w:cs="Arial"/>
                <w:b/>
                <w:color w:val="000000" w:themeColor="text1"/>
                <w:sz w:val="22"/>
                <w:szCs w:val="22"/>
              </w:rPr>
              <w:t>We are ambitious for our students, our people and our family of schools. We believe that:</w:t>
            </w:r>
          </w:p>
          <w:p w14:paraId="3C784FE4" w14:textId="77777777" w:rsidR="0000416C" w:rsidRDefault="0000416C" w:rsidP="00050B1B">
            <w:pPr>
              <w:pStyle w:val="BodyTextIndent"/>
              <w:numPr>
                <w:ilvl w:val="0"/>
                <w:numId w:val="5"/>
              </w:numPr>
              <w:spacing w:before="80" w:after="80"/>
              <w:ind w:left="60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There is no limit to what every person can achieve.</w:t>
            </w:r>
          </w:p>
          <w:p w14:paraId="6E9DA3A9" w14:textId="77777777" w:rsidR="0000416C" w:rsidRDefault="0000416C" w:rsidP="00050B1B">
            <w:pPr>
              <w:pStyle w:val="BodyTextIndent"/>
              <w:numPr>
                <w:ilvl w:val="0"/>
                <w:numId w:val="5"/>
              </w:numPr>
              <w:spacing w:before="80" w:after="80"/>
              <w:ind w:left="60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 xml:space="preserve">Creativity and challenge help us get better every day. </w:t>
            </w:r>
          </w:p>
          <w:p w14:paraId="309C6F53" w14:textId="77777777" w:rsidR="0000416C" w:rsidRDefault="0000416C" w:rsidP="00050B1B">
            <w:pPr>
              <w:pStyle w:val="BodyTextIndent"/>
              <w:numPr>
                <w:ilvl w:val="0"/>
                <w:numId w:val="5"/>
              </w:numPr>
              <w:spacing w:before="80" w:after="80"/>
              <w:ind w:left="60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Learning should be personalised.</w:t>
            </w:r>
          </w:p>
          <w:p w14:paraId="7C679066" w14:textId="77777777" w:rsidR="0000416C" w:rsidRDefault="0000416C" w:rsidP="00050B1B">
            <w:pPr>
              <w:pStyle w:val="BodyTextIndent"/>
              <w:numPr>
                <w:ilvl w:val="0"/>
                <w:numId w:val="5"/>
              </w:numPr>
              <w:spacing w:before="80" w:after="80"/>
              <w:ind w:left="60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 xml:space="preserve">Unique global opportunities enhance the learning experience. </w:t>
            </w:r>
          </w:p>
          <w:p w14:paraId="2C1BA3AC" w14:textId="77777777" w:rsidR="0000416C" w:rsidRDefault="0000416C" w:rsidP="007E4914">
            <w:pPr>
              <w:rPr>
                <w:rFonts w:ascii="Source Sans Pro" w:hAnsi="Source Sans Pro" w:cs="Arial"/>
                <w:b/>
                <w:color w:val="000000" w:themeColor="text1"/>
                <w:sz w:val="22"/>
                <w:szCs w:val="22"/>
              </w:rPr>
            </w:pPr>
          </w:p>
          <w:p w14:paraId="3B62D8D3" w14:textId="77777777" w:rsidR="0000416C" w:rsidRDefault="0000416C" w:rsidP="007E4914">
            <w:pPr>
              <w:rPr>
                <w:rFonts w:ascii="Source Sans Pro" w:hAnsi="Source Sans Pro" w:cs="Arial"/>
                <w:b/>
                <w:bCs/>
                <w:color w:val="000000" w:themeColor="text1"/>
                <w:sz w:val="22"/>
                <w:szCs w:val="22"/>
              </w:rPr>
            </w:pPr>
            <w:r>
              <w:rPr>
                <w:rFonts w:ascii="Source Sans Pro" w:hAnsi="Source Sans Pro" w:cs="Arial"/>
                <w:b/>
                <w:bCs/>
                <w:color w:val="000000" w:themeColor="text1"/>
                <w:sz w:val="22"/>
                <w:szCs w:val="22"/>
              </w:rPr>
              <w:t>The NAE Commitment</w:t>
            </w:r>
          </w:p>
          <w:p w14:paraId="5A24DA3D" w14:textId="5F0951F0" w:rsidR="0000416C" w:rsidRDefault="0000416C" w:rsidP="007E4914">
            <w:pPr>
              <w:rPr>
                <w:rFonts w:ascii="Source Sans Pro" w:hAnsi="Source Sans Pro" w:cs="Arial"/>
                <w:color w:val="000000" w:themeColor="text1"/>
                <w:sz w:val="22"/>
                <w:szCs w:val="22"/>
              </w:rPr>
            </w:pPr>
            <w:r>
              <w:rPr>
                <w:rFonts w:ascii="Source Sans Pro" w:hAnsi="Source Sans Pro" w:cs="Arial"/>
                <w:color w:val="000000" w:themeColor="text1"/>
                <w:sz w:val="22"/>
                <w:szCs w:val="22"/>
              </w:rPr>
              <w:t xml:space="preserve">At Nord Anglia Education, we work every day to inspire our schools, our students and our employees to be the best they can be, and we are ambitious for them all to achieve more than they thought possible in their personal, social and academic endeavours. Within our family of schools, this aspiration is underpinned by a commitment to always act with </w:t>
            </w:r>
            <w:r w:rsidRPr="005452C5">
              <w:rPr>
                <w:rFonts w:ascii="Source Sans Pro" w:hAnsi="Source Sans Pro" w:cs="Arial"/>
                <w:b/>
                <w:color w:val="000000" w:themeColor="text1"/>
                <w:sz w:val="22"/>
                <w:szCs w:val="22"/>
              </w:rPr>
              <w:t>respect, integrity, openness</w:t>
            </w:r>
            <w:r w:rsidR="005452C5">
              <w:rPr>
                <w:rFonts w:ascii="Source Sans Pro" w:hAnsi="Source Sans Pro" w:cs="Arial"/>
                <w:b/>
                <w:color w:val="000000" w:themeColor="text1"/>
                <w:sz w:val="22"/>
                <w:szCs w:val="22"/>
              </w:rPr>
              <w:t xml:space="preserve">, </w:t>
            </w:r>
            <w:r w:rsidRPr="005452C5">
              <w:rPr>
                <w:rFonts w:ascii="Source Sans Pro" w:hAnsi="Source Sans Pro" w:cs="Arial"/>
                <w:b/>
                <w:color w:val="000000" w:themeColor="text1"/>
                <w:sz w:val="22"/>
                <w:szCs w:val="22"/>
              </w:rPr>
              <w:t>courage</w:t>
            </w:r>
            <w:r w:rsidR="005452C5">
              <w:rPr>
                <w:rFonts w:ascii="Source Sans Pro" w:hAnsi="Source Sans Pro" w:cs="Arial"/>
                <w:b/>
                <w:color w:val="000000" w:themeColor="text1"/>
                <w:sz w:val="22"/>
                <w:szCs w:val="22"/>
              </w:rPr>
              <w:t xml:space="preserve"> and ambition</w:t>
            </w:r>
            <w:r w:rsidRPr="005452C5">
              <w:rPr>
                <w:rFonts w:ascii="Source Sans Pro" w:hAnsi="Source Sans Pro" w:cs="Arial"/>
                <w:b/>
                <w:color w:val="000000" w:themeColor="text1"/>
                <w:sz w:val="22"/>
                <w:szCs w:val="22"/>
              </w:rPr>
              <w:t>.</w:t>
            </w:r>
            <w:r>
              <w:rPr>
                <w:rFonts w:ascii="Source Sans Pro" w:hAnsi="Source Sans Pro" w:cs="Arial"/>
                <w:color w:val="000000" w:themeColor="text1"/>
                <w:sz w:val="22"/>
                <w:szCs w:val="22"/>
              </w:rPr>
              <w:t xml:space="preserve"> These qualities are the foundation of how we approach our work and roles within NAE and are shared by everyone in our global family</w:t>
            </w:r>
            <w:r w:rsidR="005452C5">
              <w:rPr>
                <w:rFonts w:ascii="Source Sans Pro" w:hAnsi="Source Sans Pro" w:cs="Arial"/>
                <w:color w:val="000000" w:themeColor="text1"/>
                <w:sz w:val="22"/>
                <w:szCs w:val="22"/>
              </w:rPr>
              <w:t>.</w:t>
            </w:r>
          </w:p>
          <w:p w14:paraId="0B37F6AE" w14:textId="7C9F778C" w:rsidR="0000416C" w:rsidRPr="005452C5" w:rsidRDefault="0000416C" w:rsidP="005452C5">
            <w:pPr>
              <w:pStyle w:val="BodyTextIndent"/>
              <w:spacing w:before="80" w:after="80"/>
              <w:ind w:left="0"/>
              <w:rPr>
                <w:rFonts w:ascii="Source Sans Pro" w:hAnsi="Source Sans Pro" w:cs="Arial"/>
                <w:b/>
                <w:color w:val="000000" w:themeColor="text1"/>
                <w:sz w:val="22"/>
                <w:szCs w:val="22"/>
                <w:lang w:val="en-GB"/>
              </w:rPr>
            </w:pPr>
          </w:p>
          <w:p w14:paraId="6437B9B6" w14:textId="77777777" w:rsidR="0000416C" w:rsidRDefault="0000416C" w:rsidP="007E4914">
            <w:pPr>
              <w:rPr>
                <w:rFonts w:ascii="Source Sans Pro" w:hAnsi="Source Sans Pro"/>
                <w:b/>
                <w:i/>
                <w:sz w:val="22"/>
              </w:rPr>
            </w:pPr>
            <w:r>
              <w:rPr>
                <w:rFonts w:ascii="Source Sans Pro" w:hAnsi="Source Sans Pro"/>
                <w:b/>
                <w:sz w:val="22"/>
              </w:rPr>
              <w:t xml:space="preserve">Promote and embodies  </w:t>
            </w:r>
            <w:r>
              <w:rPr>
                <w:rFonts w:ascii="Source Sans Pro" w:hAnsi="Source Sans Pro"/>
                <w:b/>
                <w:i/>
                <w:sz w:val="22"/>
              </w:rPr>
              <w:t xml:space="preserve">The CORE 7 Leadership Capabilities: </w:t>
            </w:r>
          </w:p>
          <w:p w14:paraId="48DC5927" w14:textId="77777777" w:rsidR="0000416C" w:rsidRDefault="0000416C" w:rsidP="00050B1B">
            <w:pPr>
              <w:numPr>
                <w:ilvl w:val="0"/>
                <w:numId w:val="5"/>
              </w:numPr>
              <w:ind w:left="690"/>
              <w:contextualSpacing/>
              <w:rPr>
                <w:rFonts w:ascii="Source Sans Pro" w:hAnsi="Source Sans Pro"/>
                <w:sz w:val="22"/>
              </w:rPr>
            </w:pPr>
            <w:r>
              <w:rPr>
                <w:rFonts w:ascii="Source Sans Pro" w:hAnsi="Source Sans Pro"/>
                <w:b/>
                <w:sz w:val="22"/>
              </w:rPr>
              <w:t xml:space="preserve">Accountable </w:t>
            </w:r>
            <w:r>
              <w:rPr>
                <w:rFonts w:ascii="Source Sans Pro" w:hAnsi="Source Sans Pro"/>
                <w:sz w:val="22"/>
              </w:rPr>
              <w:t>– Establishes a high performing culture and accepts accountability for organisational performance.</w:t>
            </w:r>
          </w:p>
          <w:p w14:paraId="4855056F" w14:textId="77777777" w:rsidR="0000416C" w:rsidRDefault="0000416C" w:rsidP="00050B1B">
            <w:pPr>
              <w:numPr>
                <w:ilvl w:val="0"/>
                <w:numId w:val="5"/>
              </w:numPr>
              <w:ind w:left="690"/>
              <w:contextualSpacing/>
              <w:rPr>
                <w:rFonts w:ascii="Source Sans Pro" w:hAnsi="Source Sans Pro"/>
                <w:sz w:val="22"/>
              </w:rPr>
            </w:pPr>
            <w:r>
              <w:rPr>
                <w:rFonts w:ascii="Source Sans Pro" w:hAnsi="Source Sans Pro"/>
                <w:b/>
                <w:sz w:val="22"/>
              </w:rPr>
              <w:t xml:space="preserve">Strategic </w:t>
            </w:r>
            <w:r>
              <w:rPr>
                <w:rFonts w:ascii="Source Sans Pro" w:hAnsi="Source Sans Pro"/>
                <w:sz w:val="22"/>
              </w:rPr>
              <w:t>– Leads opportunity and is committed to continuous improvement aligned with the organisational vision and direction</w:t>
            </w:r>
          </w:p>
          <w:p w14:paraId="00BE4C1E" w14:textId="77777777" w:rsidR="0000416C" w:rsidRDefault="0000416C" w:rsidP="00050B1B">
            <w:pPr>
              <w:numPr>
                <w:ilvl w:val="0"/>
                <w:numId w:val="5"/>
              </w:numPr>
              <w:ind w:left="690"/>
              <w:contextualSpacing/>
              <w:rPr>
                <w:rFonts w:ascii="Source Sans Pro" w:hAnsi="Source Sans Pro"/>
                <w:sz w:val="22"/>
              </w:rPr>
            </w:pPr>
            <w:r>
              <w:rPr>
                <w:rFonts w:ascii="Source Sans Pro" w:hAnsi="Source Sans Pro"/>
                <w:b/>
                <w:sz w:val="22"/>
              </w:rPr>
              <w:t xml:space="preserve">Collaborative </w:t>
            </w:r>
            <w:r>
              <w:rPr>
                <w:rFonts w:ascii="Source Sans Pro" w:hAnsi="Source Sans Pro"/>
                <w:sz w:val="22"/>
              </w:rPr>
              <w:t>– Works collaboratively with others to achieve organisational outcomes</w:t>
            </w:r>
          </w:p>
          <w:p w14:paraId="1F7AD7BE" w14:textId="77777777" w:rsidR="0000416C" w:rsidRDefault="0000416C" w:rsidP="00050B1B">
            <w:pPr>
              <w:numPr>
                <w:ilvl w:val="0"/>
                <w:numId w:val="5"/>
              </w:numPr>
              <w:ind w:left="690"/>
              <w:contextualSpacing/>
              <w:rPr>
                <w:rFonts w:ascii="Source Sans Pro" w:hAnsi="Source Sans Pro"/>
                <w:sz w:val="22"/>
              </w:rPr>
            </w:pPr>
            <w:r>
              <w:rPr>
                <w:rFonts w:ascii="Source Sans Pro" w:hAnsi="Source Sans Pro"/>
                <w:b/>
                <w:sz w:val="22"/>
              </w:rPr>
              <w:t xml:space="preserve">Entrepreneurial </w:t>
            </w:r>
            <w:r>
              <w:rPr>
                <w:rFonts w:ascii="Source Sans Pro" w:hAnsi="Source Sans Pro"/>
                <w:sz w:val="22"/>
              </w:rPr>
              <w:t>– Creates organisational value for diverse stakeholders and achieves commercial success</w:t>
            </w:r>
          </w:p>
          <w:p w14:paraId="46B35A62" w14:textId="77777777" w:rsidR="0000416C" w:rsidRDefault="0000416C" w:rsidP="00050B1B">
            <w:pPr>
              <w:numPr>
                <w:ilvl w:val="0"/>
                <w:numId w:val="5"/>
              </w:numPr>
              <w:ind w:left="690"/>
              <w:contextualSpacing/>
              <w:rPr>
                <w:rFonts w:ascii="Source Sans Pro" w:hAnsi="Source Sans Pro"/>
                <w:sz w:val="22"/>
              </w:rPr>
            </w:pPr>
            <w:r>
              <w:rPr>
                <w:rFonts w:ascii="Source Sans Pro" w:hAnsi="Source Sans Pro"/>
                <w:b/>
                <w:sz w:val="22"/>
              </w:rPr>
              <w:t xml:space="preserve">Enabling </w:t>
            </w:r>
            <w:r>
              <w:rPr>
                <w:rFonts w:ascii="Source Sans Pro" w:hAnsi="Source Sans Pro"/>
                <w:sz w:val="22"/>
              </w:rPr>
              <w:t>– Drives excellence through valuing and developing others</w:t>
            </w:r>
          </w:p>
          <w:p w14:paraId="699F3615" w14:textId="77777777" w:rsidR="0000416C" w:rsidRDefault="0000416C" w:rsidP="00050B1B">
            <w:pPr>
              <w:numPr>
                <w:ilvl w:val="0"/>
                <w:numId w:val="5"/>
              </w:numPr>
              <w:ind w:left="690"/>
              <w:contextualSpacing/>
              <w:rPr>
                <w:rFonts w:ascii="Source Sans Pro" w:hAnsi="Source Sans Pro"/>
                <w:sz w:val="22"/>
              </w:rPr>
            </w:pPr>
            <w:r>
              <w:rPr>
                <w:rFonts w:ascii="Source Sans Pro" w:hAnsi="Source Sans Pro"/>
                <w:b/>
                <w:sz w:val="22"/>
              </w:rPr>
              <w:t xml:space="preserve">Agile </w:t>
            </w:r>
            <w:r>
              <w:rPr>
                <w:rFonts w:ascii="Source Sans Pro" w:hAnsi="Source Sans Pro"/>
                <w:sz w:val="22"/>
              </w:rPr>
              <w:t>– Achieves personal and organisational success within a changing, dynamic and complex environment</w:t>
            </w:r>
          </w:p>
          <w:p w14:paraId="1BEAA8EF" w14:textId="77777777" w:rsidR="0000416C" w:rsidRDefault="0000416C" w:rsidP="00050B1B">
            <w:pPr>
              <w:numPr>
                <w:ilvl w:val="0"/>
                <w:numId w:val="5"/>
              </w:numPr>
              <w:ind w:left="690"/>
              <w:contextualSpacing/>
              <w:rPr>
                <w:rFonts w:ascii="Source Sans Pro" w:hAnsi="Source Sans Pro"/>
                <w:sz w:val="22"/>
              </w:rPr>
            </w:pPr>
            <w:r>
              <w:rPr>
                <w:rFonts w:ascii="Source Sans Pro" w:hAnsi="Source Sans Pro"/>
                <w:b/>
                <w:sz w:val="22"/>
              </w:rPr>
              <w:t xml:space="preserve">Resilient </w:t>
            </w:r>
            <w:r>
              <w:rPr>
                <w:rFonts w:ascii="Source Sans Pro" w:hAnsi="Source Sans Pro"/>
                <w:sz w:val="22"/>
              </w:rPr>
              <w:t>– Demonstrates personal resilience within a demanding environment of high expectations</w:t>
            </w:r>
          </w:p>
          <w:p w14:paraId="145FA27B" w14:textId="77777777" w:rsidR="0000416C" w:rsidRPr="00F8723F" w:rsidRDefault="0000416C" w:rsidP="007E4914">
            <w:pPr>
              <w:pStyle w:val="ListParagraph"/>
              <w:ind w:left="337" w:right="-2"/>
              <w:rPr>
                <w:rFonts w:asciiTheme="minorHAnsi" w:hAnsiTheme="minorHAnsi" w:cs="Arial"/>
                <w:sz w:val="22"/>
                <w:szCs w:val="22"/>
              </w:rPr>
            </w:pPr>
          </w:p>
        </w:tc>
        <w:tc>
          <w:tcPr>
            <w:tcW w:w="3863" w:type="dxa"/>
          </w:tcPr>
          <w:p w14:paraId="33E9115D" w14:textId="77777777" w:rsidR="0000416C" w:rsidRDefault="0000416C" w:rsidP="0000416C">
            <w:pPr>
              <w:pStyle w:val="BodyText3"/>
              <w:numPr>
                <w:ilvl w:val="0"/>
                <w:numId w:val="6"/>
              </w:numPr>
              <w:rPr>
                <w:rFonts w:ascii="Source Sans Pro" w:hAnsi="Source Sans Pro" w:cs="Arial"/>
                <w:color w:val="000000" w:themeColor="text1"/>
                <w:sz w:val="22"/>
                <w:szCs w:val="22"/>
              </w:rPr>
            </w:pPr>
            <w:r>
              <w:rPr>
                <w:rFonts w:ascii="Source Sans Pro" w:hAnsi="Source Sans Pro" w:cs="Arial"/>
                <w:color w:val="000000" w:themeColor="text1"/>
                <w:sz w:val="22"/>
                <w:szCs w:val="22"/>
              </w:rPr>
              <w:t>Role-model the ‘Be Ambitious’ philosophy each day</w:t>
            </w:r>
          </w:p>
          <w:p w14:paraId="0F4BFDF8" w14:textId="77777777" w:rsidR="0000416C" w:rsidRPr="00F8723F" w:rsidRDefault="0000416C" w:rsidP="0000416C">
            <w:pPr>
              <w:pStyle w:val="ListParagraph"/>
              <w:numPr>
                <w:ilvl w:val="0"/>
                <w:numId w:val="3"/>
              </w:numPr>
              <w:ind w:left="337" w:right="-2"/>
              <w:rPr>
                <w:rFonts w:asciiTheme="minorHAnsi" w:hAnsiTheme="minorHAnsi" w:cs="Arial"/>
                <w:sz w:val="22"/>
                <w:szCs w:val="22"/>
              </w:rPr>
            </w:pPr>
            <w:r>
              <w:rPr>
                <w:rFonts w:ascii="Source Sans Pro" w:hAnsi="Source Sans Pro" w:cs="Arial"/>
                <w:color w:val="000000" w:themeColor="text1"/>
                <w:sz w:val="22"/>
                <w:szCs w:val="22"/>
              </w:rPr>
              <w:t>Feedback as a valued member of the team and the wider organisation</w:t>
            </w:r>
          </w:p>
        </w:tc>
      </w:tr>
    </w:tbl>
    <w:p w14:paraId="046CC0AD" w14:textId="202CA4DC" w:rsidR="0000416C" w:rsidRDefault="0000416C">
      <w:pPr>
        <w:rPr>
          <w:rFonts w:ascii="Source Sans Pro" w:hAnsi="Source Sans Pro" w:cs="Arial"/>
          <w:sz w:val="22"/>
          <w:szCs w:val="22"/>
        </w:rPr>
      </w:pPr>
    </w:p>
    <w:p w14:paraId="6BBD5D37" w14:textId="5AAE0A41" w:rsidR="000C6F24" w:rsidRDefault="000C6F24">
      <w:pPr>
        <w:rPr>
          <w:rFonts w:ascii="Source Sans Pro" w:hAnsi="Source Sans Pro" w:cs="Arial"/>
          <w:sz w:val="22"/>
          <w:szCs w:val="22"/>
        </w:rPr>
      </w:pPr>
    </w:p>
    <w:p w14:paraId="61CC4271" w14:textId="741DD94A" w:rsidR="000C6F24" w:rsidRDefault="000C6F24">
      <w:pPr>
        <w:rPr>
          <w:rFonts w:ascii="Source Sans Pro" w:hAnsi="Source Sans Pro" w:cs="Arial"/>
          <w:sz w:val="22"/>
          <w:szCs w:val="22"/>
        </w:rPr>
      </w:pPr>
    </w:p>
    <w:p w14:paraId="3825EFD5" w14:textId="226E9346" w:rsidR="000C6F24" w:rsidRDefault="000C6F24">
      <w:pPr>
        <w:rPr>
          <w:rFonts w:ascii="Source Sans Pro" w:hAnsi="Source Sans Pro" w:cs="Arial"/>
          <w:sz w:val="22"/>
          <w:szCs w:val="22"/>
        </w:rPr>
      </w:pPr>
    </w:p>
    <w:p w14:paraId="0714B68E" w14:textId="40AC1C0F" w:rsidR="000C6F24" w:rsidRDefault="000C6F24">
      <w:pPr>
        <w:rPr>
          <w:rFonts w:ascii="Source Sans Pro" w:hAnsi="Source Sans Pro" w:cs="Arial"/>
          <w:sz w:val="22"/>
          <w:szCs w:val="22"/>
        </w:rPr>
      </w:pPr>
    </w:p>
    <w:p w14:paraId="25BD4750" w14:textId="69659610" w:rsidR="000C6F24" w:rsidRDefault="000C6F24">
      <w:pPr>
        <w:rPr>
          <w:rFonts w:ascii="Source Sans Pro" w:hAnsi="Source Sans Pro" w:cs="Arial"/>
          <w:sz w:val="22"/>
          <w:szCs w:val="22"/>
        </w:rPr>
      </w:pPr>
    </w:p>
    <w:p w14:paraId="793AC105" w14:textId="77777777" w:rsidR="000C6F24" w:rsidRDefault="000C6F24">
      <w:pPr>
        <w:rPr>
          <w:rFonts w:ascii="Source Sans Pro" w:hAnsi="Source Sans Pro" w:cs="Arial"/>
          <w:sz w:val="22"/>
          <w:szCs w:val="22"/>
        </w:rPr>
      </w:pPr>
    </w:p>
    <w:p w14:paraId="1897C2A9" w14:textId="45E1D9C9" w:rsidR="00F02493" w:rsidRDefault="00F02493" w:rsidP="00F02493">
      <w:pPr>
        <w:rPr>
          <w:rFonts w:ascii="Source Sans Pro" w:hAnsi="Source Sans Pro" w:cs="Arial"/>
          <w:sz w:val="22"/>
          <w:szCs w:val="22"/>
        </w:rPr>
      </w:pPr>
      <w:r>
        <w:rPr>
          <w:rFonts w:ascii="Source Sans Pro" w:hAnsi="Source Sans Pro" w:cs="Arial"/>
          <w:sz w:val="22"/>
          <w:szCs w:val="22"/>
        </w:rPr>
        <w:t xml:space="preserve">Dear Applicant, </w:t>
      </w:r>
    </w:p>
    <w:p w14:paraId="11138F69" w14:textId="77777777" w:rsidR="00F02493" w:rsidRDefault="00F02493" w:rsidP="00F02493">
      <w:pPr>
        <w:rPr>
          <w:rFonts w:ascii="Source Sans Pro" w:hAnsi="Source Sans Pro" w:cs="Arial"/>
          <w:sz w:val="22"/>
          <w:szCs w:val="22"/>
        </w:rPr>
      </w:pPr>
    </w:p>
    <w:p w14:paraId="36716398" w14:textId="2978963C" w:rsidR="00F02493" w:rsidRDefault="00F02493" w:rsidP="00F02493">
      <w:pPr>
        <w:rPr>
          <w:rFonts w:ascii="Source Sans Pro" w:hAnsi="Source Sans Pro" w:cs="Arial"/>
          <w:sz w:val="22"/>
          <w:szCs w:val="22"/>
        </w:rPr>
      </w:pPr>
      <w:r>
        <w:rPr>
          <w:rFonts w:ascii="Source Sans Pro" w:hAnsi="Source Sans Pro" w:cs="Arial"/>
          <w:sz w:val="22"/>
          <w:szCs w:val="22"/>
        </w:rPr>
        <w:t xml:space="preserve">Nord Anglia Education is the world’s leading premium international schools organisation. </w:t>
      </w:r>
      <w:r w:rsidR="006B43CD">
        <w:rPr>
          <w:rFonts w:ascii="Source Sans Pro" w:hAnsi="Source Sans Pro" w:cs="Arial"/>
          <w:sz w:val="22"/>
          <w:szCs w:val="22"/>
        </w:rPr>
        <w:t>Our 56</w:t>
      </w:r>
      <w:r w:rsidRPr="00DE3DA5">
        <w:rPr>
          <w:rFonts w:ascii="Source Sans Pro" w:hAnsi="Source Sans Pro" w:cs="Arial"/>
          <w:sz w:val="22"/>
          <w:szCs w:val="22"/>
        </w:rPr>
        <w:t xml:space="preserve"> international schools are located in China, Europe, Middle East, Southeast Asia and the Americas. Together, they educate more than 5</w:t>
      </w:r>
      <w:r w:rsidR="00C13A6E">
        <w:rPr>
          <w:rFonts w:ascii="Source Sans Pro" w:hAnsi="Source Sans Pro" w:cs="Arial"/>
          <w:sz w:val="22"/>
          <w:szCs w:val="22"/>
        </w:rPr>
        <w:t>1</w:t>
      </w:r>
      <w:r w:rsidRPr="00DE3DA5">
        <w:rPr>
          <w:rFonts w:ascii="Source Sans Pro" w:hAnsi="Source Sans Pro" w:cs="Arial"/>
          <w:sz w:val="22"/>
          <w:szCs w:val="22"/>
        </w:rPr>
        <w:t>,000 students from kindergarten through to the end of secondary education.  We are driven by one unifying philosophy: we are ambitious for our students, our people and our family of schools.</w:t>
      </w:r>
    </w:p>
    <w:p w14:paraId="37069DC1" w14:textId="77777777" w:rsidR="00F02493" w:rsidRDefault="00F02493" w:rsidP="00F02493">
      <w:pPr>
        <w:rPr>
          <w:rFonts w:ascii="Source Sans Pro" w:hAnsi="Source Sans Pro" w:cs="Arial"/>
          <w:sz w:val="22"/>
          <w:szCs w:val="22"/>
        </w:rPr>
      </w:pPr>
    </w:p>
    <w:p w14:paraId="13DEBF4C" w14:textId="77777777" w:rsidR="00F02493" w:rsidRDefault="00F02493" w:rsidP="00F02493">
      <w:pPr>
        <w:rPr>
          <w:rFonts w:ascii="Source Sans Pro" w:hAnsi="Source Sans Pro" w:cs="Arial"/>
          <w:sz w:val="22"/>
          <w:szCs w:val="22"/>
        </w:rPr>
      </w:pPr>
      <w:r>
        <w:rPr>
          <w:rFonts w:ascii="Source Sans Pro" w:hAnsi="Source Sans Pro" w:cs="Arial"/>
          <w:sz w:val="22"/>
          <w:szCs w:val="22"/>
        </w:rPr>
        <w:t xml:space="preserve">Each Nord Anglia Education school is unique in character and tailored to meet the needs of their specific location. However, our schools are also united by the quality education they offer, the excellence of the student experience and the dedicated staff and management in our schools. </w:t>
      </w:r>
    </w:p>
    <w:p w14:paraId="635D7357" w14:textId="77777777" w:rsidR="00F02493" w:rsidRDefault="00F02493" w:rsidP="00F02493">
      <w:pPr>
        <w:rPr>
          <w:rFonts w:ascii="Source Sans Pro" w:hAnsi="Source Sans Pro" w:cs="Arial"/>
          <w:sz w:val="22"/>
          <w:szCs w:val="22"/>
        </w:rPr>
      </w:pPr>
    </w:p>
    <w:p w14:paraId="131EBB4E" w14:textId="77777777" w:rsidR="00F02493" w:rsidRDefault="00F02493" w:rsidP="00F02493">
      <w:pPr>
        <w:rPr>
          <w:rFonts w:ascii="Source Sans Pro" w:hAnsi="Source Sans Pro" w:cs="Arial"/>
          <w:sz w:val="22"/>
          <w:szCs w:val="22"/>
        </w:rPr>
      </w:pPr>
      <w:r>
        <w:rPr>
          <w:rFonts w:ascii="Source Sans Pro" w:hAnsi="Source Sans Pro" w:cs="Arial"/>
          <w:sz w:val="22"/>
          <w:szCs w:val="22"/>
        </w:rPr>
        <w:t>Most of the Nord Anglia schools benefit from our performing arts collaboration with The Juilliard School as well as our Global Campus, which offers unique global experiences for students at every age. Many of our schools will also benefit from our new approach to teaching STEAM subjects (science, technology, engineering, arts and maths) through our collaboration with the Massachusetts Institute of Technology (MIT). Our goal as the leading international schools organisation is to provide an education so that students can succeed academically, socially and personally.</w:t>
      </w:r>
    </w:p>
    <w:p w14:paraId="1D046BFD" w14:textId="77777777" w:rsidR="00F02493" w:rsidRDefault="00F02493" w:rsidP="00F02493">
      <w:pPr>
        <w:rPr>
          <w:rFonts w:ascii="Source Sans Pro" w:hAnsi="Source Sans Pro" w:cs="Arial"/>
          <w:sz w:val="22"/>
          <w:szCs w:val="22"/>
        </w:rPr>
      </w:pPr>
    </w:p>
    <w:p w14:paraId="4DAF9BC8" w14:textId="77777777" w:rsidR="00F02493" w:rsidRDefault="00F02493" w:rsidP="00F02493">
      <w:pPr>
        <w:rPr>
          <w:rFonts w:ascii="Source Sans Pro" w:hAnsi="Source Sans Pro" w:cs="Arial"/>
          <w:sz w:val="22"/>
          <w:szCs w:val="22"/>
        </w:rPr>
      </w:pPr>
      <w:r>
        <w:rPr>
          <w:rFonts w:ascii="Source Sans Pro" w:hAnsi="Source Sans Pro" w:cs="Arial"/>
          <w:sz w:val="22"/>
          <w:szCs w:val="22"/>
        </w:rPr>
        <w:t xml:space="preserve">Our schools educate students from pre-school to the end of secondary education. Curricula taught in our schools include the English National Curriculum, International Baccalaureate, American Curriculum, Swiss Curriculum, French Curriculum and Shanghai National Curriculum. </w:t>
      </w:r>
    </w:p>
    <w:p w14:paraId="64F81D72" w14:textId="77777777" w:rsidR="00F02493" w:rsidRDefault="00F02493" w:rsidP="00F02493">
      <w:pPr>
        <w:rPr>
          <w:rFonts w:ascii="Source Sans Pro" w:hAnsi="Source Sans Pro" w:cs="Arial"/>
          <w:sz w:val="22"/>
          <w:szCs w:val="22"/>
        </w:rPr>
      </w:pPr>
    </w:p>
    <w:p w14:paraId="1D8E9DCB" w14:textId="2AC7802D" w:rsidR="00F02493" w:rsidRDefault="00F02493" w:rsidP="00F02493">
      <w:pPr>
        <w:rPr>
          <w:rFonts w:ascii="Source Sans Pro" w:hAnsi="Source Sans Pro" w:cs="Arial"/>
          <w:sz w:val="22"/>
          <w:szCs w:val="22"/>
        </w:rPr>
      </w:pPr>
      <w:r>
        <w:rPr>
          <w:rFonts w:ascii="Source Sans Pro" w:hAnsi="Source Sans Pro" w:cs="Arial"/>
          <w:sz w:val="22"/>
          <w:szCs w:val="22"/>
        </w:rPr>
        <w:t>We have a global community of over 10,000 t</w:t>
      </w:r>
      <w:r w:rsidR="006B43CD">
        <w:rPr>
          <w:rFonts w:ascii="Source Sans Pro" w:hAnsi="Source Sans Pro" w:cs="Arial"/>
          <w:sz w:val="22"/>
          <w:szCs w:val="22"/>
        </w:rPr>
        <w:t>eachers and staff, working in 56 schools located in 2</w:t>
      </w:r>
      <w:r w:rsidR="00C13A6E">
        <w:rPr>
          <w:rFonts w:ascii="Source Sans Pro" w:hAnsi="Source Sans Pro" w:cs="Arial"/>
          <w:sz w:val="22"/>
          <w:szCs w:val="22"/>
        </w:rPr>
        <w:t>7</w:t>
      </w:r>
      <w:r>
        <w:rPr>
          <w:rFonts w:ascii="Source Sans Pro" w:hAnsi="Source Sans Pro" w:cs="Arial"/>
          <w:sz w:val="22"/>
          <w:szCs w:val="22"/>
        </w:rPr>
        <w:t xml:space="preserve"> countries around the world supporting our students’ learning. Together, we educate over 5</w:t>
      </w:r>
      <w:r w:rsidR="00C13A6E">
        <w:rPr>
          <w:rFonts w:ascii="Source Sans Pro" w:hAnsi="Source Sans Pro" w:cs="Arial"/>
          <w:sz w:val="22"/>
          <w:szCs w:val="22"/>
        </w:rPr>
        <w:t>1</w:t>
      </w:r>
      <w:r>
        <w:rPr>
          <w:rFonts w:ascii="Source Sans Pro" w:hAnsi="Source Sans Pro" w:cs="Arial"/>
          <w:sz w:val="22"/>
          <w:szCs w:val="22"/>
        </w:rPr>
        <w:t xml:space="preserve">,000 students globally from the ages of 2 to 18 years old. </w:t>
      </w:r>
    </w:p>
    <w:p w14:paraId="0348467F" w14:textId="77777777" w:rsidR="00F02493" w:rsidRDefault="00F02493" w:rsidP="00F02493">
      <w:pPr>
        <w:rPr>
          <w:rFonts w:ascii="Source Sans Pro" w:hAnsi="Source Sans Pro" w:cs="Arial"/>
          <w:sz w:val="22"/>
          <w:szCs w:val="22"/>
        </w:rPr>
      </w:pPr>
    </w:p>
    <w:p w14:paraId="06C53023" w14:textId="77777777" w:rsidR="00F02493" w:rsidRDefault="00F02493" w:rsidP="00F02493">
      <w:pPr>
        <w:rPr>
          <w:rFonts w:ascii="Source Sans Pro" w:hAnsi="Source Sans Pro" w:cs="Arial"/>
          <w:sz w:val="22"/>
          <w:szCs w:val="22"/>
        </w:rPr>
      </w:pPr>
      <w:r>
        <w:rPr>
          <w:rFonts w:ascii="Source Sans Pro" w:hAnsi="Source Sans Pro" w:cs="Arial"/>
          <w:sz w:val="22"/>
          <w:szCs w:val="22"/>
        </w:rPr>
        <w:t>Our students come from a wide mix of backgrounds and cultures and a typical school may have up to 60 different nationalities. A Nord Anglia Education student benefits not only from the richness and expertise within their own school environment, but also from other schools across the Nord Anglia Education family through our Global Campus. Similarly, our teachers can interact with fellow teachers around the world through Nord Anglia University, our bespoke online platform designed by teachers for teachers to provide unrivalled professional development opportunities.</w:t>
      </w:r>
    </w:p>
    <w:p w14:paraId="55D45275" w14:textId="77777777" w:rsidR="00F02493" w:rsidRDefault="00F02493" w:rsidP="00F02493">
      <w:pPr>
        <w:rPr>
          <w:rFonts w:ascii="Source Sans Pro" w:hAnsi="Source Sans Pro" w:cs="Arial"/>
          <w:sz w:val="22"/>
          <w:szCs w:val="22"/>
        </w:rPr>
      </w:pPr>
    </w:p>
    <w:p w14:paraId="4D6C35A0" w14:textId="77777777" w:rsidR="00F02493" w:rsidRDefault="00F02493" w:rsidP="00F02493">
      <w:pPr>
        <w:rPr>
          <w:rFonts w:ascii="Source Sans Pro" w:hAnsi="Source Sans Pro" w:cs="Arial"/>
          <w:sz w:val="22"/>
          <w:szCs w:val="22"/>
        </w:rPr>
      </w:pPr>
      <w:r>
        <w:rPr>
          <w:rFonts w:ascii="Source Sans Pro" w:hAnsi="Source Sans Pro" w:cs="Arial"/>
          <w:sz w:val="22"/>
          <w:szCs w:val="22"/>
        </w:rPr>
        <w:t xml:space="preserve">Although our schools are non-selective, year on year our students’ academic achievement exceeds global averages across every key stage. On average, our students’ score almost four points above the global average in their IB Diploma, and one in three students goes on to study at one of the world’s top 100 universities.  </w:t>
      </w:r>
    </w:p>
    <w:p w14:paraId="4B521198" w14:textId="77777777" w:rsidR="00F02493" w:rsidRDefault="00F02493" w:rsidP="00F02493">
      <w:pPr>
        <w:rPr>
          <w:rFonts w:ascii="Source Sans Pro" w:hAnsi="Source Sans Pro" w:cs="Arial"/>
          <w:sz w:val="22"/>
          <w:szCs w:val="22"/>
        </w:rPr>
      </w:pPr>
    </w:p>
    <w:p w14:paraId="2679BF39" w14:textId="77777777" w:rsidR="00F02493" w:rsidRPr="00FB42B0" w:rsidRDefault="00F02493" w:rsidP="00F02493">
      <w:pPr>
        <w:rPr>
          <w:rFonts w:ascii="Source Sans Pro" w:hAnsi="Source Sans Pro" w:cs="Arial"/>
          <w:sz w:val="22"/>
          <w:szCs w:val="22"/>
        </w:rPr>
      </w:pPr>
      <w:r>
        <w:rPr>
          <w:rFonts w:ascii="Source Sans Pro" w:hAnsi="Source Sans Pro" w:cs="Arial"/>
          <w:sz w:val="22"/>
          <w:szCs w:val="22"/>
        </w:rPr>
        <w:t>Our schools are amongst the most respected premium schools in their markets and are a very popular choice for parents.</w:t>
      </w:r>
    </w:p>
    <w:p w14:paraId="27A9C0BB" w14:textId="77777777" w:rsidR="00F02493" w:rsidRPr="00FE4587" w:rsidRDefault="00F02493" w:rsidP="00F02493">
      <w:pPr>
        <w:rPr>
          <w:rFonts w:ascii="Source Sans Pro" w:hAnsi="Source Sans Pro" w:cs="Arial"/>
          <w:sz w:val="22"/>
          <w:szCs w:val="22"/>
        </w:rPr>
      </w:pPr>
    </w:p>
    <w:p w14:paraId="3653834D" w14:textId="77777777" w:rsidR="00F02493" w:rsidRPr="00B84411" w:rsidRDefault="00F02493" w:rsidP="00F02493">
      <w:pPr>
        <w:rPr>
          <w:rFonts w:ascii="Source Sans Pro" w:hAnsi="Source Sans Pro" w:cs="Arial"/>
          <w:sz w:val="22"/>
          <w:szCs w:val="22"/>
        </w:rPr>
      </w:pPr>
    </w:p>
    <w:p w14:paraId="3CE0F1BF" w14:textId="77777777" w:rsidR="00FE13F5" w:rsidRPr="00A96BF1" w:rsidRDefault="00FE13F5" w:rsidP="00A86DFA">
      <w:pPr>
        <w:autoSpaceDE w:val="0"/>
        <w:autoSpaceDN w:val="0"/>
        <w:adjustRightInd w:val="0"/>
        <w:ind w:right="-2"/>
        <w:rPr>
          <w:rFonts w:asciiTheme="minorHAnsi" w:eastAsia="ArialMT" w:hAnsiTheme="minorHAnsi" w:cs="Arial"/>
          <w:sz w:val="22"/>
          <w:szCs w:val="22"/>
        </w:rPr>
      </w:pPr>
    </w:p>
    <w:sectPr w:rsidR="00FE13F5" w:rsidRPr="00A96BF1" w:rsidSect="00EC2758">
      <w:headerReference w:type="default" r:id="rId8"/>
      <w:footerReference w:type="default" r:id="rId9"/>
      <w:pgSz w:w="11906" w:h="16838"/>
      <w:pgMar w:top="1440" w:right="709" w:bottom="1440" w:left="709" w:header="306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61538" w14:textId="77777777" w:rsidR="00A54BFA" w:rsidRDefault="00A54BFA" w:rsidP="009F11CD">
      <w:r>
        <w:separator/>
      </w:r>
    </w:p>
  </w:endnote>
  <w:endnote w:type="continuationSeparator" w:id="0">
    <w:p w14:paraId="323FDC88" w14:textId="77777777" w:rsidR="00A54BFA" w:rsidRDefault="00A54BFA" w:rsidP="009F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EE"/>
    <w:family w:val="swiss"/>
    <w:pitch w:val="variable"/>
    <w:sig w:usb0="20000007" w:usb1="00000001" w:usb2="000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Source Sans Pro Semibold">
    <w:panose1 w:val="020B0603030403020204"/>
    <w:charset w:val="EE"/>
    <w:family w:val="swiss"/>
    <w:pitch w:val="variable"/>
    <w:sig w:usb0="20000007" w:usb1="00000001" w:usb2="00000000" w:usb3="00000000" w:csb0="00000193" w:csb1="00000000"/>
  </w:font>
  <w:font w:name="ArialMT">
    <w:altName w:val="Arial"/>
    <w:panose1 w:val="00000000000000000000"/>
    <w:charset w:val="4D"/>
    <w:family w:val="auto"/>
    <w:notTrueType/>
    <w:pitch w:val="default"/>
    <w:sig w:usb0="00000003" w:usb1="08080000" w:usb2="00000010" w:usb3="00000000" w:csb0="001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5D10" w14:textId="77777777" w:rsidR="009B6ACF" w:rsidRDefault="00247257" w:rsidP="009B6ACF">
    <w:pPr>
      <w:pStyle w:val="Footer"/>
      <w:ind w:left="1134"/>
    </w:pPr>
    <w:r>
      <w:rPr>
        <w:noProof/>
        <w:lang w:val="en-US"/>
      </w:rPr>
      <mc:AlternateContent>
        <mc:Choice Requires="wps">
          <w:drawing>
            <wp:anchor distT="0" distB="0" distL="114300" distR="114300" simplePos="0" relativeHeight="251673600" behindDoc="0" locked="0" layoutInCell="1" allowOverlap="1" wp14:anchorId="340B05D4" wp14:editId="25EB6105">
              <wp:simplePos x="0" y="0"/>
              <wp:positionH relativeFrom="column">
                <wp:posOffset>-1270</wp:posOffset>
              </wp:positionH>
              <wp:positionV relativeFrom="paragraph">
                <wp:posOffset>78740</wp:posOffset>
              </wp:positionV>
              <wp:extent cx="1830070" cy="237490"/>
              <wp:effectExtent l="0" t="2540" r="0" b="0"/>
              <wp:wrapTight wrapText="bothSides">
                <wp:wrapPolygon edited="0">
                  <wp:start x="0" y="0"/>
                  <wp:lineTo x="21600" y="0"/>
                  <wp:lineTo x="21600" y="21600"/>
                  <wp:lineTo x="0" y="21600"/>
                  <wp:lineTo x="0" y="0"/>
                </wp:wrapPolygon>
              </wp:wrapTight>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5CFD6" w14:textId="77777777" w:rsidR="0057027B" w:rsidRPr="0053140F" w:rsidRDefault="0057027B" w:rsidP="0057027B">
                          <w:pPr>
                            <w:rPr>
                              <w:rFonts w:ascii="Source Sans Pro Semibold" w:hAnsi="Source Sans Pro Semibold"/>
                              <w:color w:val="30CDD7" w:themeColor="background2"/>
                              <w:sz w:val="16"/>
                            </w:rPr>
                          </w:pPr>
                          <w:r w:rsidRPr="0053140F">
                            <w:rPr>
                              <w:rFonts w:ascii="Source Sans Pro Semibold" w:hAnsi="Source Sans Pro Semibold"/>
                              <w:color w:val="30CDD7" w:themeColor="background2"/>
                              <w:sz w:val="16"/>
                            </w:rPr>
                            <w:t>www.nordangliaeducation.com</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B05D4" id="_x0000_t202" coordsize="21600,21600" o:spt="202" path="m,l,21600r21600,l21600,xe">
              <v:stroke joinstyle="miter"/>
              <v:path gradientshapeok="t" o:connecttype="rect"/>
            </v:shapetype>
            <v:shape id="Text Box 62" o:spid="_x0000_s1026" type="#_x0000_t202" style="position:absolute;left:0;text-align:left;margin-left:-.1pt;margin-top:6.2pt;width:144.1pt;height:1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" filled="f" stroked="f">
              <v:textbox inset="0,0,1mm,0">
                <w:txbxContent>
                  <w:p w14:paraId="51F5CFD6" w14:textId="77777777" w:rsidR="0057027B" w:rsidRPr="0053140F" w:rsidRDefault="0057027B" w:rsidP="0057027B">
                    <w:pPr>
                      <w:rPr>
                        <w:rFonts w:ascii="Source Sans Pro Semibold" w:hAnsi="Source Sans Pro Semibold"/>
                        <w:color w:val="30CDD7" w:themeColor="background2"/>
                        <w:sz w:val="16"/>
                      </w:rPr>
                    </w:pPr>
                    <w:r w:rsidRPr="0053140F">
                      <w:rPr>
                        <w:rFonts w:ascii="Source Sans Pro Semibold" w:hAnsi="Source Sans Pro Semibold"/>
                        <w:color w:val="30CDD7" w:themeColor="background2"/>
                        <w:sz w:val="16"/>
                      </w:rPr>
                      <w:t>www.nordangliaeducation.com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6E777" w14:textId="77777777" w:rsidR="00A54BFA" w:rsidRDefault="00A54BFA" w:rsidP="009F11CD">
      <w:r w:rsidRPr="009F11CD">
        <w:rPr>
          <w:noProof/>
          <w:lang w:val="en-US"/>
        </w:rPr>
        <w:drawing>
          <wp:anchor distT="0" distB="0" distL="114300" distR="114300" simplePos="1" relativeHeight="251659264" behindDoc="0" locked="0" layoutInCell="1" allowOverlap="1" wp14:anchorId="67BABEB5" wp14:editId="023316FA">
            <wp:simplePos x="25400" y="2451100"/>
            <wp:positionH relativeFrom="page">
              <wp:align>center</wp:align>
            </wp:positionH>
            <wp:positionV relativeFrom="paragraph">
              <wp:posOffset>154940</wp:posOffset>
            </wp:positionV>
            <wp:extent cx="7560310" cy="2159000"/>
            <wp:effectExtent l="25400" t="0" r="8890" b="0"/>
            <wp:wrapTopAndBottom/>
            <wp:docPr id="4" name="Picture 4" descr="SC Sharing:Client Projects:4417 Nord Anglia Brand Identity :Communications:Artwork:NordAnglia_Toolkit:NAE Stationery:jpg:NAE_Letterhead_BW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Sharing:Client Projects:4417 Nord Anglia Brand Identity :Communications:Artwork:NordAnglia_Toolkit:NAE Stationery:jpg:NAE_Letterhead_BW_header.jpg"/>
                    <pic:cNvPicPr>
                      <a:picLocks noChangeAspect="1" noChangeArrowheads="1"/>
                    </pic:cNvPicPr>
                  </pic:nvPicPr>
                  <pic:blipFill>
                    <a:blip r:embed="rId1"/>
                    <a:srcRect/>
                    <a:stretch>
                      <a:fillRect/>
                    </a:stretch>
                  </pic:blipFill>
                  <pic:spPr bwMode="auto">
                    <a:xfrm>
                      <a:off x="0" y="0"/>
                      <a:ext cx="7560310" cy="2159000"/>
                    </a:xfrm>
                    <a:prstGeom prst="rect">
                      <a:avLst/>
                    </a:prstGeom>
                    <a:noFill/>
                    <a:ln w="9525">
                      <a:noFill/>
                      <a:miter lim="800000"/>
                      <a:headEnd/>
                      <a:tailEnd/>
                    </a:ln>
                  </pic:spPr>
                </pic:pic>
              </a:graphicData>
            </a:graphic>
          </wp:anchor>
        </w:drawing>
      </w:r>
      <w:r>
        <w:separator/>
      </w:r>
    </w:p>
  </w:footnote>
  <w:footnote w:type="continuationSeparator" w:id="0">
    <w:p w14:paraId="46CB811B" w14:textId="77777777" w:rsidR="00A54BFA" w:rsidRDefault="00A54BFA" w:rsidP="009F1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EC1F" w14:textId="77777777" w:rsidR="009B6ACF" w:rsidRPr="001F4C64" w:rsidRDefault="00DB342D" w:rsidP="009F11CD">
    <w:pPr>
      <w:pStyle w:val="Header"/>
      <w:jc w:val="both"/>
      <w:rPr>
        <w:lang w:eastAsia="en-GB"/>
      </w:rPr>
    </w:pPr>
    <w:r>
      <w:rPr>
        <w:noProof/>
        <w:lang w:val="en-US"/>
      </w:rPr>
      <w:drawing>
        <wp:anchor distT="0" distB="0" distL="114300" distR="114300" simplePos="0" relativeHeight="251672576" behindDoc="0" locked="0" layoutInCell="1" allowOverlap="1" wp14:anchorId="1B4F5878" wp14:editId="4E01BF0C">
          <wp:simplePos x="0" y="0"/>
          <wp:positionH relativeFrom="column">
            <wp:posOffset>-469265</wp:posOffset>
          </wp:positionH>
          <wp:positionV relativeFrom="paragraph">
            <wp:posOffset>-1496695</wp:posOffset>
          </wp:positionV>
          <wp:extent cx="7565390" cy="1560830"/>
          <wp:effectExtent l="0" t="0" r="0" b="1270"/>
          <wp:wrapNone/>
          <wp:docPr id="3" name="Picture 60" descr="SC Sharing:Client Projects:4417 Nord Anglia Brand Identity :Communications:Artwork:NordAnglia_Toolkit_Artwork:NAE Stationery:New Stationery 2015-06-16:NAE_Letterhead_Colour_2015-06-1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60" descr="SC Sharing:Client Projects:4417 Nord Anglia Brand Identity :Communications:Artwork:NordAnglia_Toolkit_Artwork:NAE Stationery:New Stationery 2015-06-16:NAE_Letterhead_Colour_2015-06-17.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5608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5B5B"/>
    <w:multiLevelType w:val="hybridMultilevel"/>
    <w:tmpl w:val="0B6A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7A45B7"/>
    <w:multiLevelType w:val="hybridMultilevel"/>
    <w:tmpl w:val="2B5823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A7241"/>
    <w:multiLevelType w:val="hybridMultilevel"/>
    <w:tmpl w:val="004CB8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F45F6"/>
    <w:multiLevelType w:val="hybridMultilevel"/>
    <w:tmpl w:val="47ECB016"/>
    <w:lvl w:ilvl="0" w:tplc="04090005">
      <w:start w:val="1"/>
      <w:numFmt w:val="bullet"/>
      <w:lvlText w:val=""/>
      <w:lvlJc w:val="left"/>
      <w:pPr>
        <w:ind w:left="360" w:hanging="360"/>
      </w:pPr>
      <w:rPr>
        <w:rFonts w:ascii="Wingdings" w:hAnsi="Wingdings" w:hint="default"/>
      </w:rPr>
    </w:lvl>
    <w:lvl w:ilvl="1" w:tplc="1B0055D2">
      <w:numFmt w:val="bullet"/>
      <w:lvlText w:val="•"/>
      <w:lvlJc w:val="left"/>
      <w:pPr>
        <w:ind w:left="1440" w:hanging="720"/>
      </w:pPr>
      <w:rPr>
        <w:rFonts w:ascii="Arial" w:eastAsia="Times New Roman"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E8272E"/>
    <w:multiLevelType w:val="hybridMultilevel"/>
    <w:tmpl w:val="87B6F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BF231A"/>
    <w:multiLevelType w:val="hybridMultilevel"/>
    <w:tmpl w:val="7194AF0A"/>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6" w15:restartNumberingAfterBreak="0">
    <w:nsid w:val="2AC4670C"/>
    <w:multiLevelType w:val="hybridMultilevel"/>
    <w:tmpl w:val="A76C82FC"/>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7" w15:restartNumberingAfterBreak="0">
    <w:nsid w:val="32DA1D4C"/>
    <w:multiLevelType w:val="hybridMultilevel"/>
    <w:tmpl w:val="FE3876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A09C7"/>
    <w:multiLevelType w:val="hybridMultilevel"/>
    <w:tmpl w:val="80BADFA8"/>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38A308D3"/>
    <w:multiLevelType w:val="hybridMultilevel"/>
    <w:tmpl w:val="669011F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067BA"/>
    <w:multiLevelType w:val="hybridMultilevel"/>
    <w:tmpl w:val="53EE4D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2440E"/>
    <w:multiLevelType w:val="hybridMultilevel"/>
    <w:tmpl w:val="1BDE65E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356A0"/>
    <w:multiLevelType w:val="hybridMultilevel"/>
    <w:tmpl w:val="F8B0F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A3E32"/>
    <w:multiLevelType w:val="hybridMultilevel"/>
    <w:tmpl w:val="83ACF7C0"/>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14" w15:restartNumberingAfterBreak="0">
    <w:nsid w:val="52344FE7"/>
    <w:multiLevelType w:val="hybridMultilevel"/>
    <w:tmpl w:val="3296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94367"/>
    <w:multiLevelType w:val="hybridMultilevel"/>
    <w:tmpl w:val="3006CED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31B48"/>
    <w:multiLevelType w:val="hybridMultilevel"/>
    <w:tmpl w:val="8C368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15192"/>
    <w:multiLevelType w:val="hybridMultilevel"/>
    <w:tmpl w:val="39107ECC"/>
    <w:lvl w:ilvl="0" w:tplc="08090005">
      <w:start w:val="1"/>
      <w:numFmt w:val="bullet"/>
      <w:lvlText w:val=""/>
      <w:lvlJc w:val="left"/>
      <w:pPr>
        <w:ind w:left="1057" w:hanging="360"/>
      </w:pPr>
      <w:rPr>
        <w:rFonts w:ascii="Wingdings" w:hAnsi="Wingdings"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8" w15:restartNumberingAfterBreak="0">
    <w:nsid w:val="5C57520A"/>
    <w:multiLevelType w:val="hybridMultilevel"/>
    <w:tmpl w:val="DBAA8DA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0A5674"/>
    <w:multiLevelType w:val="hybridMultilevel"/>
    <w:tmpl w:val="6884FC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58054F"/>
    <w:multiLevelType w:val="hybridMultilevel"/>
    <w:tmpl w:val="ACCC93F2"/>
    <w:lvl w:ilvl="0" w:tplc="04090005">
      <w:start w:val="1"/>
      <w:numFmt w:val="bullet"/>
      <w:lvlText w:val=""/>
      <w:lvlJc w:val="left"/>
      <w:pPr>
        <w:tabs>
          <w:tab w:val="num" w:pos="378"/>
        </w:tabs>
        <w:ind w:left="378"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775422DB"/>
    <w:multiLevelType w:val="hybridMultilevel"/>
    <w:tmpl w:val="D0781F1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3648F"/>
    <w:multiLevelType w:val="hybridMultilevel"/>
    <w:tmpl w:val="2146FA6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976006"/>
    <w:multiLevelType w:val="hybridMultilevel"/>
    <w:tmpl w:val="21783A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
  </w:num>
  <w:num w:numId="4">
    <w:abstractNumId w:val="19"/>
  </w:num>
  <w:num w:numId="5">
    <w:abstractNumId w:val="18"/>
  </w:num>
  <w:num w:numId="6">
    <w:abstractNumId w:val="3"/>
  </w:num>
  <w:num w:numId="7">
    <w:abstractNumId w:val="18"/>
  </w:num>
  <w:num w:numId="8">
    <w:abstractNumId w:val="3"/>
  </w:num>
  <w:num w:numId="9">
    <w:abstractNumId w:val="1"/>
  </w:num>
  <w:num w:numId="10">
    <w:abstractNumId w:val="16"/>
  </w:num>
  <w:num w:numId="11">
    <w:abstractNumId w:val="0"/>
  </w:num>
  <w:num w:numId="12">
    <w:abstractNumId w:val="6"/>
  </w:num>
  <w:num w:numId="13">
    <w:abstractNumId w:val="14"/>
  </w:num>
  <w:num w:numId="14">
    <w:abstractNumId w:val="8"/>
  </w:num>
  <w:num w:numId="15">
    <w:abstractNumId w:val="4"/>
  </w:num>
  <w:num w:numId="16">
    <w:abstractNumId w:val="5"/>
  </w:num>
  <w:num w:numId="17">
    <w:abstractNumId w:val="13"/>
  </w:num>
  <w:num w:numId="18">
    <w:abstractNumId w:val="15"/>
  </w:num>
  <w:num w:numId="19">
    <w:abstractNumId w:val="17"/>
  </w:num>
  <w:num w:numId="20">
    <w:abstractNumId w:val="21"/>
  </w:num>
  <w:num w:numId="21">
    <w:abstractNumId w:val="9"/>
  </w:num>
  <w:num w:numId="22">
    <w:abstractNumId w:val="22"/>
  </w:num>
  <w:num w:numId="23">
    <w:abstractNumId w:val="11"/>
  </w:num>
  <w:num w:numId="24">
    <w:abstractNumId w:val="10"/>
  </w:num>
  <w:num w:numId="25">
    <w:abstractNumId w:val="2"/>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F5"/>
    <w:rsid w:val="0000322F"/>
    <w:rsid w:val="0000416C"/>
    <w:rsid w:val="00030C0D"/>
    <w:rsid w:val="00050B1B"/>
    <w:rsid w:val="000530E5"/>
    <w:rsid w:val="000C6F24"/>
    <w:rsid w:val="00200586"/>
    <w:rsid w:val="00247257"/>
    <w:rsid w:val="002834F8"/>
    <w:rsid w:val="002A41C5"/>
    <w:rsid w:val="002B7DF7"/>
    <w:rsid w:val="002C3E55"/>
    <w:rsid w:val="002D6FE6"/>
    <w:rsid w:val="003A23D2"/>
    <w:rsid w:val="003A522D"/>
    <w:rsid w:val="003B235A"/>
    <w:rsid w:val="003D3279"/>
    <w:rsid w:val="003F0CAF"/>
    <w:rsid w:val="003F7C99"/>
    <w:rsid w:val="004049C4"/>
    <w:rsid w:val="00452F15"/>
    <w:rsid w:val="00470F6E"/>
    <w:rsid w:val="005452C5"/>
    <w:rsid w:val="00547AD3"/>
    <w:rsid w:val="00564B8E"/>
    <w:rsid w:val="0057027B"/>
    <w:rsid w:val="005A3031"/>
    <w:rsid w:val="006215AA"/>
    <w:rsid w:val="00644FF3"/>
    <w:rsid w:val="006A3533"/>
    <w:rsid w:val="006B43CD"/>
    <w:rsid w:val="006D274C"/>
    <w:rsid w:val="00737FB0"/>
    <w:rsid w:val="0076355A"/>
    <w:rsid w:val="008F3572"/>
    <w:rsid w:val="009142DD"/>
    <w:rsid w:val="00931FD4"/>
    <w:rsid w:val="00950CE7"/>
    <w:rsid w:val="009E48DA"/>
    <w:rsid w:val="00A07367"/>
    <w:rsid w:val="00A14194"/>
    <w:rsid w:val="00A15440"/>
    <w:rsid w:val="00A42DC4"/>
    <w:rsid w:val="00A54BFA"/>
    <w:rsid w:val="00A72E55"/>
    <w:rsid w:val="00A86DFA"/>
    <w:rsid w:val="00A96BF1"/>
    <w:rsid w:val="00AF3565"/>
    <w:rsid w:val="00B1420E"/>
    <w:rsid w:val="00B14611"/>
    <w:rsid w:val="00B91414"/>
    <w:rsid w:val="00BA22D6"/>
    <w:rsid w:val="00BA60BE"/>
    <w:rsid w:val="00BC03A1"/>
    <w:rsid w:val="00BD460A"/>
    <w:rsid w:val="00BD561D"/>
    <w:rsid w:val="00C13A6E"/>
    <w:rsid w:val="00C30D95"/>
    <w:rsid w:val="00C61072"/>
    <w:rsid w:val="00C72ED2"/>
    <w:rsid w:val="00CB67C2"/>
    <w:rsid w:val="00D30661"/>
    <w:rsid w:val="00D57C10"/>
    <w:rsid w:val="00DB342D"/>
    <w:rsid w:val="00E32B25"/>
    <w:rsid w:val="00ED5C41"/>
    <w:rsid w:val="00EE1956"/>
    <w:rsid w:val="00F02493"/>
    <w:rsid w:val="00F8723F"/>
    <w:rsid w:val="00FA17E4"/>
    <w:rsid w:val="00FE13F5"/>
    <w:rsid w:val="00FE4CE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39975B"/>
  <w15:docId w15:val="{DA86DA24-3F69-46D0-9DE8-947F1B71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GB" w:eastAsia="en-GB"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C64"/>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C64"/>
    <w:pPr>
      <w:tabs>
        <w:tab w:val="center" w:pos="4513"/>
        <w:tab w:val="right" w:pos="9026"/>
      </w:tabs>
    </w:pPr>
  </w:style>
  <w:style w:type="character" w:customStyle="1" w:styleId="HeaderChar">
    <w:name w:val="Header Char"/>
    <w:basedOn w:val="DefaultParagraphFont"/>
    <w:link w:val="Header"/>
    <w:uiPriority w:val="99"/>
    <w:rsid w:val="001F4C64"/>
  </w:style>
  <w:style w:type="paragraph" w:styleId="Footer">
    <w:name w:val="footer"/>
    <w:basedOn w:val="Normal"/>
    <w:link w:val="FooterChar"/>
    <w:uiPriority w:val="99"/>
    <w:unhideWhenUsed/>
    <w:rsid w:val="001F4C64"/>
    <w:pPr>
      <w:tabs>
        <w:tab w:val="center" w:pos="4513"/>
        <w:tab w:val="right" w:pos="9026"/>
      </w:tabs>
    </w:pPr>
  </w:style>
  <w:style w:type="character" w:customStyle="1" w:styleId="FooterChar">
    <w:name w:val="Footer Char"/>
    <w:basedOn w:val="DefaultParagraphFont"/>
    <w:link w:val="Footer"/>
    <w:uiPriority w:val="99"/>
    <w:rsid w:val="001F4C64"/>
  </w:style>
  <w:style w:type="paragraph" w:styleId="BalloonText">
    <w:name w:val="Balloon Text"/>
    <w:basedOn w:val="Normal"/>
    <w:link w:val="BalloonTextChar"/>
    <w:uiPriority w:val="99"/>
    <w:semiHidden/>
    <w:unhideWhenUsed/>
    <w:rsid w:val="001F4C64"/>
    <w:rPr>
      <w:rFonts w:ascii="Tahoma" w:hAnsi="Tahoma" w:cs="Tahoma"/>
      <w:sz w:val="16"/>
      <w:szCs w:val="16"/>
    </w:rPr>
  </w:style>
  <w:style w:type="character" w:customStyle="1" w:styleId="BalloonTextChar">
    <w:name w:val="Balloon Text Char"/>
    <w:link w:val="BalloonText"/>
    <w:uiPriority w:val="99"/>
    <w:semiHidden/>
    <w:rsid w:val="001F4C64"/>
    <w:rPr>
      <w:rFonts w:ascii="Tahoma" w:eastAsia="Times New Roman" w:hAnsi="Tahoma" w:cs="Tahoma"/>
      <w:sz w:val="16"/>
      <w:szCs w:val="16"/>
      <w:lang w:val="en-US"/>
    </w:rPr>
  </w:style>
  <w:style w:type="character" w:styleId="Hyperlink">
    <w:name w:val="Hyperlink"/>
    <w:uiPriority w:val="99"/>
    <w:unhideWhenUsed/>
    <w:rsid w:val="00923292"/>
    <w:rPr>
      <w:color w:val="0000FF"/>
      <w:u w:val="single"/>
    </w:rPr>
  </w:style>
  <w:style w:type="paragraph" w:customStyle="1" w:styleId="addressdetails">
    <w:name w:val="addressdetails"/>
    <w:basedOn w:val="Normal"/>
    <w:rsid w:val="009B6ACF"/>
    <w:pPr>
      <w:spacing w:beforeLines="1" w:afterLines="1"/>
    </w:pPr>
    <w:rPr>
      <w:rFonts w:ascii="Times" w:eastAsia="Calibri" w:hAnsi="Times"/>
      <w:sz w:val="20"/>
      <w:szCs w:val="20"/>
      <w:lang w:val="en-US"/>
    </w:rPr>
  </w:style>
  <w:style w:type="character" w:customStyle="1" w:styleId="streetaddress">
    <w:name w:val="streetaddress"/>
    <w:basedOn w:val="DefaultParagraphFont"/>
    <w:rsid w:val="009B6ACF"/>
  </w:style>
  <w:style w:type="character" w:customStyle="1" w:styleId="addresslocality">
    <w:name w:val="addresslocality"/>
    <w:basedOn w:val="DefaultParagraphFont"/>
    <w:rsid w:val="009B6ACF"/>
  </w:style>
  <w:style w:type="character" w:customStyle="1" w:styleId="addressregion">
    <w:name w:val="addressregion"/>
    <w:basedOn w:val="DefaultParagraphFont"/>
    <w:rsid w:val="009B6ACF"/>
  </w:style>
  <w:style w:type="character" w:customStyle="1" w:styleId="addresscountry">
    <w:name w:val="addresscountry"/>
    <w:basedOn w:val="DefaultParagraphFont"/>
    <w:rsid w:val="009B6ACF"/>
  </w:style>
  <w:style w:type="table" w:styleId="TableGrid">
    <w:name w:val="Table Grid"/>
    <w:basedOn w:val="TableNormal"/>
    <w:rsid w:val="00FE1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FE13F5"/>
    <w:pPr>
      <w:autoSpaceDE w:val="0"/>
      <w:autoSpaceDN w:val="0"/>
      <w:adjustRightInd w:val="0"/>
      <w:spacing w:line="241" w:lineRule="atLeast"/>
    </w:pPr>
    <w:rPr>
      <w:rFonts w:ascii="Georgia" w:eastAsiaTheme="minorHAnsi" w:hAnsi="Georgia" w:cstheme="minorBidi"/>
    </w:rPr>
  </w:style>
  <w:style w:type="paragraph" w:styleId="ListParagraph">
    <w:name w:val="List Paragraph"/>
    <w:basedOn w:val="Normal"/>
    <w:uiPriority w:val="34"/>
    <w:qFormat/>
    <w:rsid w:val="00F8723F"/>
    <w:pPr>
      <w:ind w:left="720"/>
      <w:contextualSpacing/>
    </w:pPr>
  </w:style>
  <w:style w:type="paragraph" w:styleId="NormalWeb">
    <w:name w:val="Normal (Web)"/>
    <w:basedOn w:val="Normal"/>
    <w:uiPriority w:val="99"/>
    <w:rsid w:val="002834F8"/>
    <w:pPr>
      <w:spacing w:before="100" w:beforeAutospacing="1" w:after="100" w:afterAutospacing="1"/>
    </w:pPr>
    <w:rPr>
      <w:lang w:val="en-US"/>
    </w:rPr>
  </w:style>
  <w:style w:type="paragraph" w:styleId="BodyTextIndent">
    <w:name w:val="Body Text Indent"/>
    <w:basedOn w:val="Normal"/>
    <w:link w:val="BodyTextIndentChar"/>
    <w:rsid w:val="00F02493"/>
    <w:pPr>
      <w:spacing w:after="120"/>
      <w:ind w:left="283"/>
    </w:pPr>
    <w:rPr>
      <w:rFonts w:eastAsia="PMingLiU"/>
      <w:sz w:val="20"/>
      <w:szCs w:val="20"/>
      <w:lang w:val="x-none"/>
    </w:rPr>
  </w:style>
  <w:style w:type="character" w:customStyle="1" w:styleId="BodyTextIndentChar">
    <w:name w:val="Body Text Indent Char"/>
    <w:basedOn w:val="DefaultParagraphFont"/>
    <w:link w:val="BodyTextIndent"/>
    <w:rsid w:val="00F02493"/>
    <w:rPr>
      <w:rFonts w:ascii="Times New Roman" w:eastAsia="PMingLiU" w:hAnsi="Times New Roman"/>
      <w:sz w:val="20"/>
      <w:szCs w:val="20"/>
      <w:lang w:val="x-none" w:eastAsia="en-US"/>
    </w:rPr>
  </w:style>
  <w:style w:type="paragraph" w:styleId="BodyText3">
    <w:name w:val="Body Text 3"/>
    <w:basedOn w:val="Normal"/>
    <w:link w:val="BodyText3Char"/>
    <w:uiPriority w:val="99"/>
    <w:rsid w:val="00F02493"/>
    <w:pPr>
      <w:spacing w:after="120"/>
    </w:pPr>
    <w:rPr>
      <w:sz w:val="16"/>
      <w:szCs w:val="16"/>
    </w:rPr>
  </w:style>
  <w:style w:type="character" w:customStyle="1" w:styleId="BodyText3Char">
    <w:name w:val="Body Text 3 Char"/>
    <w:basedOn w:val="DefaultParagraphFont"/>
    <w:link w:val="BodyText3"/>
    <w:uiPriority w:val="99"/>
    <w:rsid w:val="00F02493"/>
    <w:rPr>
      <w:rFonts w:ascii="Times New Roman" w:eastAsia="Times New Roman" w:hAnsi="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36717">
      <w:bodyDiv w:val="1"/>
      <w:marLeft w:val="0"/>
      <w:marRight w:val="0"/>
      <w:marTop w:val="0"/>
      <w:marBottom w:val="0"/>
      <w:divBdr>
        <w:top w:val="none" w:sz="0" w:space="0" w:color="auto"/>
        <w:left w:val="none" w:sz="0" w:space="0" w:color="auto"/>
        <w:bottom w:val="none" w:sz="0" w:space="0" w:color="auto"/>
        <w:right w:val="none" w:sz="0" w:space="0" w:color="auto"/>
      </w:divBdr>
    </w:div>
    <w:div w:id="7459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ord Anglia_Word">
  <a:themeElements>
    <a:clrScheme name="Nord Anglia">
      <a:dk1>
        <a:sysClr val="windowText" lastClr="000000"/>
      </a:dk1>
      <a:lt1>
        <a:sysClr val="window" lastClr="FFFFFF"/>
      </a:lt1>
      <a:dk2>
        <a:srgbClr val="D7D2CB"/>
      </a:dk2>
      <a:lt2>
        <a:srgbClr val="30CDD7"/>
      </a:lt2>
      <a:accent1>
        <a:srgbClr val="30CDD7"/>
      </a:accent1>
      <a:accent2>
        <a:srgbClr val="003057"/>
      </a:accent2>
      <a:accent3>
        <a:srgbClr val="FFCB00"/>
      </a:accent3>
      <a:accent4>
        <a:srgbClr val="FF6A2E"/>
      </a:accent4>
      <a:accent5>
        <a:srgbClr val="702082"/>
      </a:accent5>
      <a:accent6>
        <a:srgbClr val="E0004D"/>
      </a:accent6>
      <a:hlink>
        <a:srgbClr val="30CDD7"/>
      </a:hlink>
      <a:folHlink>
        <a:srgbClr val="702082"/>
      </a:folHlink>
    </a:clrScheme>
    <a:fontScheme name="Nord Anglia_Source Sans Pro">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BADB8-AE8E-4BFD-83C4-7167BC7A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Links>
    <vt:vector size="6" baseType="variant">
      <vt:variant>
        <vt:i4>3538998</vt:i4>
      </vt:variant>
      <vt:variant>
        <vt:i4>0</vt:i4>
      </vt:variant>
      <vt:variant>
        <vt:i4>0</vt:i4>
      </vt:variant>
      <vt:variant>
        <vt:i4>5</vt:i4>
      </vt:variant>
      <vt:variant>
        <vt:lpwstr>http://www.nordanglia.com/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Tang</dc:creator>
  <cp:lastModifiedBy>Stanislav Fančovič</cp:lastModifiedBy>
  <cp:revision>6</cp:revision>
  <dcterms:created xsi:type="dcterms:W3CDTF">2018-11-19T12:26:00Z</dcterms:created>
  <dcterms:modified xsi:type="dcterms:W3CDTF">2018-11-26T12:19:00Z</dcterms:modified>
</cp:coreProperties>
</file>