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8" w:rsidRDefault="00C85994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-749935</wp:posOffset>
            </wp:positionV>
            <wp:extent cx="3015615" cy="628650"/>
            <wp:effectExtent l="0" t="0" r="0" b="0"/>
            <wp:wrapSquare wrapText="bothSides"/>
            <wp:docPr id="1" name="Picture 1" descr="C:\Users\i_hookway\AppData\Local\Microsoft\Windows\Temporary Internet Files\Content.Outlook\2U5IBP25\NSCG Logo Landscap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_hookway\AppData\Local\Microsoft\Windows\Temporary Internet Files\Content.Outlook\2U5IBP25\NSCG Logo Landscape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86">
        <w:t>NEWCASTLE AND STAFFORD COLLEGES GROUP</w:t>
      </w:r>
    </w:p>
    <w:p w:rsidR="00680668" w:rsidRDefault="00680668">
      <w:pPr>
        <w:rPr>
          <w:b/>
        </w:rPr>
      </w:pPr>
    </w:p>
    <w:p w:rsidR="00680668" w:rsidRDefault="00680668">
      <w:pPr>
        <w:pStyle w:val="Heading2"/>
      </w:pPr>
      <w:r>
        <w:t>JOB DESCRIPTION</w:t>
      </w:r>
    </w:p>
    <w:p w:rsidR="00680668" w:rsidRDefault="00680668">
      <w:pPr>
        <w:rPr>
          <w:b/>
        </w:rPr>
      </w:pPr>
    </w:p>
    <w:p w:rsidR="00680668" w:rsidRDefault="003610A0">
      <w:pPr>
        <w:pStyle w:val="Heading2"/>
      </w:pPr>
      <w:r>
        <w:t xml:space="preserve">HOURLY PAID </w:t>
      </w:r>
      <w:r w:rsidR="00BD43B7" w:rsidRPr="00E72B76">
        <w:t xml:space="preserve">LECTURER IN </w:t>
      </w:r>
      <w:r w:rsidR="00BC1A01">
        <w:t>ACCOUNTING</w:t>
      </w:r>
      <w:r w:rsidR="007C3498">
        <w:t xml:space="preserve"> (AAT)</w:t>
      </w:r>
    </w:p>
    <w:p w:rsidR="00C85994" w:rsidRDefault="00C85994" w:rsidP="00C85994"/>
    <w:p w:rsidR="00C85994" w:rsidRPr="00C85994" w:rsidRDefault="00C85994" w:rsidP="00C85994">
      <w:pPr>
        <w:rPr>
          <w:b/>
        </w:rPr>
      </w:pPr>
      <w:r w:rsidRPr="00C85994">
        <w:rPr>
          <w:b/>
        </w:rPr>
        <w:t>Location</w:t>
      </w:r>
      <w:r>
        <w:rPr>
          <w:b/>
        </w:rPr>
        <w:t xml:space="preserve">: </w:t>
      </w:r>
      <w:r w:rsidR="003610A0">
        <w:rPr>
          <w:b/>
        </w:rPr>
        <w:t>S</w:t>
      </w:r>
      <w:r w:rsidR="00963B86">
        <w:rPr>
          <w:b/>
        </w:rPr>
        <w:t>tafford College</w:t>
      </w:r>
    </w:p>
    <w:p w:rsidR="00963B86" w:rsidRDefault="00963B86" w:rsidP="005C33EC">
      <w:pPr>
        <w:rPr>
          <w:b/>
        </w:rPr>
      </w:pPr>
    </w:p>
    <w:p w:rsidR="005C33EC" w:rsidRPr="005C33EC" w:rsidRDefault="007A7A48" w:rsidP="005C33EC">
      <w:pPr>
        <w:rPr>
          <w:b/>
        </w:rPr>
      </w:pPr>
      <w:r>
        <w:rPr>
          <w:b/>
        </w:rPr>
        <w:t>Salary: £</w:t>
      </w:r>
      <w:r w:rsidR="003610A0">
        <w:rPr>
          <w:b/>
        </w:rPr>
        <w:t>20.46 per hour</w:t>
      </w:r>
    </w:p>
    <w:p w:rsidR="00A808A0" w:rsidRDefault="00A808A0">
      <w:pPr>
        <w:rPr>
          <w:b/>
          <w:bCs/>
        </w:rPr>
      </w:pPr>
    </w:p>
    <w:p w:rsidR="00680668" w:rsidRDefault="00680668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26"/>
      </w:tblGrid>
      <w:tr w:rsidR="00680668">
        <w:trPr>
          <w:trHeight w:val="718"/>
        </w:trPr>
        <w:tc>
          <w:tcPr>
            <w:tcW w:w="2518" w:type="dxa"/>
          </w:tcPr>
          <w:p w:rsidR="00680668" w:rsidRDefault="00680668">
            <w:pPr>
              <w:rPr>
                <w:b/>
              </w:rPr>
            </w:pPr>
            <w:r>
              <w:rPr>
                <w:b/>
              </w:rPr>
              <w:t>Responsible to:</w:t>
            </w:r>
          </w:p>
        </w:tc>
        <w:tc>
          <w:tcPr>
            <w:tcW w:w="6726" w:type="dxa"/>
          </w:tcPr>
          <w:p w:rsidR="00680668" w:rsidRDefault="00BD43B7" w:rsidP="002F41F9">
            <w:pPr>
              <w:jc w:val="both"/>
            </w:pPr>
            <w:r>
              <w:t xml:space="preserve">Curriculum Manager for </w:t>
            </w:r>
            <w:r w:rsidR="00221175">
              <w:t xml:space="preserve">Accounting, </w:t>
            </w:r>
            <w:r>
              <w:t>Computing, Business</w:t>
            </w:r>
            <w:r w:rsidR="00B17DE0">
              <w:t xml:space="preserve">, </w:t>
            </w:r>
            <w:r w:rsidR="002F41F9">
              <w:t xml:space="preserve"> Management</w:t>
            </w:r>
            <w:r w:rsidR="00B17DE0">
              <w:t>, Travel &amp; Tourism</w:t>
            </w:r>
          </w:p>
          <w:p w:rsidR="002F41F9" w:rsidRDefault="002F41F9" w:rsidP="002F41F9">
            <w:pPr>
              <w:jc w:val="both"/>
            </w:pPr>
          </w:p>
        </w:tc>
      </w:tr>
      <w:tr w:rsidR="00680668">
        <w:trPr>
          <w:trHeight w:val="994"/>
        </w:trPr>
        <w:tc>
          <w:tcPr>
            <w:tcW w:w="2518" w:type="dxa"/>
          </w:tcPr>
          <w:p w:rsidR="00680668" w:rsidRDefault="00680668">
            <w:pPr>
              <w:rPr>
                <w:b/>
              </w:rPr>
            </w:pPr>
            <w:r>
              <w:rPr>
                <w:b/>
              </w:rPr>
              <w:t>Responsible for:</w:t>
            </w:r>
          </w:p>
        </w:tc>
        <w:tc>
          <w:tcPr>
            <w:tcW w:w="6726" w:type="dxa"/>
          </w:tcPr>
          <w:p w:rsidR="00680668" w:rsidRDefault="00697100" w:rsidP="007D103A">
            <w:pPr>
              <w:jc w:val="both"/>
            </w:pPr>
            <w:r>
              <w:t xml:space="preserve">The </w:t>
            </w:r>
            <w:r w:rsidRPr="00E72B76">
              <w:t>delivery of teaching on</w:t>
            </w:r>
            <w:r w:rsidR="00BD43B7" w:rsidRPr="00E72B76">
              <w:t xml:space="preserve"> </w:t>
            </w:r>
            <w:r w:rsidR="007C3498">
              <w:t xml:space="preserve">AAT </w:t>
            </w:r>
            <w:r w:rsidR="00680668" w:rsidRPr="00E72B76">
              <w:t>programmes and the associated</w:t>
            </w:r>
            <w:r w:rsidR="00680668">
              <w:t xml:space="preserve"> administrative and pastoral responsibilities.</w:t>
            </w:r>
          </w:p>
        </w:tc>
      </w:tr>
    </w:tbl>
    <w:p w:rsidR="00680668" w:rsidRDefault="00680668">
      <w:pPr>
        <w:jc w:val="both"/>
        <w:rPr>
          <w:b/>
        </w:rPr>
      </w:pPr>
    </w:p>
    <w:p w:rsidR="00680668" w:rsidRDefault="00680668">
      <w:pPr>
        <w:jc w:val="both"/>
        <w:rPr>
          <w:b/>
        </w:rPr>
      </w:pPr>
      <w:r>
        <w:rPr>
          <w:b/>
        </w:rPr>
        <w:t>The specific duties of the post holder are:</w:t>
      </w:r>
    </w:p>
    <w:p w:rsidR="00672A53" w:rsidRDefault="00672A53">
      <w:pPr>
        <w:jc w:val="both"/>
        <w:rPr>
          <w:b/>
        </w:rPr>
      </w:pPr>
    </w:p>
    <w:p w:rsidR="00680668" w:rsidRDefault="00680668" w:rsidP="007C3498">
      <w:pPr>
        <w:pStyle w:val="ListParagraph"/>
        <w:numPr>
          <w:ilvl w:val="0"/>
          <w:numId w:val="14"/>
        </w:numPr>
        <w:jc w:val="both"/>
      </w:pPr>
      <w:r w:rsidRPr="00E72B76">
        <w:t>to teach</w:t>
      </w:r>
      <w:r w:rsidR="00941F18" w:rsidRPr="00941F18">
        <w:t xml:space="preserve"> </w:t>
      </w:r>
      <w:r w:rsidR="00941F18">
        <w:t xml:space="preserve">Accounting </w:t>
      </w:r>
      <w:r w:rsidR="00941F18" w:rsidRPr="00E72B76">
        <w:t xml:space="preserve">on </w:t>
      </w:r>
      <w:r w:rsidR="007D103A">
        <w:t>AAT</w:t>
      </w:r>
      <w:r w:rsidR="007C3498">
        <w:t xml:space="preserve"> programmes</w:t>
      </w:r>
      <w:r w:rsidR="007D103A">
        <w:t xml:space="preserve"> up to Level 4</w:t>
      </w:r>
      <w:r w:rsidRPr="00E72B76">
        <w:t>.</w:t>
      </w:r>
      <w:r w:rsidR="00672A53">
        <w:t xml:space="preserve"> </w:t>
      </w:r>
    </w:p>
    <w:p w:rsidR="007C3498" w:rsidRPr="00E72B76" w:rsidRDefault="007C3498" w:rsidP="007C3498">
      <w:pPr>
        <w:pStyle w:val="ListParagraph"/>
        <w:ind w:left="360"/>
        <w:jc w:val="both"/>
      </w:pPr>
    </w:p>
    <w:p w:rsidR="00680668" w:rsidRPr="00E72B76" w:rsidRDefault="00680668">
      <w:pPr>
        <w:pStyle w:val="BodyText"/>
        <w:numPr>
          <w:ilvl w:val="0"/>
          <w:numId w:val="14"/>
        </w:numPr>
      </w:pPr>
      <w:r w:rsidRPr="00E72B76">
        <w:t>to undertake core duties including preparation, marking, monitoring student progress and associated counselling, preparing repo</w:t>
      </w:r>
      <w:r w:rsidR="007551A9">
        <w:t>rts, attending Open         Days</w:t>
      </w:r>
      <w:r w:rsidRPr="00E72B76">
        <w:t>, setting and marking of examination papers and the preparation of flexible learning materials.</w:t>
      </w:r>
    </w:p>
    <w:p w:rsidR="00680668" w:rsidRPr="00E72B76" w:rsidRDefault="00680668">
      <w:pPr>
        <w:jc w:val="both"/>
      </w:pPr>
    </w:p>
    <w:p w:rsidR="00680668" w:rsidRPr="00E72B76" w:rsidRDefault="00680668">
      <w:pPr>
        <w:numPr>
          <w:ilvl w:val="0"/>
          <w:numId w:val="14"/>
        </w:numPr>
        <w:jc w:val="both"/>
      </w:pPr>
      <w:r w:rsidRPr="00E72B76">
        <w:t>to undertake</w:t>
      </w:r>
      <w:r w:rsidR="008B402F">
        <w:t xml:space="preserve"> the duties associated with students as required in a</w:t>
      </w:r>
      <w:r w:rsidRPr="00E72B76">
        <w:t xml:space="preserve"> pastoral role</w:t>
      </w:r>
      <w:r w:rsidR="00697100" w:rsidRPr="00E72B76">
        <w:t>.</w:t>
      </w:r>
    </w:p>
    <w:p w:rsidR="00680668" w:rsidRPr="00E72B76" w:rsidRDefault="00680668">
      <w:pPr>
        <w:jc w:val="both"/>
      </w:pPr>
    </w:p>
    <w:p w:rsidR="00680668" w:rsidRPr="00E72B76" w:rsidRDefault="00680668">
      <w:pPr>
        <w:numPr>
          <w:ilvl w:val="0"/>
          <w:numId w:val="14"/>
        </w:numPr>
        <w:jc w:val="both"/>
      </w:pPr>
      <w:r w:rsidRPr="00E72B76">
        <w:t>to undertake the normal administrative duties required of lecturers inclu</w:t>
      </w:r>
      <w:r w:rsidR="00697100" w:rsidRPr="00E72B76">
        <w:t>ding assistance with admissions (including interviews at welcome evenings for</w:t>
      </w:r>
      <w:r w:rsidRPr="00E72B76">
        <w:t xml:space="preserve"> prospective students</w:t>
      </w:r>
      <w:r w:rsidR="00697100" w:rsidRPr="00E72B76">
        <w:t>)</w:t>
      </w:r>
      <w:r w:rsidRPr="00E72B76">
        <w:t>, enrolment, induction and providing management information as required.</w:t>
      </w:r>
    </w:p>
    <w:p w:rsidR="00680668" w:rsidRDefault="00680668">
      <w:pPr>
        <w:jc w:val="both"/>
      </w:pPr>
    </w:p>
    <w:p w:rsidR="00680668" w:rsidRDefault="00680668">
      <w:pPr>
        <w:numPr>
          <w:ilvl w:val="0"/>
          <w:numId w:val="14"/>
        </w:numPr>
        <w:jc w:val="both"/>
      </w:pPr>
      <w:r>
        <w:t xml:space="preserve">to play a full part in the organisational and developmental work of the Department and </w:t>
      </w:r>
      <w:r w:rsidR="00BD43B7">
        <w:t>Faculty</w:t>
      </w:r>
      <w:r>
        <w:t xml:space="preserve"> including assistance with quality assurance systems.</w:t>
      </w:r>
    </w:p>
    <w:p w:rsidR="00680668" w:rsidRDefault="00680668">
      <w:pPr>
        <w:jc w:val="both"/>
      </w:pPr>
    </w:p>
    <w:p w:rsidR="00680668" w:rsidRDefault="00680668">
      <w:pPr>
        <w:numPr>
          <w:ilvl w:val="0"/>
          <w:numId w:val="14"/>
        </w:numPr>
        <w:jc w:val="both"/>
      </w:pPr>
      <w:r>
        <w:t xml:space="preserve">to be involved, as necessary, in marketing of the College, </w:t>
      </w:r>
      <w:r w:rsidR="00BD43B7">
        <w:t>Faculty</w:t>
      </w:r>
      <w:r>
        <w:t xml:space="preserve"> and Department.</w:t>
      </w:r>
    </w:p>
    <w:p w:rsidR="00680668" w:rsidRDefault="00680668">
      <w:pPr>
        <w:ind w:left="-360"/>
        <w:jc w:val="both"/>
      </w:pPr>
    </w:p>
    <w:p w:rsidR="00680668" w:rsidRPr="00E72B76" w:rsidRDefault="00680668">
      <w:pPr>
        <w:numPr>
          <w:ilvl w:val="0"/>
          <w:numId w:val="14"/>
        </w:numPr>
        <w:jc w:val="both"/>
      </w:pPr>
      <w:r w:rsidRPr="00E72B76">
        <w:t xml:space="preserve">to be involved, as necessary, in </w:t>
      </w:r>
      <w:r w:rsidR="00697100" w:rsidRPr="00E72B76">
        <w:t>Employer Engagement</w:t>
      </w:r>
      <w:r w:rsidRPr="00E72B76">
        <w:t xml:space="preserve"> activities.</w:t>
      </w:r>
    </w:p>
    <w:p w:rsidR="00680668" w:rsidRPr="00E72B76" w:rsidRDefault="00680668">
      <w:pPr>
        <w:jc w:val="both"/>
      </w:pPr>
    </w:p>
    <w:p w:rsidR="00680668" w:rsidRPr="00E72B76" w:rsidRDefault="00680668">
      <w:pPr>
        <w:numPr>
          <w:ilvl w:val="0"/>
          <w:numId w:val="14"/>
        </w:numPr>
        <w:jc w:val="both"/>
      </w:pPr>
      <w:r w:rsidRPr="00E72B76">
        <w:t xml:space="preserve">to participate in the </w:t>
      </w:r>
      <w:r w:rsidR="00697100" w:rsidRPr="00E72B76">
        <w:t xml:space="preserve">Course and </w:t>
      </w:r>
      <w:r w:rsidRPr="00E72B76">
        <w:t>Departmental Self Assessment Reporting process.</w:t>
      </w:r>
    </w:p>
    <w:p w:rsidR="00680668" w:rsidRPr="00E72B76" w:rsidRDefault="00680668">
      <w:pPr>
        <w:jc w:val="both"/>
      </w:pPr>
    </w:p>
    <w:p w:rsidR="00680668" w:rsidRDefault="00680668">
      <w:pPr>
        <w:numPr>
          <w:ilvl w:val="0"/>
          <w:numId w:val="14"/>
        </w:numPr>
        <w:jc w:val="both"/>
      </w:pPr>
      <w:r w:rsidRPr="00E72B76">
        <w:t>to observe</w:t>
      </w:r>
      <w:r>
        <w:t xml:space="preserve"> the requirements of the College's health and safety procedures.</w:t>
      </w:r>
    </w:p>
    <w:p w:rsidR="007D103A" w:rsidRDefault="007D103A" w:rsidP="007D103A">
      <w:pPr>
        <w:pStyle w:val="ListParagraph"/>
      </w:pPr>
    </w:p>
    <w:p w:rsidR="00680668" w:rsidRDefault="00680668">
      <w:pPr>
        <w:numPr>
          <w:ilvl w:val="0"/>
          <w:numId w:val="14"/>
        </w:numPr>
        <w:jc w:val="both"/>
      </w:pPr>
      <w:r>
        <w:t xml:space="preserve">to undertake any other reasonable duties which may arise from time to time and which are commensurate with the post. </w:t>
      </w:r>
    </w:p>
    <w:p w:rsidR="00963B86" w:rsidRDefault="00963B86" w:rsidP="007A7A48">
      <w:pPr>
        <w:jc w:val="both"/>
        <w:rPr>
          <w:b/>
        </w:rPr>
      </w:pPr>
    </w:p>
    <w:p w:rsidR="007A7A48" w:rsidRDefault="007A7A48" w:rsidP="007A7A48">
      <w:pPr>
        <w:jc w:val="both"/>
        <w:rPr>
          <w:b/>
        </w:rPr>
      </w:pPr>
      <w:r>
        <w:rPr>
          <w:b/>
        </w:rPr>
        <w:t>Person Specification:</w:t>
      </w:r>
    </w:p>
    <w:p w:rsidR="007A7A48" w:rsidRDefault="007A7A48" w:rsidP="007A7A48">
      <w:pPr>
        <w:ind w:left="720" w:hanging="720"/>
        <w:jc w:val="both"/>
      </w:pPr>
    </w:p>
    <w:p w:rsidR="007A7A48" w:rsidRDefault="007A7A48" w:rsidP="007A7A48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7"/>
        <w:gridCol w:w="1272"/>
        <w:gridCol w:w="1678"/>
      </w:tblGrid>
      <w:tr w:rsidR="007A7A48" w:rsidTr="00B46DFA">
        <w:tc>
          <w:tcPr>
            <w:tcW w:w="5887" w:type="dxa"/>
            <w:shd w:val="clear" w:color="auto" w:fill="auto"/>
          </w:tcPr>
          <w:p w:rsidR="007A7A48" w:rsidRPr="00157988" w:rsidRDefault="007A7A48" w:rsidP="00B46DFA">
            <w:pPr>
              <w:jc w:val="both"/>
              <w:rPr>
                <w:b/>
              </w:rPr>
            </w:pPr>
            <w:r w:rsidRPr="00157988">
              <w:rPr>
                <w:b/>
              </w:rPr>
              <w:t>Person specifications:</w:t>
            </w:r>
          </w:p>
          <w:p w:rsidR="007A7A48" w:rsidRDefault="007A7A48" w:rsidP="00B46DFA">
            <w:pPr>
              <w:jc w:val="both"/>
            </w:pPr>
            <w:r>
              <w:t>To be a person who:</w:t>
            </w:r>
          </w:p>
          <w:p w:rsidR="007A7A48" w:rsidRPr="00157988" w:rsidRDefault="007A7A48" w:rsidP="00B46DFA">
            <w:pPr>
              <w:jc w:val="both"/>
              <w:rPr>
                <w:sz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A7A48" w:rsidRPr="00157988" w:rsidRDefault="007A7A48" w:rsidP="00B46DFA">
            <w:pPr>
              <w:jc w:val="center"/>
              <w:rPr>
                <w:b/>
                <w:sz w:val="20"/>
              </w:rPr>
            </w:pPr>
            <w:r w:rsidRPr="00157988">
              <w:rPr>
                <w:b/>
                <w:sz w:val="20"/>
              </w:rPr>
              <w:t>Essential / Desirable?</w:t>
            </w:r>
          </w:p>
        </w:tc>
        <w:tc>
          <w:tcPr>
            <w:tcW w:w="1678" w:type="dxa"/>
            <w:shd w:val="clear" w:color="auto" w:fill="auto"/>
          </w:tcPr>
          <w:p w:rsidR="007A7A48" w:rsidRPr="00157988" w:rsidRDefault="007A7A48" w:rsidP="00B46DFA">
            <w:pPr>
              <w:jc w:val="center"/>
              <w:rPr>
                <w:b/>
                <w:sz w:val="20"/>
              </w:rPr>
            </w:pPr>
            <w:r w:rsidRPr="00157988">
              <w:rPr>
                <w:b/>
                <w:sz w:val="20"/>
              </w:rPr>
              <w:t>Method of Assessment (Application, Interview, Test)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Pr="00E72B76" w:rsidRDefault="007A7A48" w:rsidP="007A7A48">
            <w:pPr>
              <w:numPr>
                <w:ilvl w:val="0"/>
                <w:numId w:val="17"/>
              </w:numPr>
              <w:jc w:val="both"/>
            </w:pPr>
            <w:r w:rsidRPr="00E72B76">
              <w:t xml:space="preserve">has </w:t>
            </w:r>
            <w:r>
              <w:t xml:space="preserve">appropriate Accountancy qualifications to level 7 </w:t>
            </w:r>
            <w:r w:rsidRPr="00E72B76">
              <w:t>and relevant industrial experience.</w:t>
            </w:r>
          </w:p>
          <w:p w:rsidR="007A7A48" w:rsidRPr="00CE382F" w:rsidRDefault="007A7A48" w:rsidP="007A7A48">
            <w:pPr>
              <w:ind w:left="720"/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Pr="009548A0" w:rsidRDefault="007A7A48" w:rsidP="007A7A48">
            <w:pPr>
              <w:numPr>
                <w:ilvl w:val="0"/>
                <w:numId w:val="17"/>
              </w:numPr>
              <w:jc w:val="both"/>
            </w:pPr>
            <w:r>
              <w:t>Has a relevant teaching qualification (DTLLS or equivalent) or willingness to train for one</w:t>
            </w:r>
          </w:p>
          <w:p w:rsidR="007A7A48" w:rsidRPr="009548A0" w:rsidRDefault="007A7A48" w:rsidP="00B46DFA">
            <w:pPr>
              <w:ind w:left="360"/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A7A48" w:rsidRDefault="008E0DD7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A,I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Pr="00E72B76" w:rsidRDefault="007A7A48" w:rsidP="007A7A48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72B76">
              <w:t>ideally has relevant teaching experience within the FE sector.</w:t>
            </w:r>
          </w:p>
          <w:p w:rsidR="007A7A48" w:rsidRPr="009548A0" w:rsidRDefault="007A7A48" w:rsidP="00B46DFA">
            <w:pPr>
              <w:ind w:left="360"/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D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A,I,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Pr="008F7AA8" w:rsidRDefault="007A7A48" w:rsidP="007A7A48">
            <w:pPr>
              <w:numPr>
                <w:ilvl w:val="0"/>
                <w:numId w:val="17"/>
              </w:numPr>
              <w:tabs>
                <w:tab w:val="num" w:pos="426"/>
              </w:tabs>
              <w:jc w:val="both"/>
            </w:pPr>
            <w:r w:rsidRPr="008F7AA8">
              <w:t>holds English &amp; Maths GCSE or equivalent</w:t>
            </w:r>
          </w:p>
          <w:p w:rsidR="007A7A48" w:rsidRDefault="007A7A48" w:rsidP="00B46DFA">
            <w:pPr>
              <w:ind w:left="426"/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 I</w:t>
            </w:r>
            <w:r w:rsidR="008E0DD7">
              <w:t>, T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Pr="00E72B76" w:rsidRDefault="007A7A48" w:rsidP="007A7A48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72B76">
              <w:t>is competent in the use of a variety of industry standard software packages, e.g. word processing, spreadsheets</w:t>
            </w:r>
            <w:r>
              <w:t xml:space="preserve"> </w:t>
            </w:r>
            <w:r w:rsidRPr="00E72B76">
              <w:t xml:space="preserve">etc. </w:t>
            </w:r>
          </w:p>
          <w:p w:rsidR="007A7A48" w:rsidRPr="009548A0" w:rsidRDefault="007A7A48" w:rsidP="00B46DFA">
            <w:pPr>
              <w:ind w:left="360"/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 I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Pr="00E72B76" w:rsidRDefault="007A7A48" w:rsidP="007A7A48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72B76">
              <w:t>has the ability to develop competence in other packages, as required.</w:t>
            </w:r>
          </w:p>
          <w:p w:rsidR="007A7A48" w:rsidRPr="009548A0" w:rsidRDefault="007A7A48" w:rsidP="00B46DFA">
            <w:pPr>
              <w:ind w:left="720"/>
              <w:jc w:val="both"/>
              <w:rPr>
                <w:bCs/>
              </w:rPr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A,I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Default="007A7A48" w:rsidP="007A7A48">
            <w:pPr>
              <w:pStyle w:val="BodyText"/>
              <w:numPr>
                <w:ilvl w:val="0"/>
                <w:numId w:val="17"/>
              </w:numPr>
            </w:pPr>
            <w:r>
              <w:t>is able to offer</w:t>
            </w:r>
            <w:r w:rsidRPr="00E72B76">
              <w:t xml:space="preserve"> </w:t>
            </w:r>
            <w:r>
              <w:t xml:space="preserve">competence in delivery of AAT level </w:t>
            </w:r>
            <w:r w:rsidR="007D103A">
              <w:t>4.</w:t>
            </w:r>
          </w:p>
          <w:p w:rsidR="007A7A48" w:rsidRPr="009548A0" w:rsidRDefault="007A7A48" w:rsidP="00B46DFA">
            <w:pPr>
              <w:ind w:left="360"/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</w:t>
            </w:r>
            <w:r w:rsidR="008E0DD7">
              <w:t xml:space="preserve"> </w:t>
            </w:r>
            <w:r>
              <w:t>I</w:t>
            </w:r>
            <w:r w:rsidR="008E0DD7">
              <w:t>, T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Default="007A7A48" w:rsidP="007A7A48">
            <w:pPr>
              <w:pStyle w:val="BodyText"/>
              <w:numPr>
                <w:ilvl w:val="0"/>
                <w:numId w:val="17"/>
              </w:numPr>
            </w:pPr>
            <w:r>
              <w:t>is well organised and able to manage the peaks and troughs of a varied workload.</w:t>
            </w:r>
          </w:p>
          <w:p w:rsidR="007A7A48" w:rsidRPr="009548A0" w:rsidRDefault="007A7A48" w:rsidP="00B46DFA">
            <w:pPr>
              <w:ind w:left="360"/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A,I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Default="007A7A48" w:rsidP="007A7A48">
            <w:pPr>
              <w:pStyle w:val="BodyText"/>
              <w:numPr>
                <w:ilvl w:val="0"/>
                <w:numId w:val="17"/>
              </w:numPr>
            </w:pPr>
            <w:r>
              <w:t>is able to work under pressure at busy times of the year.</w:t>
            </w:r>
          </w:p>
          <w:p w:rsidR="007A7A48" w:rsidRPr="009548A0" w:rsidRDefault="007A7A48" w:rsidP="007A7A48">
            <w:pPr>
              <w:pStyle w:val="BodyText"/>
              <w:ind w:left="720"/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A,I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Pr="009548A0" w:rsidRDefault="007A7A48" w:rsidP="007A7A48">
            <w:pPr>
              <w:pStyle w:val="BodyText"/>
              <w:numPr>
                <w:ilvl w:val="0"/>
                <w:numId w:val="17"/>
              </w:numPr>
            </w:pPr>
            <w:r w:rsidRPr="009548A0">
              <w:t>has an understanding of their responsibilities relating to the safeguarding of young people and vulnerable adults.</w:t>
            </w:r>
          </w:p>
          <w:p w:rsidR="007A7A48" w:rsidRPr="009548A0" w:rsidRDefault="007A7A48" w:rsidP="00B46DFA">
            <w:pPr>
              <w:ind w:left="360"/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A,I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Pr="009548A0" w:rsidRDefault="007A7A48" w:rsidP="007A7A48">
            <w:pPr>
              <w:numPr>
                <w:ilvl w:val="0"/>
                <w:numId w:val="17"/>
              </w:numPr>
              <w:jc w:val="both"/>
            </w:pPr>
            <w:r w:rsidRPr="009548A0">
              <w:t>has an understanding of Equal Opportunities and a positive attitude towards them.</w:t>
            </w:r>
          </w:p>
          <w:p w:rsidR="007A7A48" w:rsidRPr="009548A0" w:rsidRDefault="007A7A48" w:rsidP="00B46DFA">
            <w:pPr>
              <w:ind w:left="360"/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A,I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Pr="009548A0" w:rsidRDefault="007A7A48" w:rsidP="007A7A48">
            <w:pPr>
              <w:numPr>
                <w:ilvl w:val="0"/>
                <w:numId w:val="17"/>
              </w:numPr>
              <w:jc w:val="both"/>
            </w:pPr>
            <w:r w:rsidRPr="009548A0">
              <w:t>has a willingness to undertake and promote continuous professional development.</w:t>
            </w:r>
          </w:p>
          <w:p w:rsidR="007A7A48" w:rsidRPr="009548A0" w:rsidRDefault="007A7A48" w:rsidP="00B46DFA">
            <w:pPr>
              <w:ind w:left="360"/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A,I</w:t>
            </w:r>
          </w:p>
        </w:tc>
      </w:tr>
      <w:tr w:rsidR="007A7A48" w:rsidTr="00B46DFA">
        <w:tc>
          <w:tcPr>
            <w:tcW w:w="5887" w:type="dxa"/>
            <w:shd w:val="clear" w:color="auto" w:fill="auto"/>
          </w:tcPr>
          <w:p w:rsidR="007A7A48" w:rsidRPr="009548A0" w:rsidRDefault="007A7A48" w:rsidP="007A7A48">
            <w:pPr>
              <w:numPr>
                <w:ilvl w:val="0"/>
                <w:numId w:val="17"/>
              </w:numPr>
              <w:jc w:val="both"/>
            </w:pPr>
            <w:r w:rsidRPr="009548A0">
              <w:t>is willing to undertake such other duties that may be required from time to time and which are commensurate with the job title.</w:t>
            </w:r>
          </w:p>
        </w:tc>
        <w:tc>
          <w:tcPr>
            <w:tcW w:w="1272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E</w:t>
            </w:r>
          </w:p>
        </w:tc>
        <w:tc>
          <w:tcPr>
            <w:tcW w:w="1678" w:type="dxa"/>
            <w:shd w:val="clear" w:color="auto" w:fill="auto"/>
          </w:tcPr>
          <w:p w:rsidR="007A7A48" w:rsidRDefault="007A7A48" w:rsidP="00B46DFA">
            <w:pPr>
              <w:jc w:val="center"/>
            </w:pPr>
            <w:r>
              <w:t>A,I</w:t>
            </w:r>
          </w:p>
        </w:tc>
      </w:tr>
    </w:tbl>
    <w:p w:rsidR="00F51262" w:rsidRDefault="00F51262">
      <w:pPr>
        <w:jc w:val="both"/>
      </w:pPr>
    </w:p>
    <w:p w:rsidR="007D103A" w:rsidRDefault="007D103A" w:rsidP="007A7A48">
      <w:pPr>
        <w:ind w:left="360" w:hanging="360"/>
        <w:jc w:val="both"/>
        <w:outlineLvl w:val="0"/>
        <w:rPr>
          <w:b/>
        </w:rPr>
      </w:pPr>
    </w:p>
    <w:p w:rsidR="007D103A" w:rsidRDefault="007D103A" w:rsidP="007A7A48">
      <w:pPr>
        <w:ind w:left="360" w:hanging="360"/>
        <w:jc w:val="both"/>
        <w:outlineLvl w:val="0"/>
        <w:rPr>
          <w:b/>
        </w:rPr>
      </w:pPr>
    </w:p>
    <w:p w:rsidR="00680668" w:rsidRDefault="00680668">
      <w:pPr>
        <w:jc w:val="both"/>
      </w:pPr>
      <w:bookmarkStart w:id="0" w:name="_GoBack"/>
      <w:bookmarkEnd w:id="0"/>
    </w:p>
    <w:sectPr w:rsidR="00680668" w:rsidSect="00D30F8F">
      <w:pgSz w:w="11909" w:h="16834" w:code="9"/>
      <w:pgMar w:top="1361" w:right="1440" w:bottom="1361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7B" w:rsidRDefault="001A677B">
      <w:r>
        <w:separator/>
      </w:r>
    </w:p>
  </w:endnote>
  <w:endnote w:type="continuationSeparator" w:id="0">
    <w:p w:rsidR="001A677B" w:rsidRDefault="001A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7B" w:rsidRDefault="001A677B">
      <w:r>
        <w:separator/>
      </w:r>
    </w:p>
  </w:footnote>
  <w:footnote w:type="continuationSeparator" w:id="0">
    <w:p w:rsidR="001A677B" w:rsidRDefault="001A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742"/>
    <w:multiLevelType w:val="hybridMultilevel"/>
    <w:tmpl w:val="89FE7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E5626"/>
    <w:multiLevelType w:val="hybridMultilevel"/>
    <w:tmpl w:val="5FCA2144"/>
    <w:lvl w:ilvl="0" w:tplc="4B1E3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31D3D"/>
    <w:multiLevelType w:val="hybridMultilevel"/>
    <w:tmpl w:val="AB9E6342"/>
    <w:lvl w:ilvl="0" w:tplc="549415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C4A4D"/>
    <w:multiLevelType w:val="hybridMultilevel"/>
    <w:tmpl w:val="3BBC0030"/>
    <w:lvl w:ilvl="0" w:tplc="549415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C412C"/>
    <w:multiLevelType w:val="hybridMultilevel"/>
    <w:tmpl w:val="0770B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9037F"/>
    <w:multiLevelType w:val="hybridMultilevel"/>
    <w:tmpl w:val="BC5218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03C2E"/>
    <w:multiLevelType w:val="hybridMultilevel"/>
    <w:tmpl w:val="939675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B1DB9"/>
    <w:multiLevelType w:val="hybridMultilevel"/>
    <w:tmpl w:val="1338A83A"/>
    <w:lvl w:ilvl="0" w:tplc="4B1E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F6C16"/>
    <w:multiLevelType w:val="hybridMultilevel"/>
    <w:tmpl w:val="0636887A"/>
    <w:lvl w:ilvl="0" w:tplc="549415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47706"/>
    <w:multiLevelType w:val="hybridMultilevel"/>
    <w:tmpl w:val="5F886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16E45"/>
    <w:multiLevelType w:val="hybridMultilevel"/>
    <w:tmpl w:val="4844A76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B62FC"/>
    <w:multiLevelType w:val="hybridMultilevel"/>
    <w:tmpl w:val="50D0C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67FBC"/>
    <w:multiLevelType w:val="hybridMultilevel"/>
    <w:tmpl w:val="6AA8189A"/>
    <w:lvl w:ilvl="0" w:tplc="4B1E3B0C">
      <w:start w:val="1"/>
      <w:numFmt w:val="decimal"/>
      <w:lvlText w:val="%1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13" w15:restartNumberingAfterBreak="0">
    <w:nsid w:val="5ADC6712"/>
    <w:multiLevelType w:val="hybridMultilevel"/>
    <w:tmpl w:val="5FCA2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96D6D"/>
    <w:multiLevelType w:val="hybridMultilevel"/>
    <w:tmpl w:val="90CEC294"/>
    <w:lvl w:ilvl="0" w:tplc="4B1E3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15433"/>
    <w:multiLevelType w:val="hybridMultilevel"/>
    <w:tmpl w:val="224ABD84"/>
    <w:lvl w:ilvl="0" w:tplc="4B1E3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88101C"/>
    <w:multiLevelType w:val="hybridMultilevel"/>
    <w:tmpl w:val="8B9C7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6"/>
  </w:num>
  <w:num w:numId="14">
    <w:abstractNumId w:val="0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4F"/>
    <w:rsid w:val="00001C0C"/>
    <w:rsid w:val="00002880"/>
    <w:rsid w:val="00031A23"/>
    <w:rsid w:val="00036524"/>
    <w:rsid w:val="0006493F"/>
    <w:rsid w:val="0006540B"/>
    <w:rsid w:val="0006733E"/>
    <w:rsid w:val="00075A66"/>
    <w:rsid w:val="000C1AE3"/>
    <w:rsid w:val="000C5741"/>
    <w:rsid w:val="00100682"/>
    <w:rsid w:val="0017188A"/>
    <w:rsid w:val="00193069"/>
    <w:rsid w:val="001A677B"/>
    <w:rsid w:val="001C3585"/>
    <w:rsid w:val="00221175"/>
    <w:rsid w:val="00247132"/>
    <w:rsid w:val="00266E7E"/>
    <w:rsid w:val="0028437D"/>
    <w:rsid w:val="002A088B"/>
    <w:rsid w:val="002C11DF"/>
    <w:rsid w:val="002F41F9"/>
    <w:rsid w:val="003610A0"/>
    <w:rsid w:val="00375936"/>
    <w:rsid w:val="00376106"/>
    <w:rsid w:val="00457EB3"/>
    <w:rsid w:val="00460848"/>
    <w:rsid w:val="004D50BD"/>
    <w:rsid w:val="00543C1E"/>
    <w:rsid w:val="005831D7"/>
    <w:rsid w:val="00595C0C"/>
    <w:rsid w:val="005C33EC"/>
    <w:rsid w:val="005C5EB7"/>
    <w:rsid w:val="005F0757"/>
    <w:rsid w:val="00671C7D"/>
    <w:rsid w:val="00672A53"/>
    <w:rsid w:val="00680668"/>
    <w:rsid w:val="00693BFC"/>
    <w:rsid w:val="00697100"/>
    <w:rsid w:val="006B7C58"/>
    <w:rsid w:val="006D0E67"/>
    <w:rsid w:val="006D3A30"/>
    <w:rsid w:val="006F6F2B"/>
    <w:rsid w:val="00715B0A"/>
    <w:rsid w:val="00754AE5"/>
    <w:rsid w:val="007551A9"/>
    <w:rsid w:val="007A7A48"/>
    <w:rsid w:val="007C3498"/>
    <w:rsid w:val="007D103A"/>
    <w:rsid w:val="00802766"/>
    <w:rsid w:val="008839B8"/>
    <w:rsid w:val="008B402F"/>
    <w:rsid w:val="008D30D6"/>
    <w:rsid w:val="008E0DD7"/>
    <w:rsid w:val="00916D5D"/>
    <w:rsid w:val="00925728"/>
    <w:rsid w:val="00941F18"/>
    <w:rsid w:val="00963B86"/>
    <w:rsid w:val="009B145C"/>
    <w:rsid w:val="009D7EAD"/>
    <w:rsid w:val="00A30CA0"/>
    <w:rsid w:val="00A727A9"/>
    <w:rsid w:val="00A808A0"/>
    <w:rsid w:val="00A9053B"/>
    <w:rsid w:val="00AB4234"/>
    <w:rsid w:val="00B17DE0"/>
    <w:rsid w:val="00BC1A01"/>
    <w:rsid w:val="00BD43B7"/>
    <w:rsid w:val="00C17565"/>
    <w:rsid w:val="00C75842"/>
    <w:rsid w:val="00C85994"/>
    <w:rsid w:val="00D30F8F"/>
    <w:rsid w:val="00D44A01"/>
    <w:rsid w:val="00D9541F"/>
    <w:rsid w:val="00DB011C"/>
    <w:rsid w:val="00E2254F"/>
    <w:rsid w:val="00E459AA"/>
    <w:rsid w:val="00E57EE5"/>
    <w:rsid w:val="00E72B76"/>
    <w:rsid w:val="00EC2150"/>
    <w:rsid w:val="00F051FB"/>
    <w:rsid w:val="00F12FED"/>
    <w:rsid w:val="00F37AD7"/>
    <w:rsid w:val="00F51262"/>
    <w:rsid w:val="00F57C56"/>
    <w:rsid w:val="00F802AA"/>
    <w:rsid w:val="00F96144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FC6DB"/>
  <w15:docId w15:val="{6B20BAD5-0AEC-43E2-8025-08C6007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0"/>
      </w:tabs>
      <w:ind w:hanging="357"/>
      <w:jc w:val="both"/>
    </w:pPr>
  </w:style>
  <w:style w:type="paragraph" w:styleId="BodyText2">
    <w:name w:val="Body Text 2"/>
    <w:basedOn w:val="Normal"/>
    <w:rsid w:val="00F51262"/>
    <w:pPr>
      <w:spacing w:after="120" w:line="480" w:lineRule="auto"/>
    </w:pPr>
  </w:style>
  <w:style w:type="character" w:styleId="Hyperlink">
    <w:name w:val="Hyperlink"/>
    <w:basedOn w:val="DefaultParagraphFont"/>
    <w:rsid w:val="00F51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A5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A7A4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85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859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NEWCASTLE-UNDER-LYME COLLEGE</vt:lpstr>
    </vt:vector>
  </TitlesOfParts>
  <Company>Newcastle-under-Lyme College</Company>
  <LinksUpToDate>false</LinksUpToDate>
  <CharactersWithSpaces>2972</CharactersWithSpaces>
  <SharedDoc>false</SharedDoc>
  <HLinks>
    <vt:vector size="6" baseType="variant"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mailto:vacancies@nulc.ac.uk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NEWCASTLE-UNDER-LYME COLLEGE</dc:title>
  <dc:subject>Lecturer in IT &amp; Computing</dc:subject>
  <dc:creator>Newcastle Under Lyme College</dc:creator>
  <cp:lastModifiedBy>Claire Walker</cp:lastModifiedBy>
  <cp:revision>2</cp:revision>
  <cp:lastPrinted>2017-03-28T15:47:00Z</cp:lastPrinted>
  <dcterms:created xsi:type="dcterms:W3CDTF">2018-12-03T11:47:00Z</dcterms:created>
  <dcterms:modified xsi:type="dcterms:W3CDTF">2018-12-03T11:47:00Z</dcterms:modified>
</cp:coreProperties>
</file>