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D5" w:rsidRPr="004922D5" w:rsidRDefault="00A55DF1" w:rsidP="004922D5">
      <w:pPr>
        <w:rPr>
          <w:rFonts w:ascii="Arial" w:hAnsi="Arial" w:cs="Arial"/>
          <w:b/>
          <w:szCs w:val="22"/>
        </w:rPr>
      </w:pPr>
      <w:r w:rsidRPr="004922D5">
        <w:rPr>
          <w:rFonts w:ascii="Arial" w:hAnsi="Arial" w:cs="Arial"/>
          <w:noProof/>
          <w:lang w:eastAsia="en-GB"/>
        </w:rPr>
        <w:drawing>
          <wp:inline distT="0" distB="0" distL="0" distR="0">
            <wp:extent cx="2162175" cy="438150"/>
            <wp:effectExtent l="0" t="0" r="9525" b="0"/>
            <wp:docPr id="1" name="Picture 1"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4922D5" w:rsidRPr="004922D5" w:rsidRDefault="004922D5" w:rsidP="004922D5">
      <w:pPr>
        <w:rPr>
          <w:rFonts w:ascii="Arial" w:hAnsi="Arial" w:cs="Arial"/>
          <w:sz w:val="21"/>
          <w:szCs w:val="21"/>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5"/>
      </w:tblGrid>
      <w:tr w:rsidR="004922D5" w:rsidRPr="004922D5" w:rsidTr="00DB5C80">
        <w:trPr>
          <w:cantSplit/>
          <w:tblHeader/>
        </w:trPr>
        <w:tc>
          <w:tcPr>
            <w:tcW w:w="10173" w:type="dxa"/>
            <w:gridSpan w:val="2"/>
            <w:tcBorders>
              <w:top w:val="single" w:sz="4" w:space="0" w:color="auto"/>
              <w:left w:val="single" w:sz="4" w:space="0" w:color="auto"/>
              <w:bottom w:val="single" w:sz="4" w:space="0" w:color="auto"/>
              <w:right w:val="single" w:sz="4" w:space="0" w:color="auto"/>
            </w:tcBorders>
            <w:shd w:val="pct5" w:color="auto" w:fill="CCCCCC"/>
          </w:tcPr>
          <w:p w:rsidR="004922D5" w:rsidRPr="004922D5" w:rsidRDefault="004922D5" w:rsidP="00DB5C80">
            <w:pPr>
              <w:rPr>
                <w:rFonts w:ascii="Arial" w:hAnsi="Arial" w:cs="Arial"/>
                <w:b/>
                <w:szCs w:val="22"/>
              </w:rPr>
            </w:pPr>
          </w:p>
          <w:p w:rsidR="004922D5" w:rsidRPr="004922D5" w:rsidRDefault="004922D5" w:rsidP="00DB5C80">
            <w:pPr>
              <w:rPr>
                <w:rFonts w:ascii="Arial" w:hAnsi="Arial" w:cs="Arial"/>
                <w:b/>
                <w:szCs w:val="22"/>
              </w:rPr>
            </w:pPr>
            <w:r w:rsidRPr="004922D5">
              <w:rPr>
                <w:rFonts w:ascii="Arial" w:hAnsi="Arial" w:cs="Arial"/>
                <w:b/>
                <w:szCs w:val="22"/>
              </w:rPr>
              <w:t>LEARNING SUPPORT ASSISTANT</w:t>
            </w:r>
            <w:r w:rsidR="00415165">
              <w:rPr>
                <w:rFonts w:ascii="Arial" w:hAnsi="Arial" w:cs="Arial"/>
                <w:b/>
                <w:szCs w:val="22"/>
              </w:rPr>
              <w:t xml:space="preserve">(PART-TIME </w:t>
            </w:r>
            <w:r w:rsidR="00B616DC">
              <w:rPr>
                <w:rFonts w:ascii="Arial" w:hAnsi="Arial" w:cs="Arial"/>
                <w:b/>
                <w:szCs w:val="22"/>
              </w:rPr>
              <w:t>AND TEMPORARY)</w:t>
            </w:r>
          </w:p>
          <w:p w:rsidR="004922D5" w:rsidRPr="004922D5" w:rsidRDefault="004922D5" w:rsidP="00DB5C80">
            <w:pPr>
              <w:rPr>
                <w:rFonts w:ascii="Arial" w:hAnsi="Arial" w:cs="Arial"/>
                <w:b/>
                <w:sz w:val="21"/>
              </w:rPr>
            </w:pPr>
            <w:r w:rsidRPr="004922D5">
              <w:rPr>
                <w:rFonts w:ascii="Arial" w:hAnsi="Arial" w:cs="Arial"/>
                <w:b/>
                <w:sz w:val="21"/>
              </w:rPr>
              <w:t>Terms of Employment</w:t>
            </w: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General Conditions</w:t>
            </w:r>
          </w:p>
        </w:tc>
        <w:tc>
          <w:tcPr>
            <w:tcW w:w="8505" w:type="dxa"/>
          </w:tcPr>
          <w:p w:rsidR="004922D5" w:rsidRPr="004922D5" w:rsidRDefault="004922D5" w:rsidP="00DB5C80">
            <w:pPr>
              <w:rPr>
                <w:rFonts w:ascii="Arial" w:hAnsi="Arial" w:cs="Arial"/>
                <w:sz w:val="21"/>
                <w:szCs w:val="21"/>
              </w:rPr>
            </w:pPr>
            <w:r w:rsidRPr="004922D5">
              <w:rPr>
                <w:rFonts w:ascii="Arial" w:hAnsi="Arial" w:cs="Arial"/>
                <w:sz w:val="21"/>
              </w:rPr>
              <w:t>Conditions of employment for support staff are as agreed between the Sixth Form Colleges Association and staff representatives at national level in addition to terms agreed at local level.</w:t>
            </w:r>
          </w:p>
        </w:tc>
      </w:tr>
      <w:tr w:rsidR="004922D5" w:rsidRPr="004922D5" w:rsidTr="00DB5C80">
        <w:tblPrEx>
          <w:tblLook w:val="0000" w:firstRow="0" w:lastRow="0" w:firstColumn="0" w:lastColumn="0" w:noHBand="0" w:noVBand="0"/>
        </w:tblPrEx>
        <w:trPr>
          <w:cantSplit/>
          <w:trHeight w:val="331"/>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Start Date</w:t>
            </w:r>
          </w:p>
        </w:tc>
        <w:tc>
          <w:tcPr>
            <w:tcW w:w="8505" w:type="dxa"/>
          </w:tcPr>
          <w:p w:rsidR="004922D5" w:rsidRPr="004922D5" w:rsidRDefault="004C6BD9" w:rsidP="00DB5C80">
            <w:pPr>
              <w:rPr>
                <w:rFonts w:ascii="Arial" w:hAnsi="Arial" w:cs="Arial"/>
                <w:sz w:val="21"/>
              </w:rPr>
            </w:pPr>
            <w:r>
              <w:rPr>
                <w:rFonts w:ascii="Arial" w:hAnsi="Arial" w:cs="Arial"/>
                <w:sz w:val="21"/>
              </w:rPr>
              <w:t>ASAP</w:t>
            </w:r>
          </w:p>
          <w:p w:rsidR="004922D5" w:rsidRPr="004922D5" w:rsidRDefault="004922D5" w:rsidP="00DB5C80">
            <w:pPr>
              <w:rPr>
                <w:rFonts w:ascii="Arial" w:hAnsi="Arial" w:cs="Arial"/>
                <w:sz w:val="21"/>
              </w:rPr>
            </w:pP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Status</w:t>
            </w:r>
          </w:p>
        </w:tc>
        <w:tc>
          <w:tcPr>
            <w:tcW w:w="8505" w:type="dxa"/>
          </w:tcPr>
          <w:p w:rsidR="004922D5" w:rsidRPr="004922D5" w:rsidRDefault="004C6BD9" w:rsidP="00DB5C80">
            <w:pPr>
              <w:rPr>
                <w:rFonts w:ascii="Arial" w:hAnsi="Arial" w:cs="Arial"/>
                <w:sz w:val="21"/>
                <w:szCs w:val="21"/>
              </w:rPr>
            </w:pPr>
            <w:r>
              <w:rPr>
                <w:rFonts w:ascii="Arial" w:hAnsi="Arial" w:cs="Arial"/>
                <w:sz w:val="21"/>
                <w:szCs w:val="21"/>
              </w:rPr>
              <w:t>Temporary part</w:t>
            </w:r>
            <w:r w:rsidR="004922D5" w:rsidRPr="004922D5">
              <w:rPr>
                <w:rFonts w:ascii="Arial" w:hAnsi="Arial" w:cs="Arial"/>
                <w:sz w:val="21"/>
                <w:szCs w:val="21"/>
              </w:rPr>
              <w:t>-time role in the College’s Support Staff structure</w:t>
            </w:r>
            <w:r w:rsidR="00B616DC">
              <w:rPr>
                <w:rFonts w:ascii="Arial" w:hAnsi="Arial" w:cs="Arial"/>
                <w:sz w:val="21"/>
                <w:szCs w:val="21"/>
              </w:rPr>
              <w:t xml:space="preserve"> until 2</w:t>
            </w:r>
            <w:r w:rsidR="00B321B1">
              <w:rPr>
                <w:rFonts w:ascii="Arial" w:hAnsi="Arial" w:cs="Arial"/>
                <w:sz w:val="21"/>
                <w:szCs w:val="21"/>
              </w:rPr>
              <w:t>7</w:t>
            </w:r>
            <w:r w:rsidR="00B616DC" w:rsidRPr="00B616DC">
              <w:rPr>
                <w:rFonts w:ascii="Arial" w:hAnsi="Arial" w:cs="Arial"/>
                <w:sz w:val="21"/>
                <w:szCs w:val="21"/>
                <w:vertAlign w:val="superscript"/>
              </w:rPr>
              <w:t>th</w:t>
            </w:r>
            <w:r w:rsidR="00B616DC">
              <w:rPr>
                <w:rFonts w:ascii="Arial" w:hAnsi="Arial" w:cs="Arial"/>
                <w:sz w:val="21"/>
                <w:szCs w:val="21"/>
              </w:rPr>
              <w:t xml:space="preserve"> June 2019.</w:t>
            </w:r>
            <w:r w:rsidR="004922D5" w:rsidRPr="004922D5">
              <w:rPr>
                <w:rFonts w:ascii="Arial" w:hAnsi="Arial" w:cs="Arial"/>
                <w:sz w:val="21"/>
                <w:szCs w:val="21"/>
              </w:rPr>
              <w:t xml:space="preserve">  </w:t>
            </w:r>
          </w:p>
          <w:p w:rsidR="004922D5" w:rsidRPr="004922D5" w:rsidRDefault="004922D5" w:rsidP="00DB5C80">
            <w:pPr>
              <w:rPr>
                <w:rFonts w:ascii="Arial" w:hAnsi="Arial" w:cs="Arial"/>
                <w:sz w:val="21"/>
                <w:szCs w:val="21"/>
              </w:rPr>
            </w:pPr>
          </w:p>
        </w:tc>
      </w:tr>
      <w:tr w:rsidR="004922D5" w:rsidRPr="004922D5" w:rsidTr="00DB5C80">
        <w:tblPrEx>
          <w:tblLook w:val="0000" w:firstRow="0" w:lastRow="0" w:firstColumn="0" w:lastColumn="0" w:noHBand="0" w:noVBand="0"/>
        </w:tblPrEx>
        <w:trPr>
          <w:cantSplit/>
          <w:trHeight w:val="715"/>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Hours of work</w:t>
            </w:r>
          </w:p>
          <w:p w:rsidR="004922D5" w:rsidRPr="004922D5" w:rsidRDefault="004922D5" w:rsidP="00DB5C80">
            <w:pPr>
              <w:rPr>
                <w:rFonts w:ascii="Arial" w:hAnsi="Arial" w:cs="Arial"/>
                <w:b/>
                <w:sz w:val="21"/>
                <w:szCs w:val="21"/>
              </w:rPr>
            </w:pPr>
          </w:p>
        </w:tc>
        <w:tc>
          <w:tcPr>
            <w:tcW w:w="8505" w:type="dxa"/>
          </w:tcPr>
          <w:p w:rsidR="004922D5" w:rsidRPr="004922D5" w:rsidRDefault="004C6BD9" w:rsidP="00DB5C80">
            <w:pPr>
              <w:rPr>
                <w:rFonts w:ascii="Arial" w:hAnsi="Arial" w:cs="Arial"/>
                <w:sz w:val="21"/>
                <w:szCs w:val="21"/>
              </w:rPr>
            </w:pPr>
            <w:r>
              <w:rPr>
                <w:rFonts w:ascii="Arial" w:hAnsi="Arial" w:cs="Arial"/>
                <w:sz w:val="21"/>
                <w:szCs w:val="21"/>
              </w:rPr>
              <w:t xml:space="preserve">15 </w:t>
            </w:r>
            <w:r w:rsidR="00B616DC">
              <w:rPr>
                <w:rFonts w:ascii="Arial" w:hAnsi="Arial" w:cs="Arial"/>
                <w:sz w:val="21"/>
                <w:szCs w:val="21"/>
              </w:rPr>
              <w:t xml:space="preserve">hours per week, term time only, Wednesdays </w:t>
            </w:r>
            <w:r>
              <w:rPr>
                <w:rFonts w:ascii="Arial" w:hAnsi="Arial" w:cs="Arial"/>
                <w:sz w:val="21"/>
                <w:szCs w:val="21"/>
              </w:rPr>
              <w:t>and Thursday</w:t>
            </w:r>
            <w:r w:rsidR="00B616DC">
              <w:rPr>
                <w:rFonts w:ascii="Arial" w:hAnsi="Arial" w:cs="Arial"/>
                <w:sz w:val="21"/>
                <w:szCs w:val="21"/>
              </w:rPr>
              <w:t>s</w:t>
            </w:r>
            <w:r w:rsidR="004922D5" w:rsidRPr="004922D5">
              <w:rPr>
                <w:rFonts w:ascii="Arial" w:hAnsi="Arial" w:cs="Arial"/>
                <w:sz w:val="21"/>
                <w:szCs w:val="21"/>
              </w:rPr>
              <w:t xml:space="preserve"> 8.20a</w:t>
            </w:r>
            <w:r>
              <w:rPr>
                <w:rFonts w:ascii="Arial" w:hAnsi="Arial" w:cs="Arial"/>
                <w:sz w:val="21"/>
                <w:szCs w:val="21"/>
              </w:rPr>
              <w:t>m -</w:t>
            </w:r>
            <w:r w:rsidR="00B321B1">
              <w:rPr>
                <w:rFonts w:ascii="Arial" w:hAnsi="Arial" w:cs="Arial"/>
                <w:sz w:val="21"/>
                <w:szCs w:val="21"/>
              </w:rPr>
              <w:t xml:space="preserve"> </w:t>
            </w:r>
            <w:r w:rsidR="004922D5" w:rsidRPr="004922D5">
              <w:rPr>
                <w:rFonts w:ascii="Arial" w:hAnsi="Arial" w:cs="Arial"/>
                <w:sz w:val="21"/>
                <w:szCs w:val="21"/>
              </w:rPr>
              <w:t>4.</w:t>
            </w:r>
            <w:r>
              <w:rPr>
                <w:rFonts w:ascii="Arial" w:hAnsi="Arial" w:cs="Arial"/>
                <w:sz w:val="21"/>
                <w:szCs w:val="21"/>
              </w:rPr>
              <w:t>20</w:t>
            </w:r>
            <w:r w:rsidR="004922D5" w:rsidRPr="004922D5">
              <w:rPr>
                <w:rFonts w:ascii="Arial" w:hAnsi="Arial" w:cs="Arial"/>
                <w:sz w:val="21"/>
                <w:szCs w:val="21"/>
              </w:rPr>
              <w:t>pm, including a half an hour lunchbreak.</w:t>
            </w:r>
          </w:p>
          <w:p w:rsidR="004922D5" w:rsidRPr="004922D5" w:rsidRDefault="004922D5" w:rsidP="00DB5C80">
            <w:pPr>
              <w:rPr>
                <w:rFonts w:ascii="Arial" w:hAnsi="Arial" w:cs="Arial"/>
                <w:szCs w:val="22"/>
              </w:rPr>
            </w:pPr>
          </w:p>
          <w:p w:rsidR="004922D5" w:rsidRPr="004922D5" w:rsidRDefault="004922D5" w:rsidP="00DB5C80">
            <w:pPr>
              <w:rPr>
                <w:rFonts w:ascii="Arial" w:hAnsi="Arial" w:cs="Arial"/>
                <w:sz w:val="21"/>
                <w:szCs w:val="21"/>
              </w:rPr>
            </w:pPr>
            <w:r w:rsidRPr="004922D5">
              <w:rPr>
                <w:rFonts w:ascii="Arial" w:hAnsi="Arial" w:cs="Arial"/>
                <w:sz w:val="21"/>
                <w:szCs w:val="21"/>
              </w:rPr>
              <w:t>It may be necessary during the exam season to be available after the usual finishing time to support students who require invigilation cover for extra time or printing from laptop after their exam.</w:t>
            </w: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Pensions</w:t>
            </w:r>
          </w:p>
        </w:tc>
        <w:tc>
          <w:tcPr>
            <w:tcW w:w="8505" w:type="dxa"/>
          </w:tcPr>
          <w:p w:rsidR="004922D5" w:rsidRPr="004922D5" w:rsidRDefault="004922D5" w:rsidP="00DB5C80">
            <w:pPr>
              <w:rPr>
                <w:rFonts w:ascii="Arial" w:hAnsi="Arial" w:cs="Arial"/>
                <w:sz w:val="21"/>
                <w:szCs w:val="21"/>
              </w:rPr>
            </w:pPr>
            <w:r w:rsidRPr="004922D5">
              <w:rPr>
                <w:rFonts w:ascii="Arial" w:hAnsi="Arial" w:cs="Arial"/>
                <w:sz w:val="21"/>
                <w:szCs w:val="21"/>
              </w:rPr>
              <w:t>Support staff will be automatically brought into the Local Government Pension Scheme, administered by Worcestershire County Council</w:t>
            </w:r>
            <w:r w:rsidR="00B321B1">
              <w:rPr>
                <w:rFonts w:ascii="Arial" w:hAnsi="Arial" w:cs="Arial"/>
                <w:sz w:val="21"/>
                <w:szCs w:val="21"/>
              </w:rPr>
              <w:t xml:space="preserve"> for contracts over 3 months</w:t>
            </w:r>
            <w:r w:rsidRPr="004922D5">
              <w:rPr>
                <w:rFonts w:ascii="Arial" w:hAnsi="Arial" w:cs="Arial"/>
                <w:sz w:val="21"/>
                <w:szCs w:val="21"/>
              </w:rPr>
              <w:t xml:space="preserve">.  Where the contract of employment is for less than 3 months, there is the opportunity to opt to join by completing an application form.  Contributions are banded and further information is available under </w:t>
            </w:r>
            <w:hyperlink r:id="rId8" w:history="1">
              <w:r w:rsidRPr="004922D5">
                <w:rPr>
                  <w:rStyle w:val="Hyperlink"/>
                  <w:rFonts w:ascii="Arial" w:hAnsi="Arial" w:cs="Arial"/>
                </w:rPr>
                <w:t>www.lgps.org.uk</w:t>
              </w:r>
            </w:hyperlink>
            <w:hyperlink w:history="1"/>
            <w:r w:rsidRPr="004922D5">
              <w:rPr>
                <w:rFonts w:ascii="Arial" w:hAnsi="Arial" w:cs="Arial"/>
                <w:sz w:val="21"/>
                <w:szCs w:val="21"/>
              </w:rPr>
              <w:t>.</w:t>
            </w:r>
          </w:p>
        </w:tc>
      </w:tr>
      <w:tr w:rsidR="004922D5" w:rsidRPr="004922D5" w:rsidTr="00DB5C80">
        <w:tblPrEx>
          <w:tblLook w:val="0000" w:firstRow="0" w:lastRow="0" w:firstColumn="0" w:lastColumn="0" w:noHBand="0" w:noVBand="0"/>
        </w:tblPrEx>
        <w:trPr>
          <w:cantSplit/>
        </w:trPr>
        <w:tc>
          <w:tcPr>
            <w:tcW w:w="1668" w:type="dxa"/>
            <w:tcBorders>
              <w:bottom w:val="single" w:sz="4" w:space="0" w:color="auto"/>
            </w:tcBorders>
          </w:tcPr>
          <w:p w:rsidR="004922D5" w:rsidRPr="004922D5" w:rsidRDefault="004922D5" w:rsidP="00DB5C80">
            <w:pPr>
              <w:rPr>
                <w:rFonts w:ascii="Arial" w:hAnsi="Arial" w:cs="Arial"/>
                <w:b/>
                <w:sz w:val="21"/>
                <w:szCs w:val="21"/>
              </w:rPr>
            </w:pPr>
            <w:r w:rsidRPr="004922D5">
              <w:rPr>
                <w:rFonts w:ascii="Arial" w:hAnsi="Arial" w:cs="Arial"/>
                <w:b/>
                <w:sz w:val="21"/>
                <w:szCs w:val="21"/>
              </w:rPr>
              <w:t>Holidays</w:t>
            </w:r>
          </w:p>
        </w:tc>
        <w:tc>
          <w:tcPr>
            <w:tcW w:w="8505" w:type="dxa"/>
            <w:tcBorders>
              <w:bottom w:val="single" w:sz="4" w:space="0" w:color="auto"/>
            </w:tcBorders>
          </w:tcPr>
          <w:p w:rsidR="004922D5" w:rsidRPr="004922D5" w:rsidRDefault="004922D5" w:rsidP="00DB5C80">
            <w:pPr>
              <w:rPr>
                <w:rFonts w:ascii="Arial" w:hAnsi="Arial" w:cs="Arial"/>
                <w:sz w:val="21"/>
                <w:szCs w:val="21"/>
              </w:rPr>
            </w:pPr>
            <w:r w:rsidRPr="004922D5">
              <w:rPr>
                <w:rFonts w:ascii="Arial" w:hAnsi="Arial" w:cs="Arial"/>
                <w:sz w:val="21"/>
                <w:szCs w:val="21"/>
              </w:rPr>
              <w:t xml:space="preserve">As a term-time employee, the leave entitlement is paid as part of salary and all annual leave is taken during College holidays.  </w:t>
            </w:r>
          </w:p>
          <w:p w:rsidR="004922D5" w:rsidRPr="004922D5" w:rsidRDefault="004922D5" w:rsidP="00DB5C80">
            <w:pPr>
              <w:rPr>
                <w:rFonts w:ascii="Arial" w:hAnsi="Arial" w:cs="Arial"/>
                <w:sz w:val="21"/>
                <w:szCs w:val="21"/>
              </w:rPr>
            </w:pPr>
          </w:p>
          <w:p w:rsidR="004922D5" w:rsidRPr="004922D5" w:rsidRDefault="004922D5" w:rsidP="00DB5C80">
            <w:pPr>
              <w:rPr>
                <w:rFonts w:ascii="Arial" w:hAnsi="Arial" w:cs="Arial"/>
                <w:sz w:val="21"/>
                <w:szCs w:val="21"/>
              </w:rPr>
            </w:pPr>
            <w:r w:rsidRPr="004922D5">
              <w:rPr>
                <w:rFonts w:ascii="Arial" w:hAnsi="Arial" w:cs="Arial"/>
                <w:sz w:val="21"/>
                <w:szCs w:val="21"/>
              </w:rPr>
              <w:t xml:space="preserve">Full year employees receive 25 working days plus 8 public holidays.  There is an entitlement to an additional 5 days’ holiday after 5 years continuous service.    </w:t>
            </w:r>
          </w:p>
        </w:tc>
      </w:tr>
      <w:tr w:rsidR="004922D5" w:rsidRPr="004922D5" w:rsidTr="00DB5C80">
        <w:tblPrEx>
          <w:tblLook w:val="0000" w:firstRow="0" w:lastRow="0" w:firstColumn="0" w:lastColumn="0" w:noHBand="0" w:noVBand="0"/>
        </w:tblPrEx>
        <w:trPr>
          <w:cantSplit/>
        </w:trPr>
        <w:tc>
          <w:tcPr>
            <w:tcW w:w="1668" w:type="dxa"/>
            <w:tcBorders>
              <w:top w:val="single" w:sz="4" w:space="0" w:color="auto"/>
            </w:tcBorders>
          </w:tcPr>
          <w:p w:rsidR="004922D5" w:rsidRPr="004922D5" w:rsidRDefault="004922D5" w:rsidP="00DB5C80">
            <w:pPr>
              <w:rPr>
                <w:rFonts w:ascii="Arial" w:hAnsi="Arial" w:cs="Arial"/>
                <w:b/>
                <w:sz w:val="21"/>
                <w:szCs w:val="21"/>
              </w:rPr>
            </w:pPr>
            <w:r w:rsidRPr="004922D5">
              <w:rPr>
                <w:rFonts w:ascii="Arial" w:hAnsi="Arial" w:cs="Arial"/>
                <w:b/>
                <w:sz w:val="21"/>
                <w:szCs w:val="21"/>
              </w:rPr>
              <w:t>Pay</w:t>
            </w:r>
          </w:p>
        </w:tc>
        <w:tc>
          <w:tcPr>
            <w:tcW w:w="8505" w:type="dxa"/>
            <w:tcBorders>
              <w:top w:val="single" w:sz="4" w:space="0" w:color="auto"/>
            </w:tcBorders>
          </w:tcPr>
          <w:p w:rsidR="004922D5" w:rsidRPr="004922D5" w:rsidRDefault="004922D5" w:rsidP="00DB5C80">
            <w:pPr>
              <w:rPr>
                <w:rFonts w:ascii="Arial" w:hAnsi="Arial" w:cs="Arial"/>
                <w:sz w:val="21"/>
                <w:szCs w:val="21"/>
              </w:rPr>
            </w:pPr>
            <w:r w:rsidRPr="004922D5">
              <w:rPr>
                <w:rFonts w:ascii="Arial" w:hAnsi="Arial" w:cs="Arial"/>
                <w:sz w:val="21"/>
                <w:szCs w:val="21"/>
              </w:rPr>
              <w:t>A term-time only factor will be used to calculate salary, which is spread equally throughout the year.</w:t>
            </w:r>
          </w:p>
          <w:p w:rsidR="004922D5" w:rsidRPr="004922D5" w:rsidRDefault="004922D5" w:rsidP="00DB5C80">
            <w:pPr>
              <w:rPr>
                <w:rFonts w:ascii="Arial" w:hAnsi="Arial" w:cs="Arial"/>
                <w:sz w:val="21"/>
                <w:szCs w:val="21"/>
              </w:rPr>
            </w:pPr>
          </w:p>
          <w:p w:rsidR="004922D5" w:rsidRPr="004922D5" w:rsidRDefault="004922D5" w:rsidP="00B616DC">
            <w:pPr>
              <w:rPr>
                <w:rFonts w:ascii="Arial" w:hAnsi="Arial" w:cs="Arial"/>
                <w:szCs w:val="22"/>
              </w:rPr>
            </w:pPr>
            <w:r w:rsidRPr="004922D5">
              <w:rPr>
                <w:rFonts w:ascii="Arial" w:hAnsi="Arial" w:cs="Arial"/>
                <w:sz w:val="21"/>
                <w:szCs w:val="21"/>
              </w:rPr>
              <w:t>Salary: £</w:t>
            </w:r>
            <w:r w:rsidR="00B616DC">
              <w:rPr>
                <w:rFonts w:ascii="Arial" w:hAnsi="Arial" w:cs="Arial"/>
                <w:sz w:val="21"/>
                <w:szCs w:val="21"/>
              </w:rPr>
              <w:t>5,777</w:t>
            </w:r>
            <w:r w:rsidRPr="004922D5">
              <w:rPr>
                <w:rFonts w:ascii="Arial" w:hAnsi="Arial" w:cs="Arial"/>
                <w:sz w:val="21"/>
                <w:szCs w:val="21"/>
              </w:rPr>
              <w:t xml:space="preserve"> (£17,100 </w:t>
            </w:r>
            <w:r w:rsidR="00B616DC">
              <w:rPr>
                <w:rFonts w:ascii="Arial" w:hAnsi="Arial" w:cs="Arial"/>
                <w:sz w:val="21"/>
                <w:szCs w:val="21"/>
              </w:rPr>
              <w:t>pro rata) based on point</w:t>
            </w:r>
            <w:r w:rsidRPr="004922D5">
              <w:rPr>
                <w:rFonts w:ascii="Arial" w:hAnsi="Arial" w:cs="Arial"/>
                <w:sz w:val="21"/>
                <w:szCs w:val="21"/>
              </w:rPr>
              <w:t xml:space="preserve"> 18</w:t>
            </w:r>
            <w:r w:rsidR="004C6BD9">
              <w:rPr>
                <w:rFonts w:ascii="Arial" w:hAnsi="Arial" w:cs="Arial"/>
                <w:sz w:val="21"/>
                <w:szCs w:val="21"/>
              </w:rPr>
              <w:t xml:space="preserve"> </w:t>
            </w:r>
            <w:r w:rsidRPr="004922D5">
              <w:rPr>
                <w:rFonts w:ascii="Arial" w:hAnsi="Arial" w:cs="Arial"/>
                <w:sz w:val="21"/>
                <w:szCs w:val="21"/>
              </w:rPr>
              <w:t>of the sixth form colleges support staff salary spine.</w:t>
            </w: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Child Protection/</w:t>
            </w:r>
          </w:p>
          <w:p w:rsidR="004922D5" w:rsidRPr="004922D5" w:rsidRDefault="004922D5" w:rsidP="00DB5C80">
            <w:pPr>
              <w:rPr>
                <w:rFonts w:ascii="Arial" w:hAnsi="Arial" w:cs="Arial"/>
                <w:b/>
                <w:sz w:val="21"/>
                <w:szCs w:val="21"/>
              </w:rPr>
            </w:pPr>
            <w:r w:rsidRPr="004922D5">
              <w:rPr>
                <w:rFonts w:ascii="Arial" w:hAnsi="Arial" w:cs="Arial"/>
                <w:b/>
                <w:sz w:val="21"/>
                <w:szCs w:val="21"/>
              </w:rPr>
              <w:t>Safeguarding</w:t>
            </w:r>
          </w:p>
        </w:tc>
        <w:tc>
          <w:tcPr>
            <w:tcW w:w="8505" w:type="dxa"/>
          </w:tcPr>
          <w:p w:rsidR="004922D5" w:rsidRPr="004922D5" w:rsidRDefault="004922D5" w:rsidP="00DB5C80">
            <w:pPr>
              <w:spacing w:before="120"/>
              <w:rPr>
                <w:rFonts w:ascii="Arial" w:hAnsi="Arial" w:cs="Arial"/>
                <w:sz w:val="21"/>
                <w:szCs w:val="21"/>
              </w:rPr>
            </w:pPr>
            <w:r w:rsidRPr="004922D5">
              <w:rPr>
                <w:rFonts w:ascii="Arial" w:hAnsi="Arial" w:cs="Arial"/>
                <w:sz w:val="21"/>
                <w:szCs w:val="21"/>
              </w:rPr>
              <w:t xml:space="preserve">The College and all its personnel are committed to safeguarding and promoting the welfare of children, young persons and vulnerable adults.  This position is subject to an Enhanced Disclosure and Barring Service (DBS) check.  </w:t>
            </w:r>
          </w:p>
          <w:p w:rsidR="004922D5" w:rsidRPr="004922D5" w:rsidRDefault="004922D5" w:rsidP="00DB5C80">
            <w:pPr>
              <w:spacing w:before="120"/>
              <w:rPr>
                <w:rFonts w:ascii="Arial" w:hAnsi="Arial" w:cs="Arial"/>
                <w:sz w:val="21"/>
                <w:szCs w:val="21"/>
              </w:rPr>
            </w:pPr>
            <w:r w:rsidRPr="004922D5">
              <w:rPr>
                <w:rFonts w:ascii="Arial" w:hAnsi="Arial" w:cs="Arial"/>
                <w:sz w:val="21"/>
                <w:szCs w:val="21"/>
              </w:rPr>
              <w:t xml:space="preserve">Where you have lived overseas in the last 5 years the College is required to evidence an overseas check in addition to the DBS check.  Please refer to </w:t>
            </w:r>
            <w:hyperlink r:id="rId9" w:history="1">
              <w:r w:rsidRPr="004922D5">
                <w:rPr>
                  <w:rStyle w:val="Hyperlink"/>
                  <w:rFonts w:ascii="Arial" w:hAnsi="Arial" w:cs="Arial"/>
                  <w:sz w:val="21"/>
                  <w:szCs w:val="21"/>
                </w:rPr>
                <w:t>https://www.gov.uk/government/publications/criminal-records-checks-for-overseas-applicants</w:t>
              </w:r>
            </w:hyperlink>
            <w:r w:rsidRPr="004922D5">
              <w:rPr>
                <w:rFonts w:ascii="Arial" w:hAnsi="Arial" w:cs="Arial"/>
                <w:sz w:val="21"/>
                <w:szCs w:val="21"/>
              </w:rPr>
              <w:t xml:space="preserve">  for further information as to how you can apply for a certificate of good character if you are appointed.  Where there is a charge applicants will be required to pay for this themselves.</w:t>
            </w: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Equality and Diversity</w:t>
            </w:r>
          </w:p>
        </w:tc>
        <w:tc>
          <w:tcPr>
            <w:tcW w:w="8505" w:type="dxa"/>
          </w:tcPr>
          <w:p w:rsidR="004922D5" w:rsidRPr="004922D5" w:rsidRDefault="004922D5" w:rsidP="00DB5C80">
            <w:pPr>
              <w:spacing w:before="120"/>
              <w:rPr>
                <w:rFonts w:ascii="Arial" w:hAnsi="Arial" w:cs="Arial"/>
                <w:sz w:val="21"/>
                <w:szCs w:val="21"/>
              </w:rPr>
            </w:pPr>
            <w:r w:rsidRPr="004922D5">
              <w:rPr>
                <w:rFonts w:ascii="Arial" w:hAnsi="Arial" w:cs="Arial"/>
                <w:sz w:val="21"/>
                <w:szCs w:val="21"/>
              </w:rPr>
              <w:t>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under represented in our workforce.</w:t>
            </w:r>
          </w:p>
        </w:tc>
      </w:tr>
      <w:tr w:rsidR="004922D5" w:rsidRPr="004922D5" w:rsidTr="00DB5C80">
        <w:tblPrEx>
          <w:tblLook w:val="0000" w:firstRow="0" w:lastRow="0" w:firstColumn="0" w:lastColumn="0" w:noHBand="0" w:noVBand="0"/>
        </w:tblPrEx>
        <w:trPr>
          <w:cantSplit/>
        </w:trPr>
        <w:tc>
          <w:tcPr>
            <w:tcW w:w="1668" w:type="dxa"/>
          </w:tcPr>
          <w:p w:rsidR="004922D5" w:rsidRPr="004922D5" w:rsidRDefault="004922D5" w:rsidP="00DB5C80">
            <w:pPr>
              <w:rPr>
                <w:rFonts w:ascii="Arial" w:hAnsi="Arial" w:cs="Arial"/>
                <w:b/>
                <w:sz w:val="21"/>
                <w:szCs w:val="21"/>
              </w:rPr>
            </w:pPr>
            <w:r w:rsidRPr="004922D5">
              <w:rPr>
                <w:rFonts w:ascii="Arial" w:hAnsi="Arial" w:cs="Arial"/>
                <w:b/>
                <w:sz w:val="21"/>
                <w:szCs w:val="21"/>
              </w:rPr>
              <w:t>Disability</w:t>
            </w:r>
          </w:p>
        </w:tc>
        <w:tc>
          <w:tcPr>
            <w:tcW w:w="8505" w:type="dxa"/>
          </w:tcPr>
          <w:p w:rsidR="004922D5" w:rsidRPr="004922D5" w:rsidRDefault="004922D5" w:rsidP="00DB5C80">
            <w:pPr>
              <w:spacing w:before="120"/>
              <w:rPr>
                <w:rFonts w:ascii="Arial" w:hAnsi="Arial" w:cs="Arial"/>
                <w:sz w:val="21"/>
                <w:szCs w:val="21"/>
              </w:rPr>
            </w:pPr>
            <w:r w:rsidRPr="004922D5">
              <w:rPr>
                <w:rFonts w:ascii="Arial" w:hAnsi="Arial" w:cs="Arial"/>
                <w:sz w:val="21"/>
                <w:szCs w:val="21"/>
              </w:rPr>
              <w:t xml:space="preserve">Where a disabled candidate is placed at a substantial disadvantage in comparison to a non-disabled applicant consideration will be given to any reasonable adjustments required to enable them to do the job after an offer of employment has been made.  </w:t>
            </w:r>
          </w:p>
          <w:p w:rsidR="004922D5" w:rsidRPr="004922D5" w:rsidRDefault="004922D5" w:rsidP="00DB5C80">
            <w:pPr>
              <w:spacing w:before="120"/>
              <w:rPr>
                <w:rFonts w:ascii="Arial" w:hAnsi="Arial" w:cs="Arial"/>
                <w:sz w:val="21"/>
                <w:szCs w:val="21"/>
              </w:rPr>
            </w:pPr>
            <w:r w:rsidRPr="004922D5">
              <w:rPr>
                <w:rFonts w:ascii="Arial" w:hAnsi="Arial" w:cs="Arial"/>
                <w:sz w:val="21"/>
                <w:szCs w:val="21"/>
              </w:rPr>
              <w:t>Personnel will discuss any reasonable adjustments required for the recruitment process with candidates shortlisted for interview.  The selection process will include</w:t>
            </w:r>
            <w:r w:rsidRPr="004922D5">
              <w:rPr>
                <w:rFonts w:ascii="Arial" w:hAnsi="Arial" w:cs="Arial"/>
                <w:color w:val="000000"/>
                <w:sz w:val="21"/>
                <w:szCs w:val="21"/>
              </w:rPr>
              <w:t xml:space="preserve"> taking notes from a dictated piece and then word-processing to ensure accuracy and clarity.</w:t>
            </w:r>
          </w:p>
        </w:tc>
      </w:tr>
    </w:tbl>
    <w:p w:rsidR="004922D5" w:rsidRDefault="004922D5" w:rsidP="004922D5">
      <w:pPr>
        <w:rPr>
          <w:rFonts w:ascii="Arial" w:hAnsi="Arial" w:cs="Arial"/>
          <w:sz w:val="21"/>
          <w:szCs w:val="21"/>
        </w:rPr>
      </w:pPr>
    </w:p>
    <w:p w:rsidR="004922D5" w:rsidRPr="004922D5" w:rsidRDefault="004922D5" w:rsidP="004922D5">
      <w:pPr>
        <w:rPr>
          <w:rFonts w:ascii="Arial" w:hAnsi="Arial" w:cs="Arial"/>
          <w:sz w:val="21"/>
          <w:szCs w:val="21"/>
        </w:rPr>
      </w:pPr>
      <w:r>
        <w:rPr>
          <w:rFonts w:ascii="Arial" w:hAnsi="Arial" w:cs="Arial"/>
          <w:sz w:val="21"/>
          <w:szCs w:val="21"/>
        </w:rPr>
        <w:br w:type="page"/>
      </w:r>
    </w:p>
    <w:p w:rsidR="00A243A8" w:rsidRPr="004922D5" w:rsidRDefault="00A243A8" w:rsidP="00A243A8">
      <w:pPr>
        <w:jc w:val="center"/>
        <w:rPr>
          <w:rFonts w:ascii="Arial" w:hAnsi="Arial" w:cs="Arial"/>
          <w:b/>
          <w:i/>
          <w:sz w:val="22"/>
          <w:szCs w:val="22"/>
        </w:rPr>
      </w:pPr>
      <w:r w:rsidRPr="004922D5">
        <w:rPr>
          <w:rFonts w:ascii="Arial" w:hAnsi="Arial" w:cs="Arial"/>
          <w:b/>
          <w:i/>
          <w:sz w:val="22"/>
          <w:szCs w:val="22"/>
        </w:rPr>
        <w:lastRenderedPageBreak/>
        <w:t>Worcester Sixth Form College</w:t>
      </w:r>
    </w:p>
    <w:p w:rsidR="00A243A8" w:rsidRPr="004922D5" w:rsidRDefault="00A243A8" w:rsidP="00A243A8">
      <w:pPr>
        <w:jc w:val="center"/>
        <w:rPr>
          <w:rFonts w:ascii="Arial" w:hAnsi="Arial" w:cs="Arial"/>
          <w:sz w:val="22"/>
          <w:szCs w:val="22"/>
        </w:rPr>
      </w:pPr>
    </w:p>
    <w:p w:rsidR="00A243A8" w:rsidRPr="004922D5" w:rsidRDefault="00A243A8" w:rsidP="00A243A8">
      <w:pPr>
        <w:jc w:val="center"/>
        <w:rPr>
          <w:rFonts w:ascii="Arial" w:hAnsi="Arial" w:cs="Arial"/>
          <w:sz w:val="22"/>
          <w:szCs w:val="22"/>
        </w:rPr>
      </w:pPr>
      <w:r w:rsidRPr="004922D5">
        <w:rPr>
          <w:rFonts w:ascii="Arial" w:hAnsi="Arial" w:cs="Arial"/>
          <w:sz w:val="22"/>
          <w:szCs w:val="22"/>
        </w:rPr>
        <w:t xml:space="preserve"> </w:t>
      </w:r>
      <w:r w:rsidRPr="004922D5">
        <w:rPr>
          <w:rFonts w:ascii="Arial" w:hAnsi="Arial" w:cs="Arial"/>
          <w:b/>
          <w:sz w:val="22"/>
          <w:szCs w:val="22"/>
        </w:rPr>
        <w:t>JOB DESCRIPTION</w:t>
      </w:r>
    </w:p>
    <w:p w:rsidR="00A243A8" w:rsidRPr="004922D5" w:rsidRDefault="00A243A8" w:rsidP="00A243A8">
      <w:pPr>
        <w:jc w:val="center"/>
        <w:rPr>
          <w:rFonts w:ascii="Arial" w:hAnsi="Arial" w:cs="Arial"/>
          <w:sz w:val="22"/>
          <w:szCs w:val="22"/>
        </w:rPr>
      </w:pPr>
    </w:p>
    <w:p w:rsidR="00471E6C" w:rsidRPr="004922D5" w:rsidRDefault="00471E6C" w:rsidP="00471E6C">
      <w:pPr>
        <w:rPr>
          <w:rFonts w:ascii="Arial" w:hAnsi="Arial" w:cs="Arial"/>
          <w:sz w:val="22"/>
          <w:szCs w:val="22"/>
        </w:rPr>
      </w:pPr>
      <w:r w:rsidRPr="004922D5">
        <w:rPr>
          <w:rFonts w:ascii="Arial" w:hAnsi="Arial" w:cs="Arial"/>
          <w:sz w:val="22"/>
          <w:szCs w:val="22"/>
        </w:rPr>
        <w:t>It must be recognised that this job description is likely to change as the circumstances of the College change and the post holder must recognise and actively adapt to these changes as they affect the job described.</w:t>
      </w:r>
    </w:p>
    <w:p w:rsidR="00471E6C" w:rsidRPr="004922D5" w:rsidRDefault="00471E6C" w:rsidP="00471E6C">
      <w:pPr>
        <w:rPr>
          <w:rFonts w:ascii="Arial" w:hAnsi="Arial" w:cs="Arial"/>
          <w:sz w:val="22"/>
          <w:szCs w:val="22"/>
        </w:rPr>
      </w:pPr>
    </w:p>
    <w:p w:rsidR="00EA3EDF" w:rsidRPr="004922D5" w:rsidRDefault="00EA3EDF" w:rsidP="00EA3EDF">
      <w:pPr>
        <w:rPr>
          <w:rFonts w:ascii="Arial" w:hAnsi="Arial" w:cs="Arial"/>
          <w:sz w:val="22"/>
          <w:szCs w:val="22"/>
          <w:lang w:eastAsia="en-GB"/>
        </w:rPr>
      </w:pPr>
      <w:r w:rsidRPr="004922D5">
        <w:rPr>
          <w:rFonts w:ascii="Arial" w:hAnsi="Arial" w:cs="Arial"/>
          <w:sz w:val="22"/>
          <w:szCs w:val="22"/>
          <w:lang w:eastAsia="en-GB"/>
        </w:rPr>
        <w:t xml:space="preserve">JOB TITLE </w:t>
      </w:r>
      <w:r w:rsidRPr="004922D5">
        <w:rPr>
          <w:rFonts w:ascii="Arial" w:hAnsi="Arial" w:cs="Arial"/>
          <w:sz w:val="22"/>
          <w:szCs w:val="22"/>
          <w:lang w:eastAsia="en-GB"/>
        </w:rPr>
        <w:tab/>
      </w:r>
      <w:r w:rsidRPr="004922D5">
        <w:rPr>
          <w:rFonts w:ascii="Arial" w:hAnsi="Arial" w:cs="Arial"/>
          <w:sz w:val="22"/>
          <w:szCs w:val="22"/>
          <w:lang w:eastAsia="en-GB"/>
        </w:rPr>
        <w:tab/>
        <w:t>Learning Support Assistant Level 2</w:t>
      </w:r>
    </w:p>
    <w:p w:rsidR="00EA3EDF" w:rsidRPr="004922D5" w:rsidRDefault="00EA3EDF" w:rsidP="00EA3EDF">
      <w:pPr>
        <w:rPr>
          <w:rFonts w:ascii="Arial" w:hAnsi="Arial" w:cs="Arial"/>
          <w:sz w:val="22"/>
          <w:szCs w:val="22"/>
          <w:lang w:eastAsia="en-GB"/>
        </w:rPr>
      </w:pPr>
    </w:p>
    <w:p w:rsidR="00EA3EDF" w:rsidRPr="004922D5" w:rsidRDefault="00EA3EDF" w:rsidP="00EA3EDF">
      <w:pPr>
        <w:tabs>
          <w:tab w:val="left" w:pos="720"/>
          <w:tab w:val="left" w:pos="1440"/>
        </w:tabs>
        <w:ind w:left="2160" w:hanging="2160"/>
        <w:rPr>
          <w:rFonts w:ascii="Arial" w:hAnsi="Arial" w:cs="Arial"/>
          <w:sz w:val="22"/>
          <w:szCs w:val="22"/>
          <w:lang w:eastAsia="en-GB"/>
        </w:rPr>
      </w:pPr>
      <w:r w:rsidRPr="004922D5">
        <w:rPr>
          <w:rFonts w:ascii="Arial" w:hAnsi="Arial" w:cs="Arial"/>
          <w:sz w:val="22"/>
          <w:szCs w:val="22"/>
          <w:lang w:eastAsia="en-GB"/>
        </w:rPr>
        <w:t>JOB PURPOSE</w:t>
      </w:r>
      <w:r w:rsidRPr="004922D5">
        <w:rPr>
          <w:rFonts w:ascii="Arial" w:hAnsi="Arial" w:cs="Arial"/>
          <w:sz w:val="22"/>
          <w:szCs w:val="22"/>
          <w:lang w:eastAsia="en-GB"/>
        </w:rPr>
        <w:tab/>
        <w:t xml:space="preserve">To provide student support, acting as a scribe when necessary and encouraging independent participation wherever possible. </w:t>
      </w:r>
    </w:p>
    <w:p w:rsidR="00EA3EDF" w:rsidRPr="004922D5" w:rsidRDefault="00EA3EDF" w:rsidP="00EA3EDF">
      <w:pPr>
        <w:tabs>
          <w:tab w:val="left" w:pos="720"/>
          <w:tab w:val="left" w:pos="1440"/>
        </w:tabs>
        <w:ind w:left="2160" w:hanging="2160"/>
        <w:rPr>
          <w:rFonts w:ascii="Arial" w:hAnsi="Arial" w:cs="Arial"/>
          <w:sz w:val="22"/>
          <w:szCs w:val="22"/>
          <w:lang w:eastAsia="en-GB"/>
        </w:rPr>
      </w:pPr>
      <w:r w:rsidRPr="004922D5">
        <w:rPr>
          <w:rFonts w:ascii="Arial" w:hAnsi="Arial" w:cs="Arial"/>
          <w:sz w:val="22"/>
          <w:szCs w:val="22"/>
          <w:lang w:eastAsia="en-GB"/>
        </w:rPr>
        <w:tab/>
      </w:r>
      <w:r w:rsidRPr="004922D5">
        <w:rPr>
          <w:rFonts w:ascii="Arial" w:hAnsi="Arial" w:cs="Arial"/>
          <w:sz w:val="22"/>
          <w:szCs w:val="22"/>
          <w:lang w:eastAsia="en-GB"/>
        </w:rPr>
        <w:tab/>
      </w:r>
      <w:r w:rsidRPr="004922D5">
        <w:rPr>
          <w:rFonts w:ascii="Arial" w:hAnsi="Arial" w:cs="Arial"/>
          <w:sz w:val="22"/>
          <w:szCs w:val="22"/>
          <w:lang w:eastAsia="en-GB"/>
        </w:rPr>
        <w:tab/>
        <w:t xml:space="preserve">To support the </w:t>
      </w:r>
      <w:r w:rsidR="00AB3D89" w:rsidRPr="004922D5">
        <w:rPr>
          <w:rFonts w:ascii="Arial" w:hAnsi="Arial" w:cs="Arial"/>
          <w:sz w:val="22"/>
          <w:szCs w:val="22"/>
          <w:lang w:eastAsia="en-GB"/>
        </w:rPr>
        <w:t xml:space="preserve">Supervised </w:t>
      </w:r>
      <w:r w:rsidRPr="004922D5">
        <w:rPr>
          <w:rFonts w:ascii="Arial" w:hAnsi="Arial" w:cs="Arial"/>
          <w:sz w:val="22"/>
          <w:szCs w:val="22"/>
          <w:lang w:eastAsia="en-GB"/>
        </w:rPr>
        <w:t xml:space="preserve">Supported </w:t>
      </w:r>
      <w:r w:rsidR="00AB3D89" w:rsidRPr="004922D5">
        <w:rPr>
          <w:rFonts w:ascii="Arial" w:hAnsi="Arial" w:cs="Arial"/>
          <w:sz w:val="22"/>
          <w:szCs w:val="22"/>
          <w:lang w:eastAsia="en-GB"/>
        </w:rPr>
        <w:t xml:space="preserve">Study and </w:t>
      </w:r>
      <w:r w:rsidRPr="004922D5">
        <w:rPr>
          <w:rFonts w:ascii="Arial" w:hAnsi="Arial" w:cs="Arial"/>
          <w:sz w:val="22"/>
          <w:szCs w:val="22"/>
          <w:lang w:eastAsia="en-GB"/>
        </w:rPr>
        <w:t>Study Skills Programmes</w:t>
      </w:r>
    </w:p>
    <w:p w:rsidR="00EA3EDF" w:rsidRPr="004922D5" w:rsidRDefault="00EA3EDF" w:rsidP="00EA3EDF">
      <w:pPr>
        <w:tabs>
          <w:tab w:val="left" w:pos="720"/>
          <w:tab w:val="left" w:pos="1440"/>
        </w:tabs>
        <w:ind w:left="2160" w:hanging="2160"/>
        <w:rPr>
          <w:rFonts w:ascii="Arial" w:hAnsi="Arial" w:cs="Arial"/>
          <w:sz w:val="22"/>
          <w:szCs w:val="22"/>
          <w:lang w:eastAsia="en-GB"/>
        </w:rPr>
      </w:pPr>
      <w:r w:rsidRPr="004922D5">
        <w:rPr>
          <w:rFonts w:ascii="Arial" w:hAnsi="Arial" w:cs="Arial"/>
          <w:sz w:val="22"/>
          <w:szCs w:val="22"/>
          <w:lang w:eastAsia="en-GB"/>
        </w:rPr>
        <w:tab/>
      </w:r>
      <w:r w:rsidRPr="004922D5">
        <w:rPr>
          <w:rFonts w:ascii="Arial" w:hAnsi="Arial" w:cs="Arial"/>
          <w:sz w:val="22"/>
          <w:szCs w:val="22"/>
          <w:lang w:eastAsia="en-GB"/>
        </w:rPr>
        <w:tab/>
      </w:r>
      <w:r w:rsidRPr="004922D5">
        <w:rPr>
          <w:rFonts w:ascii="Arial" w:hAnsi="Arial" w:cs="Arial"/>
          <w:sz w:val="22"/>
          <w:szCs w:val="22"/>
          <w:lang w:eastAsia="en-GB"/>
        </w:rPr>
        <w:tab/>
        <w:t xml:space="preserve">To provide support and guidance to other staff over Individual Learning Plan (ILP) completion and half term reviews. </w:t>
      </w:r>
    </w:p>
    <w:p w:rsidR="00EA3EDF" w:rsidRPr="004922D5" w:rsidRDefault="00EA3EDF" w:rsidP="00EA3EDF">
      <w:pPr>
        <w:rPr>
          <w:rFonts w:ascii="Arial" w:hAnsi="Arial" w:cs="Arial"/>
          <w:sz w:val="22"/>
          <w:szCs w:val="22"/>
          <w:lang w:eastAsia="en-GB"/>
        </w:rPr>
      </w:pPr>
    </w:p>
    <w:p w:rsidR="00EA3EDF" w:rsidRPr="004922D5" w:rsidRDefault="00EA3EDF" w:rsidP="00EA3EDF">
      <w:pPr>
        <w:tabs>
          <w:tab w:val="left" w:pos="2127"/>
        </w:tabs>
        <w:rPr>
          <w:rFonts w:ascii="Arial" w:hAnsi="Arial" w:cs="Arial"/>
          <w:sz w:val="22"/>
          <w:szCs w:val="22"/>
          <w:lang w:eastAsia="en-GB"/>
        </w:rPr>
      </w:pPr>
      <w:r w:rsidRPr="004922D5">
        <w:rPr>
          <w:rFonts w:ascii="Arial" w:hAnsi="Arial" w:cs="Arial"/>
          <w:sz w:val="22"/>
          <w:szCs w:val="22"/>
          <w:lang w:eastAsia="en-GB"/>
        </w:rPr>
        <w:t>RESPONSIBLE TO:</w:t>
      </w:r>
      <w:r w:rsidRPr="004922D5">
        <w:rPr>
          <w:rFonts w:ascii="Arial" w:hAnsi="Arial" w:cs="Arial"/>
          <w:sz w:val="22"/>
          <w:szCs w:val="22"/>
          <w:lang w:eastAsia="en-GB"/>
        </w:rPr>
        <w:tab/>
      </w:r>
      <w:r w:rsidR="00D211D7" w:rsidRPr="004922D5">
        <w:rPr>
          <w:rFonts w:ascii="Arial" w:hAnsi="Arial" w:cs="Arial"/>
          <w:sz w:val="22"/>
          <w:szCs w:val="22"/>
          <w:lang w:eastAsia="en-GB"/>
        </w:rPr>
        <w:t>Learning Support Manager</w:t>
      </w:r>
      <w:r w:rsidRPr="004922D5">
        <w:rPr>
          <w:rFonts w:ascii="Arial" w:hAnsi="Arial" w:cs="Arial"/>
          <w:sz w:val="22"/>
          <w:szCs w:val="22"/>
          <w:lang w:eastAsia="en-GB"/>
        </w:rPr>
        <w:t xml:space="preserve"> </w:t>
      </w:r>
    </w:p>
    <w:p w:rsidR="00EA3EDF" w:rsidRPr="004922D5" w:rsidRDefault="00EA3EDF" w:rsidP="00EA3EDF">
      <w:pPr>
        <w:tabs>
          <w:tab w:val="left" w:pos="2127"/>
        </w:tabs>
        <w:ind w:firstLine="720"/>
        <w:rPr>
          <w:rFonts w:ascii="Arial" w:hAnsi="Arial" w:cs="Arial"/>
          <w:sz w:val="22"/>
          <w:szCs w:val="22"/>
          <w:lang w:eastAsia="en-GB"/>
        </w:rPr>
      </w:pPr>
    </w:p>
    <w:p w:rsidR="00EA3EDF" w:rsidRPr="004922D5" w:rsidRDefault="00EA3EDF" w:rsidP="00EA3EDF">
      <w:pPr>
        <w:rPr>
          <w:rFonts w:ascii="Arial" w:hAnsi="Arial" w:cs="Arial"/>
          <w:sz w:val="22"/>
          <w:szCs w:val="22"/>
          <w:u w:val="single"/>
          <w:lang w:eastAsia="en-GB"/>
        </w:rPr>
      </w:pPr>
      <w:r w:rsidRPr="004922D5">
        <w:rPr>
          <w:rFonts w:ascii="Arial" w:hAnsi="Arial" w:cs="Arial"/>
          <w:sz w:val="22"/>
          <w:szCs w:val="22"/>
          <w:u w:val="single"/>
          <w:lang w:eastAsia="en-GB"/>
        </w:rPr>
        <w:t>MAJOR TASKS</w:t>
      </w:r>
    </w:p>
    <w:p w:rsidR="00EA3EDF" w:rsidRPr="004922D5" w:rsidRDefault="00EA3EDF" w:rsidP="00EA3EDF">
      <w:pPr>
        <w:rPr>
          <w:rFonts w:ascii="Arial" w:hAnsi="Arial" w:cs="Arial"/>
          <w:sz w:val="22"/>
          <w:szCs w:val="22"/>
          <w:lang w:eastAsia="en-GB"/>
        </w:rPr>
      </w:pPr>
    </w:p>
    <w:p w:rsidR="00EA3EDF" w:rsidRPr="004922D5" w:rsidRDefault="00EA3EDF" w:rsidP="00EA3EDF">
      <w:pPr>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provide support in class, and outside the classroom including one to one support as directed by the </w:t>
      </w:r>
      <w:r w:rsidR="00D211D7" w:rsidRPr="004922D5">
        <w:rPr>
          <w:rFonts w:ascii="Arial" w:hAnsi="Arial" w:cs="Arial"/>
          <w:sz w:val="22"/>
          <w:szCs w:val="22"/>
          <w:lang w:eastAsia="en-GB"/>
        </w:rPr>
        <w:t>Learning Support Manager</w:t>
      </w:r>
      <w:r w:rsidRPr="004922D5">
        <w:rPr>
          <w:rFonts w:ascii="Arial" w:hAnsi="Arial" w:cs="Arial"/>
          <w:sz w:val="22"/>
          <w:szCs w:val="22"/>
          <w:lang w:eastAsia="en-GB"/>
        </w:rPr>
        <w:t>.</w:t>
      </w:r>
    </w:p>
    <w:p w:rsidR="00EA3EDF" w:rsidRPr="004922D5" w:rsidRDefault="00EA3EDF" w:rsidP="00EA3EDF">
      <w:pPr>
        <w:ind w:left="720"/>
        <w:contextualSpacing/>
        <w:rPr>
          <w:rFonts w:ascii="Arial" w:eastAsia="Calibri" w:hAnsi="Arial" w:cs="Arial"/>
          <w:sz w:val="22"/>
          <w:szCs w:val="22"/>
          <w:lang w:val="en-US"/>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provide support and guidance within the </w:t>
      </w:r>
      <w:r w:rsidR="00AB3D89" w:rsidRPr="004922D5">
        <w:rPr>
          <w:rFonts w:ascii="Arial" w:hAnsi="Arial" w:cs="Arial"/>
          <w:sz w:val="22"/>
          <w:szCs w:val="22"/>
          <w:lang w:eastAsia="en-GB"/>
        </w:rPr>
        <w:t xml:space="preserve">Supervised </w:t>
      </w:r>
      <w:r w:rsidRPr="004922D5">
        <w:rPr>
          <w:rFonts w:ascii="Arial" w:hAnsi="Arial" w:cs="Arial"/>
          <w:sz w:val="22"/>
          <w:szCs w:val="22"/>
          <w:lang w:eastAsia="en-GB"/>
        </w:rPr>
        <w:t xml:space="preserve">Supported </w:t>
      </w:r>
      <w:r w:rsidR="00AB3D89" w:rsidRPr="004922D5">
        <w:rPr>
          <w:rFonts w:ascii="Arial" w:hAnsi="Arial" w:cs="Arial"/>
          <w:sz w:val="22"/>
          <w:szCs w:val="22"/>
          <w:lang w:eastAsia="en-GB"/>
        </w:rPr>
        <w:t xml:space="preserve">Study and </w:t>
      </w:r>
      <w:r w:rsidRPr="004922D5">
        <w:rPr>
          <w:rFonts w:ascii="Arial" w:hAnsi="Arial" w:cs="Arial"/>
          <w:sz w:val="22"/>
          <w:szCs w:val="22"/>
          <w:lang w:eastAsia="en-GB"/>
        </w:rPr>
        <w:t>Study Skills programmes</w:t>
      </w:r>
    </w:p>
    <w:p w:rsidR="00361605" w:rsidRPr="004922D5" w:rsidRDefault="00361605" w:rsidP="00361605">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work closely with the </w:t>
      </w:r>
      <w:r w:rsidR="00AB3D89" w:rsidRPr="004922D5">
        <w:rPr>
          <w:rFonts w:ascii="Arial" w:hAnsi="Arial" w:cs="Arial"/>
          <w:sz w:val="22"/>
          <w:szCs w:val="22"/>
          <w:lang w:eastAsia="en-GB"/>
        </w:rPr>
        <w:t xml:space="preserve">Supervised Supported Study and Study Skills </w:t>
      </w:r>
      <w:r w:rsidRPr="004922D5">
        <w:rPr>
          <w:rFonts w:ascii="Arial" w:hAnsi="Arial" w:cs="Arial"/>
          <w:sz w:val="22"/>
          <w:szCs w:val="22"/>
          <w:lang w:eastAsia="en-GB"/>
        </w:rPr>
        <w:t>Co-ordinator to ensure the programme progresses well and is monitored and reviewed on a regular basis.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assist the Support Team with the preparation of materials or activities for student use.</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work closely with the Support Team to ensure that individual student targets are being monitored and reviewed.</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In conjunction with the Support Team to maintain a system to record student progress.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act as scribe/reader/exam invigilator within exam series. NB support assistants have to stay with students until end of exams.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left" w:pos="567"/>
        </w:tabs>
        <w:ind w:left="567" w:hanging="567"/>
        <w:jc w:val="both"/>
        <w:rPr>
          <w:rFonts w:ascii="Arial" w:hAnsi="Arial" w:cs="Arial"/>
          <w:sz w:val="22"/>
          <w:szCs w:val="22"/>
          <w:lang w:eastAsia="en-GB"/>
        </w:rPr>
      </w:pPr>
      <w:r w:rsidRPr="004922D5">
        <w:rPr>
          <w:rFonts w:ascii="Arial" w:hAnsi="Arial" w:cs="Arial"/>
          <w:sz w:val="22"/>
          <w:szCs w:val="22"/>
          <w:lang w:eastAsia="en-GB"/>
        </w:rPr>
        <w:t>To act as a trouble-shooter and work with the students to ensure they meet deadlines and catch-up on any missed work.</w:t>
      </w:r>
    </w:p>
    <w:p w:rsidR="00EA3EDF" w:rsidRPr="004922D5" w:rsidRDefault="00EA3EDF" w:rsidP="00EA3EDF">
      <w:pPr>
        <w:tabs>
          <w:tab w:val="left" w:pos="567"/>
        </w:tabs>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attend team meetings.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accompany and support students during work experience placements, and/or trips, residential both on and off site if appropriate.</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undertake administrative duties which will include taking register for Supported Learning, keeping own record book, sending absence notes/cause for concern forms to tutors and updating </w:t>
      </w:r>
      <w:r w:rsidR="0026393B" w:rsidRPr="004922D5">
        <w:rPr>
          <w:rFonts w:ascii="Arial" w:hAnsi="Arial" w:cs="Arial"/>
          <w:sz w:val="22"/>
          <w:szCs w:val="22"/>
          <w:lang w:eastAsia="en-GB"/>
        </w:rPr>
        <w:t>Learning Support Manager</w:t>
      </w:r>
      <w:r w:rsidRPr="004922D5">
        <w:rPr>
          <w:rFonts w:ascii="Arial" w:hAnsi="Arial" w:cs="Arial"/>
          <w:sz w:val="22"/>
          <w:szCs w:val="22"/>
          <w:lang w:eastAsia="en-GB"/>
        </w:rPr>
        <w:t xml:space="preserve"> of concerns.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assist with the Support Link programme co-ordinated by the </w:t>
      </w:r>
      <w:r w:rsidR="0026393B" w:rsidRPr="004922D5">
        <w:rPr>
          <w:rFonts w:ascii="Arial" w:hAnsi="Arial" w:cs="Arial"/>
          <w:sz w:val="22"/>
          <w:szCs w:val="22"/>
          <w:lang w:eastAsia="en-GB"/>
        </w:rPr>
        <w:t>Assistant Learning Support Manager.</w:t>
      </w:r>
      <w:r w:rsidRPr="004922D5">
        <w:rPr>
          <w:rFonts w:ascii="Arial" w:hAnsi="Arial" w:cs="Arial"/>
          <w:sz w:val="22"/>
          <w:szCs w:val="22"/>
          <w:lang w:eastAsia="en-GB"/>
        </w:rPr>
        <w:t xml:space="preserve"> </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To contribute to student reports, ensuring accurate completion of ILPs and half term reviews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lastRenderedPageBreak/>
        <w:t>To be a member of the department’s liaison team responsible for cascading information to individual departments.</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numPr>
          <w:ilvl w:val="0"/>
          <w:numId w:val="33"/>
        </w:numPr>
        <w:tabs>
          <w:tab w:val="num" w:pos="567"/>
        </w:tabs>
        <w:ind w:left="567" w:hanging="567"/>
        <w:jc w:val="both"/>
        <w:rPr>
          <w:rFonts w:ascii="Arial" w:hAnsi="Arial" w:cs="Arial"/>
          <w:sz w:val="22"/>
          <w:szCs w:val="22"/>
          <w:lang w:eastAsia="en-GB"/>
        </w:rPr>
      </w:pPr>
      <w:r w:rsidRPr="004922D5">
        <w:rPr>
          <w:rFonts w:ascii="Arial" w:hAnsi="Arial" w:cs="Arial"/>
          <w:sz w:val="22"/>
          <w:szCs w:val="22"/>
          <w:lang w:eastAsia="en-GB"/>
        </w:rPr>
        <w:t xml:space="preserve">To undertake duties within the LRC as directed by the </w:t>
      </w:r>
      <w:r w:rsidR="00361605" w:rsidRPr="004922D5">
        <w:rPr>
          <w:rFonts w:ascii="Arial" w:hAnsi="Arial" w:cs="Arial"/>
          <w:sz w:val="22"/>
          <w:szCs w:val="22"/>
          <w:lang w:eastAsia="en-GB"/>
        </w:rPr>
        <w:t>Learning Support Manager</w:t>
      </w:r>
      <w:r w:rsidRPr="004922D5">
        <w:rPr>
          <w:rFonts w:ascii="Arial" w:hAnsi="Arial" w:cs="Arial"/>
          <w:sz w:val="22"/>
          <w:szCs w:val="22"/>
          <w:lang w:eastAsia="en-GB"/>
        </w:rPr>
        <w:t>.</w:t>
      </w:r>
    </w:p>
    <w:p w:rsidR="00EA3EDF" w:rsidRPr="004922D5" w:rsidRDefault="00EA3EDF" w:rsidP="00EA3EDF">
      <w:pPr>
        <w:jc w:val="both"/>
        <w:rPr>
          <w:rFonts w:ascii="Arial" w:hAnsi="Arial" w:cs="Arial"/>
          <w:sz w:val="22"/>
          <w:szCs w:val="22"/>
          <w:lang w:eastAsia="en-GB"/>
        </w:rPr>
      </w:pPr>
    </w:p>
    <w:p w:rsidR="00EA3EDF" w:rsidRPr="004922D5" w:rsidRDefault="00EA3EDF" w:rsidP="00EA3EDF">
      <w:pPr>
        <w:rPr>
          <w:rFonts w:ascii="Arial" w:hAnsi="Arial" w:cs="Arial"/>
          <w:b/>
          <w:sz w:val="22"/>
          <w:szCs w:val="22"/>
          <w:lang w:eastAsia="en-GB"/>
        </w:rPr>
      </w:pPr>
      <w:r w:rsidRPr="004922D5">
        <w:rPr>
          <w:rFonts w:ascii="Arial" w:hAnsi="Arial" w:cs="Arial"/>
          <w:b/>
          <w:sz w:val="22"/>
          <w:szCs w:val="22"/>
          <w:lang w:eastAsia="en-GB"/>
        </w:rPr>
        <w:t>GENERAL RESPONSIBILITIES</w:t>
      </w:r>
    </w:p>
    <w:p w:rsidR="00EA3EDF" w:rsidRPr="004922D5" w:rsidRDefault="00EA3EDF" w:rsidP="00EA3EDF">
      <w:pPr>
        <w:ind w:left="720"/>
        <w:rPr>
          <w:rFonts w:ascii="Arial" w:hAnsi="Arial" w:cs="Arial"/>
          <w:sz w:val="22"/>
          <w:szCs w:val="22"/>
          <w:lang w:eastAsia="en-GB"/>
        </w:rPr>
      </w:pPr>
    </w:p>
    <w:p w:rsidR="00EA3EDF" w:rsidRPr="004922D5" w:rsidRDefault="00EA3EDF" w:rsidP="00EA3EDF">
      <w:pPr>
        <w:numPr>
          <w:ilvl w:val="0"/>
          <w:numId w:val="34"/>
        </w:numPr>
        <w:ind w:left="709" w:hanging="352"/>
        <w:rPr>
          <w:rFonts w:ascii="Arial" w:hAnsi="Arial" w:cs="Arial"/>
          <w:sz w:val="22"/>
          <w:szCs w:val="22"/>
          <w:lang w:eastAsia="en-GB"/>
        </w:rPr>
      </w:pPr>
      <w:r w:rsidRPr="004922D5">
        <w:rPr>
          <w:rFonts w:ascii="Arial" w:hAnsi="Arial" w:cs="Arial"/>
          <w:sz w:val="22"/>
          <w:szCs w:val="22"/>
          <w:lang w:eastAsia="en-GB"/>
        </w:rPr>
        <w:t>To be responsible for and committed to promoting and safeguarding the welfare of children, young persons and vulnerable adults whether responsible for, or in contact with them.</w:t>
      </w:r>
    </w:p>
    <w:p w:rsidR="00EA3EDF" w:rsidRPr="004922D5" w:rsidRDefault="00EA3EDF" w:rsidP="00EA3EDF">
      <w:pPr>
        <w:ind w:left="709" w:hanging="352"/>
        <w:rPr>
          <w:rFonts w:ascii="Arial" w:hAnsi="Arial" w:cs="Arial"/>
          <w:sz w:val="22"/>
          <w:szCs w:val="22"/>
          <w:lang w:eastAsia="en-GB"/>
        </w:rPr>
      </w:pPr>
    </w:p>
    <w:p w:rsidR="00EA3EDF" w:rsidRPr="004922D5" w:rsidRDefault="00EA3EDF" w:rsidP="00EA3EDF">
      <w:pPr>
        <w:numPr>
          <w:ilvl w:val="0"/>
          <w:numId w:val="34"/>
        </w:numPr>
        <w:ind w:left="709" w:hanging="352"/>
        <w:rPr>
          <w:rFonts w:ascii="Arial" w:hAnsi="Arial" w:cs="Arial"/>
          <w:sz w:val="22"/>
          <w:szCs w:val="22"/>
          <w:lang w:eastAsia="en-GB"/>
        </w:rPr>
      </w:pPr>
      <w:r w:rsidRPr="004922D5">
        <w:rPr>
          <w:rFonts w:ascii="Arial" w:hAnsi="Arial" w:cs="Arial"/>
          <w:sz w:val="22"/>
          <w:szCs w:val="22"/>
          <w:lang w:eastAsia="en-GB"/>
        </w:rPr>
        <w:t xml:space="preserve">To observe the College Health and Safety policy at all times, taking responsibility within own areas as set out in the policy.  </w:t>
      </w:r>
    </w:p>
    <w:p w:rsidR="00EA3EDF" w:rsidRPr="004922D5" w:rsidRDefault="00EA3EDF" w:rsidP="00EA3EDF">
      <w:pPr>
        <w:rPr>
          <w:rFonts w:ascii="Arial" w:hAnsi="Arial" w:cs="Arial"/>
          <w:sz w:val="22"/>
          <w:szCs w:val="22"/>
          <w:lang w:eastAsia="en-GB"/>
        </w:rPr>
      </w:pPr>
    </w:p>
    <w:p w:rsidR="00EA3EDF" w:rsidRPr="004922D5" w:rsidRDefault="00EA3EDF" w:rsidP="00EA3EDF">
      <w:pPr>
        <w:numPr>
          <w:ilvl w:val="0"/>
          <w:numId w:val="34"/>
        </w:numPr>
        <w:ind w:left="709" w:hanging="349"/>
        <w:rPr>
          <w:rFonts w:ascii="Arial" w:hAnsi="Arial" w:cs="Arial"/>
          <w:sz w:val="22"/>
          <w:szCs w:val="22"/>
          <w:lang w:eastAsia="en-GB"/>
        </w:rPr>
      </w:pPr>
      <w:r w:rsidRPr="004922D5">
        <w:rPr>
          <w:rFonts w:ascii="Arial" w:hAnsi="Arial" w:cs="Arial"/>
          <w:sz w:val="22"/>
          <w:szCs w:val="22"/>
          <w:lang w:eastAsia="en-GB"/>
        </w:rPr>
        <w:t>To be fully aware of and implement College policies relating to equality and diversity and actively promote positive practice.</w:t>
      </w:r>
    </w:p>
    <w:p w:rsidR="00EA3EDF" w:rsidRPr="004922D5" w:rsidRDefault="00EA3EDF" w:rsidP="00EA3EDF">
      <w:pPr>
        <w:rPr>
          <w:rFonts w:ascii="Arial" w:hAnsi="Arial" w:cs="Arial"/>
          <w:sz w:val="22"/>
          <w:szCs w:val="22"/>
          <w:lang w:eastAsia="en-GB"/>
        </w:rPr>
      </w:pPr>
    </w:p>
    <w:p w:rsidR="00EA3EDF" w:rsidRPr="004922D5" w:rsidRDefault="00EA3EDF" w:rsidP="00EA3EDF">
      <w:pPr>
        <w:numPr>
          <w:ilvl w:val="0"/>
          <w:numId w:val="34"/>
        </w:numPr>
        <w:ind w:left="360" w:firstLine="0"/>
        <w:rPr>
          <w:rFonts w:ascii="Arial" w:hAnsi="Arial" w:cs="Arial"/>
          <w:sz w:val="22"/>
          <w:szCs w:val="22"/>
          <w:lang w:eastAsia="en-GB"/>
        </w:rPr>
      </w:pPr>
      <w:r w:rsidRPr="004922D5">
        <w:rPr>
          <w:rFonts w:ascii="Arial" w:hAnsi="Arial" w:cs="Arial"/>
          <w:sz w:val="22"/>
          <w:szCs w:val="22"/>
          <w:lang w:eastAsia="en-GB"/>
        </w:rPr>
        <w:t>To comply with all other College policies and procedures.</w:t>
      </w:r>
    </w:p>
    <w:p w:rsidR="00EA3EDF" w:rsidRPr="004922D5" w:rsidRDefault="00EA3EDF" w:rsidP="00EA3EDF">
      <w:pPr>
        <w:rPr>
          <w:rFonts w:ascii="Arial" w:hAnsi="Arial" w:cs="Arial"/>
          <w:sz w:val="22"/>
          <w:szCs w:val="22"/>
          <w:lang w:eastAsia="en-GB"/>
        </w:rPr>
      </w:pPr>
    </w:p>
    <w:p w:rsidR="00EA3EDF" w:rsidRPr="004922D5" w:rsidRDefault="00EA3EDF" w:rsidP="00EA3EDF">
      <w:pPr>
        <w:numPr>
          <w:ilvl w:val="0"/>
          <w:numId w:val="34"/>
        </w:numPr>
        <w:ind w:left="360" w:firstLine="0"/>
        <w:rPr>
          <w:rFonts w:ascii="Arial" w:hAnsi="Arial" w:cs="Arial"/>
          <w:sz w:val="22"/>
          <w:szCs w:val="22"/>
          <w:lang w:eastAsia="en-GB"/>
        </w:rPr>
      </w:pPr>
      <w:r w:rsidRPr="004922D5">
        <w:rPr>
          <w:rFonts w:ascii="Arial" w:hAnsi="Arial" w:cs="Arial"/>
          <w:sz w:val="22"/>
          <w:szCs w:val="22"/>
          <w:lang w:eastAsia="en-GB"/>
        </w:rPr>
        <w:t>To undertake continuing professional development</w:t>
      </w:r>
    </w:p>
    <w:p w:rsidR="00EA3EDF" w:rsidRPr="004922D5" w:rsidRDefault="00EA3EDF" w:rsidP="00EA3EDF">
      <w:pPr>
        <w:rPr>
          <w:rFonts w:ascii="Arial" w:hAnsi="Arial" w:cs="Arial"/>
          <w:sz w:val="22"/>
          <w:szCs w:val="22"/>
          <w:lang w:eastAsia="en-GB"/>
        </w:rPr>
      </w:pPr>
    </w:p>
    <w:p w:rsidR="00EA3EDF" w:rsidRPr="004922D5" w:rsidRDefault="00EA3EDF" w:rsidP="00EA3EDF">
      <w:pPr>
        <w:numPr>
          <w:ilvl w:val="0"/>
          <w:numId w:val="34"/>
        </w:numPr>
        <w:ind w:left="709" w:hanging="352"/>
        <w:rPr>
          <w:rFonts w:ascii="Arial" w:hAnsi="Arial" w:cs="Arial"/>
          <w:sz w:val="22"/>
          <w:szCs w:val="22"/>
          <w:lang w:eastAsia="en-GB"/>
        </w:rPr>
      </w:pPr>
      <w:r w:rsidRPr="004922D5">
        <w:rPr>
          <w:rFonts w:ascii="Arial" w:hAnsi="Arial" w:cs="Arial"/>
          <w:sz w:val="22"/>
          <w:szCs w:val="22"/>
          <w:lang w:eastAsia="en-GB"/>
        </w:rPr>
        <w:t>To undertake any other duties commensurate with this post as the Principal may from time to time decide.</w:t>
      </w:r>
    </w:p>
    <w:p w:rsidR="00EA3EDF" w:rsidRPr="004922D5" w:rsidRDefault="00EA3EDF" w:rsidP="00EA3EDF">
      <w:pPr>
        <w:jc w:val="center"/>
        <w:rPr>
          <w:rFonts w:ascii="Arial" w:hAnsi="Arial" w:cs="Arial"/>
          <w:sz w:val="22"/>
          <w:szCs w:val="22"/>
          <w:lang w:eastAsia="en-GB"/>
        </w:rPr>
      </w:pPr>
    </w:p>
    <w:p w:rsidR="00EA3EDF" w:rsidRPr="004922D5" w:rsidRDefault="00151607" w:rsidP="004922D5">
      <w:pPr>
        <w:jc w:val="right"/>
        <w:rPr>
          <w:rFonts w:ascii="Arial" w:hAnsi="Arial" w:cs="Arial"/>
          <w:sz w:val="22"/>
          <w:szCs w:val="22"/>
          <w:lang w:eastAsia="en-GB"/>
        </w:rPr>
      </w:pPr>
      <w:r>
        <w:rPr>
          <w:rFonts w:ascii="Arial" w:hAnsi="Arial" w:cs="Arial"/>
          <w:sz w:val="22"/>
          <w:szCs w:val="22"/>
          <w:lang w:eastAsia="en-GB"/>
        </w:rPr>
        <w:t>10/18</w:t>
      </w:r>
      <w:r w:rsidR="00EE634B" w:rsidRPr="004922D5">
        <w:rPr>
          <w:rFonts w:ascii="Arial" w:hAnsi="Arial" w:cs="Arial"/>
          <w:sz w:val="22"/>
          <w:szCs w:val="22"/>
          <w:lang w:eastAsia="en-GB"/>
        </w:rPr>
        <w:br w:type="page"/>
      </w:r>
    </w:p>
    <w:p w:rsidR="00EE634B" w:rsidRPr="004922D5" w:rsidRDefault="00A55DF1" w:rsidP="00EE634B">
      <w:pPr>
        <w:pStyle w:val="Title"/>
        <w:jc w:val="left"/>
        <w:rPr>
          <w:rFonts w:ascii="Arial" w:hAnsi="Arial" w:cs="Arial"/>
          <w:b w:val="0"/>
          <w:sz w:val="22"/>
          <w:szCs w:val="22"/>
        </w:rPr>
      </w:pPr>
      <w:r w:rsidRPr="004922D5">
        <w:rPr>
          <w:rFonts w:ascii="Arial" w:hAnsi="Arial" w:cs="Arial"/>
          <w:noProof/>
          <w:sz w:val="22"/>
          <w:szCs w:val="22"/>
          <w:lang w:eastAsia="en-GB"/>
        </w:rPr>
        <w:lastRenderedPageBreak/>
        <w:drawing>
          <wp:inline distT="0" distB="0" distL="0" distR="0">
            <wp:extent cx="2162175" cy="438150"/>
            <wp:effectExtent l="0" t="0" r="9525" b="0"/>
            <wp:docPr id="2" name="Picture 2"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EE634B" w:rsidRPr="004922D5" w:rsidRDefault="00EE634B" w:rsidP="00EE634B">
      <w:pPr>
        <w:rPr>
          <w:rFonts w:ascii="Arial" w:hAnsi="Arial" w:cs="Arial"/>
          <w:b/>
          <w:sz w:val="22"/>
          <w:szCs w:val="22"/>
          <w:u w:val="single"/>
        </w:rPr>
      </w:pPr>
    </w:p>
    <w:p w:rsidR="00EE634B" w:rsidRPr="004922D5" w:rsidRDefault="00EE634B" w:rsidP="00EE634B">
      <w:pPr>
        <w:rPr>
          <w:rFonts w:ascii="Arial" w:hAnsi="Arial" w:cs="Arial"/>
          <w:sz w:val="22"/>
          <w:szCs w:val="22"/>
        </w:rPr>
      </w:pPr>
      <w:r w:rsidRPr="004922D5">
        <w:rPr>
          <w:rFonts w:ascii="Arial" w:hAnsi="Arial" w:cs="Arial"/>
          <w:b/>
          <w:sz w:val="22"/>
          <w:szCs w:val="22"/>
        </w:rPr>
        <w:t>Roles and Responsibilities</w:t>
      </w:r>
    </w:p>
    <w:p w:rsidR="00EE634B" w:rsidRPr="004922D5" w:rsidRDefault="00EE634B" w:rsidP="00EE634B">
      <w:pPr>
        <w:jc w:val="center"/>
        <w:rPr>
          <w:rFonts w:ascii="Arial" w:hAnsi="Arial" w:cs="Arial"/>
          <w:sz w:val="22"/>
          <w:szCs w:val="22"/>
        </w:rPr>
      </w:pPr>
    </w:p>
    <w:p w:rsidR="00EE634B" w:rsidRPr="004922D5" w:rsidRDefault="00A55DF1" w:rsidP="00EE634B">
      <w:pPr>
        <w:rPr>
          <w:rFonts w:ascii="Arial" w:hAnsi="Arial" w:cs="Arial"/>
          <w:sz w:val="22"/>
          <w:szCs w:val="22"/>
        </w:rPr>
      </w:pPr>
      <w:r w:rsidRPr="004922D5">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14605</wp:posOffset>
                </wp:positionV>
                <wp:extent cx="62865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7A6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5pt" to="49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9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roS1t9cAAAAEAQAADwAAAGRycy9kb3ducmV2LnhtbEyOwU7DMBBE70j8g7VIXCpqk0oV&#10;DXEqBOTGhRbEdRsvSUS8TmO3DXw9Cxc4Ps1o5hXryffqSGPsAlu4nhtQxHVwHTcWXrbV1Q2omJAd&#10;9oHJwidFWJfnZwXmLpz4mY6b1CgZ4ZijhTalIdc61i15jPMwEEv2HkaPSXBstBvxJOO+15kxS+2x&#10;Y3locaD7luqPzcFbiNUr7auvWT0zb4smULZ/eHpEay8vprtbUImm9FeGH31Rh1KcduHALqrewlJ6&#10;FrIFKAlXKyO8+2VdFvq/fPkNAAD//wMAUEsBAi0AFAAGAAgAAAAhALaDOJL+AAAA4QEAABMAAAAA&#10;AAAAAAAAAAAAAAAAAFtDb250ZW50X1R5cGVzXS54bWxQSwECLQAUAAYACAAAACEAOP0h/9YAAACU&#10;AQAACwAAAAAAAAAAAAAAAAAvAQAAX3JlbHMvLnJlbHNQSwECLQAUAAYACAAAACEAI8AvbBICAAAo&#10;BAAADgAAAAAAAAAAAAAAAAAuAgAAZHJzL2Uyb0RvYy54bWxQSwECLQAUAAYACAAAACEAroS1t9cA&#10;AAAEAQAADwAAAAAAAAAAAAAAAABsBAAAZHJzL2Rvd25yZXYueG1sUEsFBgAAAAAEAAQA8wAAAHAF&#10;AAAAAA==&#10;"/>
            </w:pict>
          </mc:Fallback>
        </mc:AlternateContent>
      </w:r>
    </w:p>
    <w:p w:rsidR="00EE634B" w:rsidRPr="004922D5" w:rsidRDefault="00EE634B" w:rsidP="00EE634B">
      <w:pPr>
        <w:jc w:val="both"/>
        <w:rPr>
          <w:rFonts w:ascii="Arial" w:hAnsi="Arial" w:cs="Arial"/>
          <w:sz w:val="22"/>
          <w:szCs w:val="22"/>
        </w:rPr>
      </w:pPr>
    </w:p>
    <w:p w:rsidR="00EE634B" w:rsidRPr="004922D5" w:rsidRDefault="00EE634B" w:rsidP="00EE634B">
      <w:pPr>
        <w:jc w:val="center"/>
        <w:rPr>
          <w:rFonts w:ascii="Arial" w:hAnsi="Arial" w:cs="Arial"/>
          <w:b/>
          <w:sz w:val="22"/>
          <w:szCs w:val="22"/>
          <w:lang w:val="x-none" w:eastAsia="x-none"/>
        </w:rPr>
      </w:pPr>
      <w:r w:rsidRPr="004922D5">
        <w:rPr>
          <w:rFonts w:ascii="Arial" w:hAnsi="Arial" w:cs="Arial"/>
          <w:b/>
          <w:sz w:val="22"/>
          <w:szCs w:val="22"/>
          <w:lang w:val="x-none" w:eastAsia="x-none"/>
        </w:rPr>
        <w:t>LEARNING SUPPORT ASSISTANTS &amp; SPECIALISTS</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Learning Support Assistants Levels 1 &amp; 2, Learning Support Specialists and Learning Support Manager normally have some or all of the following responsibilities:</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Assisting with Mobility</w:t>
      </w:r>
    </w:p>
    <w:p w:rsidR="00EE634B" w:rsidRPr="004922D5" w:rsidRDefault="00EE634B" w:rsidP="00EE634B">
      <w:pPr>
        <w:numPr>
          <w:ilvl w:val="0"/>
          <w:numId w:val="36"/>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Collect students from taxis</w:t>
      </w:r>
    </w:p>
    <w:p w:rsidR="00EE634B" w:rsidRPr="004922D5" w:rsidRDefault="00EE634B" w:rsidP="00EE634B">
      <w:pPr>
        <w:numPr>
          <w:ilvl w:val="0"/>
          <w:numId w:val="36"/>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Escort students to and from lessons</w:t>
      </w:r>
    </w:p>
    <w:p w:rsidR="00EE634B" w:rsidRPr="004922D5" w:rsidRDefault="00EE634B" w:rsidP="00EE634B">
      <w:pPr>
        <w:numPr>
          <w:ilvl w:val="0"/>
          <w:numId w:val="36"/>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Ensure students have refreshments at break times</w:t>
      </w:r>
    </w:p>
    <w:p w:rsidR="00EE634B" w:rsidRPr="004922D5" w:rsidRDefault="00EE634B" w:rsidP="00EE634B">
      <w:pPr>
        <w:numPr>
          <w:ilvl w:val="0"/>
          <w:numId w:val="36"/>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Ensure students have lunch</w:t>
      </w:r>
    </w:p>
    <w:p w:rsidR="00EE634B" w:rsidRPr="004922D5" w:rsidRDefault="00EE634B" w:rsidP="00EE634B">
      <w:pPr>
        <w:numPr>
          <w:ilvl w:val="0"/>
          <w:numId w:val="37"/>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Carry out toilet duties / personal care as necessary (training will be given if necessary)</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jc w:val="both"/>
        <w:rPr>
          <w:rFonts w:ascii="Arial" w:hAnsi="Arial" w:cs="Arial"/>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Scribing &amp; Text Development</w:t>
      </w:r>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 xml:space="preserve">Attend lessons and write notes from teacher, slides, board </w:t>
      </w:r>
      <w:proofErr w:type="spellStart"/>
      <w:r w:rsidRPr="004922D5">
        <w:rPr>
          <w:rFonts w:ascii="Arial" w:hAnsi="Arial" w:cs="Arial"/>
          <w:sz w:val="22"/>
          <w:szCs w:val="22"/>
          <w:lang w:eastAsia="en-GB"/>
        </w:rPr>
        <w:t>etc</w:t>
      </w:r>
      <w:proofErr w:type="spellEnd"/>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Ensure students are aware when deadlines are due</w:t>
      </w:r>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Conduct continuity lesson with student to ensure smooth transfer of documentation</w:t>
      </w:r>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Photocopy all required texts.</w:t>
      </w:r>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Inform Learning Support Manager/Pastoral Tutor/Teacher if any concerns</w:t>
      </w:r>
    </w:p>
    <w:p w:rsidR="00EE634B" w:rsidRPr="004922D5" w:rsidRDefault="00EE634B" w:rsidP="00EE634B">
      <w:pPr>
        <w:numPr>
          <w:ilvl w:val="0"/>
          <w:numId w:val="38"/>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Word process notes when necessary, to aid legibility and clarity</w:t>
      </w:r>
    </w:p>
    <w:p w:rsidR="00EE634B" w:rsidRPr="004922D5" w:rsidRDefault="00EE634B" w:rsidP="00EE634B">
      <w:pPr>
        <w:numPr>
          <w:ilvl w:val="0"/>
          <w:numId w:val="39"/>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Have awareness of specific curriculum requirements</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jc w:val="both"/>
        <w:rPr>
          <w:rFonts w:ascii="Arial" w:hAnsi="Arial" w:cs="Arial"/>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Student Support</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Assist several students during lessons to aid their learning</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Ensure photocopied notes are given to all</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Conduct continuity session to aid students learning</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Liaise with Learning Support Manager /Pastoral Tutors /Teachers</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 xml:space="preserve">Assist with Functional Skills and BTEC support programme </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 xml:space="preserve">Assist with the Support Link programme as necessary </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 xml:space="preserve">To provide one to one support as directed by the Learning Support Manager </w:t>
      </w:r>
    </w:p>
    <w:p w:rsidR="00EE634B" w:rsidRPr="004922D5" w:rsidRDefault="00EE634B" w:rsidP="00EE634B">
      <w:pPr>
        <w:numPr>
          <w:ilvl w:val="0"/>
          <w:numId w:val="40"/>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To undertake duties within the LRC as directed by the Learning Support Manager and LRC Co-ordinator.</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Examination Support</w:t>
      </w:r>
    </w:p>
    <w:p w:rsidR="00EE634B" w:rsidRPr="004922D5" w:rsidRDefault="00EE634B" w:rsidP="00EE634B">
      <w:pPr>
        <w:numPr>
          <w:ilvl w:val="0"/>
          <w:numId w:val="41"/>
        </w:numPr>
        <w:tabs>
          <w:tab w:val="clear" w:pos="360"/>
          <w:tab w:val="num" w:pos="720"/>
        </w:tabs>
        <w:ind w:left="720"/>
        <w:rPr>
          <w:rFonts w:ascii="Arial" w:hAnsi="Arial" w:cs="Arial"/>
          <w:sz w:val="22"/>
          <w:szCs w:val="22"/>
          <w:lang w:eastAsia="en-GB"/>
        </w:rPr>
      </w:pPr>
      <w:r w:rsidRPr="004922D5">
        <w:rPr>
          <w:rFonts w:ascii="Arial" w:hAnsi="Arial" w:cs="Arial"/>
          <w:sz w:val="22"/>
          <w:szCs w:val="22"/>
          <w:lang w:eastAsia="en-GB"/>
        </w:rPr>
        <w:t xml:space="preserve">Aid the Learning Support Manager in collation of special requirements to ensure rooming and support is available </w:t>
      </w:r>
    </w:p>
    <w:p w:rsidR="00EE634B" w:rsidRPr="004922D5" w:rsidRDefault="00EE634B" w:rsidP="00EE634B">
      <w:pPr>
        <w:numPr>
          <w:ilvl w:val="0"/>
          <w:numId w:val="41"/>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Scribe duties</w:t>
      </w:r>
    </w:p>
    <w:p w:rsidR="00EE634B" w:rsidRPr="004922D5" w:rsidRDefault="00EE634B" w:rsidP="00EE634B">
      <w:pPr>
        <w:numPr>
          <w:ilvl w:val="0"/>
          <w:numId w:val="41"/>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Reader duties</w:t>
      </w:r>
    </w:p>
    <w:p w:rsidR="00EE634B" w:rsidRPr="004922D5" w:rsidRDefault="00EE634B" w:rsidP="00EE634B">
      <w:pPr>
        <w:keepNext/>
        <w:numPr>
          <w:ilvl w:val="0"/>
          <w:numId w:val="41"/>
        </w:numPr>
        <w:tabs>
          <w:tab w:val="clear" w:pos="360"/>
          <w:tab w:val="num" w:pos="720"/>
        </w:tabs>
        <w:ind w:left="720"/>
        <w:jc w:val="both"/>
        <w:outlineLvl w:val="1"/>
        <w:rPr>
          <w:rFonts w:ascii="Arial" w:hAnsi="Arial" w:cs="Arial"/>
          <w:bCs/>
          <w:iCs/>
          <w:sz w:val="22"/>
          <w:szCs w:val="22"/>
          <w:lang w:eastAsia="en-GB"/>
        </w:rPr>
      </w:pPr>
      <w:r w:rsidRPr="004922D5">
        <w:rPr>
          <w:rFonts w:ascii="Arial" w:hAnsi="Arial" w:cs="Arial"/>
          <w:bCs/>
          <w:iCs/>
          <w:sz w:val="22"/>
          <w:szCs w:val="22"/>
          <w:lang w:eastAsia="en-GB"/>
        </w:rPr>
        <w:t xml:space="preserve">Invigilation duties </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b/>
          <w:i/>
          <w:sz w:val="22"/>
          <w:szCs w:val="22"/>
          <w:lang w:eastAsia="en-GB"/>
        </w:rPr>
      </w:pPr>
      <w:r w:rsidRPr="004922D5">
        <w:rPr>
          <w:rFonts w:ascii="Arial" w:hAnsi="Arial" w:cs="Arial"/>
          <w:b/>
          <w:i/>
          <w:sz w:val="22"/>
          <w:szCs w:val="22"/>
          <w:lang w:eastAsia="en-GB"/>
        </w:rPr>
        <w:t>Learning Support Specialists and the Learning Support Manager have the following additional responsibilities (5a also applies to Level 2):</w:t>
      </w:r>
    </w:p>
    <w:p w:rsidR="00EE634B" w:rsidRPr="004922D5" w:rsidRDefault="00EE634B" w:rsidP="00EE634B">
      <w:pPr>
        <w:jc w:val="both"/>
        <w:rPr>
          <w:rFonts w:ascii="Arial" w:hAnsi="Arial" w:cs="Arial"/>
          <w:b/>
          <w:i/>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Individual Learning Plan (ILPs) supervision</w:t>
      </w:r>
    </w:p>
    <w:p w:rsidR="00EE634B" w:rsidRPr="004922D5" w:rsidRDefault="00EE634B" w:rsidP="00EE634B">
      <w:pPr>
        <w:tabs>
          <w:tab w:val="left" w:pos="350"/>
        </w:tabs>
        <w:jc w:val="both"/>
        <w:rPr>
          <w:rFonts w:ascii="Arial" w:hAnsi="Arial" w:cs="Arial"/>
          <w:b/>
          <w:sz w:val="22"/>
          <w:szCs w:val="22"/>
          <w:lang w:eastAsia="en-GB"/>
        </w:rPr>
      </w:pPr>
      <w:proofErr w:type="gramStart"/>
      <w:r w:rsidRPr="004922D5">
        <w:rPr>
          <w:rFonts w:ascii="Arial" w:hAnsi="Arial" w:cs="Arial"/>
          <w:b/>
          <w:sz w:val="22"/>
          <w:szCs w:val="22"/>
          <w:lang w:eastAsia="en-GB"/>
        </w:rPr>
        <w:t>5a  -</w:t>
      </w:r>
      <w:proofErr w:type="gramEnd"/>
      <w:r w:rsidRPr="004922D5">
        <w:rPr>
          <w:rFonts w:ascii="Arial" w:hAnsi="Arial" w:cs="Arial"/>
          <w:b/>
          <w:sz w:val="22"/>
          <w:szCs w:val="22"/>
          <w:lang w:eastAsia="en-GB"/>
        </w:rPr>
        <w:t xml:space="preserve"> </w:t>
      </w:r>
      <w:r w:rsidRPr="004922D5">
        <w:rPr>
          <w:rFonts w:ascii="Arial" w:hAnsi="Arial" w:cs="Arial"/>
          <w:b/>
          <w:sz w:val="22"/>
          <w:szCs w:val="22"/>
          <w:lang w:eastAsia="en-GB"/>
        </w:rPr>
        <w:tab/>
      </w:r>
      <w:r w:rsidRPr="004922D5">
        <w:rPr>
          <w:rFonts w:ascii="Arial" w:hAnsi="Arial" w:cs="Arial"/>
          <w:sz w:val="22"/>
          <w:szCs w:val="22"/>
          <w:lang w:eastAsia="en-GB"/>
        </w:rPr>
        <w:t>Liaise with scribing team to ensure correct procedures followed</w:t>
      </w:r>
    </w:p>
    <w:p w:rsidR="00EE634B" w:rsidRPr="004922D5" w:rsidRDefault="00EE634B" w:rsidP="00EE634B">
      <w:pPr>
        <w:tabs>
          <w:tab w:val="left" w:pos="350"/>
        </w:tabs>
        <w:ind w:firstLine="360"/>
        <w:jc w:val="both"/>
        <w:rPr>
          <w:rFonts w:ascii="Arial" w:hAnsi="Arial" w:cs="Arial"/>
          <w:b/>
          <w:sz w:val="22"/>
          <w:szCs w:val="22"/>
          <w:lang w:eastAsia="en-GB"/>
        </w:rPr>
      </w:pPr>
      <w:r w:rsidRPr="004922D5">
        <w:rPr>
          <w:rFonts w:ascii="Arial" w:hAnsi="Arial" w:cs="Arial"/>
          <w:sz w:val="22"/>
          <w:szCs w:val="22"/>
          <w:lang w:eastAsia="en-GB"/>
        </w:rPr>
        <w:t>-</w:t>
      </w:r>
      <w:r w:rsidRPr="004922D5">
        <w:rPr>
          <w:rFonts w:ascii="Arial" w:hAnsi="Arial" w:cs="Arial"/>
          <w:sz w:val="22"/>
          <w:szCs w:val="22"/>
          <w:lang w:eastAsia="en-GB"/>
        </w:rPr>
        <w:tab/>
        <w:t>Take responsibility for filing ILPs in accordance with auditor requirements</w:t>
      </w:r>
    </w:p>
    <w:p w:rsidR="00EE634B" w:rsidRPr="004922D5" w:rsidRDefault="00EE634B" w:rsidP="00EE634B">
      <w:pPr>
        <w:tabs>
          <w:tab w:val="left" w:pos="322"/>
        </w:tabs>
        <w:jc w:val="both"/>
        <w:rPr>
          <w:rFonts w:ascii="Arial" w:hAnsi="Arial" w:cs="Arial"/>
          <w:sz w:val="22"/>
          <w:szCs w:val="22"/>
          <w:lang w:eastAsia="en-GB"/>
        </w:rPr>
      </w:pPr>
      <w:r w:rsidRPr="004922D5">
        <w:rPr>
          <w:rFonts w:ascii="Arial" w:hAnsi="Arial" w:cs="Arial"/>
          <w:b/>
          <w:sz w:val="22"/>
          <w:szCs w:val="22"/>
          <w:lang w:eastAsia="en-GB"/>
        </w:rPr>
        <w:t>5b -</w:t>
      </w:r>
      <w:r w:rsidRPr="004922D5">
        <w:rPr>
          <w:rFonts w:ascii="Arial" w:hAnsi="Arial" w:cs="Arial"/>
          <w:b/>
          <w:sz w:val="22"/>
          <w:szCs w:val="22"/>
          <w:lang w:eastAsia="en-GB"/>
        </w:rPr>
        <w:tab/>
      </w:r>
      <w:r w:rsidRPr="004922D5">
        <w:rPr>
          <w:rFonts w:ascii="Arial" w:hAnsi="Arial" w:cs="Arial"/>
          <w:sz w:val="22"/>
          <w:szCs w:val="22"/>
          <w:lang w:eastAsia="en-GB"/>
        </w:rPr>
        <w:t>Liaise with the Assistant Learning Support Manager regarding filing of ILPs</w:t>
      </w:r>
    </w:p>
    <w:p w:rsidR="00EE634B" w:rsidRPr="004922D5" w:rsidRDefault="00EE634B" w:rsidP="00EE634B">
      <w:pPr>
        <w:tabs>
          <w:tab w:val="left" w:pos="284"/>
          <w:tab w:val="left" w:pos="350"/>
        </w:tabs>
        <w:jc w:val="both"/>
        <w:rPr>
          <w:rFonts w:ascii="Arial" w:hAnsi="Arial" w:cs="Arial"/>
          <w:b/>
          <w:sz w:val="22"/>
          <w:szCs w:val="22"/>
          <w:lang w:eastAsia="en-GB"/>
        </w:rPr>
      </w:pPr>
      <w:r w:rsidRPr="004922D5">
        <w:rPr>
          <w:rFonts w:ascii="Arial" w:hAnsi="Arial" w:cs="Arial"/>
          <w:sz w:val="22"/>
          <w:szCs w:val="22"/>
          <w:lang w:eastAsia="en-GB"/>
        </w:rPr>
        <w:tab/>
        <w:t xml:space="preserve"> -</w:t>
      </w:r>
      <w:r w:rsidRPr="004922D5">
        <w:rPr>
          <w:rFonts w:ascii="Arial" w:hAnsi="Arial" w:cs="Arial"/>
          <w:sz w:val="22"/>
          <w:szCs w:val="22"/>
          <w:lang w:eastAsia="en-GB"/>
        </w:rPr>
        <w:tab/>
        <w:t>Provide assistance with Data Input for Audit</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numPr>
          <w:ilvl w:val="0"/>
          <w:numId w:val="35"/>
        </w:numPr>
        <w:tabs>
          <w:tab w:val="num" w:pos="360"/>
        </w:tabs>
        <w:ind w:left="360"/>
        <w:jc w:val="both"/>
        <w:rPr>
          <w:rFonts w:ascii="Arial" w:hAnsi="Arial" w:cs="Arial"/>
          <w:b/>
          <w:sz w:val="22"/>
          <w:szCs w:val="22"/>
          <w:lang w:eastAsia="en-GB"/>
        </w:rPr>
      </w:pPr>
      <w:r w:rsidRPr="004922D5">
        <w:rPr>
          <w:rFonts w:ascii="Arial" w:hAnsi="Arial" w:cs="Arial"/>
          <w:b/>
          <w:sz w:val="22"/>
          <w:szCs w:val="22"/>
          <w:lang w:eastAsia="en-GB"/>
        </w:rPr>
        <w:t>Provision of Care</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Ensure special diets are managed correctly</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Co-ordinate the Support Link Programme</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Arrange to collect or distribute special exam papers, provide aid with exam timetabling</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Liaise with other professionals in the care team</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Attend at case conferences when necessary</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Help with transition interviews and induction support</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Assess the need for risk assessment or identify other health and safety issues</w:t>
      </w:r>
    </w:p>
    <w:p w:rsidR="00EE634B" w:rsidRPr="004922D5" w:rsidRDefault="00EE634B" w:rsidP="00EE634B">
      <w:pPr>
        <w:numPr>
          <w:ilvl w:val="0"/>
          <w:numId w:val="42"/>
        </w:numPr>
        <w:tabs>
          <w:tab w:val="clear" w:pos="360"/>
          <w:tab w:val="num" w:pos="720"/>
        </w:tabs>
        <w:ind w:left="720"/>
        <w:jc w:val="both"/>
        <w:rPr>
          <w:rFonts w:ascii="Arial" w:hAnsi="Arial" w:cs="Arial"/>
          <w:sz w:val="22"/>
          <w:szCs w:val="22"/>
          <w:lang w:eastAsia="en-GB"/>
        </w:rPr>
      </w:pPr>
      <w:r w:rsidRPr="004922D5">
        <w:rPr>
          <w:rFonts w:ascii="Arial" w:hAnsi="Arial" w:cs="Arial"/>
          <w:sz w:val="22"/>
          <w:szCs w:val="22"/>
          <w:lang w:eastAsia="en-GB"/>
        </w:rPr>
        <w:t>Co-ordinate personal care rota</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tabs>
          <w:tab w:val="left" w:pos="350"/>
        </w:tabs>
        <w:jc w:val="both"/>
        <w:rPr>
          <w:rFonts w:ascii="Arial" w:hAnsi="Arial" w:cs="Arial"/>
          <w:b/>
          <w:sz w:val="22"/>
          <w:szCs w:val="22"/>
          <w:lang w:eastAsia="en-GB"/>
        </w:rPr>
      </w:pPr>
      <w:r w:rsidRPr="004922D5">
        <w:rPr>
          <w:rFonts w:ascii="Arial" w:hAnsi="Arial" w:cs="Arial"/>
          <w:b/>
          <w:sz w:val="22"/>
          <w:szCs w:val="22"/>
          <w:lang w:eastAsia="en-GB"/>
        </w:rPr>
        <w:t>7.</w:t>
      </w:r>
      <w:r w:rsidRPr="004922D5">
        <w:rPr>
          <w:rFonts w:ascii="Arial" w:hAnsi="Arial" w:cs="Arial"/>
          <w:b/>
          <w:sz w:val="22"/>
          <w:szCs w:val="22"/>
          <w:lang w:eastAsia="en-GB"/>
        </w:rPr>
        <w:tab/>
        <w:t xml:space="preserve">Sensory Impairment Support - through liaison with the Learning Support Manager </w:t>
      </w:r>
      <w:r w:rsidRPr="004922D5">
        <w:rPr>
          <w:rFonts w:ascii="Arial" w:hAnsi="Arial" w:cs="Arial"/>
          <w:b/>
          <w:sz w:val="22"/>
          <w:szCs w:val="22"/>
          <w:lang w:eastAsia="en-GB"/>
        </w:rPr>
        <w:tab/>
      </w:r>
    </w:p>
    <w:p w:rsidR="00EE634B" w:rsidRPr="004922D5" w:rsidRDefault="00EE634B" w:rsidP="00EE634B">
      <w:pPr>
        <w:numPr>
          <w:ilvl w:val="0"/>
          <w:numId w:val="43"/>
        </w:numPr>
        <w:ind w:left="720"/>
        <w:jc w:val="both"/>
        <w:rPr>
          <w:rFonts w:ascii="Arial" w:hAnsi="Arial" w:cs="Arial"/>
          <w:sz w:val="22"/>
          <w:szCs w:val="22"/>
          <w:lang w:eastAsia="en-GB"/>
        </w:rPr>
      </w:pPr>
      <w:r w:rsidRPr="004922D5">
        <w:rPr>
          <w:rFonts w:ascii="Arial" w:hAnsi="Arial" w:cs="Arial"/>
          <w:sz w:val="22"/>
          <w:szCs w:val="22"/>
          <w:lang w:eastAsia="en-GB"/>
        </w:rPr>
        <w:t>Provide specialist support, ensuring all staff are aware of specialist equipment being used</w:t>
      </w:r>
    </w:p>
    <w:p w:rsidR="00EE634B" w:rsidRPr="004922D5" w:rsidRDefault="00EE634B" w:rsidP="00EE634B">
      <w:pPr>
        <w:numPr>
          <w:ilvl w:val="0"/>
          <w:numId w:val="43"/>
        </w:numPr>
        <w:ind w:left="720"/>
        <w:jc w:val="both"/>
        <w:rPr>
          <w:rFonts w:ascii="Arial" w:hAnsi="Arial" w:cs="Arial"/>
          <w:sz w:val="22"/>
          <w:szCs w:val="22"/>
          <w:lang w:eastAsia="en-GB"/>
        </w:rPr>
      </w:pPr>
      <w:r w:rsidRPr="004922D5">
        <w:rPr>
          <w:rFonts w:ascii="Arial" w:hAnsi="Arial" w:cs="Arial"/>
          <w:sz w:val="22"/>
          <w:szCs w:val="22"/>
          <w:lang w:eastAsia="en-GB"/>
        </w:rPr>
        <w:t>Ensure good liaison with Teachers/ Pastoral Tutors</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Hold regular meetings with Agency support tutor</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Ensure lesson notes are available in correct format.</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Collate Braille notes if and when necessary</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Update skills to enable full use of specialist equipment</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Word process notes in suitable font size</w:t>
      </w:r>
    </w:p>
    <w:p w:rsidR="00EE634B" w:rsidRPr="004922D5" w:rsidRDefault="00EE634B" w:rsidP="00EE634B">
      <w:pPr>
        <w:numPr>
          <w:ilvl w:val="0"/>
          <w:numId w:val="44"/>
        </w:numPr>
        <w:ind w:left="720"/>
        <w:jc w:val="both"/>
        <w:rPr>
          <w:rFonts w:ascii="Arial" w:hAnsi="Arial" w:cs="Arial"/>
          <w:sz w:val="22"/>
          <w:szCs w:val="22"/>
          <w:lang w:eastAsia="en-GB"/>
        </w:rPr>
      </w:pPr>
      <w:r w:rsidRPr="004922D5">
        <w:rPr>
          <w:rFonts w:ascii="Arial" w:hAnsi="Arial" w:cs="Arial"/>
          <w:sz w:val="22"/>
          <w:szCs w:val="22"/>
          <w:lang w:eastAsia="en-GB"/>
        </w:rPr>
        <w:t>Use basic sign language</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keepNext/>
        <w:spacing w:before="240" w:after="60"/>
        <w:outlineLvl w:val="2"/>
        <w:rPr>
          <w:rFonts w:ascii="Arial" w:hAnsi="Arial" w:cs="Arial"/>
          <w:b/>
          <w:bCs/>
          <w:sz w:val="22"/>
          <w:szCs w:val="22"/>
          <w:lang w:val="x-none" w:eastAsia="x-none"/>
        </w:rPr>
      </w:pPr>
      <w:r w:rsidRPr="004922D5">
        <w:rPr>
          <w:rFonts w:ascii="Arial" w:hAnsi="Arial" w:cs="Arial"/>
          <w:b/>
          <w:bCs/>
          <w:sz w:val="22"/>
          <w:szCs w:val="22"/>
          <w:lang w:val="x-none" w:eastAsia="x-none"/>
        </w:rPr>
        <w:t>Responsibilities &amp; Grades</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b/>
          <w:sz w:val="22"/>
          <w:szCs w:val="22"/>
          <w:lang w:val="x-none" w:eastAsia="x-none"/>
        </w:rPr>
      </w:pPr>
      <w:r w:rsidRPr="004922D5">
        <w:rPr>
          <w:rFonts w:ascii="Arial" w:hAnsi="Arial" w:cs="Arial"/>
          <w:b/>
          <w:sz w:val="22"/>
          <w:szCs w:val="22"/>
          <w:lang w:val="x-none" w:eastAsia="x-none"/>
        </w:rPr>
        <w:t xml:space="preserve">Learning Support Assistants Level 1: </w:t>
      </w:r>
    </w:p>
    <w:p w:rsidR="00EE634B" w:rsidRPr="004922D5" w:rsidRDefault="00EE634B" w:rsidP="00EE634B">
      <w:pPr>
        <w:rPr>
          <w:rFonts w:ascii="Arial" w:hAnsi="Arial" w:cs="Arial"/>
          <w:sz w:val="22"/>
          <w:szCs w:val="22"/>
          <w:lang w:val="x-none" w:eastAsia="x-none"/>
        </w:rPr>
      </w:pPr>
      <w:r w:rsidRPr="004922D5">
        <w:rPr>
          <w:rFonts w:ascii="Arial" w:hAnsi="Arial" w:cs="Arial"/>
          <w:sz w:val="22"/>
          <w:szCs w:val="22"/>
          <w:lang w:val="x-none" w:eastAsia="x-none"/>
        </w:rPr>
        <w:t xml:space="preserve">The main purpose of the post is to support students with learning difficulties and/or disabilities within their learning programmes and provide assistance with their personal care needs as and when appropriate.  The majority of time is spent with students who have learning difficulties and disabilities within a variety of settings.  </w:t>
      </w:r>
    </w:p>
    <w:p w:rsidR="00EE634B" w:rsidRPr="004922D5" w:rsidRDefault="00EE634B" w:rsidP="00EE634B">
      <w:pPr>
        <w:rPr>
          <w:rFonts w:ascii="Arial" w:hAnsi="Arial" w:cs="Arial"/>
          <w:sz w:val="22"/>
          <w:szCs w:val="22"/>
          <w:lang w:val="x-none" w:eastAsia="x-none"/>
        </w:rPr>
      </w:pPr>
    </w:p>
    <w:p w:rsidR="00EE634B" w:rsidRPr="004922D5" w:rsidRDefault="00EE634B" w:rsidP="00EE634B">
      <w:pPr>
        <w:rPr>
          <w:rFonts w:ascii="Arial" w:hAnsi="Arial" w:cs="Arial"/>
          <w:sz w:val="22"/>
          <w:szCs w:val="22"/>
          <w:lang w:val="x-none" w:eastAsia="x-none"/>
        </w:rPr>
      </w:pPr>
      <w:r w:rsidRPr="004922D5">
        <w:rPr>
          <w:rFonts w:ascii="Arial" w:hAnsi="Arial" w:cs="Arial"/>
          <w:sz w:val="22"/>
          <w:szCs w:val="22"/>
          <w:lang w:val="x-none" w:eastAsia="x-none"/>
        </w:rPr>
        <w:t>Post holders will be qualified or competent in the following:</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ind w:left="709" w:hanging="709"/>
        <w:rPr>
          <w:rFonts w:ascii="Arial" w:hAnsi="Arial" w:cs="Arial"/>
          <w:sz w:val="22"/>
          <w:szCs w:val="22"/>
          <w:lang w:eastAsia="en-GB"/>
        </w:rPr>
      </w:pPr>
      <w:r w:rsidRPr="004922D5">
        <w:rPr>
          <w:rFonts w:ascii="Arial" w:hAnsi="Arial" w:cs="Arial"/>
          <w:sz w:val="22"/>
          <w:szCs w:val="22"/>
          <w:lang w:eastAsia="en-GB"/>
        </w:rPr>
        <w:t>1</w:t>
      </w:r>
      <w:r w:rsidRPr="004922D5">
        <w:rPr>
          <w:rFonts w:ascii="Arial" w:hAnsi="Arial" w:cs="Arial"/>
          <w:sz w:val="22"/>
          <w:szCs w:val="22"/>
          <w:lang w:eastAsia="en-GB"/>
        </w:rPr>
        <w:tab/>
        <w:t>General education to at least Advanced level standard necessary for transcription in Advanced level classes.  GCSE Maths and English Grade C or above to support the College’s Literacy strategy.</w:t>
      </w: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2</w:t>
      </w:r>
      <w:r w:rsidRPr="004922D5">
        <w:rPr>
          <w:rFonts w:ascii="Arial" w:hAnsi="Arial" w:cs="Arial"/>
          <w:sz w:val="22"/>
          <w:szCs w:val="22"/>
          <w:lang w:eastAsia="en-GB"/>
        </w:rPr>
        <w:tab/>
        <w:t>Competent IT skills, equivalent to level 2.</w:t>
      </w: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3</w:t>
      </w:r>
      <w:r w:rsidRPr="004922D5">
        <w:rPr>
          <w:rFonts w:ascii="Arial" w:hAnsi="Arial" w:cs="Arial"/>
          <w:sz w:val="22"/>
          <w:szCs w:val="22"/>
          <w:lang w:eastAsia="en-GB"/>
        </w:rPr>
        <w:tab/>
        <w:t>First Aid qualification or willing to undertake training</w:t>
      </w: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4</w:t>
      </w:r>
      <w:r w:rsidRPr="004922D5">
        <w:rPr>
          <w:rFonts w:ascii="Arial" w:hAnsi="Arial" w:cs="Arial"/>
          <w:sz w:val="22"/>
          <w:szCs w:val="22"/>
          <w:lang w:eastAsia="en-GB"/>
        </w:rPr>
        <w:tab/>
        <w:t>Competence with the job roles in 1 to 4 above.</w:t>
      </w:r>
    </w:p>
    <w:p w:rsidR="00EE634B" w:rsidRPr="004922D5" w:rsidRDefault="00EE634B" w:rsidP="00EE634B">
      <w:pPr>
        <w:ind w:left="709" w:hanging="709"/>
        <w:rPr>
          <w:rFonts w:ascii="Arial" w:hAnsi="Arial" w:cs="Arial"/>
          <w:sz w:val="22"/>
          <w:szCs w:val="22"/>
          <w:lang w:eastAsia="en-GB"/>
        </w:rPr>
      </w:pPr>
      <w:r w:rsidRPr="004922D5">
        <w:rPr>
          <w:rFonts w:ascii="Arial" w:hAnsi="Arial" w:cs="Arial"/>
          <w:sz w:val="22"/>
          <w:szCs w:val="22"/>
          <w:lang w:eastAsia="en-GB"/>
        </w:rPr>
        <w:t>5          It may be necessary during the exam season to be available after the usual finishing time to support students who require invigilation cover for extra time, or need transcript completing or printing from laptop after their exam.</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The College will normally appoint Learning Support Assistants at Level 1, which covers the SFC’s Support Staff incremental range 15-17 (Scale 2 on the SFCA salary spine), where competence in the roles 1-4 above is needed.  These posts can be for staff without a qualification relating to Learners with Learning Difficulties and Disabilities (LLDD).</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sz w:val="22"/>
          <w:szCs w:val="22"/>
          <w:lang w:eastAsia="en-GB"/>
        </w:rPr>
      </w:pPr>
      <w:r w:rsidRPr="004922D5">
        <w:rPr>
          <w:rFonts w:ascii="Arial" w:hAnsi="Arial" w:cs="Arial"/>
          <w:b/>
          <w:sz w:val="22"/>
          <w:szCs w:val="22"/>
          <w:lang w:eastAsia="en-GB"/>
        </w:rPr>
        <w:t>Learning Support Assistants Level 2</w:t>
      </w:r>
      <w:r w:rsidRPr="004922D5">
        <w:rPr>
          <w:rFonts w:ascii="Arial" w:hAnsi="Arial" w:cs="Arial"/>
          <w:sz w:val="22"/>
          <w:szCs w:val="22"/>
          <w:lang w:eastAsia="en-GB"/>
        </w:rPr>
        <w:t xml:space="preserve">: </w:t>
      </w: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The main purpose of the post is to support students within their learning programmes.  The majority of time will be spent with students in the classroom/LRC/Study Zone, who need a little extra support and guidance to keep on line and up to date. There will be a requirement to undertake administrative tasks relating to student retention and achievement e.g. taking registers and following up any poor or non-attendance.</w:t>
      </w:r>
    </w:p>
    <w:p w:rsidR="00EE634B" w:rsidRPr="004922D5" w:rsidRDefault="00EE634B" w:rsidP="00EE634B">
      <w:pPr>
        <w:rPr>
          <w:rFonts w:ascii="Arial" w:hAnsi="Arial" w:cs="Arial"/>
          <w:sz w:val="22"/>
          <w:szCs w:val="22"/>
          <w:lang w:eastAsia="en-GB"/>
        </w:rPr>
      </w:pPr>
    </w:p>
    <w:p w:rsidR="00EE634B" w:rsidRPr="004922D5" w:rsidRDefault="00EE634B" w:rsidP="00EE634B">
      <w:pPr>
        <w:rPr>
          <w:rFonts w:ascii="Arial" w:hAnsi="Arial" w:cs="Arial"/>
          <w:sz w:val="22"/>
          <w:szCs w:val="22"/>
          <w:lang w:eastAsia="en-GB"/>
        </w:rPr>
      </w:pPr>
      <w:r w:rsidRPr="004922D5">
        <w:rPr>
          <w:rFonts w:ascii="Arial" w:hAnsi="Arial" w:cs="Arial"/>
          <w:sz w:val="22"/>
          <w:szCs w:val="22"/>
          <w:lang w:eastAsia="en-GB"/>
        </w:rPr>
        <w:t>For appointment to Level 2 the following additional qualifications or skills will normally be required:</w:t>
      </w:r>
    </w:p>
    <w:p w:rsidR="00EE634B" w:rsidRPr="004922D5" w:rsidRDefault="00EE634B" w:rsidP="00EE634B">
      <w:pPr>
        <w:jc w:val="both"/>
        <w:rPr>
          <w:rFonts w:ascii="Arial" w:hAnsi="Arial" w:cs="Arial"/>
          <w:sz w:val="22"/>
          <w:szCs w:val="22"/>
          <w:lang w:eastAsia="en-GB"/>
        </w:rPr>
      </w:pPr>
    </w:p>
    <w:p w:rsidR="00EE634B" w:rsidRPr="004922D5" w:rsidRDefault="00EE634B" w:rsidP="00EE634B">
      <w:pPr>
        <w:tabs>
          <w:tab w:val="left" w:pos="709"/>
        </w:tabs>
        <w:ind w:left="709" w:hanging="709"/>
        <w:rPr>
          <w:rFonts w:ascii="Arial" w:hAnsi="Arial" w:cs="Arial"/>
          <w:sz w:val="22"/>
          <w:szCs w:val="22"/>
          <w:lang w:eastAsia="en-GB"/>
        </w:rPr>
      </w:pPr>
      <w:r w:rsidRPr="004922D5">
        <w:rPr>
          <w:rFonts w:ascii="Arial" w:hAnsi="Arial" w:cs="Arial"/>
          <w:sz w:val="22"/>
          <w:szCs w:val="22"/>
          <w:lang w:eastAsia="en-GB"/>
        </w:rPr>
        <w:lastRenderedPageBreak/>
        <w:t>1</w:t>
      </w:r>
      <w:r w:rsidRPr="004922D5">
        <w:rPr>
          <w:rFonts w:ascii="Arial" w:hAnsi="Arial" w:cs="Arial"/>
          <w:sz w:val="22"/>
          <w:szCs w:val="22"/>
          <w:lang w:eastAsia="en-GB"/>
        </w:rPr>
        <w:tab/>
        <w:t>Knowledge and experience of supporting students with specific learning difficulties e.g. dyslexia or dyspraxia.</w:t>
      </w:r>
    </w:p>
    <w:p w:rsidR="00EE634B" w:rsidRPr="004922D5" w:rsidRDefault="00EE634B" w:rsidP="00EE634B">
      <w:pPr>
        <w:tabs>
          <w:tab w:val="left" w:pos="709"/>
        </w:tabs>
        <w:rPr>
          <w:rFonts w:ascii="Arial" w:hAnsi="Arial" w:cs="Arial"/>
          <w:sz w:val="22"/>
          <w:szCs w:val="22"/>
          <w:lang w:eastAsia="en-GB"/>
        </w:rPr>
      </w:pPr>
      <w:r w:rsidRPr="004922D5">
        <w:rPr>
          <w:rFonts w:ascii="Arial" w:hAnsi="Arial" w:cs="Arial"/>
          <w:sz w:val="22"/>
          <w:szCs w:val="22"/>
          <w:lang w:eastAsia="en-GB"/>
        </w:rPr>
        <w:t>2</w:t>
      </w:r>
      <w:r w:rsidRPr="004922D5">
        <w:rPr>
          <w:rFonts w:ascii="Arial" w:hAnsi="Arial" w:cs="Arial"/>
          <w:sz w:val="22"/>
          <w:szCs w:val="22"/>
          <w:lang w:eastAsia="en-GB"/>
        </w:rPr>
        <w:tab/>
        <w:t>Suitable experience of Learning Support work.</w:t>
      </w:r>
    </w:p>
    <w:p w:rsidR="00EE634B" w:rsidRPr="004922D5" w:rsidRDefault="00EE634B" w:rsidP="00EE634B">
      <w:pPr>
        <w:tabs>
          <w:tab w:val="left" w:pos="709"/>
        </w:tabs>
        <w:ind w:left="709" w:hanging="709"/>
        <w:rPr>
          <w:rFonts w:ascii="Arial" w:hAnsi="Arial" w:cs="Arial"/>
          <w:sz w:val="22"/>
          <w:szCs w:val="22"/>
          <w:lang w:eastAsia="en-GB"/>
        </w:rPr>
      </w:pPr>
      <w:r w:rsidRPr="004922D5">
        <w:rPr>
          <w:rFonts w:ascii="Arial" w:hAnsi="Arial" w:cs="Arial"/>
          <w:sz w:val="22"/>
          <w:szCs w:val="22"/>
          <w:lang w:eastAsia="en-GB"/>
        </w:rPr>
        <w:t>3</w:t>
      </w:r>
      <w:r w:rsidRPr="004922D5">
        <w:rPr>
          <w:rFonts w:ascii="Arial" w:hAnsi="Arial" w:cs="Arial"/>
          <w:sz w:val="22"/>
          <w:szCs w:val="22"/>
          <w:lang w:eastAsia="en-GB"/>
        </w:rPr>
        <w:tab/>
        <w:t>Competence in a specific special support area of work as described in the job roles 1 - 5a inclusive.</w:t>
      </w:r>
    </w:p>
    <w:p w:rsidR="00EE634B" w:rsidRPr="004922D5" w:rsidRDefault="00EE634B" w:rsidP="00EE634B">
      <w:pPr>
        <w:tabs>
          <w:tab w:val="left" w:pos="709"/>
        </w:tabs>
        <w:ind w:left="709" w:hanging="709"/>
        <w:rPr>
          <w:rFonts w:ascii="Arial" w:hAnsi="Arial" w:cs="Arial"/>
          <w:sz w:val="22"/>
          <w:szCs w:val="22"/>
          <w:lang w:eastAsia="en-GB"/>
        </w:rPr>
      </w:pPr>
      <w:r w:rsidRPr="004922D5">
        <w:rPr>
          <w:rFonts w:ascii="Arial" w:hAnsi="Arial" w:cs="Arial"/>
          <w:sz w:val="22"/>
          <w:szCs w:val="22"/>
          <w:lang w:eastAsia="en-GB"/>
        </w:rPr>
        <w:t>4.        Supporting the Supervised Supported Study and Study Skills programmes</w:t>
      </w:r>
    </w:p>
    <w:p w:rsidR="00EE634B" w:rsidRPr="004922D5" w:rsidRDefault="00EE634B" w:rsidP="00EE634B">
      <w:pPr>
        <w:tabs>
          <w:tab w:val="left" w:pos="709"/>
        </w:tabs>
        <w:ind w:left="709" w:hanging="709"/>
        <w:rPr>
          <w:rFonts w:ascii="Arial" w:hAnsi="Arial" w:cs="Arial"/>
          <w:sz w:val="22"/>
          <w:szCs w:val="22"/>
          <w:lang w:eastAsia="en-GB"/>
        </w:rPr>
      </w:pPr>
    </w:p>
    <w:p w:rsidR="005D3BE5" w:rsidRPr="004922D5" w:rsidRDefault="00EE634B" w:rsidP="005D3BE5">
      <w:pPr>
        <w:spacing w:line="360" w:lineRule="auto"/>
        <w:rPr>
          <w:rFonts w:ascii="Arial" w:hAnsi="Arial" w:cs="Arial"/>
        </w:rPr>
      </w:pPr>
      <w:r w:rsidRPr="004922D5">
        <w:rPr>
          <w:rFonts w:ascii="Arial" w:hAnsi="Arial" w:cs="Arial"/>
          <w:sz w:val="22"/>
          <w:szCs w:val="22"/>
        </w:rPr>
        <w:br w:type="page"/>
      </w:r>
      <w:r w:rsidR="00A55DF1" w:rsidRPr="004922D5">
        <w:rPr>
          <w:rFonts w:ascii="Arial" w:hAnsi="Arial" w:cs="Arial"/>
          <w:noProof/>
          <w:lang w:eastAsia="en-GB"/>
        </w:rPr>
        <w:lastRenderedPageBreak/>
        <w:drawing>
          <wp:inline distT="0" distB="0" distL="0" distR="0">
            <wp:extent cx="2162175" cy="438150"/>
            <wp:effectExtent l="0" t="0" r="9525" b="0"/>
            <wp:docPr id="3" name="Picture 5"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5D3BE5" w:rsidRPr="004922D5" w:rsidRDefault="005D3BE5" w:rsidP="005D3BE5">
      <w:pPr>
        <w:rPr>
          <w:rFonts w:ascii="Arial" w:hAnsi="Arial" w:cs="Arial"/>
          <w:b/>
          <w:sz w:val="21"/>
          <w:u w:val="single"/>
        </w:rPr>
      </w:pPr>
    </w:p>
    <w:p w:rsidR="005D3BE5" w:rsidRPr="004922D5" w:rsidRDefault="005D3BE5" w:rsidP="005D3BE5">
      <w:pPr>
        <w:rPr>
          <w:rFonts w:ascii="Arial" w:hAnsi="Arial" w:cs="Arial"/>
          <w:sz w:val="21"/>
        </w:rPr>
      </w:pPr>
      <w:r w:rsidRPr="004922D5">
        <w:rPr>
          <w:rFonts w:ascii="Arial" w:hAnsi="Arial" w:cs="Arial"/>
          <w:b/>
          <w:sz w:val="21"/>
        </w:rPr>
        <w:t>PERSON SPECIFICATION</w:t>
      </w:r>
    </w:p>
    <w:p w:rsidR="005D3BE5" w:rsidRPr="004922D5" w:rsidRDefault="00A55DF1" w:rsidP="005D3BE5">
      <w:pPr>
        <w:rPr>
          <w:rFonts w:ascii="Arial" w:hAnsi="Arial" w:cs="Arial"/>
          <w:sz w:val="21"/>
        </w:rPr>
      </w:pPr>
      <w:r w:rsidRPr="004922D5">
        <w:rPr>
          <w:rFonts w:ascii="Arial" w:hAnsi="Arial" w:cs="Arial"/>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3810</wp:posOffset>
                </wp:positionH>
                <wp:positionV relativeFrom="paragraph">
                  <wp:posOffset>14604</wp:posOffset>
                </wp:positionV>
                <wp:extent cx="6286500" cy="0"/>
                <wp:effectExtent l="0" t="0" r="19050" b="1905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DCFF" id="Line 5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15pt" to="49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T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s8l8Nk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K6EtbfXAAAABAEAAA8AAABkcnMvZG93bnJldi54bWxMjsFOwzAQRO9I/IO1SFwqapNK&#10;FQ1xKgTkxoUWxHUbL0lEvE5jtw18PQsXOD7NaOYV68n36khj7AJbuJ4bUMR1cB03Fl621dUNqJiQ&#10;HfaBycInRViX52cF5i6c+JmOm9QoGeGYo4U2pSHXOtYteYzzMBBL9h5Gj0lwbLQb8STjvteZMUvt&#10;sWN5aHGg+5bqj83BW4jVK+2rr1k9M2+LJlC2f3h6RGsvL6a7W1CJpvRXhh99UYdSnHbhwC6q3sJS&#10;ehayBSgJVysjvPtlXRb6v3z5DQAA//8DAFBLAQItABQABgAIAAAAIQC2gziS/gAAAOEBAAATAAAA&#10;AAAAAAAAAAAAAAAAAABbQ29udGVudF9UeXBlc10ueG1sUEsBAi0AFAAGAAgAAAAhADj9If/WAAAA&#10;lAEAAAsAAAAAAAAAAAAAAAAALwEAAF9yZWxzLy5yZWxzUEsBAi0AFAAGAAgAAAAhALGBNOYTAgAA&#10;KQQAAA4AAAAAAAAAAAAAAAAALgIAAGRycy9lMm9Eb2MueG1sUEsBAi0AFAAGAAgAAAAhAK6EtbfX&#10;AAAABAEAAA8AAAAAAAAAAAAAAAAAbQQAAGRycy9kb3ducmV2LnhtbFBLBQYAAAAABAAEAPMAAABx&#10;BQAAAAA=&#10;"/>
            </w:pict>
          </mc:Fallback>
        </mc:AlternateContent>
      </w:r>
    </w:p>
    <w:p w:rsidR="005D3BE5" w:rsidRPr="004922D5" w:rsidRDefault="005D3BE5" w:rsidP="005D3BE5">
      <w:pPr>
        <w:spacing w:after="120"/>
        <w:rPr>
          <w:rFonts w:ascii="Arial" w:hAnsi="Arial" w:cs="Arial"/>
          <w:b/>
          <w:sz w:val="21"/>
          <w:szCs w:val="21"/>
        </w:rPr>
      </w:pPr>
      <w:r w:rsidRPr="004922D5">
        <w:rPr>
          <w:rFonts w:ascii="Arial" w:hAnsi="Arial" w:cs="Arial"/>
          <w:b/>
          <w:sz w:val="21"/>
          <w:szCs w:val="21"/>
        </w:rPr>
        <w:t>LEARNING SUPPORT ASSISTANT (Level 1) See below for additional criteria relating to Level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gridCol w:w="1559"/>
      </w:tblGrid>
      <w:tr w:rsidR="005D3BE5" w:rsidRPr="004922D5" w:rsidTr="00A97421">
        <w:tc>
          <w:tcPr>
            <w:tcW w:w="1668" w:type="dxa"/>
            <w:shd w:val="pct5" w:color="auto" w:fill="auto"/>
          </w:tcPr>
          <w:p w:rsidR="005D3BE5" w:rsidRPr="004922D5" w:rsidRDefault="005D3BE5" w:rsidP="00A97421">
            <w:pPr>
              <w:jc w:val="center"/>
              <w:rPr>
                <w:rFonts w:ascii="Arial" w:hAnsi="Arial" w:cs="Arial"/>
                <w:b/>
                <w:sz w:val="21"/>
                <w:szCs w:val="21"/>
              </w:rPr>
            </w:pPr>
          </w:p>
          <w:p w:rsidR="005D3BE5" w:rsidRPr="004922D5" w:rsidRDefault="005D3BE5" w:rsidP="00A97421">
            <w:pPr>
              <w:jc w:val="center"/>
              <w:rPr>
                <w:rFonts w:ascii="Arial" w:hAnsi="Arial" w:cs="Arial"/>
                <w:b/>
                <w:sz w:val="21"/>
                <w:szCs w:val="21"/>
              </w:rPr>
            </w:pPr>
            <w:r w:rsidRPr="004922D5">
              <w:rPr>
                <w:rFonts w:ascii="Arial" w:hAnsi="Arial" w:cs="Arial"/>
                <w:b/>
                <w:sz w:val="21"/>
                <w:szCs w:val="21"/>
              </w:rPr>
              <w:t>Requirements</w:t>
            </w:r>
          </w:p>
        </w:tc>
        <w:tc>
          <w:tcPr>
            <w:tcW w:w="7087" w:type="dxa"/>
            <w:shd w:val="pct5" w:color="auto" w:fill="auto"/>
          </w:tcPr>
          <w:p w:rsidR="005D3BE5" w:rsidRPr="004922D5" w:rsidRDefault="005D3BE5" w:rsidP="00A97421">
            <w:pPr>
              <w:jc w:val="center"/>
              <w:rPr>
                <w:rFonts w:ascii="Arial" w:hAnsi="Arial" w:cs="Arial"/>
                <w:b/>
                <w:sz w:val="21"/>
                <w:szCs w:val="21"/>
              </w:rPr>
            </w:pPr>
          </w:p>
          <w:p w:rsidR="005D3BE5" w:rsidRPr="004922D5" w:rsidRDefault="005D3BE5" w:rsidP="00A97421">
            <w:pPr>
              <w:jc w:val="center"/>
              <w:rPr>
                <w:rFonts w:ascii="Arial" w:hAnsi="Arial" w:cs="Arial"/>
                <w:b/>
                <w:sz w:val="21"/>
                <w:szCs w:val="21"/>
              </w:rPr>
            </w:pPr>
            <w:r w:rsidRPr="004922D5">
              <w:rPr>
                <w:rFonts w:ascii="Arial" w:hAnsi="Arial" w:cs="Arial"/>
                <w:b/>
                <w:sz w:val="21"/>
                <w:szCs w:val="21"/>
              </w:rPr>
              <w:t>Essential/Desirable</w:t>
            </w:r>
          </w:p>
        </w:tc>
        <w:tc>
          <w:tcPr>
            <w:tcW w:w="1559" w:type="dxa"/>
            <w:shd w:val="pct5" w:color="auto" w:fill="auto"/>
          </w:tcPr>
          <w:p w:rsidR="005D3BE5" w:rsidRPr="004922D5" w:rsidRDefault="005D3BE5" w:rsidP="00A97421">
            <w:pPr>
              <w:jc w:val="center"/>
              <w:rPr>
                <w:rFonts w:ascii="Arial" w:hAnsi="Arial" w:cs="Arial"/>
                <w:b/>
                <w:sz w:val="21"/>
                <w:szCs w:val="21"/>
              </w:rPr>
            </w:pPr>
          </w:p>
          <w:p w:rsidR="005D3BE5" w:rsidRPr="004922D5" w:rsidRDefault="005D3BE5" w:rsidP="00A97421">
            <w:pPr>
              <w:jc w:val="center"/>
              <w:rPr>
                <w:rFonts w:ascii="Arial" w:hAnsi="Arial" w:cs="Arial"/>
                <w:b/>
                <w:sz w:val="21"/>
                <w:szCs w:val="21"/>
              </w:rPr>
            </w:pPr>
            <w:r w:rsidRPr="004922D5">
              <w:rPr>
                <w:rFonts w:ascii="Arial" w:hAnsi="Arial" w:cs="Arial"/>
                <w:b/>
              </w:rPr>
              <w:t>Assessment Methods</w:t>
            </w:r>
          </w:p>
        </w:tc>
      </w:tr>
      <w:tr w:rsidR="005D3BE5" w:rsidRPr="004922D5" w:rsidTr="00A97421">
        <w:trPr>
          <w:trHeight w:val="810"/>
        </w:trPr>
        <w:tc>
          <w:tcPr>
            <w:tcW w:w="1668" w:type="dxa"/>
            <w:vMerge w:val="restart"/>
          </w:tcPr>
          <w:p w:rsidR="005D3BE5" w:rsidRPr="004922D5" w:rsidRDefault="005D3BE5" w:rsidP="00A97421">
            <w:pPr>
              <w:rPr>
                <w:rFonts w:ascii="Arial" w:hAnsi="Arial" w:cs="Arial"/>
                <w:b/>
                <w:sz w:val="21"/>
                <w:szCs w:val="21"/>
              </w:rPr>
            </w:pPr>
          </w:p>
          <w:p w:rsidR="005D3BE5" w:rsidRPr="004922D5" w:rsidRDefault="005D3BE5" w:rsidP="00A97421">
            <w:pPr>
              <w:rPr>
                <w:rFonts w:ascii="Arial" w:hAnsi="Arial" w:cs="Arial"/>
                <w:b/>
                <w:sz w:val="21"/>
                <w:szCs w:val="21"/>
              </w:rPr>
            </w:pPr>
            <w:r w:rsidRPr="004922D5">
              <w:rPr>
                <w:rFonts w:ascii="Arial" w:hAnsi="Arial" w:cs="Arial"/>
                <w:b/>
                <w:sz w:val="21"/>
                <w:szCs w:val="21"/>
              </w:rPr>
              <w:t>Education &amp; Training</w:t>
            </w:r>
          </w:p>
        </w:tc>
        <w:tc>
          <w:tcPr>
            <w:tcW w:w="7087" w:type="dxa"/>
          </w:tcPr>
          <w:p w:rsidR="005D3BE5" w:rsidRPr="004922D5" w:rsidRDefault="005D3BE5" w:rsidP="00A97421">
            <w:pPr>
              <w:rPr>
                <w:rFonts w:ascii="Arial" w:hAnsi="Arial" w:cs="Arial"/>
                <w:sz w:val="21"/>
                <w:szCs w:val="21"/>
              </w:rPr>
            </w:pPr>
            <w:r w:rsidRPr="004922D5">
              <w:rPr>
                <w:rFonts w:ascii="Arial" w:hAnsi="Arial" w:cs="Arial"/>
                <w:b/>
                <w:sz w:val="21"/>
                <w:szCs w:val="21"/>
              </w:rPr>
              <w:t>Essential</w:t>
            </w:r>
          </w:p>
          <w:p w:rsidR="005D3BE5" w:rsidRPr="004922D5" w:rsidRDefault="005D3BE5" w:rsidP="00A97421">
            <w:pPr>
              <w:rPr>
                <w:rFonts w:ascii="Arial" w:hAnsi="Arial" w:cs="Arial"/>
                <w:sz w:val="21"/>
                <w:szCs w:val="21"/>
              </w:rPr>
            </w:pPr>
            <w:r w:rsidRPr="004922D5">
              <w:rPr>
                <w:rFonts w:ascii="Arial" w:hAnsi="Arial" w:cs="Arial"/>
                <w:sz w:val="21"/>
                <w:szCs w:val="21"/>
              </w:rPr>
              <w:t>Good general education to Level 3 (Advanced level or equivalent) for transcription in A level classes</w:t>
            </w:r>
          </w:p>
          <w:p w:rsidR="005D3BE5" w:rsidRPr="004922D5" w:rsidRDefault="005D3BE5" w:rsidP="00A97421">
            <w:pPr>
              <w:rPr>
                <w:rFonts w:ascii="Arial" w:hAnsi="Arial" w:cs="Arial"/>
                <w:sz w:val="21"/>
                <w:szCs w:val="21"/>
              </w:rPr>
            </w:pPr>
            <w:r w:rsidRPr="004922D5">
              <w:rPr>
                <w:rFonts w:ascii="Arial" w:hAnsi="Arial" w:cs="Arial"/>
                <w:sz w:val="21"/>
                <w:szCs w:val="21"/>
              </w:rPr>
              <w:t>GCSEs or equivalent in Maths and English at Grade C or above</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Q</w:t>
            </w:r>
          </w:p>
          <w:p w:rsidR="005D3BE5" w:rsidRPr="004922D5" w:rsidRDefault="005D3BE5" w:rsidP="00A97421">
            <w:pPr>
              <w:rPr>
                <w:rFonts w:ascii="Arial" w:hAnsi="Arial" w:cs="Arial"/>
                <w:sz w:val="21"/>
                <w:szCs w:val="21"/>
              </w:rPr>
            </w:pPr>
          </w:p>
        </w:tc>
      </w:tr>
      <w:tr w:rsidR="005D3BE5" w:rsidRPr="004922D5" w:rsidTr="00A97421">
        <w:trPr>
          <w:trHeight w:val="643"/>
        </w:trPr>
        <w:tc>
          <w:tcPr>
            <w:tcW w:w="1668" w:type="dxa"/>
            <w:vMerge/>
          </w:tcPr>
          <w:p w:rsidR="005D3BE5" w:rsidRPr="004922D5" w:rsidRDefault="005D3BE5" w:rsidP="00A97421">
            <w:pPr>
              <w:rPr>
                <w:rFonts w:ascii="Arial" w:hAnsi="Arial" w:cs="Arial"/>
                <w:b/>
                <w:sz w:val="21"/>
                <w:szCs w:val="21"/>
              </w:rPr>
            </w:pPr>
          </w:p>
        </w:tc>
        <w:tc>
          <w:tcPr>
            <w:tcW w:w="7087" w:type="dxa"/>
          </w:tcPr>
          <w:p w:rsidR="005D3BE5" w:rsidRPr="004922D5" w:rsidRDefault="005D3BE5" w:rsidP="00A97421">
            <w:pPr>
              <w:rPr>
                <w:rFonts w:ascii="Arial" w:hAnsi="Arial" w:cs="Arial"/>
                <w:b/>
                <w:sz w:val="21"/>
                <w:szCs w:val="21"/>
              </w:rPr>
            </w:pPr>
            <w:r w:rsidRPr="004922D5">
              <w:rPr>
                <w:rFonts w:ascii="Arial" w:hAnsi="Arial" w:cs="Arial"/>
                <w:b/>
                <w:sz w:val="21"/>
                <w:szCs w:val="21"/>
              </w:rPr>
              <w:t>Desirable</w:t>
            </w:r>
          </w:p>
          <w:p w:rsidR="005D3BE5" w:rsidRPr="004922D5" w:rsidRDefault="005D3BE5" w:rsidP="00A97421">
            <w:pPr>
              <w:rPr>
                <w:rFonts w:ascii="Arial" w:hAnsi="Arial" w:cs="Arial"/>
                <w:sz w:val="21"/>
                <w:szCs w:val="21"/>
              </w:rPr>
            </w:pPr>
            <w:r w:rsidRPr="004922D5">
              <w:rPr>
                <w:rFonts w:ascii="Arial" w:hAnsi="Arial" w:cs="Arial"/>
                <w:sz w:val="21"/>
                <w:szCs w:val="21"/>
              </w:rPr>
              <w:t>A recognised First Aid qualification or willingness to achieve one.</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Q</w:t>
            </w:r>
          </w:p>
        </w:tc>
      </w:tr>
      <w:tr w:rsidR="005D3BE5" w:rsidRPr="004922D5" w:rsidTr="00A97421">
        <w:trPr>
          <w:trHeight w:val="1535"/>
        </w:trPr>
        <w:tc>
          <w:tcPr>
            <w:tcW w:w="1668" w:type="dxa"/>
            <w:vMerge w:val="restart"/>
          </w:tcPr>
          <w:p w:rsidR="005D3BE5" w:rsidRPr="004922D5" w:rsidRDefault="005D3BE5" w:rsidP="00A97421">
            <w:pPr>
              <w:rPr>
                <w:rFonts w:ascii="Arial" w:hAnsi="Arial" w:cs="Arial"/>
                <w:b/>
                <w:sz w:val="21"/>
                <w:szCs w:val="21"/>
              </w:rPr>
            </w:pPr>
          </w:p>
          <w:p w:rsidR="005D3BE5" w:rsidRPr="004922D5" w:rsidRDefault="005D3BE5" w:rsidP="00A97421">
            <w:pPr>
              <w:rPr>
                <w:rFonts w:ascii="Arial" w:hAnsi="Arial" w:cs="Arial"/>
                <w:b/>
                <w:sz w:val="21"/>
                <w:szCs w:val="21"/>
              </w:rPr>
            </w:pPr>
            <w:r w:rsidRPr="004922D5">
              <w:rPr>
                <w:rFonts w:ascii="Arial" w:hAnsi="Arial" w:cs="Arial"/>
                <w:b/>
                <w:sz w:val="21"/>
                <w:szCs w:val="21"/>
              </w:rPr>
              <w:t>Knowledge &amp; Experience</w:t>
            </w:r>
          </w:p>
        </w:tc>
        <w:tc>
          <w:tcPr>
            <w:tcW w:w="7087" w:type="dxa"/>
          </w:tcPr>
          <w:p w:rsidR="005D3BE5" w:rsidRPr="004922D5" w:rsidRDefault="005D3BE5" w:rsidP="00A97421">
            <w:pPr>
              <w:rPr>
                <w:rFonts w:ascii="Arial" w:hAnsi="Arial" w:cs="Arial"/>
                <w:b/>
              </w:rPr>
            </w:pPr>
            <w:r w:rsidRPr="004922D5">
              <w:rPr>
                <w:rFonts w:ascii="Arial" w:hAnsi="Arial" w:cs="Arial"/>
                <w:b/>
              </w:rPr>
              <w:t>Essential</w:t>
            </w:r>
          </w:p>
          <w:p w:rsidR="005D3BE5" w:rsidRPr="004922D5" w:rsidRDefault="005D3BE5" w:rsidP="00A97421">
            <w:pPr>
              <w:tabs>
                <w:tab w:val="left" w:pos="709"/>
              </w:tabs>
              <w:rPr>
                <w:rFonts w:ascii="Arial" w:hAnsi="Arial" w:cs="Arial"/>
                <w:sz w:val="21"/>
                <w:szCs w:val="21"/>
              </w:rPr>
            </w:pPr>
            <w:r w:rsidRPr="004922D5">
              <w:rPr>
                <w:rFonts w:ascii="Arial" w:hAnsi="Arial" w:cs="Arial"/>
                <w:sz w:val="21"/>
                <w:szCs w:val="21"/>
              </w:rPr>
              <w:t xml:space="preserve">Awareness of and interest in supporting students with specific learning difficulties </w:t>
            </w:r>
            <w:proofErr w:type="spellStart"/>
            <w:r w:rsidRPr="004922D5">
              <w:rPr>
                <w:rFonts w:ascii="Arial" w:hAnsi="Arial" w:cs="Arial"/>
                <w:sz w:val="21"/>
                <w:szCs w:val="21"/>
              </w:rPr>
              <w:t>eg</w:t>
            </w:r>
            <w:proofErr w:type="spellEnd"/>
            <w:r w:rsidRPr="004922D5">
              <w:rPr>
                <w:rFonts w:ascii="Arial" w:hAnsi="Arial" w:cs="Arial"/>
                <w:sz w:val="21"/>
                <w:szCs w:val="21"/>
              </w:rPr>
              <w:t xml:space="preserve"> dyslexia or dyspraxia.</w:t>
            </w:r>
            <w:r w:rsidRPr="004922D5">
              <w:rPr>
                <w:rFonts w:ascii="Arial" w:hAnsi="Arial" w:cs="Arial"/>
                <w:sz w:val="21"/>
                <w:szCs w:val="21"/>
              </w:rPr>
              <w:tab/>
            </w:r>
          </w:p>
          <w:p w:rsidR="005D3BE5" w:rsidRPr="004922D5" w:rsidRDefault="005D3BE5" w:rsidP="00A97421">
            <w:pPr>
              <w:tabs>
                <w:tab w:val="left" w:pos="709"/>
              </w:tabs>
              <w:rPr>
                <w:rFonts w:ascii="Arial" w:hAnsi="Arial" w:cs="Arial"/>
                <w:sz w:val="21"/>
                <w:szCs w:val="21"/>
              </w:rPr>
            </w:pPr>
          </w:p>
          <w:p w:rsidR="005D3BE5" w:rsidRPr="004922D5" w:rsidRDefault="005D3BE5" w:rsidP="00A97421">
            <w:pPr>
              <w:tabs>
                <w:tab w:val="left" w:pos="709"/>
              </w:tabs>
              <w:rPr>
                <w:rFonts w:ascii="Arial" w:hAnsi="Arial" w:cs="Arial"/>
                <w:sz w:val="21"/>
                <w:szCs w:val="21"/>
              </w:rPr>
            </w:pPr>
            <w:r w:rsidRPr="004922D5">
              <w:rPr>
                <w:rFonts w:ascii="Arial" w:hAnsi="Arial" w:cs="Arial"/>
                <w:sz w:val="21"/>
                <w:szCs w:val="21"/>
              </w:rPr>
              <w:t>Competence in a specific special support area of work as described in the job roles 1 - 4 inclusive.</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I, R</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tc>
      </w:tr>
      <w:tr w:rsidR="005D3BE5" w:rsidRPr="004922D5" w:rsidTr="00A97421">
        <w:trPr>
          <w:trHeight w:val="516"/>
        </w:trPr>
        <w:tc>
          <w:tcPr>
            <w:tcW w:w="1668" w:type="dxa"/>
            <w:vMerge/>
          </w:tcPr>
          <w:p w:rsidR="005D3BE5" w:rsidRPr="004922D5" w:rsidRDefault="005D3BE5" w:rsidP="00A97421">
            <w:pPr>
              <w:rPr>
                <w:rFonts w:ascii="Arial" w:hAnsi="Arial" w:cs="Arial"/>
                <w:b/>
                <w:sz w:val="21"/>
                <w:szCs w:val="21"/>
              </w:rPr>
            </w:pPr>
          </w:p>
        </w:tc>
        <w:tc>
          <w:tcPr>
            <w:tcW w:w="7087" w:type="dxa"/>
          </w:tcPr>
          <w:p w:rsidR="005D3BE5" w:rsidRPr="004922D5" w:rsidRDefault="005D3BE5" w:rsidP="00A97421">
            <w:pPr>
              <w:rPr>
                <w:rFonts w:ascii="Arial" w:hAnsi="Arial" w:cs="Arial"/>
                <w:b/>
                <w:sz w:val="21"/>
                <w:szCs w:val="21"/>
              </w:rPr>
            </w:pPr>
            <w:r w:rsidRPr="004922D5">
              <w:rPr>
                <w:rFonts w:ascii="Arial" w:hAnsi="Arial" w:cs="Arial"/>
                <w:b/>
                <w:sz w:val="21"/>
                <w:szCs w:val="21"/>
              </w:rPr>
              <w:t>Desirable</w:t>
            </w:r>
          </w:p>
          <w:p w:rsidR="005D3BE5" w:rsidRPr="004922D5" w:rsidRDefault="005D3BE5" w:rsidP="00A97421">
            <w:pPr>
              <w:rPr>
                <w:rFonts w:ascii="Arial" w:hAnsi="Arial" w:cs="Arial"/>
                <w:sz w:val="21"/>
                <w:szCs w:val="21"/>
              </w:rPr>
            </w:pPr>
            <w:r w:rsidRPr="004922D5">
              <w:rPr>
                <w:rFonts w:ascii="Arial" w:hAnsi="Arial" w:cs="Arial"/>
                <w:sz w:val="21"/>
                <w:szCs w:val="21"/>
              </w:rPr>
              <w:t>Willingness to gain qualification within Learning Support.</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I</w:t>
            </w:r>
          </w:p>
        </w:tc>
      </w:tr>
      <w:tr w:rsidR="005D3BE5" w:rsidRPr="004922D5" w:rsidTr="00A97421">
        <w:trPr>
          <w:trHeight w:val="2527"/>
        </w:trPr>
        <w:tc>
          <w:tcPr>
            <w:tcW w:w="1668" w:type="dxa"/>
            <w:vMerge w:val="restart"/>
          </w:tcPr>
          <w:p w:rsidR="005D3BE5" w:rsidRPr="004922D5" w:rsidRDefault="005D3BE5" w:rsidP="00A97421">
            <w:pPr>
              <w:rPr>
                <w:rFonts w:ascii="Arial" w:hAnsi="Arial" w:cs="Arial"/>
                <w:b/>
                <w:sz w:val="21"/>
                <w:szCs w:val="21"/>
              </w:rPr>
            </w:pPr>
          </w:p>
          <w:p w:rsidR="005D3BE5" w:rsidRPr="004922D5" w:rsidRDefault="005D3BE5" w:rsidP="00A97421">
            <w:pPr>
              <w:rPr>
                <w:rFonts w:ascii="Arial" w:hAnsi="Arial" w:cs="Arial"/>
                <w:b/>
                <w:sz w:val="21"/>
                <w:szCs w:val="21"/>
              </w:rPr>
            </w:pPr>
            <w:r w:rsidRPr="004922D5">
              <w:rPr>
                <w:rFonts w:ascii="Arial" w:hAnsi="Arial" w:cs="Arial"/>
                <w:b/>
                <w:sz w:val="21"/>
                <w:szCs w:val="21"/>
              </w:rPr>
              <w:t>Skills &amp; Aptitude</w:t>
            </w:r>
          </w:p>
        </w:tc>
        <w:tc>
          <w:tcPr>
            <w:tcW w:w="7087" w:type="dxa"/>
          </w:tcPr>
          <w:p w:rsidR="005D3BE5" w:rsidRPr="004922D5" w:rsidRDefault="005D3BE5" w:rsidP="00A97421">
            <w:pPr>
              <w:rPr>
                <w:rFonts w:ascii="Arial" w:hAnsi="Arial" w:cs="Arial"/>
                <w:b/>
              </w:rPr>
            </w:pPr>
            <w:r w:rsidRPr="004922D5">
              <w:rPr>
                <w:rFonts w:ascii="Arial" w:hAnsi="Arial" w:cs="Arial"/>
                <w:b/>
              </w:rPr>
              <w:t>Essential</w:t>
            </w:r>
          </w:p>
          <w:p w:rsidR="005D3BE5" w:rsidRPr="004922D5" w:rsidRDefault="005D3BE5" w:rsidP="00A97421">
            <w:pPr>
              <w:rPr>
                <w:rFonts w:ascii="Arial" w:hAnsi="Arial" w:cs="Arial"/>
                <w:sz w:val="21"/>
                <w:szCs w:val="21"/>
              </w:rPr>
            </w:pPr>
            <w:r w:rsidRPr="004922D5">
              <w:rPr>
                <w:rFonts w:ascii="Arial" w:hAnsi="Arial" w:cs="Arial"/>
                <w:sz w:val="21"/>
                <w:szCs w:val="21"/>
              </w:rPr>
              <w:t>Competent IT skills, equivalent to level 2</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Ability to transcribe A level notes</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Good communication and organisational skills</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 xml:space="preserve">Willingness and ability to work additional hours at the end of a day during busy periods </w:t>
            </w:r>
            <w:proofErr w:type="spellStart"/>
            <w:r w:rsidRPr="004922D5">
              <w:rPr>
                <w:rFonts w:ascii="Arial" w:hAnsi="Arial" w:cs="Arial"/>
                <w:sz w:val="21"/>
                <w:szCs w:val="21"/>
              </w:rPr>
              <w:t>eg</w:t>
            </w:r>
            <w:proofErr w:type="spellEnd"/>
            <w:r w:rsidRPr="004922D5">
              <w:rPr>
                <w:rFonts w:ascii="Arial" w:hAnsi="Arial" w:cs="Arial"/>
                <w:sz w:val="21"/>
                <w:szCs w:val="21"/>
              </w:rPr>
              <w:t xml:space="preserve"> exam season</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Effective team worker</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R, T*</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T*</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I, T*</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 xml:space="preserve">A, I </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I, R</w:t>
            </w:r>
          </w:p>
        </w:tc>
      </w:tr>
      <w:tr w:rsidR="005D3BE5" w:rsidRPr="004922D5" w:rsidTr="00A97421">
        <w:trPr>
          <w:trHeight w:val="538"/>
        </w:trPr>
        <w:tc>
          <w:tcPr>
            <w:tcW w:w="1668" w:type="dxa"/>
            <w:vMerge/>
          </w:tcPr>
          <w:p w:rsidR="005D3BE5" w:rsidRPr="004922D5" w:rsidRDefault="005D3BE5" w:rsidP="00A97421">
            <w:pPr>
              <w:rPr>
                <w:rFonts w:ascii="Arial" w:hAnsi="Arial" w:cs="Arial"/>
                <w:sz w:val="21"/>
                <w:szCs w:val="21"/>
              </w:rPr>
            </w:pPr>
          </w:p>
        </w:tc>
        <w:tc>
          <w:tcPr>
            <w:tcW w:w="7087" w:type="dxa"/>
          </w:tcPr>
          <w:p w:rsidR="005D3BE5" w:rsidRPr="004922D5" w:rsidRDefault="005D3BE5" w:rsidP="00A97421">
            <w:pPr>
              <w:rPr>
                <w:rFonts w:ascii="Arial" w:hAnsi="Arial" w:cs="Arial"/>
                <w:b/>
                <w:sz w:val="21"/>
                <w:szCs w:val="21"/>
              </w:rPr>
            </w:pPr>
            <w:r w:rsidRPr="004922D5">
              <w:rPr>
                <w:rFonts w:ascii="Arial" w:hAnsi="Arial" w:cs="Arial"/>
                <w:b/>
                <w:sz w:val="21"/>
                <w:szCs w:val="21"/>
              </w:rPr>
              <w:t>Desirable</w:t>
            </w:r>
          </w:p>
          <w:p w:rsidR="005D3BE5" w:rsidRPr="004922D5" w:rsidRDefault="005D3BE5" w:rsidP="00A97421">
            <w:pPr>
              <w:rPr>
                <w:rFonts w:ascii="Arial" w:hAnsi="Arial" w:cs="Arial"/>
                <w:sz w:val="21"/>
                <w:szCs w:val="21"/>
              </w:rPr>
            </w:pPr>
            <w:r w:rsidRPr="004922D5">
              <w:rPr>
                <w:rFonts w:ascii="Arial" w:hAnsi="Arial" w:cs="Arial"/>
                <w:sz w:val="21"/>
                <w:szCs w:val="21"/>
              </w:rPr>
              <w:t xml:space="preserve">An interest in Further Education and young people </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A,I</w:t>
            </w:r>
          </w:p>
        </w:tc>
      </w:tr>
      <w:tr w:rsidR="005D3BE5" w:rsidRPr="004922D5" w:rsidTr="00A97421">
        <w:trPr>
          <w:trHeight w:val="801"/>
        </w:trPr>
        <w:tc>
          <w:tcPr>
            <w:tcW w:w="1668" w:type="dxa"/>
          </w:tcPr>
          <w:p w:rsidR="005D3BE5" w:rsidRPr="004922D5" w:rsidRDefault="005D3BE5" w:rsidP="00A97421">
            <w:pPr>
              <w:rPr>
                <w:rFonts w:ascii="Arial" w:hAnsi="Arial" w:cs="Arial"/>
                <w:b/>
                <w:sz w:val="21"/>
                <w:szCs w:val="21"/>
              </w:rPr>
            </w:pPr>
            <w:r w:rsidRPr="004922D5">
              <w:rPr>
                <w:rFonts w:ascii="Arial" w:hAnsi="Arial" w:cs="Arial"/>
                <w:b/>
                <w:sz w:val="21"/>
                <w:szCs w:val="21"/>
              </w:rPr>
              <w:t>Other factors</w:t>
            </w:r>
          </w:p>
        </w:tc>
        <w:tc>
          <w:tcPr>
            <w:tcW w:w="7087" w:type="dxa"/>
          </w:tcPr>
          <w:p w:rsidR="005D3BE5" w:rsidRPr="004922D5" w:rsidRDefault="005D3BE5" w:rsidP="00A97421">
            <w:pPr>
              <w:rPr>
                <w:rFonts w:ascii="Arial" w:hAnsi="Arial" w:cs="Arial"/>
                <w:b/>
                <w:sz w:val="21"/>
                <w:szCs w:val="21"/>
              </w:rPr>
            </w:pPr>
            <w:r w:rsidRPr="004922D5">
              <w:rPr>
                <w:rFonts w:ascii="Arial" w:hAnsi="Arial" w:cs="Arial"/>
                <w:b/>
                <w:sz w:val="21"/>
                <w:szCs w:val="21"/>
              </w:rPr>
              <w:t>Essential</w:t>
            </w:r>
          </w:p>
          <w:p w:rsidR="005D3BE5" w:rsidRPr="004922D5" w:rsidRDefault="005D3BE5" w:rsidP="00A97421">
            <w:pPr>
              <w:spacing w:after="120"/>
              <w:rPr>
                <w:rFonts w:ascii="Arial" w:hAnsi="Arial" w:cs="Arial"/>
                <w:sz w:val="21"/>
                <w:szCs w:val="21"/>
              </w:rPr>
            </w:pPr>
            <w:r w:rsidRPr="004922D5">
              <w:rPr>
                <w:rFonts w:ascii="Arial" w:hAnsi="Arial" w:cs="Arial"/>
                <w:sz w:val="21"/>
                <w:szCs w:val="21"/>
              </w:rPr>
              <w:t xml:space="preserve">Physical ability to assist with personal care </w:t>
            </w:r>
          </w:p>
          <w:p w:rsidR="005D3BE5" w:rsidRPr="004922D5" w:rsidRDefault="005D3BE5" w:rsidP="00A97421">
            <w:pPr>
              <w:spacing w:after="120"/>
              <w:rPr>
                <w:rFonts w:ascii="Arial" w:hAnsi="Arial" w:cs="Arial"/>
                <w:sz w:val="21"/>
                <w:szCs w:val="21"/>
              </w:rPr>
            </w:pPr>
            <w:r w:rsidRPr="004922D5">
              <w:rPr>
                <w:rFonts w:ascii="Arial" w:hAnsi="Arial" w:cs="Arial"/>
                <w:sz w:val="21"/>
                <w:szCs w:val="21"/>
              </w:rPr>
              <w:t xml:space="preserve">Commitment to ensuring high quality support for students within the Learning Support department structure </w:t>
            </w:r>
          </w:p>
          <w:p w:rsidR="005D3BE5" w:rsidRPr="004922D5" w:rsidRDefault="005D3BE5" w:rsidP="00A97421">
            <w:pPr>
              <w:rPr>
                <w:rFonts w:ascii="Arial" w:hAnsi="Arial" w:cs="Arial"/>
                <w:b/>
                <w:sz w:val="21"/>
                <w:szCs w:val="21"/>
              </w:rPr>
            </w:pPr>
            <w:r w:rsidRPr="004922D5">
              <w:rPr>
                <w:rFonts w:ascii="Arial" w:hAnsi="Arial" w:cs="Arial"/>
                <w:sz w:val="21"/>
                <w:szCs w:val="21"/>
              </w:rPr>
              <w:t>Motivated, adaptable and hardworking</w:t>
            </w:r>
            <w:r w:rsidRPr="004922D5">
              <w:rPr>
                <w:rFonts w:ascii="Arial" w:hAnsi="Arial" w:cs="Arial"/>
                <w:b/>
                <w:sz w:val="21"/>
                <w:szCs w:val="21"/>
              </w:rPr>
              <w:t xml:space="preserve"> </w:t>
            </w:r>
          </w:p>
          <w:p w:rsidR="005D3BE5" w:rsidRPr="004922D5" w:rsidRDefault="005D3BE5" w:rsidP="00A97421">
            <w:pPr>
              <w:rPr>
                <w:rFonts w:ascii="Arial" w:hAnsi="Arial" w:cs="Arial"/>
                <w:b/>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Commitment to equal opportunities, inclusion and safeguarding</w:t>
            </w:r>
          </w:p>
          <w:p w:rsidR="005D3BE5" w:rsidRPr="004922D5" w:rsidRDefault="005D3BE5" w:rsidP="00A97421">
            <w:pPr>
              <w:rPr>
                <w:rFonts w:ascii="Arial" w:hAnsi="Arial" w:cs="Arial"/>
                <w:b/>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Diplomatic and friendly manner</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b/>
                <w:sz w:val="21"/>
                <w:szCs w:val="21"/>
              </w:rPr>
            </w:pPr>
            <w:r w:rsidRPr="004922D5">
              <w:rPr>
                <w:rFonts w:ascii="Arial" w:hAnsi="Arial" w:cs="Arial"/>
                <w:sz w:val="21"/>
                <w:szCs w:val="21"/>
              </w:rPr>
              <w:t>Honest and trustworthy</w:t>
            </w:r>
          </w:p>
        </w:tc>
        <w:tc>
          <w:tcPr>
            <w:tcW w:w="1559" w:type="dxa"/>
          </w:tcPr>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r w:rsidRPr="004922D5">
              <w:rPr>
                <w:rFonts w:ascii="Arial" w:hAnsi="Arial" w:cs="Arial"/>
                <w:sz w:val="21"/>
                <w:szCs w:val="21"/>
              </w:rPr>
              <w:t>A, I, R</w:t>
            </w: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p w:rsidR="005D3BE5" w:rsidRPr="004922D5" w:rsidRDefault="005D3BE5" w:rsidP="00A97421">
            <w:pPr>
              <w:rPr>
                <w:rFonts w:ascii="Arial" w:hAnsi="Arial" w:cs="Arial"/>
                <w:sz w:val="21"/>
                <w:szCs w:val="21"/>
              </w:rPr>
            </w:pPr>
          </w:p>
        </w:tc>
      </w:tr>
    </w:tbl>
    <w:p w:rsidR="005D3BE5" w:rsidRPr="004922D5" w:rsidRDefault="005D3BE5" w:rsidP="005D3BE5">
      <w:pPr>
        <w:rPr>
          <w:rFonts w:ascii="Arial" w:hAnsi="Arial" w:cs="Arial"/>
          <w:sz w:val="21"/>
          <w:szCs w:val="21"/>
        </w:rPr>
      </w:pPr>
      <w:r w:rsidRPr="004922D5">
        <w:rPr>
          <w:rFonts w:ascii="Arial" w:hAnsi="Arial" w:cs="Arial"/>
          <w:sz w:val="21"/>
          <w:szCs w:val="21"/>
        </w:rPr>
        <w:t>A = Application form, I = Interview, Q = Qualification evidence, R = References, T = Activity</w:t>
      </w:r>
    </w:p>
    <w:p w:rsidR="005D3BE5" w:rsidRPr="004922D5" w:rsidRDefault="005D3BE5" w:rsidP="005D3BE5">
      <w:pPr>
        <w:rPr>
          <w:rFonts w:ascii="Arial" w:hAnsi="Arial" w:cs="Arial"/>
          <w:sz w:val="21"/>
          <w:szCs w:val="21"/>
        </w:rPr>
      </w:pPr>
    </w:p>
    <w:p w:rsidR="005D3BE5" w:rsidRPr="004922D5" w:rsidRDefault="005D3BE5" w:rsidP="005D3BE5">
      <w:pPr>
        <w:rPr>
          <w:rFonts w:ascii="Arial" w:hAnsi="Arial" w:cs="Arial"/>
          <w:color w:val="000000"/>
          <w:szCs w:val="22"/>
        </w:rPr>
      </w:pPr>
      <w:r w:rsidRPr="004922D5">
        <w:rPr>
          <w:rFonts w:ascii="Arial" w:hAnsi="Arial" w:cs="Arial"/>
          <w:szCs w:val="22"/>
        </w:rPr>
        <w:t xml:space="preserve">* </w:t>
      </w:r>
      <w:r w:rsidRPr="004922D5">
        <w:rPr>
          <w:rFonts w:ascii="Arial" w:hAnsi="Arial" w:cs="Arial"/>
          <w:color w:val="000000"/>
          <w:szCs w:val="22"/>
        </w:rPr>
        <w:t>The activity will include taking notes from a dictated piece and then word-processing to ensure accuracy and clarity.</w:t>
      </w:r>
    </w:p>
    <w:p w:rsidR="005D3BE5" w:rsidRPr="004922D5" w:rsidRDefault="005D3BE5" w:rsidP="005D3BE5">
      <w:pPr>
        <w:rPr>
          <w:rFonts w:ascii="Arial" w:hAnsi="Arial" w:cs="Arial"/>
        </w:rPr>
      </w:pPr>
      <w:r w:rsidRPr="004922D5">
        <w:rPr>
          <w:rFonts w:ascii="Arial" w:hAnsi="Arial" w:cs="Arial"/>
        </w:rPr>
        <w:t>.</w:t>
      </w:r>
    </w:p>
    <w:p w:rsidR="005D3BE5" w:rsidRPr="004922D5" w:rsidRDefault="005D3BE5" w:rsidP="005D3BE5">
      <w:pPr>
        <w:rPr>
          <w:rFonts w:ascii="Arial" w:hAnsi="Arial" w:cs="Arial"/>
          <w:b/>
          <w:sz w:val="22"/>
          <w:szCs w:val="22"/>
        </w:rPr>
      </w:pPr>
      <w:r w:rsidRPr="004922D5">
        <w:rPr>
          <w:rFonts w:ascii="Arial" w:hAnsi="Arial" w:cs="Arial"/>
          <w:b/>
          <w:sz w:val="22"/>
          <w:szCs w:val="22"/>
        </w:rPr>
        <w:t>For appointment to Level 2 the following experience or abilities will be required:</w:t>
      </w:r>
    </w:p>
    <w:p w:rsidR="005D3BE5" w:rsidRPr="004922D5" w:rsidRDefault="005D3BE5" w:rsidP="005D3BE5">
      <w:pPr>
        <w:tabs>
          <w:tab w:val="left" w:pos="709"/>
        </w:tabs>
        <w:ind w:left="709" w:hanging="709"/>
        <w:rPr>
          <w:rFonts w:ascii="Arial" w:hAnsi="Arial" w:cs="Arial"/>
          <w:sz w:val="22"/>
          <w:szCs w:val="22"/>
        </w:rPr>
      </w:pPr>
    </w:p>
    <w:p w:rsidR="005D3BE5" w:rsidRPr="004922D5" w:rsidRDefault="005D3BE5" w:rsidP="005D3BE5">
      <w:pPr>
        <w:tabs>
          <w:tab w:val="left" w:pos="709"/>
        </w:tabs>
        <w:ind w:left="709" w:hanging="709"/>
        <w:rPr>
          <w:rFonts w:ascii="Arial" w:hAnsi="Arial" w:cs="Arial"/>
          <w:sz w:val="22"/>
          <w:szCs w:val="22"/>
        </w:rPr>
      </w:pPr>
      <w:r w:rsidRPr="004922D5">
        <w:rPr>
          <w:rFonts w:ascii="Arial" w:hAnsi="Arial" w:cs="Arial"/>
          <w:sz w:val="22"/>
          <w:szCs w:val="22"/>
        </w:rPr>
        <w:t>1</w:t>
      </w:r>
      <w:r w:rsidRPr="004922D5">
        <w:rPr>
          <w:rFonts w:ascii="Arial" w:hAnsi="Arial" w:cs="Arial"/>
          <w:sz w:val="22"/>
          <w:szCs w:val="22"/>
        </w:rPr>
        <w:tab/>
        <w:t>Knowledge and experience of supporting students with specific learning difficulties e.g. dyslexia or dyspraxia.</w:t>
      </w:r>
    </w:p>
    <w:p w:rsidR="005D3BE5" w:rsidRPr="004922D5" w:rsidRDefault="005D3BE5" w:rsidP="005D3BE5">
      <w:pPr>
        <w:tabs>
          <w:tab w:val="left" w:pos="709"/>
        </w:tabs>
        <w:rPr>
          <w:rFonts w:ascii="Arial" w:hAnsi="Arial" w:cs="Arial"/>
          <w:sz w:val="22"/>
          <w:szCs w:val="22"/>
        </w:rPr>
      </w:pPr>
      <w:r w:rsidRPr="004922D5">
        <w:rPr>
          <w:rFonts w:ascii="Arial" w:hAnsi="Arial" w:cs="Arial"/>
          <w:sz w:val="22"/>
          <w:szCs w:val="22"/>
        </w:rPr>
        <w:lastRenderedPageBreak/>
        <w:t>2</w:t>
      </w:r>
      <w:r w:rsidRPr="004922D5">
        <w:rPr>
          <w:rFonts w:ascii="Arial" w:hAnsi="Arial" w:cs="Arial"/>
          <w:sz w:val="22"/>
          <w:szCs w:val="22"/>
        </w:rPr>
        <w:tab/>
        <w:t>Suitable experience of Learning Support work.</w:t>
      </w:r>
    </w:p>
    <w:p w:rsidR="005D3BE5" w:rsidRPr="004922D5" w:rsidRDefault="005D3BE5" w:rsidP="005D3BE5">
      <w:pPr>
        <w:tabs>
          <w:tab w:val="left" w:pos="709"/>
        </w:tabs>
        <w:ind w:left="709" w:hanging="709"/>
        <w:rPr>
          <w:rFonts w:ascii="Arial" w:hAnsi="Arial" w:cs="Arial"/>
          <w:sz w:val="22"/>
          <w:szCs w:val="22"/>
        </w:rPr>
      </w:pPr>
      <w:r w:rsidRPr="004922D5">
        <w:rPr>
          <w:rFonts w:ascii="Arial" w:hAnsi="Arial" w:cs="Arial"/>
          <w:sz w:val="22"/>
          <w:szCs w:val="22"/>
        </w:rPr>
        <w:t>3</w:t>
      </w:r>
      <w:r w:rsidRPr="004922D5">
        <w:rPr>
          <w:rFonts w:ascii="Arial" w:hAnsi="Arial" w:cs="Arial"/>
          <w:sz w:val="22"/>
          <w:szCs w:val="22"/>
        </w:rPr>
        <w:tab/>
        <w:t>Competence in a specific special support area of work as described in the job roles 1 - 5a inclusive.</w:t>
      </w:r>
    </w:p>
    <w:p w:rsidR="005D3BE5" w:rsidRPr="004922D5" w:rsidRDefault="005D3BE5" w:rsidP="005D3BE5">
      <w:pPr>
        <w:tabs>
          <w:tab w:val="left" w:pos="709"/>
        </w:tabs>
        <w:ind w:left="709" w:hanging="709"/>
        <w:rPr>
          <w:rFonts w:ascii="Arial" w:hAnsi="Arial" w:cs="Arial"/>
          <w:sz w:val="22"/>
          <w:szCs w:val="22"/>
        </w:rPr>
      </w:pPr>
      <w:r w:rsidRPr="004922D5">
        <w:rPr>
          <w:rFonts w:ascii="Arial" w:hAnsi="Arial" w:cs="Arial"/>
          <w:sz w:val="22"/>
          <w:szCs w:val="22"/>
        </w:rPr>
        <w:t>4.        Ability to support the Supervised Supported Study and Study Skills programmes</w:t>
      </w:r>
    </w:p>
    <w:p w:rsidR="005D3BE5" w:rsidRPr="004922D5" w:rsidRDefault="005D3BE5" w:rsidP="005D3BE5">
      <w:pPr>
        <w:rPr>
          <w:rFonts w:ascii="Arial" w:hAnsi="Arial" w:cs="Arial"/>
          <w:sz w:val="22"/>
          <w:szCs w:val="22"/>
        </w:rPr>
      </w:pPr>
    </w:p>
    <w:p w:rsidR="005D3BE5" w:rsidRPr="004922D5" w:rsidRDefault="005D3BE5" w:rsidP="005D3BE5">
      <w:pPr>
        <w:rPr>
          <w:rFonts w:ascii="Arial" w:hAnsi="Arial" w:cs="Arial"/>
          <w:sz w:val="22"/>
          <w:szCs w:val="22"/>
        </w:rPr>
      </w:pPr>
      <w:r w:rsidRPr="004922D5">
        <w:rPr>
          <w:rFonts w:ascii="Arial" w:hAnsi="Arial" w:cs="Arial"/>
          <w:sz w:val="22"/>
          <w:szCs w:val="22"/>
        </w:rPr>
        <w:t xml:space="preserve">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 without re-advertising the post. </w:t>
      </w:r>
    </w:p>
    <w:p w:rsidR="005D3BE5" w:rsidRPr="004922D5" w:rsidRDefault="005D3BE5" w:rsidP="005D3BE5">
      <w:pPr>
        <w:rPr>
          <w:rFonts w:ascii="Arial" w:hAnsi="Arial" w:cs="Arial"/>
          <w:sz w:val="22"/>
          <w:szCs w:val="22"/>
        </w:rPr>
      </w:pPr>
    </w:p>
    <w:p w:rsidR="005D3BE5" w:rsidRPr="004922D5" w:rsidRDefault="005D3BE5" w:rsidP="005D3BE5">
      <w:pPr>
        <w:rPr>
          <w:rFonts w:ascii="Arial" w:hAnsi="Arial" w:cs="Arial"/>
          <w:sz w:val="22"/>
          <w:szCs w:val="22"/>
        </w:rPr>
      </w:pPr>
      <w:r w:rsidRPr="004922D5">
        <w:rPr>
          <w:rFonts w:ascii="Arial" w:hAnsi="Arial" w:cs="Arial"/>
          <w:sz w:val="22"/>
          <w:szCs w:val="22"/>
        </w:rPr>
        <w:t>In addition to candidates’ ability to perform the duties of the post, the interview will also explore issues relating to safeguarding and promoting the welfare of young people including: motivation to work with them, ability to form and maintain appropriate boundaries, emotional resilience when dealing with issues of student discipline.</w:t>
      </w:r>
    </w:p>
    <w:p w:rsidR="005D3BE5" w:rsidRPr="004922D5" w:rsidRDefault="005D3BE5" w:rsidP="005D3BE5">
      <w:pPr>
        <w:rPr>
          <w:rFonts w:ascii="Arial" w:hAnsi="Arial" w:cs="Arial"/>
          <w:sz w:val="22"/>
          <w:szCs w:val="22"/>
        </w:rPr>
      </w:pPr>
    </w:p>
    <w:p w:rsidR="005D3BE5" w:rsidRPr="004922D5" w:rsidRDefault="005D3BE5" w:rsidP="005D3BE5">
      <w:pPr>
        <w:rPr>
          <w:rFonts w:ascii="Arial" w:hAnsi="Arial" w:cs="Arial"/>
          <w:sz w:val="22"/>
          <w:szCs w:val="22"/>
        </w:rPr>
      </w:pPr>
      <w:r w:rsidRPr="004922D5">
        <w:rPr>
          <w:rFonts w:ascii="Arial" w:hAnsi="Arial" w:cs="Arial"/>
          <w:sz w:val="22"/>
          <w:szCs w:val="22"/>
        </w:rPr>
        <w:t>If candidates are shortlisted any relevant issues arising from references will be taken up at interview.</w:t>
      </w:r>
    </w:p>
    <w:p w:rsidR="00EA299A" w:rsidRPr="004922D5" w:rsidRDefault="00EA299A" w:rsidP="00EE634B">
      <w:pPr>
        <w:tabs>
          <w:tab w:val="num" w:pos="360"/>
        </w:tabs>
        <w:jc w:val="right"/>
        <w:rPr>
          <w:rFonts w:ascii="Arial" w:hAnsi="Arial" w:cs="Arial"/>
          <w:sz w:val="22"/>
          <w:szCs w:val="22"/>
        </w:rPr>
      </w:pPr>
    </w:p>
    <w:sectPr w:rsidR="00EA299A" w:rsidRPr="004922D5">
      <w:footerReference w:type="default" r:id="rId10"/>
      <w:pgSz w:w="11906" w:h="16838"/>
      <w:pgMar w:top="964"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67" w:rsidRDefault="00E60F67">
      <w:r>
        <w:separator/>
      </w:r>
    </w:p>
  </w:endnote>
  <w:endnote w:type="continuationSeparator" w:id="0">
    <w:p w:rsidR="00E60F67" w:rsidRDefault="00E6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5F" w:rsidRDefault="00234F5F">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1A79F4">
      <w:rPr>
        <w:rFonts w:ascii="Arial" w:hAnsi="Arial"/>
        <w:noProof/>
        <w:snapToGrid w:val="0"/>
        <w:sz w:val="16"/>
      </w:rPr>
      <w:t>T:\Admin\Personnel\ToDo\Personnel DS\Recruitment DJB\Dept and job details\2018-19\Learning Support Assistant Level 2\Level 2 part time\LSA Level 2 1018 final.doc</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67" w:rsidRDefault="00E60F67">
      <w:r>
        <w:separator/>
      </w:r>
    </w:p>
  </w:footnote>
  <w:footnote w:type="continuationSeparator" w:id="0">
    <w:p w:rsidR="00E60F67" w:rsidRDefault="00E6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7AC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5A4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49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8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163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0A1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A11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4F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E7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EAD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863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E4AB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63E3"/>
    <w:multiLevelType w:val="singleLevel"/>
    <w:tmpl w:val="AD3C8002"/>
    <w:lvl w:ilvl="0">
      <w:start w:val="1"/>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0CF12E4F"/>
    <w:multiLevelType w:val="hybridMultilevel"/>
    <w:tmpl w:val="ADE6B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344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5E557A"/>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12F740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18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0A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174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017AD"/>
    <w:multiLevelType w:val="hybridMultilevel"/>
    <w:tmpl w:val="E63C4FDE"/>
    <w:lvl w:ilvl="0" w:tplc="03FC3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461727"/>
    <w:multiLevelType w:val="hybridMultilevel"/>
    <w:tmpl w:val="25C0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33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E0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6B65E9"/>
    <w:multiLevelType w:val="hybridMultilevel"/>
    <w:tmpl w:val="86280C0A"/>
    <w:lvl w:ilvl="0" w:tplc="169A598C">
      <w:start w:val="1"/>
      <w:numFmt w:val="decimal"/>
      <w:lvlText w:val="%1."/>
      <w:lvlJc w:val="left"/>
      <w:pPr>
        <w:tabs>
          <w:tab w:val="num" w:pos="786"/>
        </w:tabs>
        <w:ind w:left="786"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3B77"/>
    <w:multiLevelType w:val="hybridMultilevel"/>
    <w:tmpl w:val="2E7002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29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DE3F5F"/>
    <w:multiLevelType w:val="hybridMultilevel"/>
    <w:tmpl w:val="C7AC9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A1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800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415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186AD0"/>
    <w:multiLevelType w:val="singleLevel"/>
    <w:tmpl w:val="0809000F"/>
    <w:lvl w:ilvl="0">
      <w:start w:val="1"/>
      <w:numFmt w:val="decimal"/>
      <w:lvlText w:val="%1."/>
      <w:lvlJc w:val="left"/>
      <w:pPr>
        <w:ind w:left="720" w:hanging="360"/>
      </w:pPr>
      <w:rPr>
        <w:rFonts w:hint="default"/>
      </w:rPr>
    </w:lvl>
  </w:abstractNum>
  <w:abstractNum w:abstractNumId="32" w15:restartNumberingAfterBreak="0">
    <w:nsid w:val="747A2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31"/>
  </w:num>
  <w:num w:numId="3">
    <w:abstractNumId w:val="12"/>
  </w:num>
  <w:num w:numId="4">
    <w:abstractNumId w:val="17"/>
  </w:num>
  <w:num w:numId="5">
    <w:abstractNumId w:val="30"/>
  </w:num>
  <w:num w:numId="6">
    <w:abstractNumId w:val="28"/>
  </w:num>
  <w:num w:numId="7">
    <w:abstractNumId w:val="32"/>
  </w:num>
  <w:num w:numId="8">
    <w:abstractNumId w:val="26"/>
  </w:num>
  <w:num w:numId="9">
    <w:abstractNumId w:val="16"/>
  </w:num>
  <w:num w:numId="10">
    <w:abstractNumId w:val="19"/>
  </w:num>
  <w:num w:numId="11">
    <w:abstractNumId w:val="29"/>
  </w:num>
  <w:num w:numId="12">
    <w:abstractNumId w:val="10"/>
  </w:num>
  <w:num w:numId="13">
    <w:abstractNumId w:val="15"/>
  </w:num>
  <w:num w:numId="14">
    <w:abstractNumId w:val="18"/>
  </w:num>
  <w:num w:numId="15">
    <w:abstractNumId w:val="11"/>
  </w:num>
  <w:num w:numId="16">
    <w:abstractNumId w:val="22"/>
  </w:num>
  <w:num w:numId="17">
    <w:abstractNumId w:val="23"/>
  </w:num>
  <w:num w:numId="18">
    <w:abstractNumId w:val="25"/>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24"/>
  </w:num>
  <w:num w:numId="32">
    <w:abstractNumId w:val="20"/>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31"/>
    <w:lvlOverride w:ilvl="0">
      <w:startOverride w:val="1"/>
    </w:lvlOverride>
  </w:num>
  <w:num w:numId="36">
    <w:abstractNumId w:val="17"/>
  </w:num>
  <w:num w:numId="37">
    <w:abstractNumId w:val="30"/>
  </w:num>
  <w:num w:numId="38">
    <w:abstractNumId w:val="28"/>
  </w:num>
  <w:num w:numId="39">
    <w:abstractNumId w:val="22"/>
  </w:num>
  <w:num w:numId="40">
    <w:abstractNumId w:val="32"/>
  </w:num>
  <w:num w:numId="41">
    <w:abstractNumId w:val="26"/>
  </w:num>
  <w:num w:numId="42">
    <w:abstractNumId w:val="16"/>
  </w:num>
  <w:num w:numId="43">
    <w:abstractNumId w:val="19"/>
  </w:num>
  <w:num w:numId="44">
    <w:abstractNumId w:val="29"/>
  </w:num>
  <w:num w:numId="4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1"/>
    <w:rsid w:val="00024DA4"/>
    <w:rsid w:val="0003261F"/>
    <w:rsid w:val="000658FE"/>
    <w:rsid w:val="000B675F"/>
    <w:rsid w:val="000E78B1"/>
    <w:rsid w:val="001072F9"/>
    <w:rsid w:val="00123D1F"/>
    <w:rsid w:val="00131F2B"/>
    <w:rsid w:val="00151607"/>
    <w:rsid w:val="00167455"/>
    <w:rsid w:val="001724EF"/>
    <w:rsid w:val="0019186A"/>
    <w:rsid w:val="001A79F4"/>
    <w:rsid w:val="001C0B15"/>
    <w:rsid w:val="0021010F"/>
    <w:rsid w:val="00234F5F"/>
    <w:rsid w:val="0024350B"/>
    <w:rsid w:val="0026393B"/>
    <w:rsid w:val="002A039F"/>
    <w:rsid w:val="002D2EC9"/>
    <w:rsid w:val="002E1CBD"/>
    <w:rsid w:val="002E5945"/>
    <w:rsid w:val="00313371"/>
    <w:rsid w:val="00361605"/>
    <w:rsid w:val="00370519"/>
    <w:rsid w:val="00415165"/>
    <w:rsid w:val="00430698"/>
    <w:rsid w:val="00446B1D"/>
    <w:rsid w:val="00446E1C"/>
    <w:rsid w:val="00465459"/>
    <w:rsid w:val="0047019C"/>
    <w:rsid w:val="00471E6C"/>
    <w:rsid w:val="004922D5"/>
    <w:rsid w:val="00493712"/>
    <w:rsid w:val="00493860"/>
    <w:rsid w:val="004C6BD9"/>
    <w:rsid w:val="005203E7"/>
    <w:rsid w:val="0053302F"/>
    <w:rsid w:val="005B124B"/>
    <w:rsid w:val="005D3BE5"/>
    <w:rsid w:val="00674178"/>
    <w:rsid w:val="00687EFC"/>
    <w:rsid w:val="00716787"/>
    <w:rsid w:val="00732246"/>
    <w:rsid w:val="0073620E"/>
    <w:rsid w:val="0079210A"/>
    <w:rsid w:val="00802C03"/>
    <w:rsid w:val="00843D5A"/>
    <w:rsid w:val="0085381F"/>
    <w:rsid w:val="00860E8B"/>
    <w:rsid w:val="00876FFD"/>
    <w:rsid w:val="0088341A"/>
    <w:rsid w:val="00885C11"/>
    <w:rsid w:val="008A531C"/>
    <w:rsid w:val="008B08B2"/>
    <w:rsid w:val="008E6599"/>
    <w:rsid w:val="00906C9B"/>
    <w:rsid w:val="00907309"/>
    <w:rsid w:val="009321A6"/>
    <w:rsid w:val="00935FC6"/>
    <w:rsid w:val="00946E8A"/>
    <w:rsid w:val="009D3B0B"/>
    <w:rsid w:val="009E4C63"/>
    <w:rsid w:val="00A170F8"/>
    <w:rsid w:val="00A243A8"/>
    <w:rsid w:val="00A55DF1"/>
    <w:rsid w:val="00A97421"/>
    <w:rsid w:val="00AA1F3D"/>
    <w:rsid w:val="00AB3D89"/>
    <w:rsid w:val="00AE6521"/>
    <w:rsid w:val="00B064E0"/>
    <w:rsid w:val="00B321B1"/>
    <w:rsid w:val="00B616DC"/>
    <w:rsid w:val="00B6372B"/>
    <w:rsid w:val="00B743ED"/>
    <w:rsid w:val="00BB4C6C"/>
    <w:rsid w:val="00BD202A"/>
    <w:rsid w:val="00C40E7A"/>
    <w:rsid w:val="00C418A7"/>
    <w:rsid w:val="00C745B5"/>
    <w:rsid w:val="00C84483"/>
    <w:rsid w:val="00CE7870"/>
    <w:rsid w:val="00D211D7"/>
    <w:rsid w:val="00D301D9"/>
    <w:rsid w:val="00D601CC"/>
    <w:rsid w:val="00D61285"/>
    <w:rsid w:val="00DB5C80"/>
    <w:rsid w:val="00DC50BD"/>
    <w:rsid w:val="00DE0061"/>
    <w:rsid w:val="00DE2897"/>
    <w:rsid w:val="00E017E4"/>
    <w:rsid w:val="00E46817"/>
    <w:rsid w:val="00E60F67"/>
    <w:rsid w:val="00E64647"/>
    <w:rsid w:val="00E65F97"/>
    <w:rsid w:val="00E97420"/>
    <w:rsid w:val="00EA299A"/>
    <w:rsid w:val="00EA3EDF"/>
    <w:rsid w:val="00EA685E"/>
    <w:rsid w:val="00EE634B"/>
    <w:rsid w:val="00EE6F9F"/>
    <w:rsid w:val="00EF423F"/>
    <w:rsid w:val="00F53066"/>
    <w:rsid w:val="00F612D8"/>
    <w:rsid w:val="00F65D38"/>
    <w:rsid w:val="00FB02D2"/>
    <w:rsid w:val="00FB45DF"/>
    <w:rsid w:val="00FB59AD"/>
    <w:rsid w:val="00FB7D86"/>
    <w:rsid w:val="00FD09F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837472-398E-48BA-85AC-F1D95BF2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Subtitle">
    <w:name w:val="Subtitle"/>
    <w:basedOn w:val="Normal"/>
    <w:qFormat/>
    <w:pPr>
      <w:jc w:val="both"/>
    </w:pPr>
    <w:rPr>
      <w:rFonts w:ascii="Arial" w:hAnsi="Arial"/>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sz w:val="22"/>
    </w:rPr>
  </w:style>
  <w:style w:type="paragraph" w:styleId="ListParagraph">
    <w:name w:val="List Paragraph"/>
    <w:basedOn w:val="Normal"/>
    <w:uiPriority w:val="34"/>
    <w:qFormat/>
    <w:rsid w:val="00EA299A"/>
    <w:pPr>
      <w:spacing w:after="200" w:line="276" w:lineRule="auto"/>
      <w:ind w:left="720"/>
    </w:pPr>
    <w:rPr>
      <w:rFonts w:ascii="Arial" w:hAnsi="Arial"/>
      <w:sz w:val="24"/>
      <w:szCs w:val="22"/>
    </w:rPr>
  </w:style>
  <w:style w:type="character" w:customStyle="1" w:styleId="BodyTextChar">
    <w:name w:val="Body Text Char"/>
    <w:link w:val="BodyText"/>
    <w:rsid w:val="00471E6C"/>
    <w:rPr>
      <w:rFonts w:ascii="Arial" w:hAnsi="Arial"/>
      <w:sz w:val="22"/>
      <w:lang w:eastAsia="en-US"/>
    </w:rPr>
  </w:style>
  <w:style w:type="character" w:customStyle="1" w:styleId="TitleChar">
    <w:name w:val="Title Char"/>
    <w:link w:val="Title"/>
    <w:rsid w:val="00471E6C"/>
    <w:rPr>
      <w:b/>
      <w:sz w:val="24"/>
      <w:lang w:eastAsia="en-US"/>
    </w:rPr>
  </w:style>
  <w:style w:type="paragraph" w:styleId="BalloonText">
    <w:name w:val="Balloon Text"/>
    <w:basedOn w:val="Normal"/>
    <w:link w:val="BalloonTextChar"/>
    <w:uiPriority w:val="99"/>
    <w:semiHidden/>
    <w:unhideWhenUsed/>
    <w:rsid w:val="00674178"/>
    <w:rPr>
      <w:rFonts w:ascii="Tahoma" w:hAnsi="Tahoma" w:cs="Tahoma"/>
      <w:sz w:val="16"/>
      <w:szCs w:val="16"/>
    </w:rPr>
  </w:style>
  <w:style w:type="character" w:customStyle="1" w:styleId="BalloonTextChar">
    <w:name w:val="Balloon Text Char"/>
    <w:link w:val="BalloonText"/>
    <w:uiPriority w:val="99"/>
    <w:semiHidden/>
    <w:rsid w:val="00674178"/>
    <w:rPr>
      <w:rFonts w:ascii="Tahoma" w:hAnsi="Tahoma" w:cs="Tahoma"/>
      <w:sz w:val="16"/>
      <w:szCs w:val="16"/>
      <w:lang w:eastAsia="en-US"/>
    </w:rPr>
  </w:style>
  <w:style w:type="character" w:styleId="Hyperlink">
    <w:name w:val="Hyperlink"/>
    <w:uiPriority w:val="99"/>
    <w:unhideWhenUsed/>
    <w:rsid w:val="00674178"/>
    <w:rPr>
      <w:color w:val="0000FF"/>
      <w:u w:val="single"/>
    </w:rPr>
  </w:style>
  <w:style w:type="character" w:styleId="CommentReference">
    <w:name w:val="annotation reference"/>
    <w:uiPriority w:val="99"/>
    <w:semiHidden/>
    <w:unhideWhenUsed/>
    <w:rsid w:val="00BB4C6C"/>
    <w:rPr>
      <w:sz w:val="16"/>
      <w:szCs w:val="16"/>
    </w:rPr>
  </w:style>
  <w:style w:type="paragraph" w:styleId="CommentText">
    <w:name w:val="annotation text"/>
    <w:basedOn w:val="Normal"/>
    <w:link w:val="CommentTextChar"/>
    <w:uiPriority w:val="99"/>
    <w:semiHidden/>
    <w:unhideWhenUsed/>
    <w:rsid w:val="00BB4C6C"/>
  </w:style>
  <w:style w:type="character" w:customStyle="1" w:styleId="CommentTextChar">
    <w:name w:val="Comment Text Char"/>
    <w:link w:val="CommentText"/>
    <w:uiPriority w:val="99"/>
    <w:semiHidden/>
    <w:rsid w:val="00BB4C6C"/>
    <w:rPr>
      <w:lang w:eastAsia="en-US"/>
    </w:rPr>
  </w:style>
  <w:style w:type="paragraph" w:styleId="CommentSubject">
    <w:name w:val="annotation subject"/>
    <w:basedOn w:val="CommentText"/>
    <w:next w:val="CommentText"/>
    <w:link w:val="CommentSubjectChar"/>
    <w:uiPriority w:val="99"/>
    <w:semiHidden/>
    <w:unhideWhenUsed/>
    <w:rsid w:val="00BB4C6C"/>
    <w:rPr>
      <w:b/>
      <w:bCs/>
    </w:rPr>
  </w:style>
  <w:style w:type="character" w:customStyle="1" w:styleId="CommentSubjectChar">
    <w:name w:val="Comment Subject Char"/>
    <w:link w:val="CommentSubject"/>
    <w:uiPriority w:val="99"/>
    <w:semiHidden/>
    <w:rsid w:val="00BB4C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12785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SPECIAL SUPPORT ASSISTANTS ROLE</vt:lpstr>
    </vt:vector>
  </TitlesOfParts>
  <Company>WSFC</Company>
  <LinksUpToDate>false</LinksUpToDate>
  <CharactersWithSpaces>15001</CharactersWithSpaces>
  <SharedDoc>false</SharedDoc>
  <HLinks>
    <vt:vector size="30" baseType="variant">
      <vt:variant>
        <vt:i4>6815804</vt:i4>
      </vt:variant>
      <vt:variant>
        <vt:i4>12</vt:i4>
      </vt:variant>
      <vt:variant>
        <vt:i4>0</vt:i4>
      </vt:variant>
      <vt:variant>
        <vt:i4>5</vt:i4>
      </vt:variant>
      <vt:variant>
        <vt:lpwstr>https://www.gov.uk/government/publications/criminal-records-checks-for-overseas-applicants</vt:lpwstr>
      </vt:variant>
      <vt:variant>
        <vt:lpwstr/>
      </vt:variant>
      <vt:variant>
        <vt:i4>262153</vt:i4>
      </vt:variant>
      <vt:variant>
        <vt:i4>9</vt:i4>
      </vt:variant>
      <vt:variant>
        <vt:i4>0</vt:i4>
      </vt:variant>
      <vt:variant>
        <vt:i4>5</vt:i4>
      </vt:variant>
      <vt:variant>
        <vt:lpwstr>http:///</vt:lpwstr>
      </vt:variant>
      <vt:variant>
        <vt:lpwstr/>
      </vt:variant>
      <vt:variant>
        <vt:i4>3014713</vt:i4>
      </vt:variant>
      <vt:variant>
        <vt:i4>6</vt:i4>
      </vt:variant>
      <vt:variant>
        <vt:i4>0</vt:i4>
      </vt:variant>
      <vt:variant>
        <vt:i4>5</vt:i4>
      </vt:variant>
      <vt:variant>
        <vt:lpwstr>http://www.lgps.org.uk/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SUPPORT ASSISTANTS ROLE</dc:title>
  <dc:subject/>
  <dc:creator>J.R.TREDWELL</dc:creator>
  <cp:keywords/>
  <cp:lastModifiedBy>Dee Booth - DJB</cp:lastModifiedBy>
  <cp:revision>3</cp:revision>
  <cp:lastPrinted>2018-10-05T08:32:00Z</cp:lastPrinted>
  <dcterms:created xsi:type="dcterms:W3CDTF">2018-10-05T08:38:00Z</dcterms:created>
  <dcterms:modified xsi:type="dcterms:W3CDTF">2018-10-05T09:19:00Z</dcterms:modified>
</cp:coreProperties>
</file>