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8DC44" w14:textId="77777777" w:rsidR="00E91520" w:rsidRPr="00E91520" w:rsidRDefault="00E91520" w:rsidP="00E91520">
      <w:pPr>
        <w:autoSpaceDE w:val="0"/>
        <w:autoSpaceDN w:val="0"/>
        <w:adjustRightInd w:val="0"/>
        <w:jc w:val="center"/>
        <w:rPr>
          <w:rFonts w:cs="Arial"/>
          <w:color w:val="000000"/>
          <w:sz w:val="22"/>
        </w:rPr>
      </w:pPr>
      <w:r w:rsidRPr="00E91520">
        <w:rPr>
          <w:rFonts w:cs="Arial"/>
          <w:noProof/>
          <w:color w:val="000000"/>
          <w:szCs w:val="24"/>
          <w:lang w:eastAsia="en-GB"/>
        </w:rPr>
        <w:drawing>
          <wp:inline distT="0" distB="0" distL="0" distR="0" wp14:anchorId="77796951" wp14:editId="07CA43FC">
            <wp:extent cx="2105025" cy="371475"/>
            <wp:effectExtent l="0" t="0" r="9525" b="9525"/>
            <wp:docPr id="1" name="Picture 1" descr="Description: UWC_Atlantic_Main_Smal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WC_Atlantic_Main_Small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371475"/>
                    </a:xfrm>
                    <a:prstGeom prst="rect">
                      <a:avLst/>
                    </a:prstGeom>
                    <a:noFill/>
                    <a:ln>
                      <a:noFill/>
                    </a:ln>
                  </pic:spPr>
                </pic:pic>
              </a:graphicData>
            </a:graphic>
          </wp:inline>
        </w:drawing>
      </w:r>
    </w:p>
    <w:p w14:paraId="5AB70BD2" w14:textId="77777777" w:rsidR="00E91520" w:rsidRPr="00E91520" w:rsidRDefault="00E91520" w:rsidP="00E91520">
      <w:pPr>
        <w:autoSpaceDE w:val="0"/>
        <w:autoSpaceDN w:val="0"/>
        <w:adjustRightInd w:val="0"/>
        <w:rPr>
          <w:rFonts w:cs="Arial"/>
          <w:color w:val="000000"/>
          <w:sz w:val="22"/>
        </w:rPr>
      </w:pPr>
    </w:p>
    <w:p w14:paraId="3B4D5F71" w14:textId="77777777" w:rsidR="00E91520" w:rsidRPr="00E91520" w:rsidRDefault="00E91520" w:rsidP="00E91520">
      <w:pPr>
        <w:autoSpaceDE w:val="0"/>
        <w:autoSpaceDN w:val="0"/>
        <w:adjustRightInd w:val="0"/>
        <w:rPr>
          <w:rFonts w:cs="Arial"/>
          <w:color w:val="000000"/>
          <w:sz w:val="22"/>
        </w:rPr>
      </w:pPr>
    </w:p>
    <w:p w14:paraId="225337F6" w14:textId="77777777" w:rsidR="00E91520" w:rsidRPr="00D93EF2" w:rsidRDefault="00E91520" w:rsidP="00E91520">
      <w:pPr>
        <w:autoSpaceDE w:val="0"/>
        <w:autoSpaceDN w:val="0"/>
        <w:adjustRightInd w:val="0"/>
        <w:jc w:val="center"/>
        <w:rPr>
          <w:rFonts w:cs="Arial"/>
          <w:b/>
          <w:bCs/>
          <w:color w:val="006666"/>
          <w:szCs w:val="24"/>
        </w:rPr>
      </w:pPr>
      <w:r w:rsidRPr="00D93EF2">
        <w:rPr>
          <w:rFonts w:cs="Arial"/>
          <w:b/>
          <w:bCs/>
          <w:color w:val="006666"/>
          <w:szCs w:val="24"/>
        </w:rPr>
        <w:t>Job Description</w:t>
      </w:r>
      <w:r w:rsidR="00D93EF2" w:rsidRPr="00D93EF2">
        <w:rPr>
          <w:rFonts w:cs="Arial"/>
          <w:b/>
          <w:bCs/>
          <w:color w:val="006666"/>
          <w:szCs w:val="24"/>
        </w:rPr>
        <w:t xml:space="preserve"> and Person Specification</w:t>
      </w:r>
    </w:p>
    <w:p w14:paraId="6D969DE6" w14:textId="77777777" w:rsidR="00E91520" w:rsidRPr="00E91520" w:rsidRDefault="00E91520" w:rsidP="00E91520">
      <w:pPr>
        <w:autoSpaceDE w:val="0"/>
        <w:autoSpaceDN w:val="0"/>
        <w:adjustRightInd w:val="0"/>
        <w:jc w:val="center"/>
        <w:rPr>
          <w:rFonts w:cs="Arial"/>
          <w:b/>
          <w:bCs/>
          <w:color w:val="000000"/>
          <w:szCs w:val="24"/>
        </w:rPr>
      </w:pPr>
    </w:p>
    <w:tbl>
      <w:tblPr>
        <w:tblStyle w:val="TableGrid"/>
        <w:tblW w:w="9493" w:type="dxa"/>
        <w:tblLook w:val="04A0" w:firstRow="1" w:lastRow="0" w:firstColumn="1" w:lastColumn="0" w:noHBand="0" w:noVBand="1"/>
      </w:tblPr>
      <w:tblGrid>
        <w:gridCol w:w="2263"/>
        <w:gridCol w:w="7230"/>
      </w:tblGrid>
      <w:tr w:rsidR="00E91520" w:rsidRPr="00F37ACD" w14:paraId="7D318BDB" w14:textId="77777777" w:rsidTr="00270592">
        <w:tc>
          <w:tcPr>
            <w:tcW w:w="2263" w:type="dxa"/>
            <w:shd w:val="clear" w:color="auto" w:fill="006666"/>
          </w:tcPr>
          <w:p w14:paraId="46346FF9" w14:textId="77777777" w:rsidR="00E91520" w:rsidRPr="00F37ACD" w:rsidRDefault="00E91520" w:rsidP="00E91520">
            <w:pPr>
              <w:autoSpaceDE w:val="0"/>
              <w:autoSpaceDN w:val="0"/>
              <w:adjustRightInd w:val="0"/>
              <w:jc w:val="center"/>
              <w:rPr>
                <w:rFonts w:ascii="Arial" w:hAnsi="Arial" w:cs="Arial"/>
                <w:b/>
                <w:bCs/>
                <w:color w:val="FFFFFF" w:themeColor="background1"/>
                <w:sz w:val="22"/>
                <w:szCs w:val="22"/>
              </w:rPr>
            </w:pPr>
          </w:p>
          <w:p w14:paraId="64B88131" w14:textId="77777777" w:rsidR="00E91520" w:rsidRPr="00F37ACD" w:rsidRDefault="00E91520" w:rsidP="00E91520">
            <w:pPr>
              <w:autoSpaceDE w:val="0"/>
              <w:autoSpaceDN w:val="0"/>
              <w:adjustRightInd w:val="0"/>
              <w:jc w:val="center"/>
              <w:rPr>
                <w:rFonts w:ascii="Arial" w:hAnsi="Arial" w:cs="Arial"/>
                <w:b/>
                <w:bCs/>
                <w:color w:val="FFFFFF" w:themeColor="background1"/>
                <w:sz w:val="22"/>
                <w:szCs w:val="22"/>
              </w:rPr>
            </w:pPr>
            <w:r w:rsidRPr="00F37ACD">
              <w:rPr>
                <w:rFonts w:ascii="Arial" w:hAnsi="Arial" w:cs="Arial"/>
                <w:b/>
                <w:bCs/>
                <w:color w:val="FFFFFF" w:themeColor="background1"/>
                <w:sz w:val="22"/>
                <w:szCs w:val="22"/>
              </w:rPr>
              <w:t>Job Title</w:t>
            </w:r>
          </w:p>
        </w:tc>
        <w:tc>
          <w:tcPr>
            <w:tcW w:w="7230" w:type="dxa"/>
          </w:tcPr>
          <w:p w14:paraId="39DD0FC6" w14:textId="77777777" w:rsidR="00E91520" w:rsidRPr="00F37ACD" w:rsidRDefault="00E91520" w:rsidP="00604591">
            <w:pPr>
              <w:autoSpaceDE w:val="0"/>
              <w:autoSpaceDN w:val="0"/>
              <w:adjustRightInd w:val="0"/>
              <w:rPr>
                <w:rFonts w:ascii="Arial" w:hAnsi="Arial" w:cs="Arial"/>
                <w:bCs/>
                <w:color w:val="006666"/>
                <w:sz w:val="22"/>
                <w:szCs w:val="22"/>
              </w:rPr>
            </w:pPr>
          </w:p>
          <w:p w14:paraId="1541178F" w14:textId="24BF12F6" w:rsidR="00F37ACD" w:rsidRPr="00F37ACD" w:rsidRDefault="00F37ACD" w:rsidP="0020206A">
            <w:pPr>
              <w:autoSpaceDE w:val="0"/>
              <w:autoSpaceDN w:val="0"/>
              <w:adjustRightInd w:val="0"/>
              <w:rPr>
                <w:rFonts w:ascii="Arial" w:hAnsi="Arial" w:cs="Arial"/>
                <w:bCs/>
                <w:color w:val="006666"/>
                <w:sz w:val="22"/>
                <w:szCs w:val="22"/>
              </w:rPr>
            </w:pPr>
            <w:r w:rsidRPr="00F37ACD">
              <w:rPr>
                <w:rFonts w:ascii="Arial" w:hAnsi="Arial" w:cs="Arial"/>
                <w:bCs/>
                <w:color w:val="006666"/>
                <w:sz w:val="22"/>
                <w:szCs w:val="22"/>
              </w:rPr>
              <w:t xml:space="preserve">Subject Teacher – </w:t>
            </w:r>
            <w:r w:rsidR="0020206A">
              <w:rPr>
                <w:rFonts w:ascii="Arial" w:hAnsi="Arial" w:cs="Arial"/>
                <w:bCs/>
                <w:color w:val="006666"/>
                <w:sz w:val="22"/>
                <w:szCs w:val="22"/>
              </w:rPr>
              <w:t>Economics Teacher</w:t>
            </w:r>
          </w:p>
        </w:tc>
      </w:tr>
      <w:tr w:rsidR="00E91520" w:rsidRPr="00F37ACD" w14:paraId="0B327289" w14:textId="77777777" w:rsidTr="00270592">
        <w:tc>
          <w:tcPr>
            <w:tcW w:w="2263" w:type="dxa"/>
            <w:shd w:val="clear" w:color="auto" w:fill="006666"/>
          </w:tcPr>
          <w:p w14:paraId="70CF58A0" w14:textId="77777777" w:rsidR="00E91520" w:rsidRPr="00F37ACD" w:rsidRDefault="00E91520" w:rsidP="00E91520">
            <w:pPr>
              <w:autoSpaceDE w:val="0"/>
              <w:autoSpaceDN w:val="0"/>
              <w:adjustRightInd w:val="0"/>
              <w:jc w:val="center"/>
              <w:rPr>
                <w:rFonts w:ascii="Arial" w:hAnsi="Arial" w:cs="Arial"/>
                <w:b/>
                <w:bCs/>
                <w:color w:val="FFFFFF" w:themeColor="background1"/>
                <w:sz w:val="22"/>
                <w:szCs w:val="22"/>
              </w:rPr>
            </w:pPr>
          </w:p>
          <w:p w14:paraId="5D87ECEE" w14:textId="77777777" w:rsidR="00E91520" w:rsidRPr="00F37ACD" w:rsidRDefault="00E91520" w:rsidP="00E91520">
            <w:pPr>
              <w:autoSpaceDE w:val="0"/>
              <w:autoSpaceDN w:val="0"/>
              <w:adjustRightInd w:val="0"/>
              <w:jc w:val="center"/>
              <w:rPr>
                <w:rFonts w:ascii="Arial" w:hAnsi="Arial" w:cs="Arial"/>
                <w:b/>
                <w:bCs/>
                <w:color w:val="FFFFFF" w:themeColor="background1"/>
                <w:sz w:val="22"/>
                <w:szCs w:val="22"/>
              </w:rPr>
            </w:pPr>
            <w:r w:rsidRPr="00F37ACD">
              <w:rPr>
                <w:rFonts w:ascii="Arial" w:hAnsi="Arial" w:cs="Arial"/>
                <w:b/>
                <w:bCs/>
                <w:color w:val="FFFFFF" w:themeColor="background1"/>
                <w:sz w:val="22"/>
                <w:szCs w:val="22"/>
              </w:rPr>
              <w:t>Salary</w:t>
            </w:r>
          </w:p>
        </w:tc>
        <w:tc>
          <w:tcPr>
            <w:tcW w:w="7230" w:type="dxa"/>
          </w:tcPr>
          <w:p w14:paraId="51472BDA" w14:textId="77777777" w:rsidR="00E91520" w:rsidRDefault="00E91520" w:rsidP="00604591">
            <w:pPr>
              <w:autoSpaceDE w:val="0"/>
              <w:autoSpaceDN w:val="0"/>
              <w:adjustRightInd w:val="0"/>
              <w:rPr>
                <w:rFonts w:ascii="Arial" w:hAnsi="Arial" w:cs="Arial"/>
                <w:bCs/>
                <w:color w:val="006666"/>
                <w:sz w:val="22"/>
                <w:szCs w:val="22"/>
              </w:rPr>
            </w:pPr>
          </w:p>
          <w:p w14:paraId="105AEC93" w14:textId="2D11FDA6" w:rsidR="0020206A" w:rsidRPr="00F37ACD" w:rsidRDefault="0020206A" w:rsidP="00604591">
            <w:pPr>
              <w:autoSpaceDE w:val="0"/>
              <w:autoSpaceDN w:val="0"/>
              <w:adjustRightInd w:val="0"/>
              <w:rPr>
                <w:rFonts w:ascii="Arial" w:hAnsi="Arial" w:cs="Arial"/>
                <w:bCs/>
                <w:color w:val="006666"/>
                <w:sz w:val="22"/>
                <w:szCs w:val="22"/>
              </w:rPr>
            </w:pPr>
            <w:r>
              <w:rPr>
                <w:rFonts w:ascii="Arial" w:hAnsi="Arial" w:cs="Arial"/>
                <w:bCs/>
                <w:color w:val="006666"/>
                <w:sz w:val="22"/>
                <w:szCs w:val="22"/>
              </w:rPr>
              <w:t>£23,968 - £40,560 depending on experience</w:t>
            </w:r>
          </w:p>
        </w:tc>
      </w:tr>
      <w:tr w:rsidR="00E91520" w:rsidRPr="00F37ACD" w14:paraId="5129D679" w14:textId="77777777" w:rsidTr="00270592">
        <w:tc>
          <w:tcPr>
            <w:tcW w:w="2263" w:type="dxa"/>
            <w:shd w:val="clear" w:color="auto" w:fill="006666"/>
          </w:tcPr>
          <w:p w14:paraId="2960AEEA" w14:textId="77777777" w:rsidR="00E91520" w:rsidRPr="00F37ACD" w:rsidRDefault="00E91520" w:rsidP="00E91520">
            <w:pPr>
              <w:autoSpaceDE w:val="0"/>
              <w:autoSpaceDN w:val="0"/>
              <w:adjustRightInd w:val="0"/>
              <w:jc w:val="center"/>
              <w:rPr>
                <w:rFonts w:ascii="Arial" w:hAnsi="Arial" w:cs="Arial"/>
                <w:b/>
                <w:bCs/>
                <w:color w:val="FFFFFF" w:themeColor="background1"/>
                <w:sz w:val="22"/>
                <w:szCs w:val="22"/>
              </w:rPr>
            </w:pPr>
          </w:p>
          <w:p w14:paraId="7D2302DF" w14:textId="77777777" w:rsidR="00E91520" w:rsidRPr="00F37ACD" w:rsidRDefault="00E91520" w:rsidP="00E91520">
            <w:pPr>
              <w:autoSpaceDE w:val="0"/>
              <w:autoSpaceDN w:val="0"/>
              <w:adjustRightInd w:val="0"/>
              <w:jc w:val="center"/>
              <w:rPr>
                <w:rFonts w:ascii="Arial" w:hAnsi="Arial" w:cs="Arial"/>
                <w:b/>
                <w:bCs/>
                <w:color w:val="FFFFFF" w:themeColor="background1"/>
                <w:sz w:val="22"/>
                <w:szCs w:val="22"/>
              </w:rPr>
            </w:pPr>
            <w:r w:rsidRPr="00F37ACD">
              <w:rPr>
                <w:rFonts w:ascii="Arial" w:hAnsi="Arial" w:cs="Arial"/>
                <w:b/>
                <w:bCs/>
                <w:color w:val="FFFFFF" w:themeColor="background1"/>
                <w:sz w:val="22"/>
                <w:szCs w:val="22"/>
              </w:rPr>
              <w:t>Responsible to</w:t>
            </w:r>
          </w:p>
        </w:tc>
        <w:tc>
          <w:tcPr>
            <w:tcW w:w="7230" w:type="dxa"/>
          </w:tcPr>
          <w:p w14:paraId="01E7F874" w14:textId="77777777" w:rsidR="00E91520" w:rsidRPr="00F37ACD" w:rsidRDefault="00E91520" w:rsidP="00604591">
            <w:pPr>
              <w:autoSpaceDE w:val="0"/>
              <w:autoSpaceDN w:val="0"/>
              <w:adjustRightInd w:val="0"/>
              <w:rPr>
                <w:rFonts w:ascii="Arial" w:hAnsi="Arial" w:cs="Arial"/>
                <w:bCs/>
                <w:color w:val="006666"/>
                <w:sz w:val="22"/>
                <w:szCs w:val="22"/>
              </w:rPr>
            </w:pPr>
          </w:p>
          <w:p w14:paraId="768B1822" w14:textId="4FA8A4DD" w:rsidR="00F37ACD" w:rsidRPr="00F37ACD" w:rsidRDefault="00F37ACD" w:rsidP="0020206A">
            <w:pPr>
              <w:autoSpaceDE w:val="0"/>
              <w:autoSpaceDN w:val="0"/>
              <w:adjustRightInd w:val="0"/>
              <w:rPr>
                <w:rFonts w:ascii="Arial" w:hAnsi="Arial" w:cs="Arial"/>
                <w:bCs/>
                <w:color w:val="006666"/>
                <w:sz w:val="22"/>
                <w:szCs w:val="22"/>
              </w:rPr>
            </w:pPr>
            <w:r w:rsidRPr="00F37ACD">
              <w:rPr>
                <w:rFonts w:ascii="Arial" w:hAnsi="Arial" w:cs="Arial"/>
                <w:bCs/>
                <w:color w:val="006666"/>
                <w:sz w:val="22"/>
                <w:szCs w:val="22"/>
              </w:rPr>
              <w:t xml:space="preserve">Faculty Head, Group </w:t>
            </w:r>
            <w:r w:rsidR="0020206A">
              <w:rPr>
                <w:rFonts w:ascii="Arial" w:hAnsi="Arial" w:cs="Arial"/>
                <w:bCs/>
                <w:color w:val="006666"/>
                <w:sz w:val="22"/>
                <w:szCs w:val="22"/>
              </w:rPr>
              <w:t>3</w:t>
            </w:r>
            <w:bookmarkStart w:id="0" w:name="_GoBack"/>
            <w:bookmarkEnd w:id="0"/>
          </w:p>
        </w:tc>
      </w:tr>
      <w:tr w:rsidR="00E91520" w:rsidRPr="00F37ACD" w14:paraId="698EA4CF" w14:textId="77777777" w:rsidTr="00270592">
        <w:tc>
          <w:tcPr>
            <w:tcW w:w="2263" w:type="dxa"/>
            <w:shd w:val="clear" w:color="auto" w:fill="006666"/>
          </w:tcPr>
          <w:p w14:paraId="4D15BF31" w14:textId="77777777" w:rsidR="00E91520" w:rsidRPr="00F37ACD" w:rsidRDefault="00E91520" w:rsidP="00E91520">
            <w:pPr>
              <w:autoSpaceDE w:val="0"/>
              <w:autoSpaceDN w:val="0"/>
              <w:adjustRightInd w:val="0"/>
              <w:jc w:val="center"/>
              <w:rPr>
                <w:rFonts w:ascii="Arial" w:hAnsi="Arial" w:cs="Arial"/>
                <w:b/>
                <w:bCs/>
                <w:color w:val="FFFFFF" w:themeColor="background1"/>
                <w:sz w:val="22"/>
                <w:szCs w:val="22"/>
              </w:rPr>
            </w:pPr>
          </w:p>
          <w:p w14:paraId="56548F78" w14:textId="77777777" w:rsidR="00E91520" w:rsidRPr="00F37ACD" w:rsidRDefault="00E91520" w:rsidP="00E91520">
            <w:pPr>
              <w:autoSpaceDE w:val="0"/>
              <w:autoSpaceDN w:val="0"/>
              <w:adjustRightInd w:val="0"/>
              <w:jc w:val="center"/>
              <w:rPr>
                <w:rFonts w:ascii="Arial" w:hAnsi="Arial" w:cs="Arial"/>
                <w:b/>
                <w:bCs/>
                <w:color w:val="FFFFFF" w:themeColor="background1"/>
                <w:sz w:val="22"/>
                <w:szCs w:val="22"/>
              </w:rPr>
            </w:pPr>
            <w:r w:rsidRPr="00F37ACD">
              <w:rPr>
                <w:rFonts w:ascii="Arial" w:hAnsi="Arial" w:cs="Arial"/>
                <w:b/>
                <w:bCs/>
                <w:color w:val="FFFFFF" w:themeColor="background1"/>
                <w:sz w:val="22"/>
                <w:szCs w:val="22"/>
              </w:rPr>
              <w:t>Key Contacts and Relationships</w:t>
            </w:r>
          </w:p>
        </w:tc>
        <w:tc>
          <w:tcPr>
            <w:tcW w:w="7230" w:type="dxa"/>
          </w:tcPr>
          <w:p w14:paraId="715BCB2E" w14:textId="568207AC" w:rsidR="00F37ACD" w:rsidRPr="00F37ACD" w:rsidRDefault="00F37ACD" w:rsidP="00604591">
            <w:pPr>
              <w:autoSpaceDE w:val="0"/>
              <w:autoSpaceDN w:val="0"/>
              <w:adjustRightInd w:val="0"/>
              <w:rPr>
                <w:rFonts w:ascii="Arial" w:hAnsi="Arial" w:cs="Arial"/>
                <w:bCs/>
                <w:color w:val="006666"/>
                <w:sz w:val="22"/>
                <w:szCs w:val="22"/>
              </w:rPr>
            </w:pPr>
          </w:p>
          <w:p w14:paraId="556D28DA" w14:textId="4178764F" w:rsidR="00E91520" w:rsidRPr="00F37ACD" w:rsidRDefault="00F37ACD" w:rsidP="005212C1">
            <w:pPr>
              <w:rPr>
                <w:rFonts w:ascii="Arial" w:hAnsi="Arial" w:cs="Arial"/>
                <w:sz w:val="22"/>
                <w:szCs w:val="22"/>
              </w:rPr>
            </w:pPr>
            <w:r w:rsidRPr="00F37ACD">
              <w:rPr>
                <w:rFonts w:ascii="Arial" w:hAnsi="Arial" w:cs="Arial"/>
                <w:color w:val="006666"/>
                <w:sz w:val="22"/>
                <w:szCs w:val="22"/>
              </w:rPr>
              <w:t xml:space="preserve">Students, </w:t>
            </w:r>
            <w:r w:rsidR="005212C1">
              <w:rPr>
                <w:rFonts w:ascii="Arial" w:hAnsi="Arial" w:cs="Arial"/>
                <w:color w:val="006666"/>
                <w:sz w:val="22"/>
                <w:szCs w:val="22"/>
              </w:rPr>
              <w:t xml:space="preserve">Leadership Team, </w:t>
            </w:r>
            <w:r w:rsidRPr="00F37ACD">
              <w:rPr>
                <w:rFonts w:ascii="Arial" w:hAnsi="Arial" w:cs="Arial"/>
                <w:color w:val="006666"/>
                <w:sz w:val="22"/>
                <w:szCs w:val="22"/>
              </w:rPr>
              <w:t>Faculty Head, Faculty team, Head of Tutors,</w:t>
            </w:r>
            <w:r w:rsidR="005212C1">
              <w:rPr>
                <w:rFonts w:ascii="Arial" w:hAnsi="Arial" w:cs="Arial"/>
                <w:color w:val="006666"/>
                <w:sz w:val="22"/>
                <w:szCs w:val="22"/>
              </w:rPr>
              <w:t xml:space="preserve"> IB Co-ordinator, </w:t>
            </w:r>
            <w:r w:rsidRPr="00F37ACD">
              <w:rPr>
                <w:rFonts w:ascii="Arial" w:hAnsi="Arial" w:cs="Arial"/>
                <w:color w:val="006666"/>
                <w:sz w:val="22"/>
                <w:szCs w:val="22"/>
              </w:rPr>
              <w:t>all college employees, parents, University Guidance Team</w:t>
            </w:r>
          </w:p>
        </w:tc>
      </w:tr>
    </w:tbl>
    <w:p w14:paraId="20559834" w14:textId="77777777" w:rsidR="00E91520" w:rsidRPr="00E91520" w:rsidRDefault="00E91520" w:rsidP="00E91520">
      <w:pPr>
        <w:autoSpaceDE w:val="0"/>
        <w:autoSpaceDN w:val="0"/>
        <w:adjustRightInd w:val="0"/>
        <w:jc w:val="center"/>
        <w:rPr>
          <w:rFonts w:cs="Arial"/>
          <w:b/>
          <w:bCs/>
          <w:color w:val="000000"/>
          <w:szCs w:val="24"/>
        </w:rPr>
      </w:pPr>
    </w:p>
    <w:tbl>
      <w:tblPr>
        <w:tblStyle w:val="TableGrid"/>
        <w:tblW w:w="9493" w:type="dxa"/>
        <w:tblLook w:val="04A0" w:firstRow="1" w:lastRow="0" w:firstColumn="1" w:lastColumn="0" w:noHBand="0" w:noVBand="1"/>
      </w:tblPr>
      <w:tblGrid>
        <w:gridCol w:w="9493"/>
      </w:tblGrid>
      <w:tr w:rsidR="00E91520" w:rsidRPr="00E91520" w14:paraId="154186E3" w14:textId="77777777" w:rsidTr="00270592">
        <w:tc>
          <w:tcPr>
            <w:tcW w:w="9493" w:type="dxa"/>
            <w:shd w:val="clear" w:color="auto" w:fill="006666"/>
          </w:tcPr>
          <w:p w14:paraId="0EBCD82A" w14:textId="77777777" w:rsidR="00E91520" w:rsidRPr="00E91520" w:rsidRDefault="00E91520" w:rsidP="00E91520">
            <w:pPr>
              <w:autoSpaceDE w:val="0"/>
              <w:autoSpaceDN w:val="0"/>
              <w:adjustRightInd w:val="0"/>
              <w:rPr>
                <w:rFonts w:ascii="Arial" w:hAnsi="Arial" w:cs="Arial"/>
                <w:b/>
                <w:bCs/>
                <w:color w:val="FFFFFF" w:themeColor="background1"/>
                <w:sz w:val="24"/>
                <w:szCs w:val="24"/>
              </w:rPr>
            </w:pPr>
          </w:p>
          <w:p w14:paraId="7DBD6B7E" w14:textId="77777777" w:rsidR="00E91520" w:rsidRPr="00E91520" w:rsidRDefault="00E91520" w:rsidP="00E91520">
            <w:pPr>
              <w:autoSpaceDE w:val="0"/>
              <w:autoSpaceDN w:val="0"/>
              <w:adjustRightInd w:val="0"/>
              <w:rPr>
                <w:rFonts w:ascii="Arial" w:hAnsi="Arial" w:cs="Arial"/>
                <w:b/>
                <w:bCs/>
                <w:color w:val="FFFFFF" w:themeColor="background1"/>
                <w:sz w:val="24"/>
                <w:szCs w:val="24"/>
              </w:rPr>
            </w:pPr>
            <w:r w:rsidRPr="00E91520">
              <w:rPr>
                <w:rFonts w:ascii="Arial" w:hAnsi="Arial" w:cs="Arial"/>
                <w:b/>
                <w:bCs/>
                <w:color w:val="FFFFFF" w:themeColor="background1"/>
                <w:sz w:val="24"/>
                <w:szCs w:val="24"/>
              </w:rPr>
              <w:t>Job Purpose</w:t>
            </w:r>
          </w:p>
          <w:p w14:paraId="66D1AF5E" w14:textId="77777777" w:rsidR="00E91520" w:rsidRPr="00E91520" w:rsidRDefault="00E91520" w:rsidP="00E91520">
            <w:pPr>
              <w:autoSpaceDE w:val="0"/>
              <w:autoSpaceDN w:val="0"/>
              <w:adjustRightInd w:val="0"/>
              <w:rPr>
                <w:rFonts w:ascii="Arial" w:hAnsi="Arial" w:cs="Arial"/>
                <w:b/>
                <w:bCs/>
                <w:color w:val="FFFFFF" w:themeColor="background1"/>
                <w:sz w:val="24"/>
                <w:szCs w:val="24"/>
              </w:rPr>
            </w:pPr>
          </w:p>
        </w:tc>
      </w:tr>
      <w:tr w:rsidR="00F37ACD" w:rsidRPr="00F37ACD" w14:paraId="454FC970" w14:textId="77777777" w:rsidTr="00270592">
        <w:tc>
          <w:tcPr>
            <w:tcW w:w="9493" w:type="dxa"/>
          </w:tcPr>
          <w:p w14:paraId="2D598976" w14:textId="77777777" w:rsidR="00E91520" w:rsidRPr="00EE2257" w:rsidRDefault="00F37ACD" w:rsidP="00855830">
            <w:pPr>
              <w:pStyle w:val="ListParagraph"/>
              <w:numPr>
                <w:ilvl w:val="0"/>
                <w:numId w:val="35"/>
              </w:numPr>
              <w:spacing w:line="360" w:lineRule="auto"/>
              <w:ind w:left="596" w:hanging="283"/>
              <w:jc w:val="both"/>
              <w:rPr>
                <w:rFonts w:ascii="Arial" w:hAnsi="Arial" w:cs="Arial"/>
                <w:b/>
                <w:bCs/>
                <w:color w:val="006666"/>
                <w:sz w:val="22"/>
                <w:szCs w:val="22"/>
              </w:rPr>
            </w:pPr>
            <w:r w:rsidRPr="00F37ACD">
              <w:rPr>
                <w:rFonts w:ascii="Arial" w:hAnsi="Arial" w:cs="Arial"/>
                <w:color w:val="006666"/>
                <w:sz w:val="22"/>
                <w:szCs w:val="22"/>
              </w:rPr>
              <w:t>To promote student learning and be accountable for student progress and development within the specific subject area and to raise standards of student attainment, attitudes to learning and achievement in support of the aims and ethos of the college</w:t>
            </w:r>
          </w:p>
          <w:p w14:paraId="233DF0A9" w14:textId="77777777" w:rsidR="00FF4EBF" w:rsidRPr="00855830" w:rsidRDefault="00FF4EBF" w:rsidP="00855830">
            <w:pPr>
              <w:pStyle w:val="ListParagraph"/>
              <w:numPr>
                <w:ilvl w:val="0"/>
                <w:numId w:val="35"/>
              </w:numPr>
              <w:spacing w:line="360" w:lineRule="auto"/>
              <w:ind w:left="596" w:hanging="283"/>
              <w:jc w:val="both"/>
              <w:rPr>
                <w:rFonts w:ascii="Arial" w:hAnsi="Arial" w:cs="Arial"/>
                <w:b/>
                <w:bCs/>
                <w:color w:val="006666"/>
                <w:sz w:val="22"/>
                <w:szCs w:val="22"/>
              </w:rPr>
            </w:pPr>
            <w:r>
              <w:rPr>
                <w:rFonts w:ascii="Arial" w:hAnsi="Arial" w:cs="Arial"/>
                <w:color w:val="006666"/>
                <w:sz w:val="22"/>
                <w:szCs w:val="22"/>
              </w:rPr>
              <w:t>To ensure that excellent standards are maintained and that the Faculty continues to excel and progress</w:t>
            </w:r>
          </w:p>
          <w:p w14:paraId="1A463693" w14:textId="71B55821" w:rsidR="00855830" w:rsidRPr="00EE2257" w:rsidRDefault="00855830" w:rsidP="00855830">
            <w:pPr>
              <w:pStyle w:val="ListParagraph"/>
              <w:numPr>
                <w:ilvl w:val="0"/>
                <w:numId w:val="35"/>
              </w:numPr>
              <w:ind w:left="596" w:hanging="283"/>
              <w:jc w:val="both"/>
              <w:rPr>
                <w:rFonts w:ascii="Arial" w:hAnsi="Arial" w:cs="Arial"/>
                <w:color w:val="006666"/>
                <w:sz w:val="22"/>
                <w:szCs w:val="22"/>
              </w:rPr>
            </w:pPr>
            <w:r w:rsidRPr="00EE2257">
              <w:rPr>
                <w:rFonts w:ascii="Arial" w:hAnsi="Arial" w:cs="Arial"/>
                <w:color w:val="006666"/>
                <w:sz w:val="22"/>
                <w:szCs w:val="22"/>
              </w:rPr>
              <w:t>To clearly and positively communicate the ethos and ideals of the UWC mission and the College in theory and practice</w:t>
            </w:r>
          </w:p>
          <w:p w14:paraId="6CD1BD15" w14:textId="41E3E442" w:rsidR="00855830" w:rsidRPr="00F37ACD" w:rsidRDefault="00855830" w:rsidP="00855830">
            <w:pPr>
              <w:pStyle w:val="ListParagraph"/>
              <w:spacing w:line="360" w:lineRule="auto"/>
              <w:ind w:left="1458"/>
              <w:jc w:val="both"/>
              <w:rPr>
                <w:rFonts w:ascii="Arial" w:hAnsi="Arial" w:cs="Arial"/>
                <w:b/>
                <w:bCs/>
                <w:color w:val="006666"/>
                <w:sz w:val="22"/>
                <w:szCs w:val="22"/>
              </w:rPr>
            </w:pPr>
          </w:p>
        </w:tc>
      </w:tr>
    </w:tbl>
    <w:tbl>
      <w:tblPr>
        <w:tblW w:w="9498" w:type="dxa"/>
        <w:tblInd w:w="-5" w:type="dxa"/>
        <w:tblBorders>
          <w:top w:val="nil"/>
          <w:left w:val="nil"/>
          <w:bottom w:val="nil"/>
          <w:right w:val="nil"/>
        </w:tblBorders>
        <w:tblLook w:val="0000" w:firstRow="0" w:lastRow="0" w:firstColumn="0" w:lastColumn="0" w:noHBand="0" w:noVBand="0"/>
      </w:tblPr>
      <w:tblGrid>
        <w:gridCol w:w="4678"/>
        <w:gridCol w:w="4820"/>
      </w:tblGrid>
      <w:tr w:rsidR="009729B9" w:rsidRPr="0024010E" w14:paraId="23E48E4C" w14:textId="1AE65CEA" w:rsidTr="009729B9">
        <w:trPr>
          <w:trHeight w:val="103"/>
        </w:trPr>
        <w:tc>
          <w:tcPr>
            <w:tcW w:w="4678" w:type="dxa"/>
            <w:tcBorders>
              <w:top w:val="single" w:sz="4" w:space="0" w:color="auto"/>
              <w:left w:val="single" w:sz="4" w:space="0" w:color="auto"/>
              <w:bottom w:val="single" w:sz="4" w:space="0" w:color="auto"/>
              <w:right w:val="single" w:sz="4" w:space="0" w:color="auto"/>
            </w:tcBorders>
            <w:shd w:val="clear" w:color="auto" w:fill="006666"/>
          </w:tcPr>
          <w:p w14:paraId="00B1890E" w14:textId="77777777" w:rsidR="009729B9" w:rsidRPr="0024010E" w:rsidRDefault="009729B9" w:rsidP="00E91520">
            <w:pPr>
              <w:autoSpaceDE w:val="0"/>
              <w:autoSpaceDN w:val="0"/>
              <w:adjustRightInd w:val="0"/>
              <w:jc w:val="center"/>
              <w:rPr>
                <w:rFonts w:cs="Arial"/>
                <w:color w:val="FFFFFF" w:themeColor="background1"/>
                <w:sz w:val="23"/>
                <w:szCs w:val="23"/>
              </w:rPr>
            </w:pPr>
            <w:r w:rsidRPr="0024010E">
              <w:rPr>
                <w:rFonts w:cs="Arial"/>
                <w:b/>
                <w:bCs/>
                <w:color w:val="FFFFFF" w:themeColor="background1"/>
                <w:sz w:val="23"/>
                <w:szCs w:val="23"/>
              </w:rPr>
              <w:t>Key Accountabilities</w:t>
            </w:r>
          </w:p>
        </w:tc>
        <w:tc>
          <w:tcPr>
            <w:tcW w:w="4820" w:type="dxa"/>
            <w:tcBorders>
              <w:top w:val="single" w:sz="4" w:space="0" w:color="auto"/>
              <w:left w:val="single" w:sz="4" w:space="0" w:color="auto"/>
              <w:bottom w:val="single" w:sz="4" w:space="0" w:color="auto"/>
              <w:right w:val="single" w:sz="4" w:space="0" w:color="auto"/>
            </w:tcBorders>
            <w:shd w:val="clear" w:color="auto" w:fill="006666"/>
          </w:tcPr>
          <w:p w14:paraId="12873847" w14:textId="77777777" w:rsidR="009729B9" w:rsidRPr="0024010E" w:rsidRDefault="009729B9" w:rsidP="00E91520">
            <w:pPr>
              <w:autoSpaceDE w:val="0"/>
              <w:autoSpaceDN w:val="0"/>
              <w:adjustRightInd w:val="0"/>
              <w:jc w:val="center"/>
              <w:rPr>
                <w:rFonts w:cs="Arial"/>
                <w:b/>
                <w:bCs/>
                <w:color w:val="FFFFFF" w:themeColor="background1"/>
                <w:sz w:val="23"/>
                <w:szCs w:val="23"/>
              </w:rPr>
            </w:pPr>
          </w:p>
        </w:tc>
      </w:tr>
      <w:tr w:rsidR="00F37ACD" w:rsidRPr="00F37ACD" w14:paraId="34031AE5" w14:textId="6886C944" w:rsidTr="009729B9">
        <w:trPr>
          <w:trHeight w:val="1124"/>
        </w:trPr>
        <w:tc>
          <w:tcPr>
            <w:tcW w:w="4678" w:type="dxa"/>
            <w:tcBorders>
              <w:top w:val="single" w:sz="4" w:space="0" w:color="auto"/>
              <w:left w:val="single" w:sz="4" w:space="0" w:color="auto"/>
              <w:bottom w:val="single" w:sz="4" w:space="0" w:color="auto"/>
              <w:right w:val="single" w:sz="4" w:space="0" w:color="auto"/>
            </w:tcBorders>
          </w:tcPr>
          <w:p w14:paraId="67D3C500" w14:textId="0B0CAB76" w:rsidR="009729B9" w:rsidRPr="00F37ACD" w:rsidRDefault="00EE2257" w:rsidP="009729B9">
            <w:pPr>
              <w:pStyle w:val="ListParagraph"/>
              <w:numPr>
                <w:ilvl w:val="0"/>
                <w:numId w:val="27"/>
              </w:numPr>
              <w:autoSpaceDE w:val="0"/>
              <w:autoSpaceDN w:val="0"/>
              <w:adjustRightInd w:val="0"/>
              <w:ind w:left="176" w:hanging="176"/>
              <w:jc w:val="both"/>
              <w:rPr>
                <w:rFonts w:cs="Arial"/>
                <w:color w:val="006666"/>
                <w:sz w:val="22"/>
              </w:rPr>
            </w:pPr>
            <w:r w:rsidRPr="00F37ACD">
              <w:rPr>
                <w:rFonts w:cs="Arial"/>
                <w:color w:val="006666"/>
                <w:sz w:val="22"/>
              </w:rPr>
              <w:t>Promote and maintain high professional standards within the classroom and wider college community in support of the aims and ethos of the college</w:t>
            </w:r>
          </w:p>
        </w:tc>
        <w:tc>
          <w:tcPr>
            <w:tcW w:w="4820" w:type="dxa"/>
            <w:tcBorders>
              <w:top w:val="single" w:sz="4" w:space="0" w:color="auto"/>
              <w:left w:val="single" w:sz="4" w:space="0" w:color="auto"/>
              <w:bottom w:val="single" w:sz="4" w:space="0" w:color="auto"/>
              <w:right w:val="single" w:sz="4" w:space="0" w:color="auto"/>
            </w:tcBorders>
          </w:tcPr>
          <w:p w14:paraId="2DD95379" w14:textId="77777777" w:rsidR="00EE2257" w:rsidRPr="00F37ACD" w:rsidRDefault="00EE2257" w:rsidP="00EE2257">
            <w:pPr>
              <w:pStyle w:val="ListParagraph"/>
              <w:numPr>
                <w:ilvl w:val="0"/>
                <w:numId w:val="27"/>
              </w:numPr>
              <w:spacing w:after="200" w:line="276" w:lineRule="auto"/>
              <w:ind w:left="317" w:hanging="283"/>
              <w:jc w:val="both"/>
              <w:rPr>
                <w:rFonts w:cs="Arial"/>
                <w:color w:val="006666"/>
                <w:sz w:val="22"/>
              </w:rPr>
            </w:pPr>
            <w:r w:rsidRPr="00F37ACD">
              <w:rPr>
                <w:rFonts w:cs="Arial"/>
                <w:color w:val="006666"/>
                <w:sz w:val="22"/>
              </w:rPr>
              <w:t>Supports the aims and ethos of the college</w:t>
            </w:r>
          </w:p>
          <w:p w14:paraId="05640C06" w14:textId="77777777" w:rsidR="00EE2257" w:rsidRPr="00F37ACD" w:rsidRDefault="00EE2257" w:rsidP="00EE2257">
            <w:pPr>
              <w:pStyle w:val="ListParagraph"/>
              <w:numPr>
                <w:ilvl w:val="0"/>
                <w:numId w:val="27"/>
              </w:numPr>
              <w:spacing w:after="200" w:line="276" w:lineRule="auto"/>
              <w:ind w:left="317" w:hanging="283"/>
              <w:jc w:val="both"/>
              <w:rPr>
                <w:rFonts w:cs="Arial"/>
                <w:color w:val="006666"/>
                <w:sz w:val="22"/>
              </w:rPr>
            </w:pPr>
            <w:r w:rsidRPr="00F37ACD">
              <w:rPr>
                <w:rFonts w:cs="Arial"/>
                <w:color w:val="006666"/>
                <w:sz w:val="22"/>
              </w:rPr>
              <w:t>Establishes effective working relationships and sets a good example through their presentation and pe</w:t>
            </w:r>
            <w:r>
              <w:rPr>
                <w:rFonts w:cs="Arial"/>
                <w:color w:val="006666"/>
                <w:sz w:val="22"/>
              </w:rPr>
              <w:t>rsonal and professional conduct</w:t>
            </w:r>
          </w:p>
          <w:p w14:paraId="6A2DE518" w14:textId="77777777" w:rsidR="00EE2257" w:rsidRPr="00F37ACD" w:rsidRDefault="00EE2257" w:rsidP="00EE2257">
            <w:pPr>
              <w:pStyle w:val="ListParagraph"/>
              <w:numPr>
                <w:ilvl w:val="0"/>
                <w:numId w:val="27"/>
              </w:numPr>
              <w:spacing w:after="200" w:line="276" w:lineRule="auto"/>
              <w:ind w:left="317" w:hanging="283"/>
              <w:jc w:val="both"/>
              <w:rPr>
                <w:rFonts w:cs="Arial"/>
                <w:color w:val="006666"/>
                <w:sz w:val="22"/>
              </w:rPr>
            </w:pPr>
            <w:r w:rsidRPr="00F37ACD">
              <w:rPr>
                <w:rFonts w:cs="Arial"/>
                <w:color w:val="006666"/>
                <w:sz w:val="22"/>
              </w:rPr>
              <w:t>Upholds the college’s code of conduct in a consistent, firm</w:t>
            </w:r>
            <w:r>
              <w:rPr>
                <w:rFonts w:cs="Arial"/>
                <w:color w:val="006666"/>
                <w:sz w:val="22"/>
              </w:rPr>
              <w:t xml:space="preserve"> and non-confrontational manner</w:t>
            </w:r>
          </w:p>
          <w:p w14:paraId="7DBABC48" w14:textId="77777777" w:rsidR="00EE2257" w:rsidRPr="00F37ACD" w:rsidRDefault="00EE2257" w:rsidP="00EE2257">
            <w:pPr>
              <w:pStyle w:val="ListParagraph"/>
              <w:numPr>
                <w:ilvl w:val="0"/>
                <w:numId w:val="27"/>
              </w:numPr>
              <w:spacing w:after="200" w:line="276" w:lineRule="auto"/>
              <w:ind w:left="317" w:hanging="283"/>
              <w:jc w:val="both"/>
              <w:rPr>
                <w:rFonts w:cs="Arial"/>
                <w:color w:val="006666"/>
                <w:sz w:val="22"/>
              </w:rPr>
            </w:pPr>
            <w:r w:rsidRPr="00F37ACD">
              <w:rPr>
                <w:rFonts w:cs="Arial"/>
                <w:color w:val="006666"/>
                <w:sz w:val="22"/>
              </w:rPr>
              <w:t>Maintains a purposeful and calm atmosphere in the classroom and other learning areas and consistently applies the college’s agreed s</w:t>
            </w:r>
            <w:r>
              <w:rPr>
                <w:rFonts w:cs="Arial"/>
                <w:color w:val="006666"/>
                <w:sz w:val="22"/>
              </w:rPr>
              <w:t>anctions and rewards procedures</w:t>
            </w:r>
          </w:p>
          <w:p w14:paraId="7FD60BF1" w14:textId="77777777" w:rsidR="00EE2257" w:rsidRPr="00F37ACD" w:rsidRDefault="00EE2257" w:rsidP="00EE2257">
            <w:pPr>
              <w:pStyle w:val="ListParagraph"/>
              <w:numPr>
                <w:ilvl w:val="0"/>
                <w:numId w:val="27"/>
              </w:numPr>
              <w:spacing w:after="200" w:line="276" w:lineRule="auto"/>
              <w:ind w:left="317" w:hanging="283"/>
              <w:jc w:val="both"/>
              <w:rPr>
                <w:rFonts w:cs="Arial"/>
                <w:color w:val="006666"/>
                <w:sz w:val="22"/>
              </w:rPr>
            </w:pPr>
            <w:r w:rsidRPr="00F37ACD">
              <w:rPr>
                <w:rFonts w:cs="Arial"/>
                <w:color w:val="006666"/>
                <w:sz w:val="22"/>
              </w:rPr>
              <w:t>Takes responsibility for personal development and progression, making full use of the college’s develop</w:t>
            </w:r>
            <w:r>
              <w:rPr>
                <w:rFonts w:cs="Arial"/>
                <w:color w:val="006666"/>
                <w:sz w:val="22"/>
              </w:rPr>
              <w:t>ment opportunities and training</w:t>
            </w:r>
          </w:p>
          <w:p w14:paraId="51950B12" w14:textId="77777777" w:rsidR="00EE2257" w:rsidRPr="00F37ACD" w:rsidRDefault="00EE2257" w:rsidP="00EE2257">
            <w:pPr>
              <w:pStyle w:val="ListParagraph"/>
              <w:numPr>
                <w:ilvl w:val="0"/>
                <w:numId w:val="27"/>
              </w:numPr>
              <w:spacing w:after="200" w:line="276" w:lineRule="auto"/>
              <w:ind w:left="317" w:hanging="283"/>
              <w:jc w:val="both"/>
              <w:rPr>
                <w:rFonts w:cs="Arial"/>
                <w:color w:val="006666"/>
                <w:sz w:val="22"/>
              </w:rPr>
            </w:pPr>
            <w:r w:rsidRPr="00F37ACD">
              <w:rPr>
                <w:rFonts w:cs="Arial"/>
                <w:color w:val="006666"/>
                <w:sz w:val="22"/>
              </w:rPr>
              <w:lastRenderedPageBreak/>
              <w:t>Attends team and staff meetings as appropriate, contribu</w:t>
            </w:r>
            <w:r>
              <w:rPr>
                <w:rFonts w:cs="Arial"/>
                <w:color w:val="006666"/>
                <w:sz w:val="22"/>
              </w:rPr>
              <w:t>ting actively whenever possible</w:t>
            </w:r>
          </w:p>
          <w:p w14:paraId="5DD68861" w14:textId="77777777" w:rsidR="00EE2257" w:rsidRPr="00F37ACD" w:rsidRDefault="00EE2257" w:rsidP="00EE2257">
            <w:pPr>
              <w:pStyle w:val="ListParagraph"/>
              <w:numPr>
                <w:ilvl w:val="0"/>
                <w:numId w:val="27"/>
              </w:numPr>
              <w:spacing w:after="200" w:line="276" w:lineRule="auto"/>
              <w:ind w:left="317" w:hanging="283"/>
              <w:jc w:val="both"/>
              <w:rPr>
                <w:rFonts w:cs="Arial"/>
                <w:color w:val="006666"/>
                <w:sz w:val="22"/>
              </w:rPr>
            </w:pPr>
            <w:r w:rsidRPr="00F37ACD">
              <w:rPr>
                <w:rFonts w:cs="Arial"/>
                <w:color w:val="006666"/>
                <w:sz w:val="22"/>
              </w:rPr>
              <w:t>Participates in and fully engages with the college’s p</w:t>
            </w:r>
            <w:r>
              <w:rPr>
                <w:rFonts w:cs="Arial"/>
                <w:color w:val="006666"/>
                <w:sz w:val="22"/>
              </w:rPr>
              <w:t>erformance review process</w:t>
            </w:r>
          </w:p>
          <w:p w14:paraId="15E42EDD" w14:textId="0A3ADF16" w:rsidR="009729B9" w:rsidRPr="00F37ACD" w:rsidRDefault="00EE2257" w:rsidP="00EE2257">
            <w:pPr>
              <w:pStyle w:val="ListParagraph"/>
              <w:numPr>
                <w:ilvl w:val="0"/>
                <w:numId w:val="27"/>
              </w:numPr>
              <w:autoSpaceDE w:val="0"/>
              <w:autoSpaceDN w:val="0"/>
              <w:adjustRightInd w:val="0"/>
              <w:ind w:left="317" w:hanging="283"/>
              <w:jc w:val="both"/>
              <w:rPr>
                <w:rFonts w:cs="Arial"/>
                <w:color w:val="006666"/>
                <w:sz w:val="22"/>
              </w:rPr>
            </w:pPr>
            <w:r w:rsidRPr="00F37ACD">
              <w:rPr>
                <w:rFonts w:cs="Arial"/>
                <w:color w:val="006666"/>
                <w:sz w:val="22"/>
              </w:rPr>
              <w:t>Has an awareness and understanding of teachers’ professional duties and legal liabilities</w:t>
            </w:r>
          </w:p>
        </w:tc>
      </w:tr>
      <w:tr w:rsidR="00F37ACD" w:rsidRPr="00F37ACD" w14:paraId="030F0ADC" w14:textId="6DE6A31B" w:rsidTr="009729B9">
        <w:trPr>
          <w:trHeight w:val="1272"/>
        </w:trPr>
        <w:tc>
          <w:tcPr>
            <w:tcW w:w="4678" w:type="dxa"/>
            <w:tcBorders>
              <w:top w:val="single" w:sz="4" w:space="0" w:color="auto"/>
              <w:left w:val="single" w:sz="4" w:space="0" w:color="auto"/>
              <w:bottom w:val="single" w:sz="4" w:space="0" w:color="auto"/>
              <w:right w:val="single" w:sz="4" w:space="0" w:color="auto"/>
            </w:tcBorders>
          </w:tcPr>
          <w:p w14:paraId="4BF8C63C" w14:textId="77777777" w:rsidR="009729B9" w:rsidRPr="00F37ACD" w:rsidRDefault="009729B9" w:rsidP="009729B9">
            <w:pPr>
              <w:pStyle w:val="ListParagraph"/>
              <w:numPr>
                <w:ilvl w:val="0"/>
                <w:numId w:val="27"/>
              </w:numPr>
              <w:ind w:left="318" w:hanging="284"/>
              <w:jc w:val="both"/>
              <w:rPr>
                <w:rFonts w:cs="Arial"/>
                <w:color w:val="006666"/>
                <w:sz w:val="22"/>
              </w:rPr>
            </w:pPr>
            <w:r w:rsidRPr="00F37ACD">
              <w:rPr>
                <w:rFonts w:cs="Arial"/>
                <w:color w:val="006666"/>
                <w:sz w:val="22"/>
              </w:rPr>
              <w:lastRenderedPageBreak/>
              <w:t>Provide effective and proactive teaching and learning to students participating in the subject area ensuring that lessons are based on clear learning objectives and that all students make progress.</w:t>
            </w:r>
          </w:p>
          <w:p w14:paraId="762B855A" w14:textId="3B0BF5BF" w:rsidR="009729B9" w:rsidRPr="00F37ACD" w:rsidRDefault="009729B9" w:rsidP="009729B9">
            <w:pPr>
              <w:pStyle w:val="ListParagraph"/>
              <w:autoSpaceDE w:val="0"/>
              <w:autoSpaceDN w:val="0"/>
              <w:adjustRightInd w:val="0"/>
              <w:ind w:left="313"/>
              <w:jc w:val="both"/>
              <w:rPr>
                <w:rFonts w:cs="Arial"/>
                <w:color w:val="006666"/>
                <w:sz w:val="22"/>
              </w:rPr>
            </w:pPr>
          </w:p>
        </w:tc>
        <w:tc>
          <w:tcPr>
            <w:tcW w:w="4820" w:type="dxa"/>
            <w:tcBorders>
              <w:top w:val="single" w:sz="4" w:space="0" w:color="auto"/>
              <w:left w:val="single" w:sz="4" w:space="0" w:color="auto"/>
              <w:bottom w:val="single" w:sz="4" w:space="0" w:color="auto"/>
              <w:right w:val="single" w:sz="4" w:space="0" w:color="auto"/>
            </w:tcBorders>
          </w:tcPr>
          <w:p w14:paraId="7BD1EF08" w14:textId="0F8D0D69" w:rsidR="009729B9" w:rsidRPr="00F37ACD" w:rsidRDefault="009729B9" w:rsidP="009729B9">
            <w:pPr>
              <w:pStyle w:val="ListParagraph"/>
              <w:numPr>
                <w:ilvl w:val="0"/>
                <w:numId w:val="18"/>
              </w:numPr>
              <w:spacing w:after="200" w:line="276" w:lineRule="auto"/>
              <w:ind w:left="317" w:hanging="283"/>
              <w:jc w:val="both"/>
              <w:rPr>
                <w:rFonts w:cs="Arial"/>
                <w:color w:val="006666"/>
                <w:sz w:val="22"/>
              </w:rPr>
            </w:pPr>
            <w:r w:rsidRPr="00F37ACD">
              <w:rPr>
                <w:rFonts w:cs="Arial"/>
                <w:color w:val="006666"/>
                <w:sz w:val="22"/>
              </w:rPr>
              <w:t>Carries out teaching duties in accordance with the college’s schemes of work and the defined IB curriculum</w:t>
            </w:r>
          </w:p>
          <w:p w14:paraId="3FCC0B5B" w14:textId="5DCB2CD2" w:rsidR="009729B9" w:rsidRPr="00F37ACD" w:rsidRDefault="009729B9" w:rsidP="009729B9">
            <w:pPr>
              <w:pStyle w:val="ListParagraph"/>
              <w:numPr>
                <w:ilvl w:val="0"/>
                <w:numId w:val="18"/>
              </w:numPr>
              <w:spacing w:after="200" w:line="276" w:lineRule="auto"/>
              <w:ind w:left="317" w:hanging="283"/>
              <w:jc w:val="both"/>
              <w:rPr>
                <w:rFonts w:cs="Arial"/>
                <w:color w:val="006666"/>
                <w:sz w:val="22"/>
              </w:rPr>
            </w:pPr>
            <w:r w:rsidRPr="00F37ACD">
              <w:rPr>
                <w:rFonts w:cs="Arial"/>
                <w:color w:val="006666"/>
                <w:sz w:val="22"/>
              </w:rPr>
              <w:t>Plans and delivers lessons and other learning activities in accordance with the college</w:t>
            </w:r>
            <w:r w:rsidR="005212C1">
              <w:rPr>
                <w:rFonts w:cs="Arial"/>
                <w:color w:val="006666"/>
                <w:sz w:val="22"/>
              </w:rPr>
              <w:t>’s teaching and learning policy</w:t>
            </w:r>
          </w:p>
          <w:p w14:paraId="11DC68DE" w14:textId="0725307B" w:rsidR="009729B9" w:rsidRPr="00F37ACD" w:rsidRDefault="009729B9" w:rsidP="009729B9">
            <w:pPr>
              <w:pStyle w:val="ListParagraph"/>
              <w:numPr>
                <w:ilvl w:val="0"/>
                <w:numId w:val="18"/>
              </w:numPr>
              <w:spacing w:after="200" w:line="276" w:lineRule="auto"/>
              <w:ind w:left="317" w:hanging="283"/>
              <w:jc w:val="both"/>
              <w:rPr>
                <w:rFonts w:cs="Arial"/>
                <w:color w:val="006666"/>
                <w:sz w:val="22"/>
              </w:rPr>
            </w:pPr>
            <w:r w:rsidRPr="00F37ACD">
              <w:rPr>
                <w:rFonts w:cs="Arial"/>
                <w:color w:val="006666"/>
                <w:sz w:val="22"/>
              </w:rPr>
              <w:t>Liaises with other colleagues to deliver units of work in a collaborative way and contributes to the production and</w:t>
            </w:r>
            <w:r w:rsidR="005212C1">
              <w:rPr>
                <w:rFonts w:cs="Arial"/>
                <w:color w:val="006666"/>
                <w:sz w:val="22"/>
              </w:rPr>
              <w:t xml:space="preserve"> preparation of schemes of work</w:t>
            </w:r>
          </w:p>
          <w:p w14:paraId="4FAFD913" w14:textId="7724C8A3" w:rsidR="009729B9" w:rsidRPr="00F37ACD" w:rsidRDefault="009729B9" w:rsidP="009729B9">
            <w:pPr>
              <w:pStyle w:val="ListParagraph"/>
              <w:numPr>
                <w:ilvl w:val="0"/>
                <w:numId w:val="18"/>
              </w:numPr>
              <w:spacing w:after="200" w:line="276" w:lineRule="auto"/>
              <w:ind w:left="317" w:hanging="283"/>
              <w:jc w:val="both"/>
              <w:rPr>
                <w:rFonts w:cs="Arial"/>
                <w:color w:val="006666"/>
                <w:sz w:val="22"/>
              </w:rPr>
            </w:pPr>
            <w:r w:rsidRPr="00F37ACD">
              <w:rPr>
                <w:rFonts w:cs="Arial"/>
                <w:color w:val="006666"/>
                <w:sz w:val="22"/>
              </w:rPr>
              <w:t>Is aware of and makes provision for students who have particular individual</w:t>
            </w:r>
            <w:r w:rsidR="005212C1">
              <w:rPr>
                <w:rFonts w:cs="Arial"/>
                <w:color w:val="006666"/>
                <w:sz w:val="22"/>
              </w:rPr>
              <w:t xml:space="preserve"> needs e.g. ALN, very able, etc</w:t>
            </w:r>
          </w:p>
          <w:p w14:paraId="2827923C" w14:textId="7216140F" w:rsidR="009729B9" w:rsidRPr="00F37ACD" w:rsidRDefault="009729B9" w:rsidP="009729B9">
            <w:pPr>
              <w:pStyle w:val="ListParagraph"/>
              <w:numPr>
                <w:ilvl w:val="0"/>
                <w:numId w:val="18"/>
              </w:numPr>
              <w:spacing w:after="200" w:line="276" w:lineRule="auto"/>
              <w:ind w:left="317" w:hanging="283"/>
              <w:jc w:val="both"/>
              <w:rPr>
                <w:rFonts w:cs="Arial"/>
                <w:color w:val="006666"/>
                <w:sz w:val="22"/>
              </w:rPr>
            </w:pPr>
            <w:r w:rsidRPr="00F37ACD">
              <w:rPr>
                <w:rFonts w:cs="Arial"/>
                <w:color w:val="006666"/>
                <w:sz w:val="22"/>
              </w:rPr>
              <w:t>Sets targets for student attainment leve</w:t>
            </w:r>
            <w:r w:rsidR="005212C1">
              <w:rPr>
                <w:rFonts w:cs="Arial"/>
                <w:color w:val="006666"/>
                <w:sz w:val="22"/>
              </w:rPr>
              <w:t>ls using prior achievement data</w:t>
            </w:r>
          </w:p>
          <w:p w14:paraId="1121C398" w14:textId="7F378E95" w:rsidR="009729B9" w:rsidRPr="00F37ACD" w:rsidRDefault="009729B9" w:rsidP="009729B9">
            <w:pPr>
              <w:pStyle w:val="ListParagraph"/>
              <w:numPr>
                <w:ilvl w:val="0"/>
                <w:numId w:val="18"/>
              </w:numPr>
              <w:spacing w:after="200" w:line="276" w:lineRule="auto"/>
              <w:ind w:left="317" w:hanging="283"/>
              <w:jc w:val="both"/>
              <w:rPr>
                <w:rFonts w:cs="Arial"/>
                <w:color w:val="006666"/>
                <w:sz w:val="22"/>
              </w:rPr>
            </w:pPr>
            <w:r w:rsidRPr="00F37ACD">
              <w:rPr>
                <w:rFonts w:cs="Arial"/>
                <w:color w:val="006666"/>
                <w:sz w:val="22"/>
              </w:rPr>
              <w:t>Sets work for students absent from lessons in l</w:t>
            </w:r>
            <w:r w:rsidR="005212C1">
              <w:rPr>
                <w:rFonts w:cs="Arial"/>
                <w:color w:val="006666"/>
                <w:sz w:val="22"/>
              </w:rPr>
              <w:t>ine with the college’s policies</w:t>
            </w:r>
          </w:p>
          <w:p w14:paraId="57594FBF" w14:textId="0B8E4B37" w:rsidR="009729B9" w:rsidRPr="00F37ACD" w:rsidRDefault="009729B9" w:rsidP="009729B9">
            <w:pPr>
              <w:pStyle w:val="ListParagraph"/>
              <w:numPr>
                <w:ilvl w:val="0"/>
                <w:numId w:val="18"/>
              </w:numPr>
              <w:spacing w:after="200" w:line="276" w:lineRule="auto"/>
              <w:ind w:left="317" w:hanging="283"/>
              <w:jc w:val="both"/>
              <w:rPr>
                <w:rFonts w:cs="Arial"/>
                <w:color w:val="006666"/>
                <w:sz w:val="22"/>
              </w:rPr>
            </w:pPr>
            <w:r w:rsidRPr="00F37ACD">
              <w:rPr>
                <w:rFonts w:cs="Arial"/>
                <w:color w:val="006666"/>
                <w:sz w:val="22"/>
              </w:rPr>
              <w:t>Works towards or maintains the teaching standards applicab</w:t>
            </w:r>
            <w:r w:rsidR="005212C1">
              <w:rPr>
                <w:rFonts w:cs="Arial"/>
                <w:color w:val="006666"/>
                <w:sz w:val="22"/>
              </w:rPr>
              <w:t>le</w:t>
            </w:r>
          </w:p>
          <w:p w14:paraId="440C464F" w14:textId="24BCD17A" w:rsidR="009729B9" w:rsidRPr="00F37ACD" w:rsidRDefault="009729B9" w:rsidP="009729B9">
            <w:pPr>
              <w:pStyle w:val="ListParagraph"/>
              <w:numPr>
                <w:ilvl w:val="0"/>
                <w:numId w:val="18"/>
              </w:numPr>
              <w:autoSpaceDE w:val="0"/>
              <w:autoSpaceDN w:val="0"/>
              <w:adjustRightInd w:val="0"/>
              <w:ind w:left="317" w:hanging="283"/>
              <w:jc w:val="both"/>
              <w:rPr>
                <w:rFonts w:cs="Arial"/>
                <w:color w:val="006666"/>
                <w:sz w:val="22"/>
              </w:rPr>
            </w:pPr>
            <w:r w:rsidRPr="00F37ACD">
              <w:rPr>
                <w:rFonts w:cs="Arial"/>
                <w:color w:val="006666"/>
                <w:sz w:val="22"/>
              </w:rPr>
              <w:t>Supervises Exten</w:t>
            </w:r>
            <w:r w:rsidR="005212C1">
              <w:rPr>
                <w:rFonts w:cs="Arial"/>
                <w:color w:val="006666"/>
                <w:sz w:val="22"/>
              </w:rPr>
              <w:t>ded Essays as and when required</w:t>
            </w:r>
          </w:p>
        </w:tc>
      </w:tr>
      <w:tr w:rsidR="00F37ACD" w:rsidRPr="00F37ACD" w14:paraId="1556D41D" w14:textId="25F21626" w:rsidTr="009729B9">
        <w:trPr>
          <w:trHeight w:val="1272"/>
        </w:trPr>
        <w:tc>
          <w:tcPr>
            <w:tcW w:w="4678" w:type="dxa"/>
            <w:tcBorders>
              <w:top w:val="single" w:sz="4" w:space="0" w:color="auto"/>
              <w:left w:val="single" w:sz="4" w:space="0" w:color="auto"/>
              <w:bottom w:val="single" w:sz="4" w:space="0" w:color="auto"/>
              <w:right w:val="single" w:sz="4" w:space="0" w:color="auto"/>
            </w:tcBorders>
          </w:tcPr>
          <w:p w14:paraId="3D646AC1" w14:textId="212C6E8B" w:rsidR="009729B9" w:rsidRPr="00F37ACD" w:rsidRDefault="009729B9" w:rsidP="00EE2257">
            <w:pPr>
              <w:pStyle w:val="ListParagraph"/>
              <w:numPr>
                <w:ilvl w:val="0"/>
                <w:numId w:val="18"/>
              </w:numPr>
              <w:autoSpaceDE w:val="0"/>
              <w:autoSpaceDN w:val="0"/>
              <w:adjustRightInd w:val="0"/>
              <w:ind w:left="313" w:hanging="313"/>
              <w:jc w:val="both"/>
              <w:rPr>
                <w:rFonts w:cs="Arial"/>
                <w:color w:val="006666"/>
                <w:sz w:val="22"/>
              </w:rPr>
            </w:pPr>
            <w:r w:rsidRPr="00F37ACD">
              <w:rPr>
                <w:rFonts w:cs="Arial"/>
                <w:color w:val="006666"/>
                <w:sz w:val="22"/>
              </w:rPr>
              <w:t xml:space="preserve">Promote, support and participate in the college’s co-curricular programme in order to ensure students engage with the </w:t>
            </w:r>
            <w:r w:rsidR="005212C1">
              <w:rPr>
                <w:rFonts w:cs="Arial"/>
                <w:color w:val="006666"/>
                <w:sz w:val="22"/>
              </w:rPr>
              <w:t xml:space="preserve">UWC </w:t>
            </w:r>
            <w:r w:rsidRPr="00F37ACD">
              <w:rPr>
                <w:rFonts w:cs="Arial"/>
                <w:color w:val="006666"/>
                <w:sz w:val="22"/>
              </w:rPr>
              <w:t>Mission</w:t>
            </w:r>
          </w:p>
        </w:tc>
        <w:tc>
          <w:tcPr>
            <w:tcW w:w="4820" w:type="dxa"/>
            <w:tcBorders>
              <w:top w:val="single" w:sz="4" w:space="0" w:color="auto"/>
              <w:left w:val="single" w:sz="4" w:space="0" w:color="auto"/>
              <w:bottom w:val="single" w:sz="4" w:space="0" w:color="auto"/>
              <w:right w:val="single" w:sz="4" w:space="0" w:color="auto"/>
            </w:tcBorders>
          </w:tcPr>
          <w:p w14:paraId="14F2DE00" w14:textId="77777777" w:rsidR="00EE2257" w:rsidRPr="00F37ACD" w:rsidRDefault="00EE2257" w:rsidP="00EE2257">
            <w:pPr>
              <w:pStyle w:val="ListParagraph"/>
              <w:numPr>
                <w:ilvl w:val="0"/>
                <w:numId w:val="18"/>
              </w:numPr>
              <w:spacing w:after="200" w:line="276" w:lineRule="auto"/>
              <w:ind w:left="317" w:hanging="283"/>
              <w:jc w:val="both"/>
              <w:rPr>
                <w:rFonts w:cs="Arial"/>
                <w:color w:val="006666"/>
                <w:sz w:val="22"/>
              </w:rPr>
            </w:pPr>
            <w:r w:rsidRPr="00F37ACD">
              <w:rPr>
                <w:rFonts w:cs="Arial"/>
                <w:color w:val="006666"/>
                <w:sz w:val="22"/>
              </w:rPr>
              <w:t xml:space="preserve">Carries out </w:t>
            </w:r>
            <w:r>
              <w:rPr>
                <w:rFonts w:cs="Arial"/>
                <w:color w:val="006666"/>
                <w:sz w:val="22"/>
              </w:rPr>
              <w:t>community and either physical or creative activity on a weekly basis in accordance with the College’s expectations</w:t>
            </w:r>
          </w:p>
          <w:p w14:paraId="443B5E59" w14:textId="77777777" w:rsidR="00EE2257" w:rsidRPr="00F37ACD" w:rsidRDefault="00EE2257" w:rsidP="00EE2257">
            <w:pPr>
              <w:pStyle w:val="ListParagraph"/>
              <w:numPr>
                <w:ilvl w:val="0"/>
                <w:numId w:val="18"/>
              </w:numPr>
              <w:spacing w:after="200" w:line="276" w:lineRule="auto"/>
              <w:ind w:left="317" w:hanging="283"/>
              <w:jc w:val="both"/>
              <w:rPr>
                <w:rFonts w:cs="Arial"/>
                <w:color w:val="006666"/>
                <w:sz w:val="22"/>
              </w:rPr>
            </w:pPr>
            <w:r w:rsidRPr="00F37ACD">
              <w:rPr>
                <w:rFonts w:cs="Arial"/>
                <w:color w:val="006666"/>
                <w:sz w:val="22"/>
              </w:rPr>
              <w:t>Provid</w:t>
            </w:r>
            <w:r>
              <w:rPr>
                <w:rFonts w:cs="Arial"/>
                <w:color w:val="006666"/>
                <w:sz w:val="22"/>
              </w:rPr>
              <w:t>es clear direction to students</w:t>
            </w:r>
          </w:p>
          <w:p w14:paraId="349F4696" w14:textId="77777777" w:rsidR="00EE2257" w:rsidRPr="00F37ACD" w:rsidRDefault="00EE2257" w:rsidP="00EE2257">
            <w:pPr>
              <w:pStyle w:val="ListParagraph"/>
              <w:numPr>
                <w:ilvl w:val="0"/>
                <w:numId w:val="18"/>
              </w:numPr>
              <w:spacing w:after="200" w:line="276" w:lineRule="auto"/>
              <w:ind w:left="317" w:hanging="283"/>
              <w:jc w:val="both"/>
              <w:rPr>
                <w:rFonts w:cs="Arial"/>
                <w:color w:val="006666"/>
                <w:sz w:val="22"/>
              </w:rPr>
            </w:pPr>
            <w:r w:rsidRPr="00F37ACD">
              <w:rPr>
                <w:rFonts w:cs="Arial"/>
                <w:color w:val="006666"/>
                <w:sz w:val="22"/>
              </w:rPr>
              <w:t>Promotes positive and con</w:t>
            </w:r>
            <w:r>
              <w:rPr>
                <w:rFonts w:cs="Arial"/>
                <w:color w:val="006666"/>
                <w:sz w:val="22"/>
              </w:rPr>
              <w:t>structive attitudes in students</w:t>
            </w:r>
          </w:p>
          <w:p w14:paraId="5D63C28E" w14:textId="77777777" w:rsidR="00EE2257" w:rsidRPr="00F37ACD" w:rsidRDefault="00EE2257" w:rsidP="00EE2257">
            <w:pPr>
              <w:pStyle w:val="ListParagraph"/>
              <w:numPr>
                <w:ilvl w:val="0"/>
                <w:numId w:val="18"/>
              </w:numPr>
              <w:spacing w:after="200" w:line="276" w:lineRule="auto"/>
              <w:ind w:left="317" w:hanging="283"/>
              <w:jc w:val="both"/>
              <w:rPr>
                <w:rFonts w:cs="Arial"/>
                <w:color w:val="006666"/>
                <w:sz w:val="22"/>
              </w:rPr>
            </w:pPr>
            <w:r w:rsidRPr="00F37ACD">
              <w:rPr>
                <w:rFonts w:cs="Arial"/>
                <w:color w:val="006666"/>
                <w:sz w:val="22"/>
              </w:rPr>
              <w:t>Sets targets for student attainment leve</w:t>
            </w:r>
            <w:r>
              <w:rPr>
                <w:rFonts w:cs="Arial"/>
                <w:color w:val="006666"/>
                <w:sz w:val="22"/>
              </w:rPr>
              <w:t>ls using prior achievement data</w:t>
            </w:r>
          </w:p>
          <w:p w14:paraId="5348744A" w14:textId="572BA829" w:rsidR="009729B9" w:rsidRPr="00F37ACD" w:rsidRDefault="00EE2257" w:rsidP="00EE2257">
            <w:pPr>
              <w:pStyle w:val="ListParagraph"/>
              <w:numPr>
                <w:ilvl w:val="0"/>
                <w:numId w:val="18"/>
              </w:numPr>
              <w:autoSpaceDE w:val="0"/>
              <w:autoSpaceDN w:val="0"/>
              <w:adjustRightInd w:val="0"/>
              <w:ind w:left="317" w:hanging="283"/>
              <w:jc w:val="both"/>
              <w:rPr>
                <w:rFonts w:cs="Arial"/>
                <w:color w:val="006666"/>
                <w:sz w:val="22"/>
              </w:rPr>
            </w:pPr>
            <w:r w:rsidRPr="00F37ACD">
              <w:rPr>
                <w:rFonts w:cs="Arial"/>
                <w:color w:val="006666"/>
                <w:sz w:val="22"/>
              </w:rPr>
              <w:t>Works co</w:t>
            </w:r>
            <w:r>
              <w:rPr>
                <w:rFonts w:cs="Arial"/>
                <w:color w:val="006666"/>
                <w:sz w:val="22"/>
              </w:rPr>
              <w:t>-</w:t>
            </w:r>
            <w:r w:rsidRPr="00F37ACD">
              <w:rPr>
                <w:rFonts w:cs="Arial"/>
                <w:color w:val="006666"/>
                <w:sz w:val="22"/>
              </w:rPr>
              <w:t xml:space="preserve">operatively with </w:t>
            </w:r>
            <w:r>
              <w:rPr>
                <w:rFonts w:cs="Arial"/>
                <w:color w:val="006666"/>
                <w:sz w:val="22"/>
              </w:rPr>
              <w:t>colleagues</w:t>
            </w:r>
          </w:p>
        </w:tc>
      </w:tr>
      <w:tr w:rsidR="00F37ACD" w:rsidRPr="00F37ACD" w14:paraId="3F73E002" w14:textId="1DA21579" w:rsidTr="009729B9">
        <w:trPr>
          <w:trHeight w:val="1272"/>
        </w:trPr>
        <w:tc>
          <w:tcPr>
            <w:tcW w:w="4678" w:type="dxa"/>
            <w:tcBorders>
              <w:top w:val="single" w:sz="4" w:space="0" w:color="auto"/>
              <w:left w:val="single" w:sz="4" w:space="0" w:color="auto"/>
              <w:bottom w:val="single" w:sz="4" w:space="0" w:color="auto"/>
              <w:right w:val="single" w:sz="4" w:space="0" w:color="auto"/>
            </w:tcBorders>
          </w:tcPr>
          <w:p w14:paraId="413A0454" w14:textId="6E03BC11" w:rsidR="009729B9" w:rsidRPr="00F37ACD" w:rsidRDefault="009729B9" w:rsidP="00E055FC">
            <w:pPr>
              <w:pStyle w:val="ListParagraph"/>
              <w:numPr>
                <w:ilvl w:val="0"/>
                <w:numId w:val="17"/>
              </w:numPr>
              <w:autoSpaceDE w:val="0"/>
              <w:autoSpaceDN w:val="0"/>
              <w:adjustRightInd w:val="0"/>
              <w:ind w:left="313" w:hanging="313"/>
              <w:jc w:val="both"/>
              <w:rPr>
                <w:rFonts w:cs="Arial"/>
                <w:color w:val="006666"/>
                <w:sz w:val="22"/>
              </w:rPr>
            </w:pPr>
            <w:r w:rsidRPr="00F37ACD">
              <w:rPr>
                <w:rFonts w:cs="Arial"/>
                <w:color w:val="006666"/>
                <w:sz w:val="22"/>
              </w:rPr>
              <w:t>Assess, record and report on student performance in accordance with college policy and practice</w:t>
            </w:r>
          </w:p>
        </w:tc>
        <w:tc>
          <w:tcPr>
            <w:tcW w:w="4820" w:type="dxa"/>
            <w:tcBorders>
              <w:top w:val="single" w:sz="4" w:space="0" w:color="auto"/>
              <w:left w:val="single" w:sz="4" w:space="0" w:color="auto"/>
              <w:bottom w:val="single" w:sz="4" w:space="0" w:color="auto"/>
              <w:right w:val="single" w:sz="4" w:space="0" w:color="auto"/>
            </w:tcBorders>
          </w:tcPr>
          <w:p w14:paraId="36541A71" w14:textId="322076CD" w:rsidR="009729B9" w:rsidRPr="00F37ACD" w:rsidRDefault="009729B9" w:rsidP="009729B9">
            <w:pPr>
              <w:pStyle w:val="ListParagraph"/>
              <w:numPr>
                <w:ilvl w:val="0"/>
                <w:numId w:val="17"/>
              </w:numPr>
              <w:spacing w:after="200" w:line="276" w:lineRule="auto"/>
              <w:ind w:left="317" w:hanging="283"/>
              <w:jc w:val="both"/>
              <w:rPr>
                <w:rFonts w:cs="Arial"/>
                <w:color w:val="006666"/>
                <w:sz w:val="22"/>
              </w:rPr>
            </w:pPr>
            <w:r w:rsidRPr="00F37ACD">
              <w:rPr>
                <w:rFonts w:cs="Arial"/>
                <w:color w:val="006666"/>
                <w:sz w:val="22"/>
              </w:rPr>
              <w:t>Maintains rigorous and accurate records, including students’ attainment, attendance, homewo</w:t>
            </w:r>
            <w:r w:rsidR="005212C1">
              <w:rPr>
                <w:rFonts w:cs="Arial"/>
                <w:color w:val="006666"/>
                <w:sz w:val="22"/>
              </w:rPr>
              <w:t>rk set and outline lesson plans</w:t>
            </w:r>
          </w:p>
          <w:p w14:paraId="53872768" w14:textId="4AE384E3" w:rsidR="009729B9" w:rsidRPr="00F37ACD" w:rsidRDefault="009729B9" w:rsidP="009729B9">
            <w:pPr>
              <w:pStyle w:val="ListParagraph"/>
              <w:numPr>
                <w:ilvl w:val="0"/>
                <w:numId w:val="17"/>
              </w:numPr>
              <w:spacing w:after="200" w:line="276" w:lineRule="auto"/>
              <w:ind w:left="317" w:hanging="283"/>
              <w:jc w:val="both"/>
              <w:rPr>
                <w:rFonts w:cs="Arial"/>
                <w:color w:val="006666"/>
                <w:sz w:val="22"/>
              </w:rPr>
            </w:pPr>
            <w:r w:rsidRPr="00F37ACD">
              <w:rPr>
                <w:rFonts w:cs="Arial"/>
                <w:color w:val="006666"/>
                <w:sz w:val="22"/>
              </w:rPr>
              <w:t>Marks and returns work in line with the college’s assessment policy, including feedback for improvemen</w:t>
            </w:r>
            <w:r w:rsidR="005212C1">
              <w:rPr>
                <w:rFonts w:cs="Arial"/>
                <w:color w:val="006666"/>
                <w:sz w:val="22"/>
              </w:rPr>
              <w:t>t and progress for each student</w:t>
            </w:r>
          </w:p>
          <w:p w14:paraId="02FFB021" w14:textId="2F4F8159" w:rsidR="009729B9" w:rsidRPr="00F37ACD" w:rsidRDefault="009729B9" w:rsidP="009729B9">
            <w:pPr>
              <w:pStyle w:val="ListParagraph"/>
              <w:numPr>
                <w:ilvl w:val="0"/>
                <w:numId w:val="17"/>
              </w:numPr>
              <w:spacing w:after="200" w:line="276" w:lineRule="auto"/>
              <w:ind w:left="317" w:hanging="283"/>
              <w:jc w:val="both"/>
              <w:rPr>
                <w:rFonts w:cs="Arial"/>
                <w:color w:val="006666"/>
                <w:sz w:val="22"/>
              </w:rPr>
            </w:pPr>
            <w:r w:rsidRPr="00F37ACD">
              <w:rPr>
                <w:rFonts w:cs="Arial"/>
                <w:color w:val="006666"/>
                <w:sz w:val="22"/>
              </w:rPr>
              <w:t xml:space="preserve">Provides assessment reports when periodically required within the college’s </w:t>
            </w:r>
            <w:r w:rsidRPr="00F37ACD">
              <w:rPr>
                <w:rFonts w:cs="Arial"/>
                <w:color w:val="006666"/>
                <w:sz w:val="22"/>
              </w:rPr>
              <w:lastRenderedPageBreak/>
              <w:t>assessment cycle and additional “round robin” repo</w:t>
            </w:r>
            <w:r w:rsidR="005212C1">
              <w:rPr>
                <w:rFonts w:cs="Arial"/>
                <w:color w:val="006666"/>
                <w:sz w:val="22"/>
              </w:rPr>
              <w:t>rts when specifically requested</w:t>
            </w:r>
          </w:p>
          <w:p w14:paraId="26149252" w14:textId="6BB995AA" w:rsidR="009729B9" w:rsidRPr="00F37ACD" w:rsidRDefault="009729B9" w:rsidP="009729B9">
            <w:pPr>
              <w:pStyle w:val="ListParagraph"/>
              <w:numPr>
                <w:ilvl w:val="0"/>
                <w:numId w:val="17"/>
              </w:numPr>
              <w:spacing w:after="200" w:line="276" w:lineRule="auto"/>
              <w:ind w:left="317" w:hanging="283"/>
              <w:jc w:val="both"/>
              <w:rPr>
                <w:rFonts w:cs="Arial"/>
                <w:color w:val="006666"/>
                <w:sz w:val="22"/>
              </w:rPr>
            </w:pPr>
            <w:r w:rsidRPr="00F37ACD">
              <w:rPr>
                <w:rFonts w:cs="Arial"/>
                <w:color w:val="006666"/>
                <w:sz w:val="22"/>
              </w:rPr>
              <w:t>Ensures that suitably differentiated material and learning pathways are provided to challenge all students at the appropriate lev</w:t>
            </w:r>
            <w:r w:rsidR="005212C1">
              <w:rPr>
                <w:rFonts w:cs="Arial"/>
                <w:color w:val="006666"/>
                <w:sz w:val="22"/>
              </w:rPr>
              <w:t>el, regardless of their ability</w:t>
            </w:r>
          </w:p>
          <w:p w14:paraId="6E1E8D95" w14:textId="6F93CFCD" w:rsidR="009729B9" w:rsidRPr="00F37ACD" w:rsidRDefault="009729B9" w:rsidP="009729B9">
            <w:pPr>
              <w:pStyle w:val="ListParagraph"/>
              <w:numPr>
                <w:ilvl w:val="0"/>
                <w:numId w:val="17"/>
              </w:numPr>
              <w:autoSpaceDE w:val="0"/>
              <w:autoSpaceDN w:val="0"/>
              <w:adjustRightInd w:val="0"/>
              <w:ind w:left="317" w:hanging="283"/>
              <w:jc w:val="both"/>
              <w:rPr>
                <w:rFonts w:cs="Arial"/>
                <w:color w:val="006666"/>
                <w:sz w:val="22"/>
              </w:rPr>
            </w:pPr>
            <w:r w:rsidRPr="00F37ACD">
              <w:rPr>
                <w:rFonts w:cs="Arial"/>
                <w:color w:val="006666"/>
                <w:sz w:val="22"/>
              </w:rPr>
              <w:t>Assists the Head of Faculty in carrying out suitable evaluation and analysis of examination results and performance at the beginning of the academic year and agreeing corrective actions resulting f</w:t>
            </w:r>
            <w:r w:rsidR="005212C1">
              <w:rPr>
                <w:rFonts w:cs="Arial"/>
                <w:color w:val="006666"/>
                <w:sz w:val="22"/>
              </w:rPr>
              <w:t>rom the evaluation and analysis</w:t>
            </w:r>
          </w:p>
        </w:tc>
      </w:tr>
      <w:tr w:rsidR="00F37ACD" w:rsidRPr="00F37ACD" w14:paraId="49BBEB92" w14:textId="252A8A09" w:rsidTr="009729B9">
        <w:trPr>
          <w:trHeight w:val="1272"/>
        </w:trPr>
        <w:tc>
          <w:tcPr>
            <w:tcW w:w="4678" w:type="dxa"/>
            <w:tcBorders>
              <w:top w:val="single" w:sz="4" w:space="0" w:color="auto"/>
              <w:left w:val="single" w:sz="4" w:space="0" w:color="auto"/>
              <w:bottom w:val="single" w:sz="4" w:space="0" w:color="auto"/>
              <w:right w:val="single" w:sz="4" w:space="0" w:color="auto"/>
            </w:tcBorders>
          </w:tcPr>
          <w:p w14:paraId="5B659301" w14:textId="39B89C87" w:rsidR="009729B9" w:rsidRPr="00F37ACD" w:rsidRDefault="009729B9" w:rsidP="00E055FC">
            <w:pPr>
              <w:pStyle w:val="ListParagraph"/>
              <w:numPr>
                <w:ilvl w:val="0"/>
                <w:numId w:val="17"/>
              </w:numPr>
              <w:autoSpaceDE w:val="0"/>
              <w:autoSpaceDN w:val="0"/>
              <w:adjustRightInd w:val="0"/>
              <w:ind w:left="313" w:hanging="313"/>
              <w:jc w:val="both"/>
              <w:rPr>
                <w:rFonts w:cs="Arial"/>
                <w:color w:val="006666"/>
                <w:sz w:val="22"/>
              </w:rPr>
            </w:pPr>
            <w:r w:rsidRPr="00F37ACD">
              <w:rPr>
                <w:rFonts w:cs="Arial"/>
                <w:color w:val="006666"/>
                <w:sz w:val="22"/>
              </w:rPr>
              <w:lastRenderedPageBreak/>
              <w:t>Provide effective and proactive pastoral care for students in order to promote the general progress and well-being of individual students</w:t>
            </w:r>
          </w:p>
        </w:tc>
        <w:tc>
          <w:tcPr>
            <w:tcW w:w="4820" w:type="dxa"/>
            <w:tcBorders>
              <w:top w:val="single" w:sz="4" w:space="0" w:color="auto"/>
              <w:left w:val="single" w:sz="4" w:space="0" w:color="auto"/>
              <w:bottom w:val="single" w:sz="4" w:space="0" w:color="auto"/>
              <w:right w:val="single" w:sz="4" w:space="0" w:color="auto"/>
            </w:tcBorders>
          </w:tcPr>
          <w:p w14:paraId="33B6E12B" w14:textId="204ADF6D" w:rsidR="009729B9" w:rsidRPr="00F37ACD" w:rsidRDefault="009729B9" w:rsidP="009729B9">
            <w:pPr>
              <w:pStyle w:val="ListParagraph"/>
              <w:numPr>
                <w:ilvl w:val="0"/>
                <w:numId w:val="17"/>
              </w:numPr>
              <w:spacing w:after="200" w:line="276" w:lineRule="auto"/>
              <w:ind w:left="317" w:hanging="283"/>
              <w:jc w:val="both"/>
              <w:rPr>
                <w:rFonts w:cs="Arial"/>
                <w:color w:val="006666"/>
                <w:sz w:val="22"/>
              </w:rPr>
            </w:pPr>
            <w:r w:rsidRPr="00F37ACD">
              <w:rPr>
                <w:rFonts w:cs="Arial"/>
                <w:color w:val="006666"/>
                <w:sz w:val="22"/>
              </w:rPr>
              <w:t>Successfully acts as a tutor t</w:t>
            </w:r>
            <w:r w:rsidR="005212C1">
              <w:rPr>
                <w:rFonts w:cs="Arial"/>
                <w:color w:val="006666"/>
                <w:sz w:val="22"/>
              </w:rPr>
              <w:t>o an assigned group of students</w:t>
            </w:r>
          </w:p>
          <w:p w14:paraId="09E8FCC6" w14:textId="489A0CD7" w:rsidR="009729B9" w:rsidRPr="00F37ACD" w:rsidRDefault="009729B9" w:rsidP="009729B9">
            <w:pPr>
              <w:pStyle w:val="ListParagraph"/>
              <w:numPr>
                <w:ilvl w:val="0"/>
                <w:numId w:val="17"/>
              </w:numPr>
              <w:spacing w:after="200" w:line="276" w:lineRule="auto"/>
              <w:ind w:left="317" w:hanging="283"/>
              <w:jc w:val="both"/>
              <w:rPr>
                <w:rFonts w:cs="Arial"/>
                <w:color w:val="006666"/>
                <w:sz w:val="22"/>
              </w:rPr>
            </w:pPr>
            <w:r w:rsidRPr="00F37ACD">
              <w:rPr>
                <w:rFonts w:cs="Arial"/>
                <w:color w:val="006666"/>
                <w:sz w:val="22"/>
              </w:rPr>
              <w:t xml:space="preserve">Successfully builds relationships with students and is available when needed to listen and </w:t>
            </w:r>
            <w:r w:rsidR="005212C1">
              <w:rPr>
                <w:rFonts w:cs="Arial"/>
                <w:color w:val="006666"/>
                <w:sz w:val="22"/>
              </w:rPr>
              <w:t>offer support and encouragement</w:t>
            </w:r>
          </w:p>
          <w:p w14:paraId="4A35FCB7" w14:textId="40DF2049" w:rsidR="009729B9" w:rsidRPr="00F37ACD" w:rsidRDefault="009729B9" w:rsidP="009729B9">
            <w:pPr>
              <w:pStyle w:val="ListParagraph"/>
              <w:numPr>
                <w:ilvl w:val="0"/>
                <w:numId w:val="17"/>
              </w:numPr>
              <w:spacing w:after="200" w:line="276" w:lineRule="auto"/>
              <w:ind w:left="317" w:hanging="283"/>
              <w:jc w:val="both"/>
              <w:rPr>
                <w:rFonts w:cs="Arial"/>
                <w:color w:val="006666"/>
                <w:sz w:val="22"/>
              </w:rPr>
            </w:pPr>
            <w:r w:rsidRPr="00F37ACD">
              <w:rPr>
                <w:rFonts w:cs="Arial"/>
                <w:color w:val="006666"/>
                <w:sz w:val="22"/>
              </w:rPr>
              <w:t xml:space="preserve">Liaises with the pastoral </w:t>
            </w:r>
            <w:r w:rsidR="00110ABE">
              <w:rPr>
                <w:rFonts w:cs="Arial"/>
                <w:color w:val="006666"/>
                <w:sz w:val="22"/>
              </w:rPr>
              <w:t>team</w:t>
            </w:r>
            <w:r w:rsidR="00110ABE" w:rsidRPr="00F37ACD">
              <w:rPr>
                <w:rFonts w:cs="Arial"/>
                <w:color w:val="006666"/>
                <w:sz w:val="22"/>
              </w:rPr>
              <w:t xml:space="preserve"> </w:t>
            </w:r>
            <w:r w:rsidRPr="00F37ACD">
              <w:rPr>
                <w:rFonts w:cs="Arial"/>
                <w:color w:val="006666"/>
                <w:sz w:val="22"/>
              </w:rPr>
              <w:t>to ensure the implementation o</w:t>
            </w:r>
            <w:r w:rsidR="005212C1">
              <w:rPr>
                <w:rFonts w:cs="Arial"/>
                <w:color w:val="006666"/>
                <w:sz w:val="22"/>
              </w:rPr>
              <w:t>f the college’s pastoral system</w:t>
            </w:r>
          </w:p>
          <w:p w14:paraId="6BFE4D50" w14:textId="4AE65FDE" w:rsidR="009729B9" w:rsidRPr="00F37ACD" w:rsidRDefault="009729B9" w:rsidP="00110ABE">
            <w:pPr>
              <w:pStyle w:val="ListParagraph"/>
              <w:numPr>
                <w:ilvl w:val="0"/>
                <w:numId w:val="17"/>
              </w:numPr>
              <w:autoSpaceDE w:val="0"/>
              <w:autoSpaceDN w:val="0"/>
              <w:adjustRightInd w:val="0"/>
              <w:ind w:left="317" w:hanging="283"/>
              <w:jc w:val="both"/>
              <w:rPr>
                <w:rFonts w:cs="Arial"/>
                <w:color w:val="006666"/>
                <w:sz w:val="22"/>
              </w:rPr>
            </w:pPr>
            <w:r w:rsidRPr="00F37ACD">
              <w:rPr>
                <w:rFonts w:cs="Arial"/>
                <w:color w:val="006666"/>
                <w:sz w:val="22"/>
              </w:rPr>
              <w:t xml:space="preserve">Alerts appropriate </w:t>
            </w:r>
            <w:r w:rsidR="00110ABE">
              <w:rPr>
                <w:rFonts w:cs="Arial"/>
                <w:color w:val="006666"/>
                <w:sz w:val="22"/>
              </w:rPr>
              <w:t>colleagues</w:t>
            </w:r>
            <w:r w:rsidR="00110ABE" w:rsidRPr="00F37ACD">
              <w:rPr>
                <w:rFonts w:cs="Arial"/>
                <w:color w:val="006666"/>
                <w:sz w:val="22"/>
              </w:rPr>
              <w:t xml:space="preserve"> </w:t>
            </w:r>
            <w:r w:rsidRPr="00F37ACD">
              <w:rPr>
                <w:rFonts w:cs="Arial"/>
                <w:color w:val="006666"/>
                <w:sz w:val="22"/>
              </w:rPr>
              <w:t>to problems experienced by students and makes recommendations as to how these may be resolved</w:t>
            </w:r>
          </w:p>
        </w:tc>
      </w:tr>
    </w:tbl>
    <w:p w14:paraId="496545BC" w14:textId="77777777" w:rsidR="00E91520" w:rsidRPr="00E91520" w:rsidRDefault="00E91520" w:rsidP="00E91520">
      <w:pPr>
        <w:jc w:val="center"/>
        <w:rPr>
          <w:rFonts w:cs="Arial"/>
          <w:b/>
        </w:rPr>
        <w:sectPr w:rsidR="00E91520" w:rsidRPr="00E91520">
          <w:headerReference w:type="default" r:id="rId9"/>
          <w:footerReference w:type="default" r:id="rId10"/>
          <w:pgSz w:w="11906" w:h="16838"/>
          <w:pgMar w:top="1440" w:right="1440" w:bottom="1440" w:left="1440" w:header="708" w:footer="708" w:gutter="0"/>
          <w:cols w:space="708"/>
          <w:docGrid w:linePitch="360"/>
        </w:sectPr>
      </w:pPr>
    </w:p>
    <w:tbl>
      <w:tblPr>
        <w:tblStyle w:val="TableGrid"/>
        <w:tblW w:w="12895" w:type="dxa"/>
        <w:tblLayout w:type="fixed"/>
        <w:tblLook w:val="04A0" w:firstRow="1" w:lastRow="0" w:firstColumn="1" w:lastColumn="0" w:noHBand="0" w:noVBand="1"/>
      </w:tblPr>
      <w:tblGrid>
        <w:gridCol w:w="1555"/>
        <w:gridCol w:w="4428"/>
        <w:gridCol w:w="675"/>
        <w:gridCol w:w="567"/>
        <w:gridCol w:w="708"/>
        <w:gridCol w:w="3261"/>
        <w:gridCol w:w="708"/>
        <w:gridCol w:w="426"/>
        <w:gridCol w:w="567"/>
      </w:tblGrid>
      <w:tr w:rsidR="00E91520" w:rsidRPr="00E91520" w14:paraId="42C07F30" w14:textId="77777777" w:rsidTr="008A270E">
        <w:trPr>
          <w:trHeight w:val="578"/>
        </w:trPr>
        <w:tc>
          <w:tcPr>
            <w:tcW w:w="12895" w:type="dxa"/>
            <w:gridSpan w:val="9"/>
            <w:tcBorders>
              <w:top w:val="single" w:sz="4" w:space="0" w:color="auto"/>
              <w:left w:val="single" w:sz="4" w:space="0" w:color="auto"/>
              <w:right w:val="single" w:sz="4" w:space="0" w:color="auto"/>
            </w:tcBorders>
            <w:shd w:val="clear" w:color="auto" w:fill="006666"/>
          </w:tcPr>
          <w:p w14:paraId="4D3122E6" w14:textId="77777777" w:rsidR="00E91520" w:rsidRPr="00E91520" w:rsidRDefault="00E91520" w:rsidP="00E91520">
            <w:pPr>
              <w:jc w:val="center"/>
              <w:rPr>
                <w:rFonts w:ascii="Arial" w:hAnsi="Arial" w:cs="Arial"/>
                <w:b/>
                <w:color w:val="FFFFFF" w:themeColor="background1"/>
                <w:szCs w:val="24"/>
              </w:rPr>
            </w:pPr>
            <w:r w:rsidRPr="00E91520">
              <w:rPr>
                <w:rFonts w:ascii="Arial" w:hAnsi="Arial" w:cs="Arial"/>
                <w:b/>
                <w:color w:val="FFFFFF" w:themeColor="background1"/>
                <w:szCs w:val="24"/>
              </w:rPr>
              <w:lastRenderedPageBreak/>
              <w:t>Person Specification</w:t>
            </w:r>
          </w:p>
          <w:p w14:paraId="7114B714" w14:textId="4E1F1DF7" w:rsidR="00E91520" w:rsidRPr="00E91520" w:rsidRDefault="0020206A" w:rsidP="009661B0">
            <w:pPr>
              <w:jc w:val="center"/>
              <w:rPr>
                <w:rFonts w:ascii="Arial" w:hAnsi="Arial" w:cs="Arial"/>
                <w:b/>
                <w:color w:val="FFFFFF" w:themeColor="background1"/>
              </w:rPr>
            </w:pPr>
            <w:r>
              <w:rPr>
                <w:rFonts w:ascii="Arial" w:hAnsi="Arial" w:cs="Arial"/>
                <w:b/>
                <w:color w:val="FFFFFF" w:themeColor="background1"/>
                <w:szCs w:val="24"/>
              </w:rPr>
              <w:t>ECONOMICS TEACHER</w:t>
            </w:r>
          </w:p>
        </w:tc>
      </w:tr>
      <w:tr w:rsidR="00E91520" w:rsidRPr="00EE2257" w14:paraId="37D32F4B" w14:textId="77777777" w:rsidTr="00EE2257">
        <w:trPr>
          <w:trHeight w:val="460"/>
        </w:trPr>
        <w:tc>
          <w:tcPr>
            <w:tcW w:w="1555" w:type="dxa"/>
            <w:vMerge w:val="restart"/>
            <w:tcBorders>
              <w:top w:val="single" w:sz="4" w:space="0" w:color="auto"/>
              <w:left w:val="single" w:sz="4" w:space="0" w:color="auto"/>
              <w:right w:val="single" w:sz="4" w:space="0" w:color="auto"/>
            </w:tcBorders>
          </w:tcPr>
          <w:p w14:paraId="6DDC3744" w14:textId="77777777" w:rsidR="00E91520" w:rsidRPr="00EE2257" w:rsidRDefault="00E91520" w:rsidP="00E91520">
            <w:pPr>
              <w:spacing w:after="200" w:line="276" w:lineRule="auto"/>
              <w:jc w:val="center"/>
              <w:rPr>
                <w:rFonts w:ascii="Arial" w:eastAsiaTheme="minorEastAsia" w:hAnsi="Arial" w:cs="Arial"/>
                <w:color w:val="006666"/>
                <w:sz w:val="19"/>
                <w:szCs w:val="19"/>
              </w:rPr>
            </w:pPr>
          </w:p>
        </w:tc>
        <w:tc>
          <w:tcPr>
            <w:tcW w:w="4428" w:type="dxa"/>
            <w:vMerge w:val="restart"/>
            <w:tcBorders>
              <w:top w:val="single" w:sz="4" w:space="0" w:color="auto"/>
              <w:left w:val="single" w:sz="4" w:space="0" w:color="auto"/>
              <w:right w:val="single" w:sz="4" w:space="0" w:color="auto"/>
            </w:tcBorders>
            <w:hideMark/>
          </w:tcPr>
          <w:p w14:paraId="34411BF2" w14:textId="77777777" w:rsidR="00E91520" w:rsidRPr="00EE2257" w:rsidRDefault="00E91520" w:rsidP="00E91520">
            <w:pPr>
              <w:spacing w:after="200" w:line="276" w:lineRule="auto"/>
              <w:jc w:val="center"/>
              <w:rPr>
                <w:rFonts w:ascii="Arial" w:hAnsi="Arial" w:cs="Arial"/>
                <w:b/>
                <w:color w:val="006666"/>
                <w:sz w:val="19"/>
                <w:szCs w:val="19"/>
              </w:rPr>
            </w:pPr>
          </w:p>
          <w:p w14:paraId="40D9F0A6" w14:textId="77777777" w:rsidR="00E91520" w:rsidRPr="00EE2257" w:rsidRDefault="00E91520" w:rsidP="00E91520">
            <w:pPr>
              <w:spacing w:after="200" w:line="276" w:lineRule="auto"/>
              <w:jc w:val="center"/>
              <w:rPr>
                <w:rFonts w:ascii="Arial" w:hAnsi="Arial" w:cs="Arial"/>
                <w:b/>
                <w:color w:val="006666"/>
                <w:sz w:val="19"/>
                <w:szCs w:val="19"/>
              </w:rPr>
            </w:pPr>
          </w:p>
          <w:p w14:paraId="03F1F310" w14:textId="77777777" w:rsidR="00E91520" w:rsidRPr="00EE2257" w:rsidRDefault="00E91520" w:rsidP="00E91520">
            <w:pPr>
              <w:spacing w:after="200" w:line="276" w:lineRule="auto"/>
              <w:jc w:val="center"/>
              <w:rPr>
                <w:rFonts w:ascii="Arial" w:eastAsiaTheme="minorEastAsia" w:hAnsi="Arial" w:cs="Arial"/>
                <w:b/>
                <w:color w:val="006666"/>
                <w:sz w:val="19"/>
                <w:szCs w:val="19"/>
              </w:rPr>
            </w:pPr>
            <w:r w:rsidRPr="00EE2257">
              <w:rPr>
                <w:rFonts w:ascii="Arial" w:hAnsi="Arial" w:cs="Arial"/>
                <w:b/>
                <w:color w:val="006666"/>
                <w:sz w:val="19"/>
                <w:szCs w:val="19"/>
              </w:rPr>
              <w:t>Essential</w:t>
            </w:r>
          </w:p>
        </w:tc>
        <w:tc>
          <w:tcPr>
            <w:tcW w:w="1950" w:type="dxa"/>
            <w:gridSpan w:val="3"/>
            <w:tcBorders>
              <w:top w:val="single" w:sz="4" w:space="0" w:color="auto"/>
              <w:left w:val="single" w:sz="4" w:space="0" w:color="auto"/>
              <w:bottom w:val="single" w:sz="4" w:space="0" w:color="auto"/>
              <w:right w:val="single" w:sz="4" w:space="0" w:color="auto"/>
            </w:tcBorders>
          </w:tcPr>
          <w:p w14:paraId="74066FB8" w14:textId="77777777" w:rsidR="00E91520" w:rsidRPr="00EE2257" w:rsidRDefault="00E91520" w:rsidP="00E91520">
            <w:pPr>
              <w:jc w:val="center"/>
              <w:rPr>
                <w:rFonts w:ascii="Arial" w:hAnsi="Arial" w:cs="Arial"/>
                <w:b/>
                <w:color w:val="006666"/>
                <w:sz w:val="19"/>
                <w:szCs w:val="19"/>
              </w:rPr>
            </w:pPr>
            <w:r w:rsidRPr="00EE2257">
              <w:rPr>
                <w:rFonts w:ascii="Arial" w:hAnsi="Arial" w:cs="Arial"/>
                <w:b/>
                <w:color w:val="006666"/>
                <w:sz w:val="19"/>
                <w:szCs w:val="19"/>
              </w:rPr>
              <w:t>How Assessed</w:t>
            </w:r>
          </w:p>
          <w:p w14:paraId="35F8EDEA" w14:textId="77777777" w:rsidR="00E91520" w:rsidRPr="00EE2257" w:rsidRDefault="00E91520" w:rsidP="00E91520">
            <w:pPr>
              <w:jc w:val="center"/>
              <w:rPr>
                <w:rFonts w:ascii="Arial" w:hAnsi="Arial" w:cs="Arial"/>
                <w:b/>
                <w:color w:val="006666"/>
                <w:sz w:val="19"/>
                <w:szCs w:val="19"/>
              </w:rPr>
            </w:pPr>
          </w:p>
        </w:tc>
        <w:tc>
          <w:tcPr>
            <w:tcW w:w="3261" w:type="dxa"/>
            <w:vMerge w:val="restart"/>
            <w:tcBorders>
              <w:top w:val="single" w:sz="4" w:space="0" w:color="auto"/>
              <w:left w:val="single" w:sz="4" w:space="0" w:color="auto"/>
              <w:right w:val="single" w:sz="4" w:space="0" w:color="auto"/>
            </w:tcBorders>
            <w:hideMark/>
          </w:tcPr>
          <w:p w14:paraId="29CBFE74" w14:textId="77777777" w:rsidR="00E91520" w:rsidRPr="00EE2257" w:rsidRDefault="00E91520" w:rsidP="00E91520">
            <w:pPr>
              <w:spacing w:after="200" w:line="276" w:lineRule="auto"/>
              <w:jc w:val="center"/>
              <w:rPr>
                <w:rFonts w:ascii="Arial" w:hAnsi="Arial" w:cs="Arial"/>
                <w:b/>
                <w:color w:val="006666"/>
                <w:sz w:val="19"/>
                <w:szCs w:val="19"/>
              </w:rPr>
            </w:pPr>
          </w:p>
          <w:p w14:paraId="11ED76D2" w14:textId="77777777" w:rsidR="00E91520" w:rsidRPr="00EE2257" w:rsidRDefault="00E91520" w:rsidP="00E91520">
            <w:pPr>
              <w:spacing w:after="200" w:line="276" w:lineRule="auto"/>
              <w:jc w:val="center"/>
              <w:rPr>
                <w:rFonts w:ascii="Arial" w:hAnsi="Arial" w:cs="Arial"/>
                <w:b/>
                <w:color w:val="006666"/>
                <w:sz w:val="19"/>
                <w:szCs w:val="19"/>
              </w:rPr>
            </w:pPr>
          </w:p>
          <w:p w14:paraId="5DF3FF20" w14:textId="77777777" w:rsidR="00E91520" w:rsidRPr="00EE2257" w:rsidRDefault="00E91520" w:rsidP="00E91520">
            <w:pPr>
              <w:spacing w:after="200" w:line="276" w:lineRule="auto"/>
              <w:jc w:val="center"/>
              <w:rPr>
                <w:rFonts w:ascii="Arial" w:eastAsiaTheme="minorEastAsia" w:hAnsi="Arial" w:cs="Arial"/>
                <w:b/>
                <w:color w:val="006666"/>
                <w:sz w:val="19"/>
                <w:szCs w:val="19"/>
              </w:rPr>
            </w:pPr>
            <w:r w:rsidRPr="00EE2257">
              <w:rPr>
                <w:rFonts w:ascii="Arial" w:hAnsi="Arial" w:cs="Arial"/>
                <w:b/>
                <w:color w:val="006666"/>
                <w:sz w:val="19"/>
                <w:szCs w:val="19"/>
              </w:rPr>
              <w:t>Desirable</w:t>
            </w:r>
          </w:p>
        </w:tc>
        <w:tc>
          <w:tcPr>
            <w:tcW w:w="1701" w:type="dxa"/>
            <w:gridSpan w:val="3"/>
            <w:tcBorders>
              <w:top w:val="single" w:sz="4" w:space="0" w:color="auto"/>
              <w:left w:val="single" w:sz="4" w:space="0" w:color="auto"/>
              <w:right w:val="single" w:sz="4" w:space="0" w:color="auto"/>
            </w:tcBorders>
          </w:tcPr>
          <w:p w14:paraId="748F483D" w14:textId="77777777" w:rsidR="00E91520" w:rsidRPr="00EE2257" w:rsidRDefault="00E91520" w:rsidP="00E91520">
            <w:pPr>
              <w:jc w:val="center"/>
              <w:rPr>
                <w:rFonts w:ascii="Arial" w:hAnsi="Arial" w:cs="Arial"/>
                <w:b/>
                <w:color w:val="006666"/>
                <w:sz w:val="19"/>
                <w:szCs w:val="19"/>
              </w:rPr>
            </w:pPr>
            <w:r w:rsidRPr="00EE2257">
              <w:rPr>
                <w:rFonts w:ascii="Arial" w:hAnsi="Arial" w:cs="Arial"/>
                <w:b/>
                <w:color w:val="006666"/>
                <w:sz w:val="19"/>
                <w:szCs w:val="19"/>
              </w:rPr>
              <w:t>How Assessed</w:t>
            </w:r>
          </w:p>
        </w:tc>
      </w:tr>
      <w:tr w:rsidR="00E91520" w:rsidRPr="00EE2257" w14:paraId="18F9ED92" w14:textId="77777777" w:rsidTr="00EE2257">
        <w:trPr>
          <w:cantSplit/>
          <w:trHeight w:val="1487"/>
        </w:trPr>
        <w:tc>
          <w:tcPr>
            <w:tcW w:w="1555" w:type="dxa"/>
            <w:vMerge/>
            <w:tcBorders>
              <w:left w:val="single" w:sz="4" w:space="0" w:color="auto"/>
              <w:right w:val="single" w:sz="4" w:space="0" w:color="auto"/>
            </w:tcBorders>
          </w:tcPr>
          <w:p w14:paraId="3BCA0FB6" w14:textId="77777777" w:rsidR="00E91520" w:rsidRPr="00EE2257" w:rsidRDefault="00E91520" w:rsidP="00E91520">
            <w:pPr>
              <w:rPr>
                <w:rFonts w:eastAsiaTheme="minorEastAsia" w:cs="Arial"/>
                <w:color w:val="006666"/>
                <w:sz w:val="19"/>
                <w:szCs w:val="19"/>
              </w:rPr>
            </w:pPr>
          </w:p>
        </w:tc>
        <w:tc>
          <w:tcPr>
            <w:tcW w:w="4428" w:type="dxa"/>
            <w:vMerge/>
            <w:tcBorders>
              <w:left w:val="single" w:sz="4" w:space="0" w:color="auto"/>
              <w:right w:val="single" w:sz="4" w:space="0" w:color="auto"/>
            </w:tcBorders>
          </w:tcPr>
          <w:p w14:paraId="51C98D30" w14:textId="77777777" w:rsidR="00E91520" w:rsidRPr="00EE2257" w:rsidRDefault="00E91520" w:rsidP="00E91520">
            <w:pPr>
              <w:rPr>
                <w:rFonts w:cs="Arial"/>
                <w:b/>
                <w:color w:val="006666"/>
                <w:sz w:val="19"/>
                <w:szCs w:val="19"/>
              </w:rPr>
            </w:pPr>
          </w:p>
        </w:tc>
        <w:tc>
          <w:tcPr>
            <w:tcW w:w="675" w:type="dxa"/>
            <w:tcBorders>
              <w:top w:val="single" w:sz="4" w:space="0" w:color="auto"/>
              <w:left w:val="single" w:sz="4" w:space="0" w:color="auto"/>
              <w:right w:val="single" w:sz="4" w:space="0" w:color="auto"/>
            </w:tcBorders>
            <w:textDirection w:val="btLr"/>
          </w:tcPr>
          <w:p w14:paraId="3C3A3CA2" w14:textId="77777777" w:rsidR="00E91520" w:rsidRPr="00EE2257" w:rsidRDefault="00E91520" w:rsidP="00E91520">
            <w:pPr>
              <w:rPr>
                <w:rFonts w:ascii="Arial" w:hAnsi="Arial" w:cs="Arial"/>
                <w:b/>
                <w:color w:val="006666"/>
                <w:sz w:val="19"/>
                <w:szCs w:val="19"/>
              </w:rPr>
            </w:pPr>
            <w:r w:rsidRPr="00EE2257">
              <w:rPr>
                <w:rFonts w:ascii="Arial" w:eastAsiaTheme="minorEastAsia" w:hAnsi="Arial" w:cs="Arial"/>
                <w:b/>
                <w:color w:val="006666"/>
                <w:sz w:val="19"/>
                <w:szCs w:val="19"/>
              </w:rPr>
              <w:t>Application Form</w:t>
            </w:r>
          </w:p>
        </w:tc>
        <w:tc>
          <w:tcPr>
            <w:tcW w:w="567" w:type="dxa"/>
            <w:tcBorders>
              <w:top w:val="single" w:sz="4" w:space="0" w:color="auto"/>
              <w:left w:val="single" w:sz="4" w:space="0" w:color="auto"/>
              <w:right w:val="single" w:sz="4" w:space="0" w:color="auto"/>
            </w:tcBorders>
            <w:textDirection w:val="btLr"/>
          </w:tcPr>
          <w:p w14:paraId="2134F6A9" w14:textId="77777777" w:rsidR="00E91520" w:rsidRPr="00EE2257" w:rsidRDefault="00E91520" w:rsidP="00E91520">
            <w:pPr>
              <w:rPr>
                <w:rFonts w:ascii="Arial" w:hAnsi="Arial" w:cs="Arial"/>
                <w:b/>
                <w:color w:val="006666"/>
                <w:sz w:val="19"/>
                <w:szCs w:val="19"/>
              </w:rPr>
            </w:pPr>
            <w:r w:rsidRPr="00EE2257">
              <w:rPr>
                <w:rFonts w:ascii="Arial" w:hAnsi="Arial" w:cs="Arial"/>
                <w:b/>
                <w:color w:val="006666"/>
                <w:sz w:val="19"/>
                <w:szCs w:val="19"/>
              </w:rPr>
              <w:t>Interview</w:t>
            </w:r>
          </w:p>
        </w:tc>
        <w:tc>
          <w:tcPr>
            <w:tcW w:w="708" w:type="dxa"/>
            <w:tcBorders>
              <w:top w:val="single" w:sz="4" w:space="0" w:color="auto"/>
              <w:left w:val="single" w:sz="4" w:space="0" w:color="auto"/>
              <w:right w:val="single" w:sz="4" w:space="0" w:color="auto"/>
            </w:tcBorders>
            <w:textDirection w:val="btLr"/>
          </w:tcPr>
          <w:p w14:paraId="07E762C7" w14:textId="77777777" w:rsidR="00E91520" w:rsidRPr="00EE2257" w:rsidRDefault="00E91520" w:rsidP="00E91520">
            <w:pPr>
              <w:rPr>
                <w:rFonts w:ascii="Arial" w:hAnsi="Arial" w:cs="Arial"/>
                <w:b/>
                <w:color w:val="006666"/>
                <w:sz w:val="19"/>
                <w:szCs w:val="19"/>
              </w:rPr>
            </w:pPr>
            <w:r w:rsidRPr="00EE2257">
              <w:rPr>
                <w:rFonts w:ascii="Arial" w:hAnsi="Arial" w:cs="Arial"/>
                <w:b/>
                <w:color w:val="006666"/>
                <w:sz w:val="19"/>
                <w:szCs w:val="19"/>
              </w:rPr>
              <w:t>Assessment</w:t>
            </w:r>
          </w:p>
          <w:p w14:paraId="52C5144E" w14:textId="77777777" w:rsidR="00E91520" w:rsidRPr="00EE2257" w:rsidRDefault="00E91520" w:rsidP="00E91520">
            <w:pPr>
              <w:rPr>
                <w:rFonts w:ascii="Arial" w:hAnsi="Arial" w:cs="Arial"/>
                <w:b/>
                <w:color w:val="006666"/>
                <w:sz w:val="19"/>
                <w:szCs w:val="19"/>
              </w:rPr>
            </w:pPr>
            <w:r w:rsidRPr="00EE2257">
              <w:rPr>
                <w:rFonts w:ascii="Arial" w:hAnsi="Arial" w:cs="Arial"/>
                <w:b/>
                <w:color w:val="006666"/>
                <w:sz w:val="19"/>
                <w:szCs w:val="19"/>
              </w:rPr>
              <w:t>Centre</w:t>
            </w:r>
          </w:p>
        </w:tc>
        <w:tc>
          <w:tcPr>
            <w:tcW w:w="3261" w:type="dxa"/>
            <w:vMerge/>
            <w:tcBorders>
              <w:left w:val="single" w:sz="4" w:space="0" w:color="auto"/>
              <w:right w:val="single" w:sz="4" w:space="0" w:color="auto"/>
            </w:tcBorders>
          </w:tcPr>
          <w:p w14:paraId="6DA8CE06" w14:textId="77777777" w:rsidR="00E91520" w:rsidRPr="00EE2257" w:rsidRDefault="00E91520" w:rsidP="00E91520">
            <w:pPr>
              <w:rPr>
                <w:rFonts w:ascii="Arial" w:hAnsi="Arial" w:cs="Arial"/>
                <w:b/>
                <w:color w:val="006666"/>
                <w:sz w:val="19"/>
                <w:szCs w:val="19"/>
              </w:rPr>
            </w:pPr>
          </w:p>
        </w:tc>
        <w:tc>
          <w:tcPr>
            <w:tcW w:w="708" w:type="dxa"/>
            <w:tcBorders>
              <w:left w:val="single" w:sz="4" w:space="0" w:color="auto"/>
              <w:right w:val="single" w:sz="4" w:space="0" w:color="auto"/>
            </w:tcBorders>
            <w:textDirection w:val="btLr"/>
          </w:tcPr>
          <w:p w14:paraId="7FF4A646" w14:textId="77777777" w:rsidR="00E91520" w:rsidRPr="00EE2257" w:rsidRDefault="00E91520" w:rsidP="00E91520">
            <w:pPr>
              <w:ind w:left="113" w:right="113"/>
              <w:rPr>
                <w:rFonts w:ascii="Arial" w:hAnsi="Arial" w:cs="Arial"/>
                <w:b/>
                <w:color w:val="006666"/>
                <w:sz w:val="19"/>
                <w:szCs w:val="19"/>
              </w:rPr>
            </w:pPr>
            <w:r w:rsidRPr="00EE2257">
              <w:rPr>
                <w:rFonts w:ascii="Arial" w:hAnsi="Arial" w:cs="Arial"/>
                <w:b/>
                <w:color w:val="006666"/>
                <w:sz w:val="19"/>
                <w:szCs w:val="19"/>
              </w:rPr>
              <w:t>Application Form</w:t>
            </w:r>
          </w:p>
        </w:tc>
        <w:tc>
          <w:tcPr>
            <w:tcW w:w="426" w:type="dxa"/>
            <w:tcBorders>
              <w:left w:val="single" w:sz="4" w:space="0" w:color="auto"/>
              <w:right w:val="single" w:sz="4" w:space="0" w:color="auto"/>
            </w:tcBorders>
            <w:textDirection w:val="btLr"/>
          </w:tcPr>
          <w:p w14:paraId="679BD36C" w14:textId="77777777" w:rsidR="00E91520" w:rsidRPr="00EE2257" w:rsidRDefault="00E91520" w:rsidP="00E91520">
            <w:pPr>
              <w:ind w:left="113" w:right="113"/>
              <w:rPr>
                <w:rFonts w:ascii="Arial" w:hAnsi="Arial" w:cs="Arial"/>
                <w:b/>
                <w:color w:val="006666"/>
                <w:sz w:val="19"/>
                <w:szCs w:val="19"/>
              </w:rPr>
            </w:pPr>
            <w:r w:rsidRPr="00EE2257">
              <w:rPr>
                <w:rFonts w:ascii="Arial" w:hAnsi="Arial" w:cs="Arial"/>
                <w:b/>
                <w:color w:val="006666"/>
                <w:sz w:val="19"/>
                <w:szCs w:val="19"/>
              </w:rPr>
              <w:t>Interview</w:t>
            </w:r>
          </w:p>
        </w:tc>
        <w:tc>
          <w:tcPr>
            <w:tcW w:w="567" w:type="dxa"/>
            <w:tcBorders>
              <w:left w:val="single" w:sz="4" w:space="0" w:color="auto"/>
              <w:right w:val="single" w:sz="4" w:space="0" w:color="auto"/>
            </w:tcBorders>
            <w:textDirection w:val="btLr"/>
          </w:tcPr>
          <w:p w14:paraId="600ACA26" w14:textId="77777777" w:rsidR="00E91520" w:rsidRPr="00EE2257" w:rsidRDefault="00E91520" w:rsidP="00E91520">
            <w:pPr>
              <w:ind w:left="113" w:right="113"/>
              <w:rPr>
                <w:rFonts w:ascii="Arial" w:hAnsi="Arial" w:cs="Arial"/>
                <w:b/>
                <w:color w:val="006666"/>
                <w:sz w:val="19"/>
                <w:szCs w:val="19"/>
              </w:rPr>
            </w:pPr>
            <w:r w:rsidRPr="00EE2257">
              <w:rPr>
                <w:rFonts w:ascii="Arial" w:hAnsi="Arial" w:cs="Arial"/>
                <w:b/>
                <w:color w:val="006666"/>
                <w:sz w:val="19"/>
                <w:szCs w:val="19"/>
              </w:rPr>
              <w:t>Assessment Centre</w:t>
            </w:r>
          </w:p>
        </w:tc>
      </w:tr>
      <w:tr w:rsidR="00E91520" w:rsidRPr="00EE2257" w14:paraId="5B345FF2" w14:textId="77777777" w:rsidTr="00EE2257">
        <w:trPr>
          <w:trHeight w:val="1103"/>
        </w:trPr>
        <w:tc>
          <w:tcPr>
            <w:tcW w:w="1555" w:type="dxa"/>
            <w:tcBorders>
              <w:top w:val="single" w:sz="4" w:space="0" w:color="auto"/>
              <w:left w:val="single" w:sz="4" w:space="0" w:color="auto"/>
              <w:right w:val="single" w:sz="4" w:space="0" w:color="auto"/>
            </w:tcBorders>
            <w:hideMark/>
          </w:tcPr>
          <w:p w14:paraId="471BC4BE" w14:textId="77777777" w:rsidR="00E91520" w:rsidRPr="00EE2257" w:rsidRDefault="00E91520" w:rsidP="00E91520">
            <w:pPr>
              <w:spacing w:after="200" w:line="276" w:lineRule="auto"/>
              <w:rPr>
                <w:rFonts w:ascii="Arial" w:eastAsiaTheme="minorEastAsia" w:hAnsi="Arial" w:cs="Arial"/>
                <w:b/>
                <w:color w:val="006666"/>
                <w:sz w:val="19"/>
                <w:szCs w:val="19"/>
              </w:rPr>
            </w:pPr>
            <w:r w:rsidRPr="00EE2257">
              <w:rPr>
                <w:rFonts w:ascii="Arial" w:hAnsi="Arial" w:cs="Arial"/>
                <w:b/>
                <w:color w:val="006666"/>
                <w:sz w:val="19"/>
                <w:szCs w:val="19"/>
              </w:rPr>
              <w:t>Qualifications</w:t>
            </w:r>
          </w:p>
        </w:tc>
        <w:tc>
          <w:tcPr>
            <w:tcW w:w="4428" w:type="dxa"/>
            <w:tcBorders>
              <w:top w:val="single" w:sz="4" w:space="0" w:color="auto"/>
              <w:left w:val="single" w:sz="4" w:space="0" w:color="auto"/>
              <w:right w:val="single" w:sz="4" w:space="0" w:color="auto"/>
            </w:tcBorders>
          </w:tcPr>
          <w:p w14:paraId="263562E2" w14:textId="0C2D659E" w:rsidR="009729B9" w:rsidRPr="00EE2257" w:rsidRDefault="009729B9" w:rsidP="00F37ACD">
            <w:pPr>
              <w:pStyle w:val="ListParagraph"/>
              <w:numPr>
                <w:ilvl w:val="0"/>
                <w:numId w:val="33"/>
              </w:numPr>
              <w:ind w:left="318" w:hanging="318"/>
              <w:jc w:val="both"/>
              <w:rPr>
                <w:rFonts w:ascii="Arial" w:hAnsi="Arial" w:cs="Arial"/>
                <w:color w:val="006666"/>
                <w:sz w:val="19"/>
                <w:szCs w:val="19"/>
              </w:rPr>
            </w:pPr>
            <w:r w:rsidRPr="00EE2257">
              <w:rPr>
                <w:rFonts w:ascii="Arial" w:hAnsi="Arial" w:cs="Arial"/>
                <w:color w:val="006666"/>
                <w:sz w:val="19"/>
                <w:szCs w:val="19"/>
              </w:rPr>
              <w:t>Re</w:t>
            </w:r>
            <w:r w:rsidR="00F37ACD" w:rsidRPr="00EE2257">
              <w:rPr>
                <w:rFonts w:ascii="Arial" w:hAnsi="Arial" w:cs="Arial"/>
                <w:color w:val="006666"/>
                <w:sz w:val="19"/>
                <w:szCs w:val="19"/>
              </w:rPr>
              <w:t>cognised teaching qualification</w:t>
            </w:r>
          </w:p>
          <w:p w14:paraId="36AC91B7" w14:textId="77777777" w:rsidR="00F37ACD" w:rsidRPr="00EE2257" w:rsidRDefault="00F37ACD" w:rsidP="00F37ACD">
            <w:pPr>
              <w:pStyle w:val="ListParagraph"/>
              <w:ind w:left="318"/>
              <w:jc w:val="both"/>
              <w:rPr>
                <w:rFonts w:ascii="Arial" w:hAnsi="Arial" w:cs="Arial"/>
                <w:color w:val="006666"/>
                <w:sz w:val="19"/>
                <w:szCs w:val="19"/>
              </w:rPr>
            </w:pPr>
          </w:p>
          <w:p w14:paraId="691F455A" w14:textId="155ED760" w:rsidR="009729B9" w:rsidRPr="00EE2257" w:rsidRDefault="009729B9" w:rsidP="00F37ACD">
            <w:pPr>
              <w:pStyle w:val="ListParagraph"/>
              <w:numPr>
                <w:ilvl w:val="0"/>
                <w:numId w:val="33"/>
              </w:numPr>
              <w:ind w:left="318" w:hanging="318"/>
              <w:jc w:val="both"/>
              <w:rPr>
                <w:rFonts w:ascii="Arial" w:hAnsi="Arial" w:cs="Arial"/>
                <w:color w:val="006666"/>
                <w:sz w:val="19"/>
                <w:szCs w:val="19"/>
              </w:rPr>
            </w:pPr>
            <w:r w:rsidRPr="00EE2257">
              <w:rPr>
                <w:rFonts w:ascii="Arial" w:hAnsi="Arial" w:cs="Arial"/>
                <w:color w:val="006666"/>
                <w:sz w:val="19"/>
                <w:szCs w:val="19"/>
              </w:rPr>
              <w:t>A degree (or qualification to the equivalent of degree level) in the speciali</w:t>
            </w:r>
            <w:r w:rsidR="00F37ACD" w:rsidRPr="00EE2257">
              <w:rPr>
                <w:rFonts w:ascii="Arial" w:hAnsi="Arial" w:cs="Arial"/>
                <w:color w:val="006666"/>
                <w:sz w:val="19"/>
                <w:szCs w:val="19"/>
              </w:rPr>
              <w:t>st subject or a related subject</w:t>
            </w:r>
          </w:p>
          <w:p w14:paraId="05853093" w14:textId="77777777" w:rsidR="00F37ACD" w:rsidRPr="00EE2257" w:rsidRDefault="00F37ACD" w:rsidP="00F37ACD">
            <w:pPr>
              <w:pStyle w:val="ListParagraph"/>
              <w:rPr>
                <w:rFonts w:cs="Arial"/>
                <w:color w:val="006666"/>
                <w:sz w:val="19"/>
                <w:szCs w:val="19"/>
              </w:rPr>
            </w:pPr>
          </w:p>
          <w:p w14:paraId="2C6A779F" w14:textId="09370CA8" w:rsidR="00E91520" w:rsidRPr="00EE2257" w:rsidRDefault="009729B9" w:rsidP="00F37ACD">
            <w:pPr>
              <w:pStyle w:val="ListParagraph"/>
              <w:numPr>
                <w:ilvl w:val="0"/>
                <w:numId w:val="33"/>
              </w:numPr>
              <w:ind w:left="318" w:hanging="318"/>
              <w:rPr>
                <w:rFonts w:ascii="Arial" w:eastAsiaTheme="minorEastAsia" w:hAnsi="Arial" w:cs="Arial"/>
                <w:color w:val="006666"/>
                <w:sz w:val="19"/>
                <w:szCs w:val="19"/>
              </w:rPr>
            </w:pPr>
            <w:r w:rsidRPr="00EE2257">
              <w:rPr>
                <w:rFonts w:ascii="Arial" w:hAnsi="Arial" w:cs="Arial"/>
                <w:color w:val="006666"/>
                <w:sz w:val="19"/>
                <w:szCs w:val="19"/>
              </w:rPr>
              <w:t>Evidence of personal commitment to continuing professional development</w:t>
            </w:r>
          </w:p>
        </w:tc>
        <w:tc>
          <w:tcPr>
            <w:tcW w:w="675" w:type="dxa"/>
            <w:tcBorders>
              <w:top w:val="single" w:sz="4" w:space="0" w:color="auto"/>
              <w:left w:val="single" w:sz="4" w:space="0" w:color="auto"/>
              <w:right w:val="single" w:sz="4" w:space="0" w:color="auto"/>
            </w:tcBorders>
          </w:tcPr>
          <w:p w14:paraId="3CDB1254" w14:textId="77777777" w:rsidR="00E91520" w:rsidRPr="00EE2257" w:rsidRDefault="00FF4EBF" w:rsidP="00E91520">
            <w:pPr>
              <w:jc w:val="center"/>
              <w:rPr>
                <w:rFonts w:ascii="Arial" w:eastAsiaTheme="minorEastAsia" w:hAnsi="Arial" w:cs="Arial"/>
                <w:color w:val="006666"/>
                <w:sz w:val="19"/>
                <w:szCs w:val="19"/>
              </w:rPr>
            </w:pPr>
            <w:r w:rsidRPr="00EE2257">
              <w:rPr>
                <w:rFonts w:ascii="Arial" w:eastAsiaTheme="minorEastAsia" w:hAnsi="Arial" w:cs="Arial"/>
                <w:color w:val="006666"/>
                <w:sz w:val="19"/>
                <w:szCs w:val="19"/>
              </w:rPr>
              <w:t>X</w:t>
            </w:r>
          </w:p>
          <w:p w14:paraId="3B5B02BF" w14:textId="77777777" w:rsidR="00FF4EBF" w:rsidRPr="00EE2257" w:rsidRDefault="00FF4EBF" w:rsidP="00E91520">
            <w:pPr>
              <w:jc w:val="center"/>
              <w:rPr>
                <w:rFonts w:ascii="Arial" w:eastAsiaTheme="minorEastAsia" w:hAnsi="Arial" w:cs="Arial"/>
                <w:color w:val="006666"/>
                <w:sz w:val="19"/>
                <w:szCs w:val="19"/>
              </w:rPr>
            </w:pPr>
          </w:p>
          <w:p w14:paraId="2D85383F" w14:textId="6ACBA113" w:rsidR="00FF4EBF" w:rsidRPr="00EE2257" w:rsidRDefault="00FF4EBF" w:rsidP="00E91520">
            <w:pPr>
              <w:jc w:val="center"/>
              <w:rPr>
                <w:rFonts w:ascii="Arial" w:eastAsiaTheme="minorEastAsia" w:hAnsi="Arial" w:cs="Arial"/>
                <w:color w:val="006666"/>
                <w:sz w:val="19"/>
                <w:szCs w:val="19"/>
              </w:rPr>
            </w:pPr>
            <w:r w:rsidRPr="00EE2257">
              <w:rPr>
                <w:rFonts w:ascii="Arial" w:eastAsiaTheme="minorEastAsia" w:hAnsi="Arial" w:cs="Arial"/>
                <w:color w:val="006666"/>
                <w:sz w:val="19"/>
                <w:szCs w:val="19"/>
              </w:rPr>
              <w:t>X</w:t>
            </w:r>
          </w:p>
          <w:p w14:paraId="517A7C6E" w14:textId="77777777" w:rsidR="00FF4EBF" w:rsidRPr="00EE2257" w:rsidRDefault="00FF4EBF" w:rsidP="00E91520">
            <w:pPr>
              <w:jc w:val="center"/>
              <w:rPr>
                <w:rFonts w:ascii="Arial" w:eastAsiaTheme="minorEastAsia" w:hAnsi="Arial" w:cs="Arial"/>
                <w:color w:val="006666"/>
                <w:sz w:val="19"/>
                <w:szCs w:val="19"/>
              </w:rPr>
            </w:pPr>
          </w:p>
          <w:p w14:paraId="63047342" w14:textId="77777777" w:rsidR="00FF4EBF" w:rsidRPr="00EE2257" w:rsidRDefault="00FF4EBF" w:rsidP="00E91520">
            <w:pPr>
              <w:jc w:val="center"/>
              <w:rPr>
                <w:rFonts w:ascii="Arial" w:eastAsiaTheme="minorEastAsia" w:hAnsi="Arial" w:cs="Arial"/>
                <w:color w:val="006666"/>
                <w:sz w:val="19"/>
                <w:szCs w:val="19"/>
              </w:rPr>
            </w:pPr>
          </w:p>
          <w:p w14:paraId="3CC68903" w14:textId="77777777" w:rsidR="00FF4EBF" w:rsidRPr="00EE2257" w:rsidRDefault="00FF4EBF" w:rsidP="00E91520">
            <w:pPr>
              <w:jc w:val="center"/>
              <w:rPr>
                <w:rFonts w:ascii="Arial" w:eastAsiaTheme="minorEastAsia" w:hAnsi="Arial" w:cs="Arial"/>
                <w:color w:val="006666"/>
                <w:sz w:val="19"/>
                <w:szCs w:val="19"/>
              </w:rPr>
            </w:pPr>
          </w:p>
          <w:p w14:paraId="2783105B" w14:textId="77777777" w:rsidR="00FF4EBF" w:rsidRPr="00EE2257" w:rsidRDefault="00FF4EBF" w:rsidP="00E91520">
            <w:pPr>
              <w:jc w:val="center"/>
              <w:rPr>
                <w:rFonts w:ascii="Arial" w:eastAsiaTheme="minorEastAsia" w:hAnsi="Arial" w:cs="Arial"/>
                <w:color w:val="006666"/>
                <w:sz w:val="19"/>
                <w:szCs w:val="19"/>
              </w:rPr>
            </w:pPr>
          </w:p>
          <w:p w14:paraId="6A174BD9" w14:textId="1AC5A70A" w:rsidR="00FF4EBF" w:rsidRPr="00EE2257" w:rsidRDefault="00FF4EBF" w:rsidP="00E91520">
            <w:pPr>
              <w:jc w:val="center"/>
              <w:rPr>
                <w:rFonts w:ascii="Arial" w:eastAsiaTheme="minorEastAsia" w:hAnsi="Arial" w:cs="Arial"/>
                <w:color w:val="006666"/>
                <w:sz w:val="19"/>
                <w:szCs w:val="19"/>
              </w:rPr>
            </w:pPr>
            <w:r w:rsidRPr="00EE2257">
              <w:rPr>
                <w:rFonts w:ascii="Arial" w:eastAsiaTheme="minorEastAsia" w:hAnsi="Arial" w:cs="Arial"/>
                <w:color w:val="006666"/>
                <w:sz w:val="19"/>
                <w:szCs w:val="19"/>
              </w:rPr>
              <w:t>X</w:t>
            </w:r>
          </w:p>
          <w:p w14:paraId="0B7BDE0A" w14:textId="5EB88E24" w:rsidR="00FF4EBF" w:rsidRPr="00EE2257" w:rsidRDefault="00FF4EBF" w:rsidP="00E91520">
            <w:pPr>
              <w:jc w:val="center"/>
              <w:rPr>
                <w:rFonts w:ascii="Arial" w:eastAsiaTheme="minorEastAsia" w:hAnsi="Arial" w:cs="Arial"/>
                <w:color w:val="006666"/>
                <w:sz w:val="19"/>
                <w:szCs w:val="19"/>
              </w:rPr>
            </w:pPr>
          </w:p>
        </w:tc>
        <w:tc>
          <w:tcPr>
            <w:tcW w:w="567" w:type="dxa"/>
            <w:tcBorders>
              <w:top w:val="single" w:sz="4" w:space="0" w:color="auto"/>
              <w:left w:val="single" w:sz="4" w:space="0" w:color="auto"/>
              <w:right w:val="single" w:sz="4" w:space="0" w:color="auto"/>
            </w:tcBorders>
          </w:tcPr>
          <w:p w14:paraId="20EF4E17" w14:textId="77777777" w:rsidR="00E91520" w:rsidRPr="00EE2257" w:rsidRDefault="00FF4EBF" w:rsidP="00E91520">
            <w:pPr>
              <w:rPr>
                <w:rFonts w:ascii="Arial" w:eastAsiaTheme="minorEastAsia" w:hAnsi="Arial" w:cs="Arial"/>
                <w:color w:val="006666"/>
                <w:sz w:val="19"/>
                <w:szCs w:val="19"/>
              </w:rPr>
            </w:pPr>
            <w:r w:rsidRPr="00EE2257">
              <w:rPr>
                <w:rFonts w:ascii="Arial" w:eastAsiaTheme="minorEastAsia" w:hAnsi="Arial" w:cs="Arial"/>
                <w:color w:val="006666"/>
                <w:sz w:val="19"/>
                <w:szCs w:val="19"/>
              </w:rPr>
              <w:t>X</w:t>
            </w:r>
          </w:p>
          <w:p w14:paraId="17938952" w14:textId="77777777" w:rsidR="00FF4EBF" w:rsidRPr="00EE2257" w:rsidRDefault="00FF4EBF" w:rsidP="00E91520">
            <w:pPr>
              <w:rPr>
                <w:rFonts w:ascii="Arial" w:eastAsiaTheme="minorEastAsia" w:hAnsi="Arial" w:cs="Arial"/>
                <w:color w:val="006666"/>
                <w:sz w:val="19"/>
                <w:szCs w:val="19"/>
              </w:rPr>
            </w:pPr>
          </w:p>
          <w:p w14:paraId="2A01DFDB" w14:textId="1207D4C6" w:rsidR="00FF4EBF" w:rsidRPr="00EE2257" w:rsidRDefault="00FF4EBF" w:rsidP="00E91520">
            <w:pPr>
              <w:rPr>
                <w:rFonts w:ascii="Arial" w:eastAsiaTheme="minorEastAsia" w:hAnsi="Arial" w:cs="Arial"/>
                <w:b/>
                <w:color w:val="006666"/>
                <w:sz w:val="19"/>
                <w:szCs w:val="19"/>
              </w:rPr>
            </w:pPr>
            <w:r w:rsidRPr="00EE2257">
              <w:rPr>
                <w:rFonts w:ascii="Arial" w:eastAsiaTheme="minorEastAsia" w:hAnsi="Arial" w:cs="Arial"/>
                <w:color w:val="006666"/>
                <w:sz w:val="19"/>
                <w:szCs w:val="19"/>
              </w:rPr>
              <w:t>X</w:t>
            </w:r>
          </w:p>
        </w:tc>
        <w:tc>
          <w:tcPr>
            <w:tcW w:w="708" w:type="dxa"/>
            <w:tcBorders>
              <w:top w:val="single" w:sz="4" w:space="0" w:color="auto"/>
              <w:left w:val="single" w:sz="4" w:space="0" w:color="auto"/>
              <w:right w:val="single" w:sz="4" w:space="0" w:color="auto"/>
            </w:tcBorders>
          </w:tcPr>
          <w:p w14:paraId="24F58D35" w14:textId="77777777" w:rsidR="00E91520" w:rsidRPr="00EE2257" w:rsidRDefault="00E91520" w:rsidP="00E91520">
            <w:pPr>
              <w:rPr>
                <w:rFonts w:ascii="Arial" w:eastAsiaTheme="minorEastAsia" w:hAnsi="Arial" w:cs="Arial"/>
                <w:b/>
                <w:color w:val="006666"/>
                <w:sz w:val="19"/>
                <w:szCs w:val="19"/>
              </w:rPr>
            </w:pPr>
          </w:p>
        </w:tc>
        <w:tc>
          <w:tcPr>
            <w:tcW w:w="3261" w:type="dxa"/>
            <w:tcBorders>
              <w:top w:val="single" w:sz="4" w:space="0" w:color="auto"/>
              <w:left w:val="single" w:sz="4" w:space="0" w:color="auto"/>
              <w:right w:val="single" w:sz="4" w:space="0" w:color="auto"/>
            </w:tcBorders>
          </w:tcPr>
          <w:p w14:paraId="76EFE88B" w14:textId="77777777" w:rsidR="00FF4EBF" w:rsidRPr="00EE2257" w:rsidRDefault="009729B9" w:rsidP="00F37ACD">
            <w:pPr>
              <w:pStyle w:val="ListParagraph"/>
              <w:numPr>
                <w:ilvl w:val="0"/>
                <w:numId w:val="34"/>
              </w:numPr>
              <w:ind w:left="318" w:hanging="318"/>
              <w:rPr>
                <w:rFonts w:ascii="Arial" w:hAnsi="Arial" w:cs="Arial"/>
                <w:color w:val="006666"/>
                <w:sz w:val="19"/>
                <w:szCs w:val="19"/>
              </w:rPr>
            </w:pPr>
            <w:r w:rsidRPr="00EE2257">
              <w:rPr>
                <w:rFonts w:ascii="Arial" w:hAnsi="Arial" w:cs="Arial"/>
                <w:color w:val="006666"/>
                <w:sz w:val="19"/>
                <w:szCs w:val="19"/>
              </w:rPr>
              <w:t>Higher degree or further qualification</w:t>
            </w:r>
          </w:p>
          <w:p w14:paraId="37EBE195" w14:textId="1075A00E" w:rsidR="009729B9" w:rsidRPr="00EE2257" w:rsidRDefault="009729B9" w:rsidP="00FF4EBF">
            <w:pPr>
              <w:pStyle w:val="ListParagraph"/>
              <w:ind w:left="318"/>
              <w:rPr>
                <w:rFonts w:ascii="Arial" w:hAnsi="Arial" w:cs="Arial"/>
                <w:color w:val="006666"/>
                <w:sz w:val="19"/>
                <w:szCs w:val="19"/>
              </w:rPr>
            </w:pPr>
          </w:p>
          <w:p w14:paraId="7B36EA04" w14:textId="4B84C6B2" w:rsidR="00E91520" w:rsidRPr="00EE2257" w:rsidRDefault="009729B9" w:rsidP="00F37ACD">
            <w:pPr>
              <w:pStyle w:val="ListParagraph"/>
              <w:numPr>
                <w:ilvl w:val="0"/>
                <w:numId w:val="34"/>
              </w:numPr>
              <w:spacing w:after="200" w:line="276" w:lineRule="auto"/>
              <w:ind w:left="318" w:hanging="318"/>
              <w:rPr>
                <w:rFonts w:ascii="Arial" w:eastAsiaTheme="minorEastAsia" w:hAnsi="Arial" w:cs="Arial"/>
                <w:color w:val="006666"/>
                <w:sz w:val="19"/>
                <w:szCs w:val="19"/>
              </w:rPr>
            </w:pPr>
            <w:r w:rsidRPr="00EE2257">
              <w:rPr>
                <w:rFonts w:ascii="Arial" w:hAnsi="Arial" w:cs="Arial"/>
                <w:color w:val="006666"/>
                <w:sz w:val="19"/>
                <w:szCs w:val="19"/>
              </w:rPr>
              <w:t>The ability to drive (or learn to drive) a minibus</w:t>
            </w:r>
          </w:p>
        </w:tc>
        <w:tc>
          <w:tcPr>
            <w:tcW w:w="708" w:type="dxa"/>
            <w:tcBorders>
              <w:top w:val="single" w:sz="4" w:space="0" w:color="auto"/>
              <w:left w:val="single" w:sz="4" w:space="0" w:color="auto"/>
              <w:right w:val="single" w:sz="4" w:space="0" w:color="auto"/>
            </w:tcBorders>
          </w:tcPr>
          <w:p w14:paraId="2BA5F0FE" w14:textId="77777777" w:rsidR="00E91520" w:rsidRPr="00EE2257" w:rsidRDefault="00FF4EBF" w:rsidP="00E91520">
            <w:pPr>
              <w:rPr>
                <w:rFonts w:ascii="Arial" w:eastAsiaTheme="minorEastAsia" w:hAnsi="Arial" w:cs="Arial"/>
                <w:color w:val="006666"/>
                <w:sz w:val="19"/>
                <w:szCs w:val="19"/>
              </w:rPr>
            </w:pPr>
            <w:r w:rsidRPr="00EE2257">
              <w:rPr>
                <w:rFonts w:ascii="Arial" w:eastAsiaTheme="minorEastAsia" w:hAnsi="Arial" w:cs="Arial"/>
                <w:color w:val="006666"/>
                <w:sz w:val="19"/>
                <w:szCs w:val="19"/>
              </w:rPr>
              <w:t>X</w:t>
            </w:r>
          </w:p>
          <w:p w14:paraId="603ED94E" w14:textId="77777777" w:rsidR="00FF4EBF" w:rsidRPr="00EE2257" w:rsidRDefault="00FF4EBF" w:rsidP="00E91520">
            <w:pPr>
              <w:rPr>
                <w:rFonts w:ascii="Arial" w:eastAsiaTheme="minorEastAsia" w:hAnsi="Arial" w:cs="Arial"/>
                <w:color w:val="006666"/>
                <w:sz w:val="19"/>
                <w:szCs w:val="19"/>
              </w:rPr>
            </w:pPr>
          </w:p>
          <w:p w14:paraId="04BC8B66" w14:textId="6623653E" w:rsidR="00FF4EBF" w:rsidRPr="00EE2257" w:rsidRDefault="00FF4EBF" w:rsidP="00E91520">
            <w:pPr>
              <w:rPr>
                <w:rFonts w:ascii="Arial" w:eastAsiaTheme="minorEastAsia" w:hAnsi="Arial" w:cs="Arial"/>
                <w:color w:val="006666"/>
                <w:sz w:val="19"/>
                <w:szCs w:val="19"/>
              </w:rPr>
            </w:pPr>
            <w:r w:rsidRPr="00EE2257">
              <w:rPr>
                <w:rFonts w:ascii="Arial" w:eastAsiaTheme="minorEastAsia" w:hAnsi="Arial" w:cs="Arial"/>
                <w:color w:val="006666"/>
                <w:sz w:val="19"/>
                <w:szCs w:val="19"/>
              </w:rPr>
              <w:t>X</w:t>
            </w:r>
          </w:p>
        </w:tc>
        <w:tc>
          <w:tcPr>
            <w:tcW w:w="426" w:type="dxa"/>
            <w:tcBorders>
              <w:top w:val="single" w:sz="4" w:space="0" w:color="auto"/>
              <w:left w:val="single" w:sz="4" w:space="0" w:color="auto"/>
              <w:right w:val="single" w:sz="4" w:space="0" w:color="auto"/>
            </w:tcBorders>
          </w:tcPr>
          <w:p w14:paraId="52320C30" w14:textId="77777777" w:rsidR="005C0071" w:rsidRPr="00EE2257" w:rsidRDefault="005C0071" w:rsidP="00E91520">
            <w:pPr>
              <w:rPr>
                <w:rFonts w:ascii="Arial" w:eastAsiaTheme="minorEastAsia" w:hAnsi="Arial" w:cs="Arial"/>
                <w:color w:val="006666"/>
                <w:sz w:val="19"/>
                <w:szCs w:val="19"/>
              </w:rPr>
            </w:pPr>
          </w:p>
        </w:tc>
        <w:tc>
          <w:tcPr>
            <w:tcW w:w="567" w:type="dxa"/>
            <w:tcBorders>
              <w:top w:val="single" w:sz="4" w:space="0" w:color="auto"/>
              <w:left w:val="single" w:sz="4" w:space="0" w:color="auto"/>
              <w:right w:val="single" w:sz="4" w:space="0" w:color="auto"/>
            </w:tcBorders>
          </w:tcPr>
          <w:p w14:paraId="650A6793" w14:textId="77777777" w:rsidR="00E91520" w:rsidRPr="00EE2257" w:rsidRDefault="00E91520" w:rsidP="00E91520">
            <w:pPr>
              <w:rPr>
                <w:rFonts w:ascii="Arial" w:eastAsiaTheme="minorEastAsia" w:hAnsi="Arial" w:cs="Arial"/>
                <w:color w:val="006666"/>
                <w:sz w:val="19"/>
                <w:szCs w:val="19"/>
              </w:rPr>
            </w:pPr>
          </w:p>
        </w:tc>
      </w:tr>
      <w:tr w:rsidR="009661B0" w:rsidRPr="00EE2257" w14:paraId="0B6B8D8E" w14:textId="77777777" w:rsidTr="00EE2257">
        <w:tc>
          <w:tcPr>
            <w:tcW w:w="1555" w:type="dxa"/>
            <w:tcBorders>
              <w:top w:val="single" w:sz="4" w:space="0" w:color="auto"/>
              <w:left w:val="single" w:sz="4" w:space="0" w:color="auto"/>
              <w:bottom w:val="single" w:sz="4" w:space="0" w:color="auto"/>
              <w:right w:val="single" w:sz="4" w:space="0" w:color="auto"/>
            </w:tcBorders>
            <w:hideMark/>
          </w:tcPr>
          <w:p w14:paraId="0351B630" w14:textId="181B0942" w:rsidR="00E91520" w:rsidRPr="00EE2257" w:rsidRDefault="00E91520" w:rsidP="00E91520">
            <w:pPr>
              <w:spacing w:after="200" w:line="276" w:lineRule="auto"/>
              <w:rPr>
                <w:rFonts w:ascii="Arial" w:eastAsiaTheme="minorEastAsia" w:hAnsi="Arial" w:cs="Arial"/>
                <w:b/>
                <w:color w:val="006666"/>
                <w:sz w:val="19"/>
                <w:szCs w:val="19"/>
              </w:rPr>
            </w:pPr>
            <w:r w:rsidRPr="00EE2257">
              <w:rPr>
                <w:rFonts w:ascii="Arial" w:hAnsi="Arial" w:cs="Arial"/>
                <w:b/>
                <w:color w:val="006666"/>
                <w:sz w:val="19"/>
                <w:szCs w:val="19"/>
              </w:rPr>
              <w:t xml:space="preserve">Experience </w:t>
            </w:r>
            <w:r w:rsidR="004D3D7F" w:rsidRPr="00EE2257">
              <w:rPr>
                <w:rFonts w:ascii="Arial" w:hAnsi="Arial" w:cs="Arial"/>
                <w:b/>
                <w:color w:val="006666"/>
                <w:sz w:val="19"/>
                <w:szCs w:val="19"/>
              </w:rPr>
              <w:t>and Knowledge</w:t>
            </w:r>
          </w:p>
        </w:tc>
        <w:tc>
          <w:tcPr>
            <w:tcW w:w="4428" w:type="dxa"/>
            <w:tcBorders>
              <w:top w:val="single" w:sz="4" w:space="0" w:color="auto"/>
              <w:left w:val="single" w:sz="4" w:space="0" w:color="auto"/>
              <w:bottom w:val="single" w:sz="4" w:space="0" w:color="auto"/>
              <w:right w:val="single" w:sz="4" w:space="0" w:color="auto"/>
            </w:tcBorders>
          </w:tcPr>
          <w:p w14:paraId="509E2B9A" w14:textId="25A3CD0A" w:rsidR="009729B9" w:rsidRPr="00EE2257" w:rsidRDefault="009729B9" w:rsidP="00F37ACD">
            <w:pPr>
              <w:pStyle w:val="ListParagraph"/>
              <w:numPr>
                <w:ilvl w:val="0"/>
                <w:numId w:val="33"/>
              </w:numPr>
              <w:ind w:left="318" w:hanging="318"/>
              <w:jc w:val="both"/>
              <w:rPr>
                <w:rFonts w:ascii="Arial" w:hAnsi="Arial" w:cs="Arial"/>
                <w:color w:val="006666"/>
                <w:sz w:val="19"/>
                <w:szCs w:val="19"/>
              </w:rPr>
            </w:pPr>
            <w:r w:rsidRPr="00EE2257">
              <w:rPr>
                <w:rFonts w:ascii="Arial" w:hAnsi="Arial" w:cs="Arial"/>
                <w:color w:val="006666"/>
                <w:sz w:val="19"/>
                <w:szCs w:val="19"/>
              </w:rPr>
              <w:t xml:space="preserve">Subject specific teaching experience and the ability to teach </w:t>
            </w:r>
            <w:r w:rsidR="00FF4EBF" w:rsidRPr="00EE2257">
              <w:rPr>
                <w:rFonts w:ascii="Arial" w:hAnsi="Arial" w:cs="Arial"/>
                <w:color w:val="006666"/>
                <w:sz w:val="19"/>
                <w:szCs w:val="19"/>
              </w:rPr>
              <w:t>the</w:t>
            </w:r>
            <w:r w:rsidRPr="00EE2257">
              <w:rPr>
                <w:rFonts w:ascii="Arial" w:hAnsi="Arial" w:cs="Arial"/>
                <w:color w:val="006666"/>
                <w:sz w:val="19"/>
                <w:szCs w:val="19"/>
              </w:rPr>
              <w:t xml:space="preserve"> IB Higher Lev</w:t>
            </w:r>
            <w:r w:rsidR="00F37ACD" w:rsidRPr="00EE2257">
              <w:rPr>
                <w:rFonts w:ascii="Arial" w:hAnsi="Arial" w:cs="Arial"/>
                <w:color w:val="006666"/>
                <w:sz w:val="19"/>
                <w:szCs w:val="19"/>
              </w:rPr>
              <w:t>el and IB Standard Level course</w:t>
            </w:r>
          </w:p>
          <w:p w14:paraId="2E30933D" w14:textId="77777777" w:rsidR="00F37ACD" w:rsidRPr="00EE2257" w:rsidRDefault="00F37ACD" w:rsidP="00F37ACD">
            <w:pPr>
              <w:pStyle w:val="ListParagraph"/>
              <w:ind w:left="318"/>
              <w:jc w:val="both"/>
              <w:rPr>
                <w:rFonts w:ascii="Arial" w:hAnsi="Arial" w:cs="Arial"/>
                <w:color w:val="006666"/>
                <w:sz w:val="19"/>
                <w:szCs w:val="19"/>
              </w:rPr>
            </w:pPr>
          </w:p>
          <w:p w14:paraId="0174592E" w14:textId="6FCF6403" w:rsidR="00F37ACD" w:rsidRPr="00EE2257" w:rsidRDefault="009729B9" w:rsidP="005212C1">
            <w:pPr>
              <w:pStyle w:val="ListParagraph"/>
              <w:numPr>
                <w:ilvl w:val="0"/>
                <w:numId w:val="33"/>
              </w:numPr>
              <w:ind w:left="318" w:hanging="318"/>
              <w:jc w:val="both"/>
              <w:rPr>
                <w:rFonts w:cs="Arial"/>
                <w:color w:val="006666"/>
                <w:sz w:val="19"/>
                <w:szCs w:val="19"/>
              </w:rPr>
            </w:pPr>
            <w:r w:rsidRPr="00EE2257">
              <w:rPr>
                <w:rFonts w:ascii="Arial" w:hAnsi="Arial" w:cs="Arial"/>
                <w:color w:val="006666"/>
                <w:sz w:val="19"/>
                <w:szCs w:val="19"/>
              </w:rPr>
              <w:t>Experience and knowledge of working with sixth-form age students in a te</w:t>
            </w:r>
            <w:r w:rsidR="00F37ACD" w:rsidRPr="00EE2257">
              <w:rPr>
                <w:rFonts w:ascii="Arial" w:hAnsi="Arial" w:cs="Arial"/>
                <w:color w:val="006666"/>
                <w:sz w:val="19"/>
                <w:szCs w:val="19"/>
              </w:rPr>
              <w:t>aching and learning environment</w:t>
            </w:r>
          </w:p>
          <w:p w14:paraId="188D57F7" w14:textId="77777777" w:rsidR="00F37ACD" w:rsidRPr="00EE2257" w:rsidRDefault="00F37ACD" w:rsidP="00F37ACD">
            <w:pPr>
              <w:pStyle w:val="ListParagraph"/>
              <w:ind w:left="318"/>
              <w:jc w:val="both"/>
              <w:rPr>
                <w:rFonts w:ascii="Arial" w:hAnsi="Arial" w:cs="Arial"/>
                <w:color w:val="006666"/>
                <w:sz w:val="19"/>
                <w:szCs w:val="19"/>
              </w:rPr>
            </w:pPr>
          </w:p>
          <w:p w14:paraId="5FE84A4C" w14:textId="314DC814" w:rsidR="00C56AF2" w:rsidRPr="00EE2257" w:rsidRDefault="009729B9" w:rsidP="00F37ACD">
            <w:pPr>
              <w:pStyle w:val="ListParagraph"/>
              <w:numPr>
                <w:ilvl w:val="0"/>
                <w:numId w:val="33"/>
              </w:numPr>
              <w:spacing w:after="200" w:line="276" w:lineRule="auto"/>
              <w:ind w:left="318" w:hanging="318"/>
              <w:rPr>
                <w:rFonts w:ascii="Arial" w:hAnsi="Arial" w:cs="Arial"/>
                <w:color w:val="006666"/>
                <w:sz w:val="19"/>
                <w:szCs w:val="19"/>
              </w:rPr>
            </w:pPr>
            <w:r w:rsidRPr="00EE2257">
              <w:rPr>
                <w:rFonts w:ascii="Arial" w:hAnsi="Arial" w:cs="Arial"/>
                <w:color w:val="006666"/>
                <w:sz w:val="19"/>
                <w:szCs w:val="19"/>
              </w:rPr>
              <w:t>Demonstrable passion and detailed knowledge of subject area</w:t>
            </w:r>
          </w:p>
        </w:tc>
        <w:tc>
          <w:tcPr>
            <w:tcW w:w="675" w:type="dxa"/>
            <w:tcBorders>
              <w:top w:val="single" w:sz="4" w:space="0" w:color="auto"/>
              <w:left w:val="single" w:sz="4" w:space="0" w:color="auto"/>
              <w:bottom w:val="single" w:sz="4" w:space="0" w:color="auto"/>
              <w:right w:val="single" w:sz="4" w:space="0" w:color="auto"/>
            </w:tcBorders>
          </w:tcPr>
          <w:p w14:paraId="6701A9EB" w14:textId="096E6C2F" w:rsidR="005C0071" w:rsidRPr="00EE2257" w:rsidRDefault="005C0071" w:rsidP="005C0071">
            <w:pPr>
              <w:ind w:left="346"/>
              <w:contextualSpacing/>
              <w:jc w:val="center"/>
              <w:rPr>
                <w:rFonts w:ascii="Arial" w:eastAsiaTheme="minorEastAsia" w:hAnsi="Arial" w:cs="Arial"/>
                <w:color w:val="006666"/>
                <w:sz w:val="19"/>
                <w:szCs w:val="19"/>
              </w:rPr>
            </w:pPr>
          </w:p>
        </w:tc>
        <w:tc>
          <w:tcPr>
            <w:tcW w:w="567" w:type="dxa"/>
            <w:tcBorders>
              <w:top w:val="single" w:sz="4" w:space="0" w:color="auto"/>
              <w:left w:val="single" w:sz="4" w:space="0" w:color="auto"/>
              <w:bottom w:val="single" w:sz="4" w:space="0" w:color="auto"/>
              <w:right w:val="single" w:sz="4" w:space="0" w:color="auto"/>
            </w:tcBorders>
          </w:tcPr>
          <w:p w14:paraId="771ED296" w14:textId="77777777" w:rsidR="005C0071" w:rsidRPr="00EE2257" w:rsidRDefault="005C0071" w:rsidP="005C0071">
            <w:pPr>
              <w:ind w:left="346" w:hanging="171"/>
              <w:contextualSpacing/>
              <w:jc w:val="center"/>
              <w:rPr>
                <w:rFonts w:ascii="Arial" w:eastAsiaTheme="minorEastAsia" w:hAnsi="Arial" w:cs="Arial"/>
                <w:color w:val="006666"/>
                <w:sz w:val="19"/>
                <w:szCs w:val="19"/>
              </w:rPr>
            </w:pPr>
          </w:p>
          <w:p w14:paraId="7481CC7C" w14:textId="77777777" w:rsidR="00FF4EBF" w:rsidRPr="00EE2257" w:rsidRDefault="00FF4EBF" w:rsidP="005C0071">
            <w:pPr>
              <w:ind w:left="346" w:hanging="171"/>
              <w:contextualSpacing/>
              <w:jc w:val="center"/>
              <w:rPr>
                <w:rFonts w:ascii="Arial" w:eastAsiaTheme="minorEastAsia" w:hAnsi="Arial" w:cs="Arial"/>
                <w:color w:val="006666"/>
                <w:sz w:val="19"/>
                <w:szCs w:val="19"/>
              </w:rPr>
            </w:pPr>
          </w:p>
          <w:p w14:paraId="328EA4F6" w14:textId="77777777" w:rsidR="00FF4EBF" w:rsidRPr="00EE2257" w:rsidRDefault="00FF4EBF" w:rsidP="005C0071">
            <w:pPr>
              <w:ind w:left="346" w:hanging="171"/>
              <w:contextualSpacing/>
              <w:jc w:val="center"/>
              <w:rPr>
                <w:rFonts w:ascii="Arial" w:eastAsiaTheme="minorEastAsia" w:hAnsi="Arial" w:cs="Arial"/>
                <w:color w:val="006666"/>
                <w:sz w:val="19"/>
                <w:szCs w:val="19"/>
              </w:rPr>
            </w:pPr>
          </w:p>
          <w:p w14:paraId="255B4B35" w14:textId="77777777" w:rsidR="00FF4EBF" w:rsidRPr="00EE2257" w:rsidRDefault="00FF4EBF" w:rsidP="005C0071">
            <w:pPr>
              <w:ind w:left="346" w:hanging="171"/>
              <w:contextualSpacing/>
              <w:jc w:val="center"/>
              <w:rPr>
                <w:rFonts w:ascii="Arial" w:eastAsiaTheme="minorEastAsia" w:hAnsi="Arial" w:cs="Arial"/>
                <w:color w:val="006666"/>
                <w:sz w:val="19"/>
                <w:szCs w:val="19"/>
              </w:rPr>
            </w:pPr>
          </w:p>
          <w:p w14:paraId="3A6101ED" w14:textId="77777777" w:rsidR="00FF4EBF" w:rsidRPr="00EE2257" w:rsidRDefault="00FF4EBF" w:rsidP="005C0071">
            <w:pPr>
              <w:ind w:left="346" w:hanging="171"/>
              <w:contextualSpacing/>
              <w:jc w:val="center"/>
              <w:rPr>
                <w:rFonts w:ascii="Arial" w:eastAsiaTheme="minorEastAsia" w:hAnsi="Arial" w:cs="Arial"/>
                <w:color w:val="006666"/>
                <w:sz w:val="19"/>
                <w:szCs w:val="19"/>
              </w:rPr>
            </w:pPr>
          </w:p>
          <w:p w14:paraId="5C661BA2" w14:textId="77777777" w:rsidR="00FF4EBF" w:rsidRPr="00EE2257" w:rsidRDefault="00FF4EBF" w:rsidP="005C0071">
            <w:pPr>
              <w:ind w:left="346" w:hanging="171"/>
              <w:contextualSpacing/>
              <w:jc w:val="center"/>
              <w:rPr>
                <w:rFonts w:ascii="Arial" w:eastAsiaTheme="minorEastAsia" w:hAnsi="Arial" w:cs="Arial"/>
                <w:color w:val="006666"/>
                <w:sz w:val="19"/>
                <w:szCs w:val="19"/>
              </w:rPr>
            </w:pPr>
            <w:r w:rsidRPr="00EE2257">
              <w:rPr>
                <w:rFonts w:ascii="Arial" w:eastAsiaTheme="minorEastAsia" w:hAnsi="Arial" w:cs="Arial"/>
                <w:color w:val="006666"/>
                <w:sz w:val="19"/>
                <w:szCs w:val="19"/>
              </w:rPr>
              <w:t>X</w:t>
            </w:r>
          </w:p>
          <w:p w14:paraId="543F07F7" w14:textId="77777777" w:rsidR="00FF4EBF" w:rsidRPr="00EE2257" w:rsidRDefault="00FF4EBF" w:rsidP="005C0071">
            <w:pPr>
              <w:ind w:left="346" w:hanging="171"/>
              <w:contextualSpacing/>
              <w:jc w:val="center"/>
              <w:rPr>
                <w:rFonts w:ascii="Arial" w:eastAsiaTheme="minorEastAsia" w:hAnsi="Arial" w:cs="Arial"/>
                <w:color w:val="006666"/>
                <w:sz w:val="19"/>
                <w:szCs w:val="19"/>
              </w:rPr>
            </w:pPr>
          </w:p>
          <w:p w14:paraId="2E22B3C1" w14:textId="77777777" w:rsidR="00FF4EBF" w:rsidRPr="00EE2257" w:rsidRDefault="00FF4EBF" w:rsidP="005C0071">
            <w:pPr>
              <w:ind w:left="346" w:hanging="171"/>
              <w:contextualSpacing/>
              <w:jc w:val="center"/>
              <w:rPr>
                <w:rFonts w:ascii="Arial" w:eastAsiaTheme="minorEastAsia" w:hAnsi="Arial" w:cs="Arial"/>
                <w:color w:val="006666"/>
                <w:sz w:val="19"/>
                <w:szCs w:val="19"/>
              </w:rPr>
            </w:pPr>
          </w:p>
          <w:p w14:paraId="1ACA301C" w14:textId="0456C8C3" w:rsidR="00FF4EBF" w:rsidRPr="00EE2257" w:rsidRDefault="00FF4EBF" w:rsidP="005C0071">
            <w:pPr>
              <w:ind w:left="346" w:hanging="171"/>
              <w:contextualSpacing/>
              <w:jc w:val="center"/>
              <w:rPr>
                <w:rFonts w:ascii="Arial" w:eastAsiaTheme="minorEastAsia" w:hAnsi="Arial" w:cs="Arial"/>
                <w:color w:val="006666"/>
                <w:sz w:val="19"/>
                <w:szCs w:val="19"/>
              </w:rPr>
            </w:pPr>
            <w:r w:rsidRPr="00EE2257">
              <w:rPr>
                <w:rFonts w:ascii="Arial" w:eastAsiaTheme="minorEastAsia" w:hAnsi="Arial" w:cs="Arial"/>
                <w:color w:val="006666"/>
                <w:sz w:val="19"/>
                <w:szCs w:val="19"/>
              </w:rPr>
              <w:t>X</w:t>
            </w:r>
          </w:p>
        </w:tc>
        <w:tc>
          <w:tcPr>
            <w:tcW w:w="708" w:type="dxa"/>
            <w:tcBorders>
              <w:top w:val="single" w:sz="4" w:space="0" w:color="auto"/>
              <w:left w:val="single" w:sz="4" w:space="0" w:color="auto"/>
              <w:bottom w:val="single" w:sz="4" w:space="0" w:color="auto"/>
              <w:right w:val="single" w:sz="4" w:space="0" w:color="auto"/>
            </w:tcBorders>
          </w:tcPr>
          <w:p w14:paraId="443BBEA7" w14:textId="77777777" w:rsidR="00E91520" w:rsidRPr="00EE2257" w:rsidRDefault="00FF4EBF" w:rsidP="005C0071">
            <w:pPr>
              <w:ind w:left="346" w:hanging="171"/>
              <w:contextualSpacing/>
              <w:jc w:val="center"/>
              <w:rPr>
                <w:rFonts w:ascii="Arial" w:eastAsiaTheme="minorEastAsia" w:hAnsi="Arial" w:cs="Arial"/>
                <w:color w:val="006666"/>
                <w:sz w:val="19"/>
                <w:szCs w:val="19"/>
              </w:rPr>
            </w:pPr>
            <w:r w:rsidRPr="00EE2257">
              <w:rPr>
                <w:rFonts w:ascii="Arial" w:eastAsiaTheme="minorEastAsia" w:hAnsi="Arial" w:cs="Arial"/>
                <w:color w:val="006666"/>
                <w:sz w:val="19"/>
                <w:szCs w:val="19"/>
              </w:rPr>
              <w:t>X</w:t>
            </w:r>
          </w:p>
          <w:p w14:paraId="1060858F" w14:textId="77777777" w:rsidR="00FF4EBF" w:rsidRPr="00EE2257" w:rsidRDefault="00FF4EBF" w:rsidP="005C0071">
            <w:pPr>
              <w:ind w:left="346" w:hanging="171"/>
              <w:contextualSpacing/>
              <w:jc w:val="center"/>
              <w:rPr>
                <w:rFonts w:ascii="Arial" w:eastAsiaTheme="minorEastAsia" w:hAnsi="Arial" w:cs="Arial"/>
                <w:color w:val="006666"/>
                <w:sz w:val="19"/>
                <w:szCs w:val="19"/>
              </w:rPr>
            </w:pPr>
          </w:p>
          <w:p w14:paraId="61F07293" w14:textId="77777777" w:rsidR="00FF4EBF" w:rsidRPr="00EE2257" w:rsidRDefault="00FF4EBF" w:rsidP="005C0071">
            <w:pPr>
              <w:ind w:left="346" w:hanging="171"/>
              <w:contextualSpacing/>
              <w:jc w:val="center"/>
              <w:rPr>
                <w:rFonts w:ascii="Arial" w:eastAsiaTheme="minorEastAsia" w:hAnsi="Arial" w:cs="Arial"/>
                <w:color w:val="006666"/>
                <w:sz w:val="19"/>
                <w:szCs w:val="19"/>
              </w:rPr>
            </w:pPr>
          </w:p>
          <w:p w14:paraId="60685102" w14:textId="77777777" w:rsidR="00FF4EBF" w:rsidRPr="00EE2257" w:rsidRDefault="00FF4EBF" w:rsidP="005C0071">
            <w:pPr>
              <w:ind w:left="346" w:hanging="171"/>
              <w:contextualSpacing/>
              <w:jc w:val="center"/>
              <w:rPr>
                <w:rFonts w:ascii="Arial" w:eastAsiaTheme="minorEastAsia" w:hAnsi="Arial" w:cs="Arial"/>
                <w:color w:val="006666"/>
                <w:sz w:val="19"/>
                <w:szCs w:val="19"/>
              </w:rPr>
            </w:pPr>
          </w:p>
          <w:p w14:paraId="1CF8B13D" w14:textId="77777777" w:rsidR="00FF4EBF" w:rsidRPr="00EE2257" w:rsidRDefault="00FF4EBF" w:rsidP="005C0071">
            <w:pPr>
              <w:ind w:left="346" w:hanging="171"/>
              <w:contextualSpacing/>
              <w:jc w:val="center"/>
              <w:rPr>
                <w:rFonts w:ascii="Arial" w:eastAsiaTheme="minorEastAsia" w:hAnsi="Arial" w:cs="Arial"/>
                <w:color w:val="006666"/>
                <w:sz w:val="19"/>
                <w:szCs w:val="19"/>
              </w:rPr>
            </w:pPr>
          </w:p>
          <w:p w14:paraId="0BB44023" w14:textId="77777777" w:rsidR="00FF4EBF" w:rsidRPr="00EE2257" w:rsidRDefault="00FF4EBF" w:rsidP="005C0071">
            <w:pPr>
              <w:ind w:left="346" w:hanging="171"/>
              <w:contextualSpacing/>
              <w:jc w:val="center"/>
              <w:rPr>
                <w:rFonts w:ascii="Arial" w:eastAsiaTheme="minorEastAsia" w:hAnsi="Arial" w:cs="Arial"/>
                <w:color w:val="006666"/>
                <w:sz w:val="19"/>
                <w:szCs w:val="19"/>
              </w:rPr>
            </w:pPr>
          </w:p>
          <w:p w14:paraId="1D0D436D" w14:textId="77777777" w:rsidR="00FF4EBF" w:rsidRPr="00EE2257" w:rsidRDefault="00FF4EBF" w:rsidP="005C0071">
            <w:pPr>
              <w:ind w:left="346" w:hanging="171"/>
              <w:contextualSpacing/>
              <w:jc w:val="center"/>
              <w:rPr>
                <w:rFonts w:ascii="Arial" w:eastAsiaTheme="minorEastAsia" w:hAnsi="Arial" w:cs="Arial"/>
                <w:color w:val="006666"/>
                <w:sz w:val="19"/>
                <w:szCs w:val="19"/>
              </w:rPr>
            </w:pPr>
          </w:p>
          <w:p w14:paraId="57988D31" w14:textId="77777777" w:rsidR="00FF4EBF" w:rsidRPr="00EE2257" w:rsidRDefault="00FF4EBF" w:rsidP="005C0071">
            <w:pPr>
              <w:ind w:left="346" w:hanging="171"/>
              <w:contextualSpacing/>
              <w:jc w:val="center"/>
              <w:rPr>
                <w:rFonts w:ascii="Arial" w:eastAsiaTheme="minorEastAsia" w:hAnsi="Arial" w:cs="Arial"/>
                <w:color w:val="006666"/>
                <w:sz w:val="19"/>
                <w:szCs w:val="19"/>
              </w:rPr>
            </w:pPr>
          </w:p>
          <w:p w14:paraId="7D4264B8" w14:textId="3017C6BE" w:rsidR="00FF4EBF" w:rsidRPr="00EE2257" w:rsidRDefault="00FF4EBF" w:rsidP="005C0071">
            <w:pPr>
              <w:ind w:left="346" w:hanging="171"/>
              <w:contextualSpacing/>
              <w:jc w:val="center"/>
              <w:rPr>
                <w:rFonts w:ascii="Arial" w:eastAsiaTheme="minorEastAsia" w:hAnsi="Arial" w:cs="Arial"/>
                <w:color w:val="006666"/>
                <w:sz w:val="19"/>
                <w:szCs w:val="19"/>
              </w:rPr>
            </w:pPr>
            <w:r w:rsidRPr="00EE2257">
              <w:rPr>
                <w:rFonts w:ascii="Arial" w:eastAsiaTheme="minorEastAsia" w:hAnsi="Arial" w:cs="Arial"/>
                <w:color w:val="006666"/>
                <w:sz w:val="19"/>
                <w:szCs w:val="19"/>
              </w:rPr>
              <w:t>X</w:t>
            </w:r>
          </w:p>
          <w:p w14:paraId="59A47198" w14:textId="77777777" w:rsidR="00FF4EBF" w:rsidRPr="00EE2257" w:rsidRDefault="00FF4EBF" w:rsidP="005C0071">
            <w:pPr>
              <w:ind w:left="346" w:hanging="171"/>
              <w:contextualSpacing/>
              <w:jc w:val="center"/>
              <w:rPr>
                <w:rFonts w:ascii="Arial" w:eastAsiaTheme="minorEastAsia" w:hAnsi="Arial" w:cs="Arial"/>
                <w:color w:val="006666"/>
                <w:sz w:val="19"/>
                <w:szCs w:val="19"/>
              </w:rPr>
            </w:pPr>
          </w:p>
        </w:tc>
        <w:tc>
          <w:tcPr>
            <w:tcW w:w="3261" w:type="dxa"/>
            <w:tcBorders>
              <w:top w:val="single" w:sz="4" w:space="0" w:color="auto"/>
              <w:left w:val="single" w:sz="4" w:space="0" w:color="auto"/>
              <w:bottom w:val="single" w:sz="4" w:space="0" w:color="auto"/>
              <w:right w:val="single" w:sz="4" w:space="0" w:color="auto"/>
            </w:tcBorders>
          </w:tcPr>
          <w:p w14:paraId="0B8A0225" w14:textId="17FDB627" w:rsidR="00FF4EBF" w:rsidRPr="00EE2257" w:rsidRDefault="009729B9" w:rsidP="00F37ACD">
            <w:pPr>
              <w:pStyle w:val="ListParagraph"/>
              <w:numPr>
                <w:ilvl w:val="0"/>
                <w:numId w:val="34"/>
              </w:numPr>
              <w:ind w:left="318" w:hanging="318"/>
              <w:rPr>
                <w:rFonts w:ascii="Arial" w:hAnsi="Arial" w:cs="Arial"/>
                <w:color w:val="006666"/>
                <w:sz w:val="19"/>
                <w:szCs w:val="19"/>
              </w:rPr>
            </w:pPr>
            <w:r w:rsidRPr="00EE2257">
              <w:rPr>
                <w:rFonts w:ascii="Arial" w:hAnsi="Arial" w:cs="Arial"/>
                <w:color w:val="006666"/>
                <w:sz w:val="19"/>
                <w:szCs w:val="19"/>
              </w:rPr>
              <w:t>Knowledge and experience of working with the IB curriculum</w:t>
            </w:r>
          </w:p>
          <w:p w14:paraId="5F8795A5" w14:textId="7023DA8D" w:rsidR="009729B9" w:rsidRPr="00EE2257" w:rsidRDefault="009729B9" w:rsidP="00FF4EBF">
            <w:pPr>
              <w:pStyle w:val="ListParagraph"/>
              <w:ind w:left="318"/>
              <w:rPr>
                <w:rFonts w:ascii="Arial" w:hAnsi="Arial" w:cs="Arial"/>
                <w:color w:val="006666"/>
                <w:sz w:val="19"/>
                <w:szCs w:val="19"/>
              </w:rPr>
            </w:pPr>
          </w:p>
          <w:p w14:paraId="176CBA73" w14:textId="77777777" w:rsidR="00FF4EBF" w:rsidRPr="00EE2257" w:rsidRDefault="009729B9" w:rsidP="00F37ACD">
            <w:pPr>
              <w:pStyle w:val="ListParagraph"/>
              <w:numPr>
                <w:ilvl w:val="0"/>
                <w:numId w:val="34"/>
              </w:numPr>
              <w:ind w:left="318" w:hanging="318"/>
              <w:rPr>
                <w:rFonts w:ascii="Arial" w:hAnsi="Arial" w:cs="Arial"/>
                <w:color w:val="006666"/>
                <w:sz w:val="19"/>
                <w:szCs w:val="19"/>
              </w:rPr>
            </w:pPr>
            <w:r w:rsidRPr="00EE2257">
              <w:rPr>
                <w:rFonts w:ascii="Arial" w:hAnsi="Arial" w:cs="Arial"/>
                <w:color w:val="006666"/>
                <w:sz w:val="19"/>
                <w:szCs w:val="19"/>
              </w:rPr>
              <w:t>Experience of working in an international setting</w:t>
            </w:r>
          </w:p>
          <w:p w14:paraId="590EAA88" w14:textId="77777777" w:rsidR="00FF4EBF" w:rsidRPr="00EE2257" w:rsidRDefault="00FF4EBF" w:rsidP="00FF4EBF">
            <w:pPr>
              <w:pStyle w:val="ListParagraph"/>
              <w:rPr>
                <w:rFonts w:ascii="Arial" w:hAnsi="Arial" w:cs="Arial"/>
                <w:color w:val="006666"/>
                <w:sz w:val="19"/>
                <w:szCs w:val="19"/>
              </w:rPr>
            </w:pPr>
          </w:p>
          <w:p w14:paraId="6338A3C9" w14:textId="7B41AE83" w:rsidR="00E91520" w:rsidRPr="00EE2257" w:rsidRDefault="009729B9" w:rsidP="00EE2257">
            <w:pPr>
              <w:pStyle w:val="ListParagraph"/>
              <w:numPr>
                <w:ilvl w:val="0"/>
                <w:numId w:val="34"/>
              </w:numPr>
              <w:ind w:left="318" w:hanging="284"/>
              <w:rPr>
                <w:rFonts w:eastAsiaTheme="minorEastAsia" w:cs="Arial"/>
                <w:color w:val="006666"/>
                <w:sz w:val="19"/>
                <w:szCs w:val="19"/>
              </w:rPr>
            </w:pPr>
            <w:r w:rsidRPr="00EE2257">
              <w:rPr>
                <w:rFonts w:ascii="Arial" w:hAnsi="Arial" w:cs="Arial"/>
                <w:color w:val="006666"/>
                <w:sz w:val="19"/>
                <w:szCs w:val="19"/>
              </w:rPr>
              <w:t xml:space="preserve">The ability to offer activities aligned with the college’s </w:t>
            </w:r>
            <w:r w:rsidR="00EE2257" w:rsidRPr="00EE2257">
              <w:rPr>
                <w:rFonts w:ascii="Arial" w:hAnsi="Arial" w:cs="Arial"/>
                <w:color w:val="006666"/>
                <w:sz w:val="19"/>
                <w:szCs w:val="19"/>
              </w:rPr>
              <w:t>co-curricular</w:t>
            </w:r>
            <w:r w:rsidRPr="00EE2257">
              <w:rPr>
                <w:rFonts w:ascii="Arial" w:hAnsi="Arial" w:cs="Arial"/>
                <w:color w:val="006666"/>
                <w:sz w:val="19"/>
                <w:szCs w:val="19"/>
              </w:rPr>
              <w:t xml:space="preserve"> programme</w:t>
            </w:r>
          </w:p>
        </w:tc>
        <w:tc>
          <w:tcPr>
            <w:tcW w:w="708" w:type="dxa"/>
            <w:tcBorders>
              <w:top w:val="single" w:sz="4" w:space="0" w:color="auto"/>
              <w:left w:val="single" w:sz="4" w:space="0" w:color="auto"/>
              <w:bottom w:val="single" w:sz="4" w:space="0" w:color="auto"/>
              <w:right w:val="single" w:sz="4" w:space="0" w:color="auto"/>
            </w:tcBorders>
          </w:tcPr>
          <w:p w14:paraId="2EA4AAA8" w14:textId="77777777" w:rsidR="005C0071" w:rsidRPr="00EE2257" w:rsidRDefault="005C0071" w:rsidP="00E91520">
            <w:pPr>
              <w:ind w:left="346"/>
              <w:contextualSpacing/>
              <w:rPr>
                <w:rFonts w:ascii="Arial" w:eastAsiaTheme="minorEastAsia" w:hAnsi="Arial" w:cs="Arial"/>
                <w:color w:val="006666"/>
                <w:sz w:val="19"/>
                <w:szCs w:val="19"/>
              </w:rPr>
            </w:pPr>
          </w:p>
          <w:p w14:paraId="7E33C964" w14:textId="77777777" w:rsidR="00EE2257" w:rsidRPr="00EE2257" w:rsidRDefault="00EE2257" w:rsidP="00E91520">
            <w:pPr>
              <w:ind w:left="346"/>
              <w:contextualSpacing/>
              <w:rPr>
                <w:rFonts w:ascii="Arial" w:eastAsiaTheme="minorEastAsia" w:hAnsi="Arial" w:cs="Arial"/>
                <w:color w:val="006666"/>
                <w:sz w:val="19"/>
                <w:szCs w:val="19"/>
              </w:rPr>
            </w:pPr>
            <w:r w:rsidRPr="00EE2257">
              <w:rPr>
                <w:rFonts w:ascii="Arial" w:eastAsiaTheme="minorEastAsia" w:hAnsi="Arial" w:cs="Arial"/>
                <w:color w:val="006666"/>
                <w:sz w:val="19"/>
                <w:szCs w:val="19"/>
              </w:rPr>
              <w:t>X</w:t>
            </w:r>
          </w:p>
          <w:p w14:paraId="6517CC45" w14:textId="77777777" w:rsidR="00EE2257" w:rsidRPr="00EE2257" w:rsidRDefault="00EE2257" w:rsidP="00E91520">
            <w:pPr>
              <w:ind w:left="346"/>
              <w:contextualSpacing/>
              <w:rPr>
                <w:rFonts w:ascii="Arial" w:eastAsiaTheme="minorEastAsia" w:hAnsi="Arial" w:cs="Arial"/>
                <w:color w:val="006666"/>
                <w:sz w:val="19"/>
                <w:szCs w:val="19"/>
              </w:rPr>
            </w:pPr>
          </w:p>
          <w:p w14:paraId="5D04713F" w14:textId="77777777" w:rsidR="00EE2257" w:rsidRPr="00EE2257" w:rsidRDefault="00EE2257" w:rsidP="00E91520">
            <w:pPr>
              <w:ind w:left="346"/>
              <w:contextualSpacing/>
              <w:rPr>
                <w:rFonts w:ascii="Arial" w:eastAsiaTheme="minorEastAsia" w:hAnsi="Arial" w:cs="Arial"/>
                <w:color w:val="006666"/>
                <w:sz w:val="19"/>
                <w:szCs w:val="19"/>
              </w:rPr>
            </w:pPr>
          </w:p>
          <w:p w14:paraId="0E79533C" w14:textId="77777777" w:rsidR="00EE2257" w:rsidRPr="00EE2257" w:rsidRDefault="00EE2257" w:rsidP="00E91520">
            <w:pPr>
              <w:ind w:left="346"/>
              <w:contextualSpacing/>
              <w:rPr>
                <w:rFonts w:ascii="Arial" w:eastAsiaTheme="minorEastAsia" w:hAnsi="Arial" w:cs="Arial"/>
                <w:color w:val="006666"/>
                <w:sz w:val="19"/>
                <w:szCs w:val="19"/>
              </w:rPr>
            </w:pPr>
            <w:r w:rsidRPr="00EE2257">
              <w:rPr>
                <w:rFonts w:ascii="Arial" w:eastAsiaTheme="minorEastAsia" w:hAnsi="Arial" w:cs="Arial"/>
                <w:color w:val="006666"/>
                <w:sz w:val="19"/>
                <w:szCs w:val="19"/>
              </w:rPr>
              <w:t>X</w:t>
            </w:r>
          </w:p>
          <w:p w14:paraId="0623EE7A" w14:textId="77777777" w:rsidR="00EE2257" w:rsidRPr="00EE2257" w:rsidRDefault="00EE2257" w:rsidP="00E91520">
            <w:pPr>
              <w:ind w:left="346"/>
              <w:contextualSpacing/>
              <w:rPr>
                <w:rFonts w:ascii="Arial" w:eastAsiaTheme="minorEastAsia" w:hAnsi="Arial" w:cs="Arial"/>
                <w:color w:val="006666"/>
                <w:sz w:val="19"/>
                <w:szCs w:val="19"/>
              </w:rPr>
            </w:pPr>
          </w:p>
          <w:p w14:paraId="2B807612" w14:textId="77777777" w:rsidR="00EE2257" w:rsidRPr="00EE2257" w:rsidRDefault="00EE2257" w:rsidP="00E91520">
            <w:pPr>
              <w:ind w:left="346"/>
              <w:contextualSpacing/>
              <w:rPr>
                <w:rFonts w:ascii="Arial" w:eastAsiaTheme="minorEastAsia" w:hAnsi="Arial" w:cs="Arial"/>
                <w:color w:val="006666"/>
                <w:sz w:val="19"/>
                <w:szCs w:val="19"/>
              </w:rPr>
            </w:pPr>
          </w:p>
          <w:p w14:paraId="7A3E4968" w14:textId="429315D0" w:rsidR="00EE2257" w:rsidRPr="00EE2257" w:rsidRDefault="00EE2257" w:rsidP="00E91520">
            <w:pPr>
              <w:ind w:left="346"/>
              <w:contextualSpacing/>
              <w:rPr>
                <w:rFonts w:ascii="Arial" w:eastAsiaTheme="minorEastAsia" w:hAnsi="Arial" w:cs="Arial"/>
                <w:color w:val="006666"/>
                <w:sz w:val="19"/>
                <w:szCs w:val="19"/>
              </w:rPr>
            </w:pPr>
            <w:r w:rsidRPr="00EE2257">
              <w:rPr>
                <w:rFonts w:ascii="Arial" w:eastAsiaTheme="minorEastAsia" w:hAnsi="Arial" w:cs="Arial"/>
                <w:color w:val="006666"/>
                <w:sz w:val="19"/>
                <w:szCs w:val="19"/>
              </w:rPr>
              <w:t>X</w:t>
            </w:r>
          </w:p>
          <w:p w14:paraId="14A0B6BF" w14:textId="795AC5D9" w:rsidR="00EE2257" w:rsidRPr="00EE2257" w:rsidRDefault="00EE2257" w:rsidP="00E91520">
            <w:pPr>
              <w:ind w:left="346"/>
              <w:contextualSpacing/>
              <w:rPr>
                <w:rFonts w:ascii="Arial" w:eastAsiaTheme="minorEastAsia" w:hAnsi="Arial" w:cs="Arial"/>
                <w:color w:val="006666"/>
                <w:sz w:val="19"/>
                <w:szCs w:val="19"/>
              </w:rPr>
            </w:pPr>
          </w:p>
        </w:tc>
        <w:tc>
          <w:tcPr>
            <w:tcW w:w="426" w:type="dxa"/>
            <w:tcBorders>
              <w:top w:val="single" w:sz="4" w:space="0" w:color="auto"/>
              <w:left w:val="single" w:sz="4" w:space="0" w:color="auto"/>
              <w:bottom w:val="single" w:sz="4" w:space="0" w:color="auto"/>
              <w:right w:val="single" w:sz="4" w:space="0" w:color="auto"/>
            </w:tcBorders>
          </w:tcPr>
          <w:p w14:paraId="748F779A" w14:textId="2671DDE8" w:rsidR="00E91520" w:rsidRPr="00EE2257" w:rsidRDefault="00E91520" w:rsidP="00E91520">
            <w:pPr>
              <w:ind w:left="346"/>
              <w:contextualSpacing/>
              <w:rPr>
                <w:rFonts w:ascii="Arial" w:eastAsiaTheme="minorEastAsia" w:hAnsi="Arial" w:cs="Arial"/>
                <w:color w:val="006666"/>
                <w:sz w:val="19"/>
                <w:szCs w:val="19"/>
              </w:rPr>
            </w:pPr>
          </w:p>
        </w:tc>
        <w:tc>
          <w:tcPr>
            <w:tcW w:w="567" w:type="dxa"/>
            <w:tcBorders>
              <w:top w:val="single" w:sz="4" w:space="0" w:color="auto"/>
              <w:left w:val="single" w:sz="4" w:space="0" w:color="auto"/>
              <w:bottom w:val="single" w:sz="4" w:space="0" w:color="auto"/>
              <w:right w:val="single" w:sz="4" w:space="0" w:color="auto"/>
            </w:tcBorders>
          </w:tcPr>
          <w:p w14:paraId="3EEC5451" w14:textId="77777777" w:rsidR="00E91520" w:rsidRPr="00EE2257" w:rsidRDefault="00E91520" w:rsidP="00E91520">
            <w:pPr>
              <w:ind w:left="346"/>
              <w:contextualSpacing/>
              <w:rPr>
                <w:rFonts w:ascii="Arial" w:eastAsiaTheme="minorEastAsia" w:hAnsi="Arial" w:cs="Arial"/>
                <w:color w:val="006666"/>
                <w:sz w:val="19"/>
                <w:szCs w:val="19"/>
              </w:rPr>
            </w:pPr>
          </w:p>
        </w:tc>
      </w:tr>
      <w:tr w:rsidR="00E91520" w:rsidRPr="00EE2257" w14:paraId="1CBF876A" w14:textId="77777777" w:rsidTr="00EE2257">
        <w:trPr>
          <w:trHeight w:val="1975"/>
        </w:trPr>
        <w:tc>
          <w:tcPr>
            <w:tcW w:w="1555" w:type="dxa"/>
            <w:tcBorders>
              <w:top w:val="single" w:sz="4" w:space="0" w:color="auto"/>
              <w:left w:val="single" w:sz="4" w:space="0" w:color="auto"/>
              <w:bottom w:val="single" w:sz="4" w:space="0" w:color="auto"/>
              <w:right w:val="single" w:sz="4" w:space="0" w:color="auto"/>
            </w:tcBorders>
            <w:hideMark/>
          </w:tcPr>
          <w:p w14:paraId="38224A2B" w14:textId="5F7AD400" w:rsidR="00E91520" w:rsidRPr="00EE2257" w:rsidRDefault="00E91520" w:rsidP="00E91520">
            <w:pPr>
              <w:spacing w:after="200" w:line="276" w:lineRule="auto"/>
              <w:rPr>
                <w:rFonts w:ascii="Arial" w:hAnsi="Arial" w:cs="Arial"/>
                <w:b/>
                <w:color w:val="006666"/>
                <w:sz w:val="19"/>
                <w:szCs w:val="19"/>
              </w:rPr>
            </w:pPr>
          </w:p>
          <w:p w14:paraId="16841556" w14:textId="77777777" w:rsidR="00E91520" w:rsidRPr="00EE2257" w:rsidRDefault="00E91520" w:rsidP="00E91520">
            <w:pPr>
              <w:spacing w:after="200" w:line="276" w:lineRule="auto"/>
              <w:rPr>
                <w:rFonts w:ascii="Arial" w:hAnsi="Arial" w:cs="Arial"/>
                <w:b/>
                <w:color w:val="006666"/>
                <w:sz w:val="19"/>
                <w:szCs w:val="19"/>
              </w:rPr>
            </w:pPr>
          </w:p>
          <w:p w14:paraId="6433432E" w14:textId="77777777" w:rsidR="00E91520" w:rsidRPr="00EE2257" w:rsidRDefault="00E91520" w:rsidP="00E91520">
            <w:pPr>
              <w:spacing w:after="200" w:line="276" w:lineRule="auto"/>
              <w:rPr>
                <w:rFonts w:ascii="Arial" w:hAnsi="Arial" w:cs="Arial"/>
                <w:b/>
                <w:color w:val="006666"/>
                <w:sz w:val="19"/>
                <w:szCs w:val="19"/>
              </w:rPr>
            </w:pPr>
          </w:p>
          <w:p w14:paraId="1DA52BBB" w14:textId="77777777" w:rsidR="00E91520" w:rsidRPr="00EE2257" w:rsidRDefault="00E91520" w:rsidP="00E91520">
            <w:pPr>
              <w:spacing w:after="200" w:line="276" w:lineRule="auto"/>
              <w:rPr>
                <w:rFonts w:ascii="Arial" w:hAnsi="Arial" w:cs="Arial"/>
                <w:b/>
                <w:color w:val="006666"/>
                <w:sz w:val="19"/>
                <w:szCs w:val="19"/>
              </w:rPr>
            </w:pPr>
          </w:p>
          <w:p w14:paraId="648B6D9D" w14:textId="77777777" w:rsidR="00E91520" w:rsidRPr="00EE2257" w:rsidRDefault="00E91520" w:rsidP="00E91520">
            <w:pPr>
              <w:spacing w:after="200" w:line="276" w:lineRule="auto"/>
              <w:rPr>
                <w:rFonts w:ascii="Arial" w:hAnsi="Arial" w:cs="Arial"/>
                <w:b/>
                <w:color w:val="006666"/>
                <w:sz w:val="19"/>
                <w:szCs w:val="19"/>
              </w:rPr>
            </w:pPr>
          </w:p>
          <w:p w14:paraId="53F90137" w14:textId="77777777" w:rsidR="00E91520" w:rsidRPr="00EE2257" w:rsidRDefault="00E91520" w:rsidP="00E91520">
            <w:pPr>
              <w:spacing w:after="200" w:line="276" w:lineRule="auto"/>
              <w:rPr>
                <w:rFonts w:ascii="Arial" w:hAnsi="Arial" w:cs="Arial"/>
                <w:b/>
                <w:color w:val="006666"/>
                <w:sz w:val="19"/>
                <w:szCs w:val="19"/>
              </w:rPr>
            </w:pPr>
          </w:p>
          <w:p w14:paraId="12B08B60" w14:textId="77777777" w:rsidR="00E91520" w:rsidRPr="00EE2257" w:rsidRDefault="00E91520" w:rsidP="00E91520">
            <w:pPr>
              <w:spacing w:after="200" w:line="276" w:lineRule="auto"/>
              <w:rPr>
                <w:rFonts w:ascii="Arial" w:hAnsi="Arial" w:cs="Arial"/>
                <w:b/>
                <w:color w:val="006666"/>
                <w:sz w:val="19"/>
                <w:szCs w:val="19"/>
              </w:rPr>
            </w:pPr>
          </w:p>
          <w:p w14:paraId="19DFA709" w14:textId="77777777" w:rsidR="00E91520" w:rsidRPr="00EE2257" w:rsidRDefault="00E91520" w:rsidP="00E91520">
            <w:pPr>
              <w:spacing w:after="200" w:line="276" w:lineRule="auto"/>
              <w:rPr>
                <w:rFonts w:ascii="Arial" w:hAnsi="Arial" w:cs="Arial"/>
                <w:b/>
                <w:color w:val="006666"/>
                <w:sz w:val="19"/>
                <w:szCs w:val="19"/>
              </w:rPr>
            </w:pPr>
          </w:p>
          <w:p w14:paraId="3417D0D9" w14:textId="77777777" w:rsidR="00E91520" w:rsidRPr="00EE2257" w:rsidRDefault="00E91520" w:rsidP="00E91520">
            <w:pPr>
              <w:spacing w:after="200" w:line="276" w:lineRule="auto"/>
              <w:rPr>
                <w:rFonts w:ascii="Arial" w:eastAsiaTheme="minorEastAsia" w:hAnsi="Arial" w:cs="Arial"/>
                <w:b/>
                <w:color w:val="006666"/>
                <w:sz w:val="19"/>
                <w:szCs w:val="19"/>
              </w:rPr>
            </w:pPr>
            <w:r w:rsidRPr="00EE2257">
              <w:rPr>
                <w:rFonts w:ascii="Arial" w:hAnsi="Arial" w:cs="Arial"/>
                <w:b/>
                <w:color w:val="006666"/>
                <w:sz w:val="19"/>
                <w:szCs w:val="19"/>
              </w:rPr>
              <w:t>Skills and Abilities</w:t>
            </w:r>
          </w:p>
        </w:tc>
        <w:tc>
          <w:tcPr>
            <w:tcW w:w="4428" w:type="dxa"/>
            <w:tcBorders>
              <w:top w:val="single" w:sz="4" w:space="0" w:color="auto"/>
              <w:left w:val="single" w:sz="4" w:space="0" w:color="auto"/>
              <w:bottom w:val="single" w:sz="4" w:space="0" w:color="auto"/>
              <w:right w:val="single" w:sz="4" w:space="0" w:color="auto"/>
            </w:tcBorders>
          </w:tcPr>
          <w:p w14:paraId="52337333" w14:textId="6E6BF45F" w:rsidR="009729B9" w:rsidRPr="00EE2257" w:rsidRDefault="009729B9" w:rsidP="00F37ACD">
            <w:pPr>
              <w:pStyle w:val="ListParagraph"/>
              <w:numPr>
                <w:ilvl w:val="0"/>
                <w:numId w:val="33"/>
              </w:numPr>
              <w:ind w:left="318" w:hanging="318"/>
              <w:jc w:val="both"/>
              <w:rPr>
                <w:rFonts w:ascii="Arial" w:hAnsi="Arial" w:cs="Arial"/>
                <w:color w:val="006666"/>
                <w:sz w:val="19"/>
                <w:szCs w:val="19"/>
              </w:rPr>
            </w:pPr>
            <w:r w:rsidRPr="00EE2257">
              <w:rPr>
                <w:rFonts w:ascii="Arial" w:hAnsi="Arial" w:cs="Arial"/>
                <w:color w:val="006666"/>
                <w:sz w:val="19"/>
                <w:szCs w:val="19"/>
              </w:rPr>
              <w:lastRenderedPageBreak/>
              <w:t>The ability to adapt personal teaching style to suit a student body made up of 15 – 19 year olds from different e</w:t>
            </w:r>
            <w:r w:rsidR="00F37ACD" w:rsidRPr="00EE2257">
              <w:rPr>
                <w:rFonts w:ascii="Arial" w:hAnsi="Arial" w:cs="Arial"/>
                <w:color w:val="006666"/>
                <w:sz w:val="19"/>
                <w:szCs w:val="19"/>
              </w:rPr>
              <w:t>ducational systems and cultures</w:t>
            </w:r>
          </w:p>
          <w:p w14:paraId="4FA33325" w14:textId="77777777" w:rsidR="00567819" w:rsidRPr="00EE2257" w:rsidRDefault="00567819" w:rsidP="00567819">
            <w:pPr>
              <w:pStyle w:val="ListParagraph"/>
              <w:ind w:left="318"/>
              <w:jc w:val="both"/>
              <w:rPr>
                <w:rFonts w:ascii="Arial" w:hAnsi="Arial" w:cs="Arial"/>
                <w:color w:val="006666"/>
                <w:sz w:val="19"/>
                <w:szCs w:val="19"/>
              </w:rPr>
            </w:pPr>
          </w:p>
          <w:p w14:paraId="1AD74345" w14:textId="21D0C836" w:rsidR="009729B9" w:rsidRPr="00EE2257" w:rsidRDefault="009729B9" w:rsidP="00F37ACD">
            <w:pPr>
              <w:pStyle w:val="ListParagraph"/>
              <w:numPr>
                <w:ilvl w:val="0"/>
                <w:numId w:val="33"/>
              </w:numPr>
              <w:ind w:left="318" w:hanging="318"/>
              <w:jc w:val="both"/>
              <w:rPr>
                <w:rFonts w:ascii="Arial" w:hAnsi="Arial" w:cs="Arial"/>
                <w:color w:val="006666"/>
                <w:sz w:val="19"/>
                <w:szCs w:val="19"/>
              </w:rPr>
            </w:pPr>
            <w:r w:rsidRPr="00EE2257">
              <w:rPr>
                <w:rFonts w:ascii="Arial" w:hAnsi="Arial" w:cs="Arial"/>
                <w:color w:val="006666"/>
                <w:sz w:val="19"/>
                <w:szCs w:val="19"/>
              </w:rPr>
              <w:t xml:space="preserve">A willingness to undergo training in an area of the college’s </w:t>
            </w:r>
            <w:r w:rsidR="00EE2257" w:rsidRPr="00EE2257">
              <w:rPr>
                <w:rFonts w:ascii="Arial" w:hAnsi="Arial" w:cs="Arial"/>
                <w:color w:val="006666"/>
                <w:sz w:val="19"/>
                <w:szCs w:val="19"/>
              </w:rPr>
              <w:t>co-curricular</w:t>
            </w:r>
            <w:r w:rsidRPr="00EE2257">
              <w:rPr>
                <w:rFonts w:ascii="Arial" w:hAnsi="Arial" w:cs="Arial"/>
                <w:color w:val="006666"/>
                <w:sz w:val="19"/>
                <w:szCs w:val="19"/>
              </w:rPr>
              <w:t xml:space="preserve"> programme and gain knowledge</w:t>
            </w:r>
            <w:r w:rsidR="00F37ACD" w:rsidRPr="00EE2257">
              <w:rPr>
                <w:rFonts w:ascii="Arial" w:hAnsi="Arial" w:cs="Arial"/>
                <w:color w:val="006666"/>
                <w:sz w:val="19"/>
                <w:szCs w:val="19"/>
              </w:rPr>
              <w:t>, experience and qualifications</w:t>
            </w:r>
          </w:p>
          <w:p w14:paraId="71574FAB" w14:textId="77777777" w:rsidR="00F37ACD" w:rsidRPr="00EE2257" w:rsidRDefault="00F37ACD" w:rsidP="00F37ACD">
            <w:pPr>
              <w:pStyle w:val="ListParagraph"/>
              <w:ind w:left="318"/>
              <w:jc w:val="both"/>
              <w:rPr>
                <w:rFonts w:ascii="Arial" w:hAnsi="Arial" w:cs="Arial"/>
                <w:color w:val="006666"/>
                <w:sz w:val="19"/>
                <w:szCs w:val="19"/>
              </w:rPr>
            </w:pPr>
          </w:p>
          <w:p w14:paraId="4F3C7C71" w14:textId="13D07638" w:rsidR="009729B9" w:rsidRPr="00EE2257" w:rsidRDefault="009729B9" w:rsidP="00F37ACD">
            <w:pPr>
              <w:pStyle w:val="ListParagraph"/>
              <w:numPr>
                <w:ilvl w:val="0"/>
                <w:numId w:val="33"/>
              </w:numPr>
              <w:ind w:left="318" w:hanging="318"/>
              <w:jc w:val="both"/>
              <w:rPr>
                <w:rFonts w:ascii="Arial" w:hAnsi="Arial" w:cs="Arial"/>
                <w:color w:val="006666"/>
                <w:sz w:val="19"/>
                <w:szCs w:val="19"/>
              </w:rPr>
            </w:pPr>
            <w:r w:rsidRPr="00EE2257">
              <w:rPr>
                <w:rFonts w:ascii="Arial" w:hAnsi="Arial" w:cs="Arial"/>
                <w:color w:val="006666"/>
                <w:sz w:val="19"/>
                <w:szCs w:val="19"/>
              </w:rPr>
              <w:lastRenderedPageBreak/>
              <w:t>The ability to use appropriately a range of teaching and learning strategies for whole classes, individuals and groups which stimulate, challeng</w:t>
            </w:r>
            <w:r w:rsidR="00F37ACD" w:rsidRPr="00EE2257">
              <w:rPr>
                <w:rFonts w:ascii="Arial" w:hAnsi="Arial" w:cs="Arial"/>
                <w:color w:val="006666"/>
                <w:sz w:val="19"/>
                <w:szCs w:val="19"/>
              </w:rPr>
              <w:t>e, engage and motivate students</w:t>
            </w:r>
          </w:p>
          <w:p w14:paraId="788F6FF0" w14:textId="77777777" w:rsidR="00F37ACD" w:rsidRPr="00EE2257" w:rsidRDefault="00F37ACD" w:rsidP="00F37ACD">
            <w:pPr>
              <w:pStyle w:val="ListParagraph"/>
              <w:rPr>
                <w:rFonts w:cs="Arial"/>
                <w:color w:val="006666"/>
                <w:sz w:val="19"/>
                <w:szCs w:val="19"/>
              </w:rPr>
            </w:pPr>
          </w:p>
          <w:p w14:paraId="5E7ED4BD" w14:textId="4CB9EEF7" w:rsidR="009729B9" w:rsidRPr="00EE2257" w:rsidRDefault="009729B9" w:rsidP="00F37ACD">
            <w:pPr>
              <w:pStyle w:val="ListParagraph"/>
              <w:numPr>
                <w:ilvl w:val="0"/>
                <w:numId w:val="33"/>
              </w:numPr>
              <w:ind w:left="318" w:hanging="318"/>
              <w:jc w:val="both"/>
              <w:rPr>
                <w:rFonts w:ascii="Arial" w:hAnsi="Arial" w:cs="Arial"/>
                <w:color w:val="006666"/>
                <w:sz w:val="19"/>
                <w:szCs w:val="19"/>
              </w:rPr>
            </w:pPr>
            <w:r w:rsidRPr="00EE2257">
              <w:rPr>
                <w:rFonts w:ascii="Arial" w:hAnsi="Arial" w:cs="Arial"/>
                <w:color w:val="006666"/>
                <w:sz w:val="19"/>
                <w:szCs w:val="19"/>
              </w:rPr>
              <w:t>Ability to set clear and appropriate targets, feedback to students and make use of assessment information to promote each student’s attainment and progr</w:t>
            </w:r>
            <w:r w:rsidR="00F37ACD" w:rsidRPr="00EE2257">
              <w:rPr>
                <w:rFonts w:ascii="Arial" w:hAnsi="Arial" w:cs="Arial"/>
                <w:color w:val="006666"/>
                <w:sz w:val="19"/>
                <w:szCs w:val="19"/>
              </w:rPr>
              <w:t>ess, and to plan future lessons</w:t>
            </w:r>
          </w:p>
          <w:p w14:paraId="5373D8A0" w14:textId="77777777" w:rsidR="00F37ACD" w:rsidRPr="00EE2257" w:rsidRDefault="00F37ACD" w:rsidP="00F37ACD">
            <w:pPr>
              <w:pStyle w:val="ListParagraph"/>
              <w:rPr>
                <w:rFonts w:cs="Arial"/>
                <w:color w:val="006666"/>
                <w:sz w:val="19"/>
                <w:szCs w:val="19"/>
              </w:rPr>
            </w:pPr>
          </w:p>
          <w:p w14:paraId="42B440C2" w14:textId="2CDC5B18" w:rsidR="009729B9" w:rsidRPr="00EE2257" w:rsidRDefault="009729B9" w:rsidP="00F37ACD">
            <w:pPr>
              <w:pStyle w:val="ListParagraph"/>
              <w:numPr>
                <w:ilvl w:val="0"/>
                <w:numId w:val="33"/>
              </w:numPr>
              <w:ind w:left="318" w:hanging="318"/>
              <w:jc w:val="both"/>
              <w:rPr>
                <w:rFonts w:ascii="Arial" w:hAnsi="Arial" w:cs="Arial"/>
                <w:color w:val="006666"/>
                <w:sz w:val="19"/>
                <w:szCs w:val="19"/>
              </w:rPr>
            </w:pPr>
            <w:r w:rsidRPr="00EE2257">
              <w:rPr>
                <w:rFonts w:ascii="Arial" w:hAnsi="Arial" w:cs="Arial"/>
                <w:color w:val="006666"/>
                <w:sz w:val="19"/>
                <w:szCs w:val="19"/>
              </w:rPr>
              <w:t>The ability to communicate effectively (written and ve</w:t>
            </w:r>
            <w:r w:rsidR="00F37ACD" w:rsidRPr="00EE2257">
              <w:rPr>
                <w:rFonts w:ascii="Arial" w:hAnsi="Arial" w:cs="Arial"/>
                <w:color w:val="006666"/>
                <w:sz w:val="19"/>
                <w:szCs w:val="19"/>
              </w:rPr>
              <w:t>rbal) to a variety of audiences</w:t>
            </w:r>
          </w:p>
          <w:p w14:paraId="47D8BF9C" w14:textId="77777777" w:rsidR="00F37ACD" w:rsidRPr="00EE2257" w:rsidRDefault="00F37ACD" w:rsidP="00F37ACD">
            <w:pPr>
              <w:pStyle w:val="ListParagraph"/>
              <w:rPr>
                <w:rFonts w:cs="Arial"/>
                <w:color w:val="006666"/>
                <w:sz w:val="19"/>
                <w:szCs w:val="19"/>
              </w:rPr>
            </w:pPr>
          </w:p>
          <w:p w14:paraId="1825341C" w14:textId="57948C3A" w:rsidR="009729B9" w:rsidRPr="00EE2257" w:rsidRDefault="009729B9" w:rsidP="00F37ACD">
            <w:pPr>
              <w:pStyle w:val="ListParagraph"/>
              <w:numPr>
                <w:ilvl w:val="0"/>
                <w:numId w:val="33"/>
              </w:numPr>
              <w:ind w:left="318" w:hanging="318"/>
              <w:jc w:val="both"/>
              <w:rPr>
                <w:rFonts w:ascii="Arial" w:hAnsi="Arial" w:cs="Arial"/>
                <w:color w:val="006666"/>
                <w:sz w:val="19"/>
                <w:szCs w:val="19"/>
              </w:rPr>
            </w:pPr>
            <w:r w:rsidRPr="00EE2257">
              <w:rPr>
                <w:rFonts w:ascii="Arial" w:hAnsi="Arial" w:cs="Arial"/>
                <w:color w:val="006666"/>
                <w:sz w:val="19"/>
                <w:szCs w:val="19"/>
              </w:rPr>
              <w:t>The ability to differentiate tasks a</w:t>
            </w:r>
            <w:r w:rsidR="00F37ACD" w:rsidRPr="00EE2257">
              <w:rPr>
                <w:rFonts w:ascii="Arial" w:hAnsi="Arial" w:cs="Arial"/>
                <w:color w:val="006666"/>
                <w:sz w:val="19"/>
                <w:szCs w:val="19"/>
              </w:rPr>
              <w:t>ppropriately and meet deadlines</w:t>
            </w:r>
          </w:p>
          <w:p w14:paraId="50F502E3" w14:textId="77777777" w:rsidR="00F37ACD" w:rsidRPr="00EE2257" w:rsidRDefault="00F37ACD" w:rsidP="00F37ACD">
            <w:pPr>
              <w:pStyle w:val="ListParagraph"/>
              <w:rPr>
                <w:rFonts w:cs="Arial"/>
                <w:color w:val="006666"/>
                <w:sz w:val="19"/>
                <w:szCs w:val="19"/>
              </w:rPr>
            </w:pPr>
          </w:p>
          <w:p w14:paraId="664CE3A5" w14:textId="3465003D" w:rsidR="009729B9" w:rsidRPr="00EE2257" w:rsidRDefault="009729B9" w:rsidP="00F37ACD">
            <w:pPr>
              <w:pStyle w:val="ListParagraph"/>
              <w:numPr>
                <w:ilvl w:val="0"/>
                <w:numId w:val="33"/>
              </w:numPr>
              <w:ind w:left="318" w:hanging="318"/>
              <w:jc w:val="both"/>
              <w:rPr>
                <w:rFonts w:ascii="Arial" w:hAnsi="Arial" w:cs="Arial"/>
                <w:color w:val="006666"/>
                <w:sz w:val="19"/>
                <w:szCs w:val="19"/>
              </w:rPr>
            </w:pPr>
            <w:r w:rsidRPr="00EE2257">
              <w:rPr>
                <w:rFonts w:ascii="Arial" w:hAnsi="Arial" w:cs="Arial"/>
                <w:color w:val="006666"/>
                <w:sz w:val="19"/>
                <w:szCs w:val="19"/>
              </w:rPr>
              <w:t>Internationally-minded with a demonstrable passion for and deep understanding of the UWC mission and the identity of the college, including the ability to clearly and positively communicate the ethos and ideals of the</w:t>
            </w:r>
            <w:r w:rsidR="00F37ACD" w:rsidRPr="00EE2257">
              <w:rPr>
                <w:rFonts w:ascii="Arial" w:hAnsi="Arial" w:cs="Arial"/>
                <w:color w:val="006666"/>
                <w:sz w:val="19"/>
                <w:szCs w:val="19"/>
              </w:rPr>
              <w:t xml:space="preserve"> college in theory and practice</w:t>
            </w:r>
          </w:p>
          <w:p w14:paraId="4C6BC42C" w14:textId="77777777" w:rsidR="00F37ACD" w:rsidRPr="00EE2257" w:rsidRDefault="00F37ACD" w:rsidP="00F37ACD">
            <w:pPr>
              <w:pStyle w:val="ListParagraph"/>
              <w:rPr>
                <w:rFonts w:cs="Arial"/>
                <w:color w:val="006666"/>
                <w:sz w:val="19"/>
                <w:szCs w:val="19"/>
              </w:rPr>
            </w:pPr>
          </w:p>
          <w:p w14:paraId="2EC62A1A" w14:textId="781B1BBA" w:rsidR="009729B9" w:rsidRDefault="009729B9" w:rsidP="00F37ACD">
            <w:pPr>
              <w:pStyle w:val="ListParagraph"/>
              <w:numPr>
                <w:ilvl w:val="0"/>
                <w:numId w:val="33"/>
              </w:numPr>
              <w:ind w:left="318" w:hanging="318"/>
              <w:jc w:val="both"/>
              <w:rPr>
                <w:rFonts w:ascii="Arial" w:hAnsi="Arial" w:cs="Arial"/>
                <w:color w:val="006666"/>
                <w:sz w:val="19"/>
                <w:szCs w:val="19"/>
              </w:rPr>
            </w:pPr>
            <w:r w:rsidRPr="00EE2257">
              <w:rPr>
                <w:rFonts w:ascii="Arial" w:hAnsi="Arial" w:cs="Arial"/>
                <w:color w:val="006666"/>
                <w:sz w:val="19"/>
                <w:szCs w:val="19"/>
              </w:rPr>
              <w:t>A professional approach to work with an ability to build strong rapport with a broad spectrum of peop</w:t>
            </w:r>
            <w:r w:rsidR="00F37ACD" w:rsidRPr="00EE2257">
              <w:rPr>
                <w:rFonts w:ascii="Arial" w:hAnsi="Arial" w:cs="Arial"/>
                <w:color w:val="006666"/>
                <w:sz w:val="19"/>
                <w:szCs w:val="19"/>
              </w:rPr>
              <w:t>le e.g. students and colleagues</w:t>
            </w:r>
          </w:p>
          <w:p w14:paraId="5714A370" w14:textId="77777777" w:rsidR="00EE2257" w:rsidRPr="00EE2257" w:rsidRDefault="00EE2257" w:rsidP="00EE2257">
            <w:pPr>
              <w:pStyle w:val="ListParagraph"/>
              <w:rPr>
                <w:rFonts w:cs="Arial"/>
                <w:color w:val="006666"/>
                <w:sz w:val="19"/>
                <w:szCs w:val="19"/>
              </w:rPr>
            </w:pPr>
          </w:p>
          <w:p w14:paraId="0349F646" w14:textId="42655384" w:rsidR="009729B9" w:rsidRPr="00EE2257" w:rsidRDefault="009729B9" w:rsidP="00F37ACD">
            <w:pPr>
              <w:pStyle w:val="ListParagraph"/>
              <w:numPr>
                <w:ilvl w:val="0"/>
                <w:numId w:val="33"/>
              </w:numPr>
              <w:ind w:left="318" w:hanging="318"/>
              <w:jc w:val="both"/>
              <w:rPr>
                <w:rFonts w:ascii="Arial" w:hAnsi="Arial" w:cs="Arial"/>
                <w:color w:val="006666"/>
                <w:sz w:val="19"/>
                <w:szCs w:val="19"/>
              </w:rPr>
            </w:pPr>
            <w:r w:rsidRPr="00EE2257">
              <w:rPr>
                <w:rFonts w:ascii="Arial" w:hAnsi="Arial" w:cs="Arial"/>
                <w:color w:val="006666"/>
                <w:sz w:val="19"/>
                <w:szCs w:val="19"/>
              </w:rPr>
              <w:t>A demonstrable ability to successfully create</w:t>
            </w:r>
            <w:r w:rsidR="00F37ACD" w:rsidRPr="00EE2257">
              <w:rPr>
                <w:rFonts w:ascii="Arial" w:hAnsi="Arial" w:cs="Arial"/>
                <w:color w:val="006666"/>
                <w:sz w:val="19"/>
                <w:szCs w:val="19"/>
              </w:rPr>
              <w:t>, motivate and inspire students</w:t>
            </w:r>
          </w:p>
          <w:p w14:paraId="20315A4D" w14:textId="77777777" w:rsidR="00F37ACD" w:rsidRPr="00EE2257" w:rsidRDefault="00F37ACD" w:rsidP="00F37ACD">
            <w:pPr>
              <w:pStyle w:val="ListParagraph"/>
              <w:rPr>
                <w:rFonts w:cs="Arial"/>
                <w:color w:val="006666"/>
                <w:sz w:val="19"/>
                <w:szCs w:val="19"/>
              </w:rPr>
            </w:pPr>
          </w:p>
          <w:p w14:paraId="47799234" w14:textId="590CCE44" w:rsidR="009729B9" w:rsidRPr="00EE2257" w:rsidRDefault="009729B9" w:rsidP="00F37ACD">
            <w:pPr>
              <w:pStyle w:val="ListParagraph"/>
              <w:numPr>
                <w:ilvl w:val="0"/>
                <w:numId w:val="33"/>
              </w:numPr>
              <w:ind w:left="318" w:hanging="318"/>
              <w:jc w:val="both"/>
              <w:rPr>
                <w:rFonts w:ascii="Arial" w:hAnsi="Arial" w:cs="Arial"/>
                <w:color w:val="006666"/>
                <w:sz w:val="19"/>
                <w:szCs w:val="19"/>
              </w:rPr>
            </w:pPr>
            <w:r w:rsidRPr="00EE2257">
              <w:rPr>
                <w:rFonts w:ascii="Arial" w:hAnsi="Arial" w:cs="Arial"/>
                <w:color w:val="006666"/>
                <w:sz w:val="19"/>
                <w:szCs w:val="19"/>
              </w:rPr>
              <w:t>The ability to encourage and maintain a good standard of discipline in the classroom through well focused teaching, positive relationship</w:t>
            </w:r>
            <w:r w:rsidR="00F37ACD" w:rsidRPr="00EE2257">
              <w:rPr>
                <w:rFonts w:ascii="Arial" w:hAnsi="Arial" w:cs="Arial"/>
                <w:color w:val="006666"/>
                <w:sz w:val="19"/>
                <w:szCs w:val="19"/>
              </w:rPr>
              <w:t>s and good classroom management</w:t>
            </w:r>
          </w:p>
          <w:p w14:paraId="77239161" w14:textId="77777777" w:rsidR="00F37ACD" w:rsidRPr="00EE2257" w:rsidRDefault="00F37ACD" w:rsidP="00F37ACD">
            <w:pPr>
              <w:pStyle w:val="ListParagraph"/>
              <w:rPr>
                <w:rFonts w:cs="Arial"/>
                <w:color w:val="006666"/>
                <w:sz w:val="19"/>
                <w:szCs w:val="19"/>
              </w:rPr>
            </w:pPr>
          </w:p>
          <w:p w14:paraId="58766CA9" w14:textId="7E7549B3" w:rsidR="002A1AFE" w:rsidRPr="00EE2257" w:rsidRDefault="009729B9" w:rsidP="00F37ACD">
            <w:pPr>
              <w:pStyle w:val="ListParagraph"/>
              <w:numPr>
                <w:ilvl w:val="0"/>
                <w:numId w:val="33"/>
              </w:numPr>
              <w:ind w:left="318" w:hanging="318"/>
              <w:rPr>
                <w:rFonts w:ascii="Arial" w:hAnsi="Arial" w:cs="Arial"/>
                <w:color w:val="006666"/>
                <w:sz w:val="19"/>
                <w:szCs w:val="19"/>
              </w:rPr>
            </w:pPr>
            <w:r w:rsidRPr="00EE2257">
              <w:rPr>
                <w:rFonts w:ascii="Arial" w:hAnsi="Arial" w:cs="Arial"/>
                <w:color w:val="006666"/>
                <w:sz w:val="19"/>
                <w:szCs w:val="19"/>
              </w:rPr>
              <w:t>The statutory requirements of legislation concerning equal opportunities, health and safety, ALN and Child Protection</w:t>
            </w:r>
          </w:p>
        </w:tc>
        <w:tc>
          <w:tcPr>
            <w:tcW w:w="675" w:type="dxa"/>
            <w:tcBorders>
              <w:top w:val="single" w:sz="4" w:space="0" w:color="auto"/>
              <w:left w:val="single" w:sz="4" w:space="0" w:color="auto"/>
              <w:bottom w:val="single" w:sz="4" w:space="0" w:color="auto"/>
              <w:right w:val="single" w:sz="4" w:space="0" w:color="auto"/>
            </w:tcBorders>
          </w:tcPr>
          <w:p w14:paraId="37199FDB" w14:textId="77777777" w:rsidR="005C0071" w:rsidRPr="00EE2257" w:rsidRDefault="00FF4EBF" w:rsidP="00E91520">
            <w:pPr>
              <w:jc w:val="right"/>
              <w:rPr>
                <w:rFonts w:ascii="Arial" w:eastAsiaTheme="minorEastAsia" w:hAnsi="Arial" w:cs="Arial"/>
                <w:color w:val="006666"/>
                <w:sz w:val="19"/>
                <w:szCs w:val="19"/>
              </w:rPr>
            </w:pPr>
            <w:r w:rsidRPr="00EE2257">
              <w:rPr>
                <w:rFonts w:ascii="Arial" w:eastAsiaTheme="minorEastAsia" w:hAnsi="Arial" w:cs="Arial"/>
                <w:color w:val="006666"/>
                <w:sz w:val="19"/>
                <w:szCs w:val="19"/>
              </w:rPr>
              <w:lastRenderedPageBreak/>
              <w:t>X</w:t>
            </w:r>
          </w:p>
          <w:p w14:paraId="6D1655E5" w14:textId="77777777" w:rsidR="00FF4EBF" w:rsidRPr="00EE2257" w:rsidRDefault="00FF4EBF" w:rsidP="00E91520">
            <w:pPr>
              <w:jc w:val="right"/>
              <w:rPr>
                <w:rFonts w:ascii="Arial" w:eastAsiaTheme="minorEastAsia" w:hAnsi="Arial" w:cs="Arial"/>
                <w:color w:val="006666"/>
                <w:sz w:val="19"/>
                <w:szCs w:val="19"/>
              </w:rPr>
            </w:pPr>
          </w:p>
          <w:p w14:paraId="0CEA1B05" w14:textId="77777777" w:rsidR="00FF4EBF" w:rsidRPr="00EE2257" w:rsidRDefault="00FF4EBF" w:rsidP="00E91520">
            <w:pPr>
              <w:jc w:val="right"/>
              <w:rPr>
                <w:rFonts w:ascii="Arial" w:eastAsiaTheme="minorEastAsia" w:hAnsi="Arial" w:cs="Arial"/>
                <w:color w:val="006666"/>
                <w:sz w:val="19"/>
                <w:szCs w:val="19"/>
              </w:rPr>
            </w:pPr>
          </w:p>
          <w:p w14:paraId="0C1B46CB" w14:textId="77777777" w:rsidR="00FF4EBF" w:rsidRPr="00EE2257" w:rsidRDefault="00FF4EBF" w:rsidP="00E91520">
            <w:pPr>
              <w:jc w:val="right"/>
              <w:rPr>
                <w:rFonts w:ascii="Arial" w:eastAsiaTheme="minorEastAsia" w:hAnsi="Arial" w:cs="Arial"/>
                <w:color w:val="006666"/>
                <w:sz w:val="19"/>
                <w:szCs w:val="19"/>
              </w:rPr>
            </w:pPr>
          </w:p>
          <w:p w14:paraId="0D778129" w14:textId="77777777" w:rsidR="00FF4EBF" w:rsidRPr="00EE2257" w:rsidRDefault="00FF4EBF" w:rsidP="00E91520">
            <w:pPr>
              <w:jc w:val="right"/>
              <w:rPr>
                <w:rFonts w:ascii="Arial" w:eastAsiaTheme="minorEastAsia" w:hAnsi="Arial" w:cs="Arial"/>
                <w:color w:val="006666"/>
                <w:sz w:val="19"/>
                <w:szCs w:val="19"/>
              </w:rPr>
            </w:pPr>
          </w:p>
          <w:p w14:paraId="3CA2CA33" w14:textId="77777777" w:rsidR="00FF4EBF" w:rsidRPr="00EE2257" w:rsidRDefault="00FF4EBF" w:rsidP="00E91520">
            <w:pPr>
              <w:jc w:val="right"/>
              <w:rPr>
                <w:rFonts w:ascii="Arial" w:eastAsiaTheme="minorEastAsia" w:hAnsi="Arial" w:cs="Arial"/>
                <w:color w:val="006666"/>
                <w:sz w:val="19"/>
                <w:szCs w:val="19"/>
              </w:rPr>
            </w:pPr>
          </w:p>
          <w:p w14:paraId="4C33EB3B" w14:textId="77777777" w:rsidR="00FF4EBF" w:rsidRPr="00EE2257" w:rsidRDefault="00FF4EBF" w:rsidP="00E91520">
            <w:pPr>
              <w:jc w:val="right"/>
              <w:rPr>
                <w:rFonts w:ascii="Arial" w:eastAsiaTheme="minorEastAsia" w:hAnsi="Arial" w:cs="Arial"/>
                <w:color w:val="006666"/>
                <w:sz w:val="19"/>
                <w:szCs w:val="19"/>
              </w:rPr>
            </w:pPr>
          </w:p>
          <w:p w14:paraId="7ED41511" w14:textId="77777777" w:rsidR="00FF4EBF" w:rsidRPr="00EE2257" w:rsidRDefault="00FF4EBF" w:rsidP="00E91520">
            <w:pPr>
              <w:jc w:val="right"/>
              <w:rPr>
                <w:rFonts w:ascii="Arial" w:eastAsiaTheme="minorEastAsia" w:hAnsi="Arial" w:cs="Arial"/>
                <w:color w:val="006666"/>
                <w:sz w:val="19"/>
                <w:szCs w:val="19"/>
              </w:rPr>
            </w:pPr>
          </w:p>
          <w:p w14:paraId="293916D4" w14:textId="77777777" w:rsidR="00FF4EBF" w:rsidRPr="00EE2257" w:rsidRDefault="00FF4EBF" w:rsidP="00E91520">
            <w:pPr>
              <w:jc w:val="right"/>
              <w:rPr>
                <w:rFonts w:ascii="Arial" w:eastAsiaTheme="minorEastAsia" w:hAnsi="Arial" w:cs="Arial"/>
                <w:color w:val="006666"/>
                <w:sz w:val="19"/>
                <w:szCs w:val="19"/>
              </w:rPr>
            </w:pPr>
          </w:p>
          <w:p w14:paraId="3E846D3E" w14:textId="77777777" w:rsidR="00FF4EBF" w:rsidRPr="00EE2257" w:rsidRDefault="00FF4EBF" w:rsidP="00E91520">
            <w:pPr>
              <w:jc w:val="right"/>
              <w:rPr>
                <w:rFonts w:ascii="Arial" w:eastAsiaTheme="minorEastAsia" w:hAnsi="Arial" w:cs="Arial"/>
                <w:color w:val="006666"/>
                <w:sz w:val="19"/>
                <w:szCs w:val="19"/>
              </w:rPr>
            </w:pPr>
          </w:p>
          <w:p w14:paraId="6791C010" w14:textId="77777777" w:rsidR="00FF4EBF" w:rsidRPr="00EE2257" w:rsidRDefault="00FF4EBF" w:rsidP="00E91520">
            <w:pPr>
              <w:jc w:val="right"/>
              <w:rPr>
                <w:rFonts w:ascii="Arial" w:eastAsiaTheme="minorEastAsia" w:hAnsi="Arial" w:cs="Arial"/>
                <w:color w:val="006666"/>
                <w:sz w:val="19"/>
                <w:szCs w:val="19"/>
              </w:rPr>
            </w:pPr>
            <w:r w:rsidRPr="00EE2257">
              <w:rPr>
                <w:rFonts w:ascii="Arial" w:eastAsiaTheme="minorEastAsia" w:hAnsi="Arial" w:cs="Arial"/>
                <w:color w:val="006666"/>
                <w:sz w:val="19"/>
                <w:szCs w:val="19"/>
              </w:rPr>
              <w:t>X</w:t>
            </w:r>
          </w:p>
          <w:p w14:paraId="5D820EEF" w14:textId="77777777" w:rsidR="00FF4EBF" w:rsidRPr="00EE2257" w:rsidRDefault="00FF4EBF" w:rsidP="00E91520">
            <w:pPr>
              <w:jc w:val="right"/>
              <w:rPr>
                <w:rFonts w:ascii="Arial" w:eastAsiaTheme="minorEastAsia" w:hAnsi="Arial" w:cs="Arial"/>
                <w:color w:val="006666"/>
                <w:sz w:val="19"/>
                <w:szCs w:val="19"/>
              </w:rPr>
            </w:pPr>
          </w:p>
          <w:p w14:paraId="6183E0F5" w14:textId="77777777" w:rsidR="00FF4EBF" w:rsidRPr="00EE2257" w:rsidRDefault="00FF4EBF" w:rsidP="00E91520">
            <w:pPr>
              <w:jc w:val="right"/>
              <w:rPr>
                <w:rFonts w:ascii="Arial" w:eastAsiaTheme="minorEastAsia" w:hAnsi="Arial" w:cs="Arial"/>
                <w:color w:val="006666"/>
                <w:sz w:val="19"/>
                <w:szCs w:val="19"/>
              </w:rPr>
            </w:pPr>
          </w:p>
          <w:p w14:paraId="1B59F3B1" w14:textId="77777777" w:rsidR="00FF4EBF" w:rsidRPr="00EE2257" w:rsidRDefault="00FF4EBF" w:rsidP="00E91520">
            <w:pPr>
              <w:jc w:val="right"/>
              <w:rPr>
                <w:rFonts w:ascii="Arial" w:eastAsiaTheme="minorEastAsia" w:hAnsi="Arial" w:cs="Arial"/>
                <w:color w:val="006666"/>
                <w:sz w:val="19"/>
                <w:szCs w:val="19"/>
              </w:rPr>
            </w:pPr>
          </w:p>
          <w:p w14:paraId="42739786" w14:textId="77777777" w:rsidR="00FF4EBF" w:rsidRPr="00EE2257" w:rsidRDefault="00FF4EBF" w:rsidP="00E91520">
            <w:pPr>
              <w:jc w:val="right"/>
              <w:rPr>
                <w:rFonts w:ascii="Arial" w:eastAsiaTheme="minorEastAsia" w:hAnsi="Arial" w:cs="Arial"/>
                <w:color w:val="006666"/>
                <w:sz w:val="19"/>
                <w:szCs w:val="19"/>
              </w:rPr>
            </w:pPr>
          </w:p>
          <w:p w14:paraId="6788CF36" w14:textId="77777777" w:rsidR="00FF4EBF" w:rsidRPr="00EE2257" w:rsidRDefault="00FF4EBF" w:rsidP="00E91520">
            <w:pPr>
              <w:jc w:val="right"/>
              <w:rPr>
                <w:rFonts w:ascii="Arial" w:eastAsiaTheme="minorEastAsia" w:hAnsi="Arial" w:cs="Arial"/>
                <w:color w:val="006666"/>
                <w:sz w:val="19"/>
                <w:szCs w:val="19"/>
              </w:rPr>
            </w:pPr>
            <w:r w:rsidRPr="00EE2257">
              <w:rPr>
                <w:rFonts w:ascii="Arial" w:eastAsiaTheme="minorEastAsia" w:hAnsi="Arial" w:cs="Arial"/>
                <w:color w:val="006666"/>
                <w:sz w:val="19"/>
                <w:szCs w:val="19"/>
              </w:rPr>
              <w:t>X</w:t>
            </w:r>
          </w:p>
          <w:p w14:paraId="4D2466FD" w14:textId="77777777" w:rsidR="00FF4EBF" w:rsidRPr="00EE2257" w:rsidRDefault="00FF4EBF" w:rsidP="00E91520">
            <w:pPr>
              <w:jc w:val="right"/>
              <w:rPr>
                <w:rFonts w:ascii="Arial" w:eastAsiaTheme="minorEastAsia" w:hAnsi="Arial" w:cs="Arial"/>
                <w:color w:val="006666"/>
                <w:sz w:val="19"/>
                <w:szCs w:val="19"/>
              </w:rPr>
            </w:pPr>
          </w:p>
          <w:p w14:paraId="088FE29D" w14:textId="77777777" w:rsidR="00FF4EBF" w:rsidRPr="00EE2257" w:rsidRDefault="00FF4EBF" w:rsidP="00E91520">
            <w:pPr>
              <w:jc w:val="right"/>
              <w:rPr>
                <w:rFonts w:ascii="Arial" w:eastAsiaTheme="minorEastAsia" w:hAnsi="Arial" w:cs="Arial"/>
                <w:color w:val="006666"/>
                <w:sz w:val="19"/>
                <w:szCs w:val="19"/>
              </w:rPr>
            </w:pPr>
          </w:p>
          <w:p w14:paraId="12F54754" w14:textId="77777777" w:rsidR="00FF4EBF" w:rsidRPr="00EE2257" w:rsidRDefault="00FF4EBF" w:rsidP="00E91520">
            <w:pPr>
              <w:jc w:val="right"/>
              <w:rPr>
                <w:rFonts w:ascii="Arial" w:eastAsiaTheme="minorEastAsia" w:hAnsi="Arial" w:cs="Arial"/>
                <w:color w:val="006666"/>
                <w:sz w:val="19"/>
                <w:szCs w:val="19"/>
              </w:rPr>
            </w:pPr>
          </w:p>
          <w:p w14:paraId="66BE0E05" w14:textId="77777777" w:rsidR="00FF4EBF" w:rsidRPr="00EE2257" w:rsidRDefault="00FF4EBF" w:rsidP="00E91520">
            <w:pPr>
              <w:jc w:val="right"/>
              <w:rPr>
                <w:rFonts w:ascii="Arial" w:eastAsiaTheme="minorEastAsia" w:hAnsi="Arial" w:cs="Arial"/>
                <w:color w:val="006666"/>
                <w:sz w:val="19"/>
                <w:szCs w:val="19"/>
              </w:rPr>
            </w:pPr>
          </w:p>
          <w:p w14:paraId="242CD1F9" w14:textId="77777777" w:rsidR="00FF4EBF" w:rsidRPr="00EE2257" w:rsidRDefault="00FF4EBF" w:rsidP="00E91520">
            <w:pPr>
              <w:jc w:val="right"/>
              <w:rPr>
                <w:rFonts w:ascii="Arial" w:eastAsiaTheme="minorEastAsia" w:hAnsi="Arial" w:cs="Arial"/>
                <w:color w:val="006666"/>
                <w:sz w:val="19"/>
                <w:szCs w:val="19"/>
              </w:rPr>
            </w:pPr>
          </w:p>
          <w:p w14:paraId="66801678" w14:textId="77777777" w:rsidR="00FF4EBF" w:rsidRPr="00EE2257" w:rsidRDefault="00FF4EBF" w:rsidP="00E91520">
            <w:pPr>
              <w:jc w:val="right"/>
              <w:rPr>
                <w:rFonts w:ascii="Arial" w:eastAsiaTheme="minorEastAsia" w:hAnsi="Arial" w:cs="Arial"/>
                <w:color w:val="006666"/>
                <w:sz w:val="19"/>
                <w:szCs w:val="19"/>
              </w:rPr>
            </w:pPr>
          </w:p>
          <w:p w14:paraId="3D35ABCF" w14:textId="77777777" w:rsidR="00FF4EBF" w:rsidRPr="00EE2257" w:rsidRDefault="00FF4EBF" w:rsidP="00E91520">
            <w:pPr>
              <w:jc w:val="right"/>
              <w:rPr>
                <w:rFonts w:ascii="Arial" w:eastAsiaTheme="minorEastAsia" w:hAnsi="Arial" w:cs="Arial"/>
                <w:color w:val="006666"/>
                <w:sz w:val="19"/>
                <w:szCs w:val="19"/>
              </w:rPr>
            </w:pPr>
            <w:r w:rsidRPr="00EE2257">
              <w:rPr>
                <w:rFonts w:ascii="Arial" w:eastAsiaTheme="minorEastAsia" w:hAnsi="Arial" w:cs="Arial"/>
                <w:color w:val="006666"/>
                <w:sz w:val="19"/>
                <w:szCs w:val="19"/>
              </w:rPr>
              <w:t>X</w:t>
            </w:r>
          </w:p>
          <w:p w14:paraId="4F0CEF5A" w14:textId="77777777" w:rsidR="00FF4EBF" w:rsidRPr="00EE2257" w:rsidRDefault="00FF4EBF" w:rsidP="00E91520">
            <w:pPr>
              <w:jc w:val="right"/>
              <w:rPr>
                <w:rFonts w:ascii="Arial" w:eastAsiaTheme="minorEastAsia" w:hAnsi="Arial" w:cs="Arial"/>
                <w:color w:val="006666"/>
                <w:sz w:val="19"/>
                <w:szCs w:val="19"/>
              </w:rPr>
            </w:pPr>
          </w:p>
          <w:p w14:paraId="3E4730A7" w14:textId="77777777" w:rsidR="00FF4EBF" w:rsidRPr="00EE2257" w:rsidRDefault="00FF4EBF" w:rsidP="00E91520">
            <w:pPr>
              <w:jc w:val="right"/>
              <w:rPr>
                <w:rFonts w:ascii="Arial" w:eastAsiaTheme="minorEastAsia" w:hAnsi="Arial" w:cs="Arial"/>
                <w:color w:val="006666"/>
                <w:sz w:val="19"/>
                <w:szCs w:val="19"/>
              </w:rPr>
            </w:pPr>
          </w:p>
          <w:p w14:paraId="244630C1" w14:textId="77777777" w:rsidR="00FF4EBF" w:rsidRPr="00EE2257" w:rsidRDefault="00FF4EBF" w:rsidP="00E91520">
            <w:pPr>
              <w:jc w:val="right"/>
              <w:rPr>
                <w:rFonts w:ascii="Arial" w:eastAsiaTheme="minorEastAsia" w:hAnsi="Arial" w:cs="Arial"/>
                <w:color w:val="006666"/>
                <w:sz w:val="19"/>
                <w:szCs w:val="19"/>
              </w:rPr>
            </w:pPr>
            <w:r w:rsidRPr="00EE2257">
              <w:rPr>
                <w:rFonts w:ascii="Arial" w:eastAsiaTheme="minorEastAsia" w:hAnsi="Arial" w:cs="Arial"/>
                <w:color w:val="006666"/>
                <w:sz w:val="19"/>
                <w:szCs w:val="19"/>
              </w:rPr>
              <w:t>X</w:t>
            </w:r>
          </w:p>
          <w:p w14:paraId="7CE34CE8" w14:textId="77777777" w:rsidR="00FF4EBF" w:rsidRPr="00EE2257" w:rsidRDefault="00FF4EBF" w:rsidP="00E91520">
            <w:pPr>
              <w:jc w:val="right"/>
              <w:rPr>
                <w:rFonts w:ascii="Arial" w:eastAsiaTheme="minorEastAsia" w:hAnsi="Arial" w:cs="Arial"/>
                <w:color w:val="006666"/>
                <w:sz w:val="19"/>
                <w:szCs w:val="19"/>
              </w:rPr>
            </w:pPr>
          </w:p>
          <w:p w14:paraId="370A5BEA" w14:textId="77777777" w:rsidR="00FF4EBF" w:rsidRPr="00EE2257" w:rsidRDefault="00FF4EBF" w:rsidP="00E91520">
            <w:pPr>
              <w:jc w:val="right"/>
              <w:rPr>
                <w:rFonts w:ascii="Arial" w:eastAsiaTheme="minorEastAsia" w:hAnsi="Arial" w:cs="Arial"/>
                <w:color w:val="006666"/>
                <w:sz w:val="19"/>
                <w:szCs w:val="19"/>
              </w:rPr>
            </w:pPr>
          </w:p>
          <w:p w14:paraId="2374EEC2" w14:textId="77777777" w:rsidR="00FF4EBF" w:rsidRPr="00EE2257" w:rsidRDefault="00FF4EBF" w:rsidP="00E91520">
            <w:pPr>
              <w:jc w:val="right"/>
              <w:rPr>
                <w:rFonts w:ascii="Arial" w:eastAsiaTheme="minorEastAsia" w:hAnsi="Arial" w:cs="Arial"/>
                <w:color w:val="006666"/>
                <w:sz w:val="19"/>
                <w:szCs w:val="19"/>
              </w:rPr>
            </w:pPr>
          </w:p>
          <w:p w14:paraId="57F85EA5" w14:textId="77777777" w:rsidR="00FF4EBF" w:rsidRPr="00EE2257" w:rsidRDefault="00FF4EBF" w:rsidP="00E91520">
            <w:pPr>
              <w:jc w:val="right"/>
              <w:rPr>
                <w:rFonts w:ascii="Arial" w:eastAsiaTheme="minorEastAsia" w:hAnsi="Arial" w:cs="Arial"/>
                <w:color w:val="006666"/>
                <w:sz w:val="19"/>
                <w:szCs w:val="19"/>
              </w:rPr>
            </w:pPr>
          </w:p>
          <w:p w14:paraId="6E53B56F" w14:textId="77777777" w:rsidR="00FF4EBF" w:rsidRPr="00EE2257" w:rsidRDefault="00FF4EBF" w:rsidP="00E91520">
            <w:pPr>
              <w:jc w:val="right"/>
              <w:rPr>
                <w:rFonts w:ascii="Arial" w:eastAsiaTheme="minorEastAsia" w:hAnsi="Arial" w:cs="Arial"/>
                <w:color w:val="006666"/>
                <w:sz w:val="19"/>
                <w:szCs w:val="19"/>
              </w:rPr>
            </w:pPr>
          </w:p>
          <w:p w14:paraId="1C6446D5" w14:textId="77777777" w:rsidR="00FF4EBF" w:rsidRPr="00EE2257" w:rsidRDefault="00FF4EBF" w:rsidP="00E91520">
            <w:pPr>
              <w:jc w:val="right"/>
              <w:rPr>
                <w:rFonts w:ascii="Arial" w:eastAsiaTheme="minorEastAsia" w:hAnsi="Arial" w:cs="Arial"/>
                <w:color w:val="006666"/>
                <w:sz w:val="19"/>
                <w:szCs w:val="19"/>
              </w:rPr>
            </w:pPr>
          </w:p>
          <w:p w14:paraId="4DFE153F" w14:textId="77777777" w:rsidR="00FF4EBF" w:rsidRPr="00EE2257" w:rsidRDefault="00FF4EBF" w:rsidP="00E91520">
            <w:pPr>
              <w:jc w:val="right"/>
              <w:rPr>
                <w:rFonts w:ascii="Arial" w:eastAsiaTheme="minorEastAsia" w:hAnsi="Arial" w:cs="Arial"/>
                <w:color w:val="006666"/>
                <w:sz w:val="19"/>
                <w:szCs w:val="19"/>
              </w:rPr>
            </w:pPr>
          </w:p>
          <w:p w14:paraId="2781F0BF" w14:textId="77777777" w:rsidR="00FF4EBF" w:rsidRPr="00EE2257" w:rsidRDefault="00FF4EBF" w:rsidP="00E91520">
            <w:pPr>
              <w:jc w:val="right"/>
              <w:rPr>
                <w:rFonts w:ascii="Arial" w:eastAsiaTheme="minorEastAsia" w:hAnsi="Arial" w:cs="Arial"/>
                <w:color w:val="006666"/>
                <w:sz w:val="19"/>
                <w:szCs w:val="19"/>
              </w:rPr>
            </w:pPr>
          </w:p>
          <w:p w14:paraId="3EFDA794" w14:textId="77777777" w:rsidR="00FF4EBF" w:rsidRPr="00EE2257" w:rsidRDefault="00FF4EBF" w:rsidP="00E91520">
            <w:pPr>
              <w:jc w:val="right"/>
              <w:rPr>
                <w:rFonts w:ascii="Arial" w:eastAsiaTheme="minorEastAsia" w:hAnsi="Arial" w:cs="Arial"/>
                <w:color w:val="006666"/>
                <w:sz w:val="19"/>
                <w:szCs w:val="19"/>
              </w:rPr>
            </w:pPr>
          </w:p>
          <w:p w14:paraId="7B2723D1" w14:textId="77777777" w:rsidR="00FF4EBF" w:rsidRPr="00EE2257" w:rsidRDefault="00FF4EBF" w:rsidP="00E91520">
            <w:pPr>
              <w:jc w:val="right"/>
              <w:rPr>
                <w:rFonts w:ascii="Arial" w:eastAsiaTheme="minorEastAsia" w:hAnsi="Arial" w:cs="Arial"/>
                <w:color w:val="006666"/>
                <w:sz w:val="19"/>
                <w:szCs w:val="19"/>
              </w:rPr>
            </w:pPr>
          </w:p>
          <w:p w14:paraId="2795F546" w14:textId="77777777" w:rsidR="00FF4EBF" w:rsidRPr="00EE2257" w:rsidRDefault="00FF4EBF" w:rsidP="00E91520">
            <w:pPr>
              <w:jc w:val="right"/>
              <w:rPr>
                <w:rFonts w:ascii="Arial" w:eastAsiaTheme="minorEastAsia" w:hAnsi="Arial" w:cs="Arial"/>
                <w:color w:val="006666"/>
                <w:sz w:val="19"/>
                <w:szCs w:val="19"/>
              </w:rPr>
            </w:pPr>
          </w:p>
          <w:p w14:paraId="3EEF4B15" w14:textId="77777777" w:rsidR="00FF4EBF" w:rsidRPr="00EE2257" w:rsidRDefault="00FF4EBF" w:rsidP="00E91520">
            <w:pPr>
              <w:jc w:val="right"/>
              <w:rPr>
                <w:rFonts w:ascii="Arial" w:eastAsiaTheme="minorEastAsia" w:hAnsi="Arial" w:cs="Arial"/>
                <w:color w:val="006666"/>
                <w:sz w:val="19"/>
                <w:szCs w:val="19"/>
              </w:rPr>
            </w:pPr>
          </w:p>
          <w:p w14:paraId="7D20377F" w14:textId="77777777" w:rsidR="00FF4EBF" w:rsidRPr="00EE2257" w:rsidRDefault="00FF4EBF" w:rsidP="00E91520">
            <w:pPr>
              <w:jc w:val="right"/>
              <w:rPr>
                <w:rFonts w:ascii="Arial" w:eastAsiaTheme="minorEastAsia" w:hAnsi="Arial" w:cs="Arial"/>
                <w:color w:val="006666"/>
                <w:sz w:val="19"/>
                <w:szCs w:val="19"/>
              </w:rPr>
            </w:pPr>
          </w:p>
          <w:p w14:paraId="57FDFF4B" w14:textId="77777777" w:rsidR="00FF4EBF" w:rsidRPr="00EE2257" w:rsidRDefault="00FF4EBF" w:rsidP="00E91520">
            <w:pPr>
              <w:jc w:val="right"/>
              <w:rPr>
                <w:rFonts w:ascii="Arial" w:eastAsiaTheme="minorEastAsia" w:hAnsi="Arial" w:cs="Arial"/>
                <w:color w:val="006666"/>
                <w:sz w:val="19"/>
                <w:szCs w:val="19"/>
              </w:rPr>
            </w:pPr>
          </w:p>
          <w:p w14:paraId="4637B956" w14:textId="77777777" w:rsidR="00FF4EBF" w:rsidRPr="00EE2257" w:rsidRDefault="00FF4EBF" w:rsidP="00E91520">
            <w:pPr>
              <w:jc w:val="right"/>
              <w:rPr>
                <w:rFonts w:ascii="Arial" w:eastAsiaTheme="minorEastAsia" w:hAnsi="Arial" w:cs="Arial"/>
                <w:color w:val="006666"/>
                <w:sz w:val="19"/>
                <w:szCs w:val="19"/>
              </w:rPr>
            </w:pPr>
          </w:p>
          <w:p w14:paraId="33B4239A" w14:textId="034D6085" w:rsidR="00FF4EBF" w:rsidRPr="00EE2257" w:rsidRDefault="00FF4EBF" w:rsidP="00E91520">
            <w:pPr>
              <w:jc w:val="right"/>
              <w:rPr>
                <w:rFonts w:ascii="Arial" w:eastAsiaTheme="minorEastAsia" w:hAnsi="Arial" w:cs="Arial"/>
                <w:color w:val="006666"/>
                <w:sz w:val="19"/>
                <w:szCs w:val="19"/>
              </w:rPr>
            </w:pPr>
            <w:r w:rsidRPr="00EE2257">
              <w:rPr>
                <w:rFonts w:ascii="Arial" w:eastAsiaTheme="minorEastAsia" w:hAnsi="Arial" w:cs="Arial"/>
                <w:color w:val="006666"/>
                <w:sz w:val="19"/>
                <w:szCs w:val="19"/>
              </w:rPr>
              <w:t>X</w:t>
            </w:r>
          </w:p>
          <w:p w14:paraId="20C6A456" w14:textId="77777777" w:rsidR="00FF4EBF" w:rsidRPr="00EE2257" w:rsidRDefault="00FF4EBF" w:rsidP="00E91520">
            <w:pPr>
              <w:jc w:val="right"/>
              <w:rPr>
                <w:rFonts w:ascii="Arial" w:eastAsiaTheme="minorEastAsia" w:hAnsi="Arial" w:cs="Arial"/>
                <w:color w:val="006666"/>
                <w:sz w:val="19"/>
                <w:szCs w:val="19"/>
              </w:rPr>
            </w:pPr>
          </w:p>
          <w:p w14:paraId="7F9B4577" w14:textId="77777777" w:rsidR="00FF4EBF" w:rsidRPr="00EE2257" w:rsidRDefault="00FF4EBF" w:rsidP="00E91520">
            <w:pPr>
              <w:jc w:val="right"/>
              <w:rPr>
                <w:rFonts w:ascii="Arial" w:eastAsiaTheme="minorEastAsia" w:hAnsi="Arial" w:cs="Arial"/>
                <w:color w:val="006666"/>
                <w:sz w:val="19"/>
                <w:szCs w:val="19"/>
              </w:rPr>
            </w:pPr>
          </w:p>
          <w:p w14:paraId="1D6A9374" w14:textId="4C225228" w:rsidR="00FF4EBF" w:rsidRPr="00EE2257" w:rsidRDefault="00FF4EBF" w:rsidP="00E91520">
            <w:pPr>
              <w:jc w:val="right"/>
              <w:rPr>
                <w:rFonts w:ascii="Arial" w:eastAsiaTheme="minorEastAsia" w:hAnsi="Arial" w:cs="Arial"/>
                <w:color w:val="006666"/>
                <w:sz w:val="19"/>
                <w:szCs w:val="19"/>
              </w:rPr>
            </w:pPr>
          </w:p>
        </w:tc>
        <w:tc>
          <w:tcPr>
            <w:tcW w:w="567" w:type="dxa"/>
            <w:tcBorders>
              <w:top w:val="single" w:sz="4" w:space="0" w:color="auto"/>
              <w:left w:val="single" w:sz="4" w:space="0" w:color="auto"/>
              <w:bottom w:val="single" w:sz="4" w:space="0" w:color="auto"/>
              <w:right w:val="single" w:sz="4" w:space="0" w:color="auto"/>
            </w:tcBorders>
          </w:tcPr>
          <w:p w14:paraId="03EB814C" w14:textId="77777777" w:rsidR="005C0071" w:rsidRPr="00EE2257" w:rsidRDefault="00FF4EBF" w:rsidP="00E91520">
            <w:pPr>
              <w:jc w:val="right"/>
              <w:rPr>
                <w:rFonts w:ascii="Arial" w:eastAsiaTheme="minorEastAsia" w:hAnsi="Arial" w:cs="Arial"/>
                <w:color w:val="006666"/>
                <w:sz w:val="19"/>
                <w:szCs w:val="19"/>
              </w:rPr>
            </w:pPr>
            <w:r w:rsidRPr="00EE2257">
              <w:rPr>
                <w:rFonts w:ascii="Arial" w:eastAsiaTheme="minorEastAsia" w:hAnsi="Arial" w:cs="Arial"/>
                <w:color w:val="006666"/>
                <w:sz w:val="19"/>
                <w:szCs w:val="19"/>
              </w:rPr>
              <w:lastRenderedPageBreak/>
              <w:t>X</w:t>
            </w:r>
          </w:p>
          <w:p w14:paraId="7CCBF847" w14:textId="77777777" w:rsidR="00FF4EBF" w:rsidRPr="00EE2257" w:rsidRDefault="00FF4EBF" w:rsidP="00E91520">
            <w:pPr>
              <w:jc w:val="right"/>
              <w:rPr>
                <w:rFonts w:ascii="Arial" w:eastAsiaTheme="minorEastAsia" w:hAnsi="Arial" w:cs="Arial"/>
                <w:color w:val="006666"/>
                <w:sz w:val="19"/>
                <w:szCs w:val="19"/>
              </w:rPr>
            </w:pPr>
          </w:p>
          <w:p w14:paraId="3800BA6C" w14:textId="77777777" w:rsidR="00FF4EBF" w:rsidRPr="00EE2257" w:rsidRDefault="00FF4EBF" w:rsidP="00E91520">
            <w:pPr>
              <w:jc w:val="right"/>
              <w:rPr>
                <w:rFonts w:ascii="Arial" w:eastAsiaTheme="minorEastAsia" w:hAnsi="Arial" w:cs="Arial"/>
                <w:color w:val="006666"/>
                <w:sz w:val="19"/>
                <w:szCs w:val="19"/>
              </w:rPr>
            </w:pPr>
          </w:p>
          <w:p w14:paraId="0EFC9A2D" w14:textId="77777777" w:rsidR="00FF4EBF" w:rsidRPr="00EE2257" w:rsidRDefault="00FF4EBF" w:rsidP="00E91520">
            <w:pPr>
              <w:jc w:val="right"/>
              <w:rPr>
                <w:rFonts w:ascii="Arial" w:eastAsiaTheme="minorEastAsia" w:hAnsi="Arial" w:cs="Arial"/>
                <w:color w:val="006666"/>
                <w:sz w:val="19"/>
                <w:szCs w:val="19"/>
              </w:rPr>
            </w:pPr>
          </w:p>
          <w:p w14:paraId="0BB37B21" w14:textId="77777777" w:rsidR="00FF4EBF" w:rsidRPr="00EE2257" w:rsidRDefault="00FF4EBF" w:rsidP="00E91520">
            <w:pPr>
              <w:jc w:val="right"/>
              <w:rPr>
                <w:rFonts w:ascii="Arial" w:eastAsiaTheme="minorEastAsia" w:hAnsi="Arial" w:cs="Arial"/>
                <w:color w:val="006666"/>
                <w:sz w:val="19"/>
                <w:szCs w:val="19"/>
              </w:rPr>
            </w:pPr>
          </w:p>
          <w:p w14:paraId="7F875F1A" w14:textId="77777777" w:rsidR="00FF4EBF" w:rsidRPr="00EE2257" w:rsidRDefault="00FF4EBF" w:rsidP="00E91520">
            <w:pPr>
              <w:jc w:val="right"/>
              <w:rPr>
                <w:rFonts w:ascii="Arial" w:eastAsiaTheme="minorEastAsia" w:hAnsi="Arial" w:cs="Arial"/>
                <w:color w:val="006666"/>
                <w:sz w:val="19"/>
                <w:szCs w:val="19"/>
              </w:rPr>
            </w:pPr>
          </w:p>
          <w:p w14:paraId="0758588B" w14:textId="634975C8" w:rsidR="00FF4EBF" w:rsidRPr="00EE2257" w:rsidRDefault="00FF4EBF" w:rsidP="00E91520">
            <w:pPr>
              <w:jc w:val="right"/>
              <w:rPr>
                <w:rFonts w:ascii="Arial" w:eastAsiaTheme="minorEastAsia" w:hAnsi="Arial" w:cs="Arial"/>
                <w:color w:val="006666"/>
                <w:sz w:val="19"/>
                <w:szCs w:val="19"/>
              </w:rPr>
            </w:pPr>
            <w:r w:rsidRPr="00EE2257">
              <w:rPr>
                <w:rFonts w:ascii="Arial" w:eastAsiaTheme="minorEastAsia" w:hAnsi="Arial" w:cs="Arial"/>
                <w:color w:val="006666"/>
                <w:sz w:val="19"/>
                <w:szCs w:val="19"/>
              </w:rPr>
              <w:t>X</w:t>
            </w:r>
          </w:p>
          <w:p w14:paraId="6A914EB5" w14:textId="77777777" w:rsidR="00FF4EBF" w:rsidRPr="00EE2257" w:rsidRDefault="00FF4EBF" w:rsidP="00E91520">
            <w:pPr>
              <w:jc w:val="right"/>
              <w:rPr>
                <w:rFonts w:ascii="Arial" w:eastAsiaTheme="minorEastAsia" w:hAnsi="Arial" w:cs="Arial"/>
                <w:color w:val="006666"/>
                <w:sz w:val="19"/>
                <w:szCs w:val="19"/>
              </w:rPr>
            </w:pPr>
          </w:p>
          <w:p w14:paraId="6385567C" w14:textId="77777777" w:rsidR="00FF4EBF" w:rsidRPr="00EE2257" w:rsidRDefault="00FF4EBF" w:rsidP="00E91520">
            <w:pPr>
              <w:jc w:val="right"/>
              <w:rPr>
                <w:rFonts w:ascii="Arial" w:eastAsiaTheme="minorEastAsia" w:hAnsi="Arial" w:cs="Arial"/>
                <w:color w:val="006666"/>
                <w:sz w:val="19"/>
                <w:szCs w:val="19"/>
              </w:rPr>
            </w:pPr>
          </w:p>
          <w:p w14:paraId="0D53BFFF" w14:textId="77777777" w:rsidR="00FF4EBF" w:rsidRPr="00EE2257" w:rsidRDefault="00FF4EBF" w:rsidP="00E91520">
            <w:pPr>
              <w:jc w:val="right"/>
              <w:rPr>
                <w:rFonts w:ascii="Arial" w:eastAsiaTheme="minorEastAsia" w:hAnsi="Arial" w:cs="Arial"/>
                <w:color w:val="006666"/>
                <w:sz w:val="19"/>
                <w:szCs w:val="19"/>
              </w:rPr>
            </w:pPr>
          </w:p>
          <w:p w14:paraId="60F95128" w14:textId="77777777" w:rsidR="00FF4EBF" w:rsidRPr="00EE2257" w:rsidRDefault="00FF4EBF" w:rsidP="00E91520">
            <w:pPr>
              <w:jc w:val="right"/>
              <w:rPr>
                <w:rFonts w:ascii="Arial" w:eastAsiaTheme="minorEastAsia" w:hAnsi="Arial" w:cs="Arial"/>
                <w:color w:val="006666"/>
                <w:sz w:val="19"/>
                <w:szCs w:val="19"/>
              </w:rPr>
            </w:pPr>
          </w:p>
          <w:p w14:paraId="57AB5C39" w14:textId="77777777" w:rsidR="00FF4EBF" w:rsidRPr="00EE2257" w:rsidRDefault="00FF4EBF" w:rsidP="00E91520">
            <w:pPr>
              <w:jc w:val="right"/>
              <w:rPr>
                <w:rFonts w:ascii="Arial" w:eastAsiaTheme="minorEastAsia" w:hAnsi="Arial" w:cs="Arial"/>
                <w:color w:val="006666"/>
                <w:sz w:val="19"/>
                <w:szCs w:val="19"/>
              </w:rPr>
            </w:pPr>
          </w:p>
          <w:p w14:paraId="63FDD7BD" w14:textId="77777777" w:rsidR="00FF4EBF" w:rsidRPr="00EE2257" w:rsidRDefault="00FF4EBF" w:rsidP="00E91520">
            <w:pPr>
              <w:jc w:val="right"/>
              <w:rPr>
                <w:rFonts w:ascii="Arial" w:eastAsiaTheme="minorEastAsia" w:hAnsi="Arial" w:cs="Arial"/>
                <w:color w:val="006666"/>
                <w:sz w:val="19"/>
                <w:szCs w:val="19"/>
              </w:rPr>
            </w:pPr>
          </w:p>
          <w:p w14:paraId="1C4A501E" w14:textId="77777777" w:rsidR="00FF4EBF" w:rsidRPr="00EE2257" w:rsidRDefault="00FF4EBF" w:rsidP="00E91520">
            <w:pPr>
              <w:jc w:val="right"/>
              <w:rPr>
                <w:rFonts w:ascii="Arial" w:eastAsiaTheme="minorEastAsia" w:hAnsi="Arial" w:cs="Arial"/>
                <w:color w:val="006666"/>
                <w:sz w:val="19"/>
                <w:szCs w:val="19"/>
              </w:rPr>
            </w:pPr>
          </w:p>
          <w:p w14:paraId="69F05C4C" w14:textId="77777777" w:rsidR="00FF4EBF" w:rsidRPr="00EE2257" w:rsidRDefault="00FF4EBF" w:rsidP="00E91520">
            <w:pPr>
              <w:jc w:val="right"/>
              <w:rPr>
                <w:rFonts w:ascii="Arial" w:eastAsiaTheme="minorEastAsia" w:hAnsi="Arial" w:cs="Arial"/>
                <w:color w:val="006666"/>
                <w:sz w:val="19"/>
                <w:szCs w:val="19"/>
              </w:rPr>
            </w:pPr>
          </w:p>
          <w:p w14:paraId="4511C1CD" w14:textId="77777777" w:rsidR="00FF4EBF" w:rsidRPr="00EE2257" w:rsidRDefault="00FF4EBF" w:rsidP="00E91520">
            <w:pPr>
              <w:jc w:val="right"/>
              <w:rPr>
                <w:rFonts w:ascii="Arial" w:eastAsiaTheme="minorEastAsia" w:hAnsi="Arial" w:cs="Arial"/>
                <w:color w:val="006666"/>
                <w:sz w:val="19"/>
                <w:szCs w:val="19"/>
              </w:rPr>
            </w:pPr>
          </w:p>
          <w:p w14:paraId="5544A86B" w14:textId="77777777" w:rsidR="00FF4EBF" w:rsidRPr="00EE2257" w:rsidRDefault="00FF4EBF" w:rsidP="00E91520">
            <w:pPr>
              <w:jc w:val="right"/>
              <w:rPr>
                <w:rFonts w:ascii="Arial" w:eastAsiaTheme="minorEastAsia" w:hAnsi="Arial" w:cs="Arial"/>
                <w:color w:val="006666"/>
                <w:sz w:val="19"/>
                <w:szCs w:val="19"/>
              </w:rPr>
            </w:pPr>
          </w:p>
          <w:p w14:paraId="45FDEDA2" w14:textId="77777777" w:rsidR="00FF4EBF" w:rsidRPr="00EE2257" w:rsidRDefault="00FF4EBF" w:rsidP="00E91520">
            <w:pPr>
              <w:jc w:val="right"/>
              <w:rPr>
                <w:rFonts w:ascii="Arial" w:eastAsiaTheme="minorEastAsia" w:hAnsi="Arial" w:cs="Arial"/>
                <w:color w:val="006666"/>
                <w:sz w:val="19"/>
                <w:szCs w:val="19"/>
              </w:rPr>
            </w:pPr>
          </w:p>
          <w:p w14:paraId="617B2984" w14:textId="77777777" w:rsidR="000D021E" w:rsidRPr="00EE2257" w:rsidRDefault="000D021E" w:rsidP="00E91520">
            <w:pPr>
              <w:jc w:val="right"/>
              <w:rPr>
                <w:rFonts w:ascii="Arial" w:eastAsiaTheme="minorEastAsia" w:hAnsi="Arial" w:cs="Arial"/>
                <w:color w:val="006666"/>
                <w:sz w:val="19"/>
                <w:szCs w:val="19"/>
              </w:rPr>
            </w:pPr>
          </w:p>
          <w:p w14:paraId="4CF48A3D" w14:textId="77777777" w:rsidR="000D021E" w:rsidRPr="00EE2257" w:rsidRDefault="000D021E" w:rsidP="00E91520">
            <w:pPr>
              <w:jc w:val="right"/>
              <w:rPr>
                <w:rFonts w:ascii="Arial" w:eastAsiaTheme="minorEastAsia" w:hAnsi="Arial" w:cs="Arial"/>
                <w:color w:val="006666"/>
                <w:sz w:val="19"/>
                <w:szCs w:val="19"/>
              </w:rPr>
            </w:pPr>
          </w:p>
          <w:p w14:paraId="399234BF" w14:textId="77777777" w:rsidR="00FF4EBF" w:rsidRPr="00EE2257" w:rsidRDefault="00FF4EBF" w:rsidP="00E91520">
            <w:pPr>
              <w:jc w:val="right"/>
              <w:rPr>
                <w:rFonts w:ascii="Arial" w:eastAsiaTheme="minorEastAsia" w:hAnsi="Arial" w:cs="Arial"/>
                <w:color w:val="006666"/>
                <w:sz w:val="19"/>
                <w:szCs w:val="19"/>
              </w:rPr>
            </w:pPr>
          </w:p>
          <w:p w14:paraId="38FE5582" w14:textId="10233911" w:rsidR="00FF4EBF" w:rsidRPr="00EE2257" w:rsidRDefault="00FF4EBF" w:rsidP="00E91520">
            <w:pPr>
              <w:jc w:val="right"/>
              <w:rPr>
                <w:rFonts w:ascii="Arial" w:eastAsiaTheme="minorEastAsia" w:hAnsi="Arial" w:cs="Arial"/>
                <w:color w:val="006666"/>
                <w:sz w:val="19"/>
                <w:szCs w:val="19"/>
              </w:rPr>
            </w:pPr>
            <w:r w:rsidRPr="00EE2257">
              <w:rPr>
                <w:rFonts w:ascii="Arial" w:eastAsiaTheme="minorEastAsia" w:hAnsi="Arial" w:cs="Arial"/>
                <w:color w:val="006666"/>
                <w:sz w:val="19"/>
                <w:szCs w:val="19"/>
              </w:rPr>
              <w:t>X</w:t>
            </w:r>
          </w:p>
          <w:p w14:paraId="3A3CC5FE" w14:textId="77777777" w:rsidR="00FF4EBF" w:rsidRDefault="00FF4EBF" w:rsidP="00E91520">
            <w:pPr>
              <w:jc w:val="right"/>
              <w:rPr>
                <w:rFonts w:ascii="Arial" w:eastAsiaTheme="minorEastAsia" w:hAnsi="Arial" w:cs="Arial"/>
                <w:color w:val="006666"/>
                <w:sz w:val="19"/>
                <w:szCs w:val="19"/>
              </w:rPr>
            </w:pPr>
          </w:p>
          <w:p w14:paraId="1E8FE5B9" w14:textId="77777777" w:rsidR="00EE2257" w:rsidRDefault="00EE2257" w:rsidP="00E91520">
            <w:pPr>
              <w:jc w:val="right"/>
              <w:rPr>
                <w:rFonts w:ascii="Arial" w:eastAsiaTheme="minorEastAsia" w:hAnsi="Arial" w:cs="Arial"/>
                <w:color w:val="006666"/>
                <w:sz w:val="19"/>
                <w:szCs w:val="19"/>
              </w:rPr>
            </w:pPr>
          </w:p>
          <w:p w14:paraId="116CA9F9" w14:textId="77777777" w:rsidR="00EE2257" w:rsidRPr="00EE2257" w:rsidRDefault="00EE2257" w:rsidP="00E91520">
            <w:pPr>
              <w:jc w:val="right"/>
              <w:rPr>
                <w:rFonts w:ascii="Arial" w:eastAsiaTheme="minorEastAsia" w:hAnsi="Arial" w:cs="Arial"/>
                <w:color w:val="006666"/>
                <w:sz w:val="19"/>
                <w:szCs w:val="19"/>
              </w:rPr>
            </w:pPr>
          </w:p>
          <w:p w14:paraId="1800583A" w14:textId="604574D2" w:rsidR="00FF4EBF" w:rsidRPr="00EE2257" w:rsidRDefault="00FF4EBF" w:rsidP="00E91520">
            <w:pPr>
              <w:jc w:val="right"/>
              <w:rPr>
                <w:rFonts w:ascii="Arial" w:eastAsiaTheme="minorEastAsia" w:hAnsi="Arial" w:cs="Arial"/>
                <w:color w:val="006666"/>
                <w:sz w:val="19"/>
                <w:szCs w:val="19"/>
              </w:rPr>
            </w:pPr>
            <w:r w:rsidRPr="00EE2257">
              <w:rPr>
                <w:rFonts w:ascii="Arial" w:eastAsiaTheme="minorEastAsia" w:hAnsi="Arial" w:cs="Arial"/>
                <w:color w:val="006666"/>
                <w:sz w:val="19"/>
                <w:szCs w:val="19"/>
              </w:rPr>
              <w:t>X</w:t>
            </w:r>
          </w:p>
          <w:p w14:paraId="4C74E5D8" w14:textId="77777777" w:rsidR="00FF4EBF" w:rsidRPr="00EE2257" w:rsidRDefault="00FF4EBF" w:rsidP="00E91520">
            <w:pPr>
              <w:jc w:val="right"/>
              <w:rPr>
                <w:rFonts w:ascii="Arial" w:eastAsiaTheme="minorEastAsia" w:hAnsi="Arial" w:cs="Arial"/>
                <w:color w:val="006666"/>
                <w:sz w:val="19"/>
                <w:szCs w:val="19"/>
              </w:rPr>
            </w:pPr>
          </w:p>
          <w:p w14:paraId="3BA260C4" w14:textId="77777777" w:rsidR="00FF4EBF" w:rsidRPr="00EE2257" w:rsidRDefault="00FF4EBF" w:rsidP="00E91520">
            <w:pPr>
              <w:jc w:val="right"/>
              <w:rPr>
                <w:rFonts w:ascii="Arial" w:eastAsiaTheme="minorEastAsia" w:hAnsi="Arial" w:cs="Arial"/>
                <w:color w:val="006666"/>
                <w:sz w:val="19"/>
                <w:szCs w:val="19"/>
              </w:rPr>
            </w:pPr>
          </w:p>
          <w:p w14:paraId="6AC04B07" w14:textId="6E0B2920" w:rsidR="00FF4EBF" w:rsidRPr="00EE2257" w:rsidRDefault="00FF4EBF" w:rsidP="00E91520">
            <w:pPr>
              <w:jc w:val="right"/>
              <w:rPr>
                <w:rFonts w:ascii="Arial" w:eastAsiaTheme="minorEastAsia" w:hAnsi="Arial" w:cs="Arial"/>
                <w:color w:val="006666"/>
                <w:sz w:val="19"/>
                <w:szCs w:val="19"/>
              </w:rPr>
            </w:pPr>
            <w:r w:rsidRPr="00EE2257">
              <w:rPr>
                <w:rFonts w:ascii="Arial" w:eastAsiaTheme="minorEastAsia" w:hAnsi="Arial" w:cs="Arial"/>
                <w:color w:val="006666"/>
                <w:sz w:val="19"/>
                <w:szCs w:val="19"/>
              </w:rPr>
              <w:t>X</w:t>
            </w:r>
          </w:p>
          <w:p w14:paraId="5BB69A0D" w14:textId="77777777" w:rsidR="00FF4EBF" w:rsidRPr="00EE2257" w:rsidRDefault="00FF4EBF" w:rsidP="00E91520">
            <w:pPr>
              <w:jc w:val="right"/>
              <w:rPr>
                <w:rFonts w:ascii="Arial" w:eastAsiaTheme="minorEastAsia" w:hAnsi="Arial" w:cs="Arial"/>
                <w:color w:val="006666"/>
                <w:sz w:val="19"/>
                <w:szCs w:val="19"/>
              </w:rPr>
            </w:pPr>
          </w:p>
          <w:p w14:paraId="0740D68B" w14:textId="77777777" w:rsidR="00FF4EBF" w:rsidRPr="00EE2257" w:rsidRDefault="00FF4EBF" w:rsidP="00E91520">
            <w:pPr>
              <w:jc w:val="right"/>
              <w:rPr>
                <w:rFonts w:ascii="Arial" w:eastAsiaTheme="minorEastAsia" w:hAnsi="Arial" w:cs="Arial"/>
                <w:color w:val="006666"/>
                <w:sz w:val="19"/>
                <w:szCs w:val="19"/>
              </w:rPr>
            </w:pPr>
          </w:p>
          <w:p w14:paraId="2272483C" w14:textId="77777777" w:rsidR="000D021E" w:rsidRPr="00EE2257" w:rsidRDefault="000D021E" w:rsidP="00E91520">
            <w:pPr>
              <w:jc w:val="right"/>
              <w:rPr>
                <w:rFonts w:ascii="Arial" w:eastAsiaTheme="minorEastAsia" w:hAnsi="Arial" w:cs="Arial"/>
                <w:color w:val="006666"/>
                <w:sz w:val="19"/>
                <w:szCs w:val="19"/>
              </w:rPr>
            </w:pPr>
          </w:p>
          <w:p w14:paraId="1549DEE5" w14:textId="77777777" w:rsidR="000D021E" w:rsidRDefault="000D021E" w:rsidP="00E91520">
            <w:pPr>
              <w:jc w:val="right"/>
              <w:rPr>
                <w:rFonts w:ascii="Arial" w:eastAsiaTheme="minorEastAsia" w:hAnsi="Arial" w:cs="Arial"/>
                <w:color w:val="006666"/>
                <w:sz w:val="19"/>
                <w:szCs w:val="19"/>
              </w:rPr>
            </w:pPr>
          </w:p>
          <w:p w14:paraId="6A336458" w14:textId="77777777" w:rsidR="00EE2257" w:rsidRPr="00EE2257" w:rsidRDefault="00EE2257" w:rsidP="00E91520">
            <w:pPr>
              <w:jc w:val="right"/>
              <w:rPr>
                <w:rFonts w:ascii="Arial" w:eastAsiaTheme="minorEastAsia" w:hAnsi="Arial" w:cs="Arial"/>
                <w:color w:val="006666"/>
                <w:sz w:val="19"/>
                <w:szCs w:val="19"/>
              </w:rPr>
            </w:pPr>
          </w:p>
          <w:p w14:paraId="5D734299" w14:textId="29CED8F3" w:rsidR="00FF4EBF" w:rsidRPr="00EE2257" w:rsidRDefault="00FF4EBF" w:rsidP="00E91520">
            <w:pPr>
              <w:jc w:val="right"/>
              <w:rPr>
                <w:rFonts w:ascii="Arial" w:eastAsiaTheme="minorEastAsia" w:hAnsi="Arial" w:cs="Arial"/>
                <w:color w:val="006666"/>
                <w:sz w:val="19"/>
                <w:szCs w:val="19"/>
              </w:rPr>
            </w:pPr>
            <w:r w:rsidRPr="00EE2257">
              <w:rPr>
                <w:rFonts w:ascii="Arial" w:eastAsiaTheme="minorEastAsia" w:hAnsi="Arial" w:cs="Arial"/>
                <w:color w:val="006666"/>
                <w:sz w:val="19"/>
                <w:szCs w:val="19"/>
              </w:rPr>
              <w:t>X</w:t>
            </w:r>
          </w:p>
          <w:p w14:paraId="7F65B54B" w14:textId="77777777" w:rsidR="00FF4EBF" w:rsidRPr="00EE2257" w:rsidRDefault="00FF4EBF" w:rsidP="00E91520">
            <w:pPr>
              <w:jc w:val="right"/>
              <w:rPr>
                <w:rFonts w:ascii="Arial" w:eastAsiaTheme="minorEastAsia" w:hAnsi="Arial" w:cs="Arial"/>
                <w:color w:val="006666"/>
                <w:sz w:val="19"/>
                <w:szCs w:val="19"/>
              </w:rPr>
            </w:pPr>
          </w:p>
          <w:p w14:paraId="7BE90856" w14:textId="77777777" w:rsidR="00FF4EBF" w:rsidRPr="00EE2257" w:rsidRDefault="00FF4EBF" w:rsidP="00E91520">
            <w:pPr>
              <w:jc w:val="right"/>
              <w:rPr>
                <w:rFonts w:ascii="Arial" w:eastAsiaTheme="minorEastAsia" w:hAnsi="Arial" w:cs="Arial"/>
                <w:color w:val="006666"/>
                <w:sz w:val="19"/>
                <w:szCs w:val="19"/>
              </w:rPr>
            </w:pPr>
          </w:p>
          <w:p w14:paraId="35F1C274" w14:textId="77777777" w:rsidR="00FF4EBF" w:rsidRPr="00EE2257" w:rsidRDefault="00FF4EBF" w:rsidP="00E91520">
            <w:pPr>
              <w:jc w:val="right"/>
              <w:rPr>
                <w:rFonts w:ascii="Arial" w:eastAsiaTheme="minorEastAsia" w:hAnsi="Arial" w:cs="Arial"/>
                <w:color w:val="006666"/>
                <w:sz w:val="19"/>
                <w:szCs w:val="19"/>
              </w:rPr>
            </w:pPr>
          </w:p>
          <w:p w14:paraId="06EFB060" w14:textId="77777777" w:rsidR="00FF4EBF" w:rsidRPr="00EE2257" w:rsidRDefault="00FF4EBF" w:rsidP="00E91520">
            <w:pPr>
              <w:jc w:val="right"/>
              <w:rPr>
                <w:rFonts w:ascii="Arial" w:eastAsiaTheme="minorEastAsia" w:hAnsi="Arial" w:cs="Arial"/>
                <w:color w:val="006666"/>
                <w:sz w:val="19"/>
                <w:szCs w:val="19"/>
              </w:rPr>
            </w:pPr>
          </w:p>
          <w:p w14:paraId="4B1D6E8A" w14:textId="77777777" w:rsidR="000D021E" w:rsidRPr="00EE2257" w:rsidRDefault="000D021E" w:rsidP="00E91520">
            <w:pPr>
              <w:jc w:val="right"/>
              <w:rPr>
                <w:rFonts w:ascii="Arial" w:eastAsiaTheme="minorEastAsia" w:hAnsi="Arial" w:cs="Arial"/>
                <w:color w:val="006666"/>
                <w:sz w:val="19"/>
                <w:szCs w:val="19"/>
              </w:rPr>
            </w:pPr>
          </w:p>
          <w:p w14:paraId="344E1663" w14:textId="77777777" w:rsidR="00FF4EBF" w:rsidRPr="00EE2257" w:rsidRDefault="00FF4EBF" w:rsidP="00E91520">
            <w:pPr>
              <w:jc w:val="right"/>
              <w:rPr>
                <w:rFonts w:ascii="Arial" w:eastAsiaTheme="minorEastAsia" w:hAnsi="Arial" w:cs="Arial"/>
                <w:color w:val="006666"/>
                <w:sz w:val="19"/>
                <w:szCs w:val="19"/>
              </w:rPr>
            </w:pPr>
          </w:p>
          <w:p w14:paraId="06A2B6C1" w14:textId="2B49BD24" w:rsidR="00FF4EBF" w:rsidRPr="00EE2257" w:rsidRDefault="00FF4EBF" w:rsidP="00E91520">
            <w:pPr>
              <w:jc w:val="right"/>
              <w:rPr>
                <w:rFonts w:ascii="Arial" w:eastAsiaTheme="minorEastAsia" w:hAnsi="Arial" w:cs="Arial"/>
                <w:color w:val="006666"/>
                <w:sz w:val="19"/>
                <w:szCs w:val="19"/>
              </w:rPr>
            </w:pPr>
            <w:r w:rsidRPr="00EE2257">
              <w:rPr>
                <w:rFonts w:ascii="Arial" w:eastAsiaTheme="minorEastAsia" w:hAnsi="Arial" w:cs="Arial"/>
                <w:color w:val="006666"/>
                <w:sz w:val="19"/>
                <w:szCs w:val="19"/>
              </w:rPr>
              <w:t>X</w:t>
            </w:r>
          </w:p>
          <w:p w14:paraId="495C838F" w14:textId="77777777" w:rsidR="00FF4EBF" w:rsidRPr="00EE2257" w:rsidRDefault="00FF4EBF" w:rsidP="00E91520">
            <w:pPr>
              <w:jc w:val="right"/>
              <w:rPr>
                <w:rFonts w:ascii="Arial" w:eastAsiaTheme="minorEastAsia" w:hAnsi="Arial" w:cs="Arial"/>
                <w:color w:val="006666"/>
                <w:sz w:val="19"/>
                <w:szCs w:val="19"/>
              </w:rPr>
            </w:pPr>
          </w:p>
          <w:p w14:paraId="7D2FE3F4" w14:textId="77777777" w:rsidR="00FF4EBF" w:rsidRPr="00EE2257" w:rsidRDefault="00FF4EBF" w:rsidP="00E91520">
            <w:pPr>
              <w:jc w:val="right"/>
              <w:rPr>
                <w:rFonts w:ascii="Arial" w:eastAsiaTheme="minorEastAsia" w:hAnsi="Arial" w:cs="Arial"/>
                <w:color w:val="006666"/>
                <w:sz w:val="19"/>
                <w:szCs w:val="19"/>
              </w:rPr>
            </w:pPr>
          </w:p>
          <w:p w14:paraId="273DA894" w14:textId="77777777" w:rsidR="00FF4EBF" w:rsidRPr="00EE2257" w:rsidRDefault="00FF4EBF" w:rsidP="00E91520">
            <w:pPr>
              <w:jc w:val="right"/>
              <w:rPr>
                <w:rFonts w:ascii="Arial" w:eastAsiaTheme="minorEastAsia" w:hAnsi="Arial" w:cs="Arial"/>
                <w:color w:val="006666"/>
                <w:sz w:val="19"/>
                <w:szCs w:val="19"/>
              </w:rPr>
            </w:pPr>
          </w:p>
          <w:p w14:paraId="51AE2F43" w14:textId="432675A8" w:rsidR="00FF4EBF" w:rsidRPr="00EE2257" w:rsidRDefault="00FF4EBF" w:rsidP="000D021E">
            <w:pPr>
              <w:jc w:val="right"/>
              <w:rPr>
                <w:rFonts w:ascii="Arial" w:eastAsiaTheme="minorEastAsia" w:hAnsi="Arial" w:cs="Arial"/>
                <w:color w:val="006666"/>
                <w:sz w:val="19"/>
                <w:szCs w:val="19"/>
              </w:rPr>
            </w:pPr>
            <w:r w:rsidRPr="00EE2257">
              <w:rPr>
                <w:rFonts w:ascii="Arial" w:eastAsiaTheme="minorEastAsia" w:hAnsi="Arial" w:cs="Arial"/>
                <w:color w:val="006666"/>
                <w:sz w:val="19"/>
                <w:szCs w:val="19"/>
              </w:rPr>
              <w:t>X</w:t>
            </w:r>
          </w:p>
        </w:tc>
        <w:tc>
          <w:tcPr>
            <w:tcW w:w="708" w:type="dxa"/>
            <w:tcBorders>
              <w:top w:val="single" w:sz="4" w:space="0" w:color="auto"/>
              <w:left w:val="single" w:sz="4" w:space="0" w:color="auto"/>
              <w:bottom w:val="single" w:sz="4" w:space="0" w:color="auto"/>
              <w:right w:val="single" w:sz="4" w:space="0" w:color="auto"/>
            </w:tcBorders>
          </w:tcPr>
          <w:p w14:paraId="143856B8" w14:textId="77777777" w:rsidR="00E91520" w:rsidRPr="00EE2257" w:rsidRDefault="00FF4EBF" w:rsidP="00E91520">
            <w:pPr>
              <w:jc w:val="right"/>
              <w:rPr>
                <w:rFonts w:ascii="Arial" w:eastAsiaTheme="minorEastAsia" w:hAnsi="Arial" w:cs="Arial"/>
                <w:color w:val="006666"/>
                <w:sz w:val="19"/>
                <w:szCs w:val="19"/>
              </w:rPr>
            </w:pPr>
            <w:r w:rsidRPr="00EE2257">
              <w:rPr>
                <w:rFonts w:ascii="Arial" w:eastAsiaTheme="minorEastAsia" w:hAnsi="Arial" w:cs="Arial"/>
                <w:color w:val="006666"/>
                <w:sz w:val="19"/>
                <w:szCs w:val="19"/>
              </w:rPr>
              <w:lastRenderedPageBreak/>
              <w:t>X</w:t>
            </w:r>
          </w:p>
          <w:p w14:paraId="50639B3F" w14:textId="77777777" w:rsidR="00FF4EBF" w:rsidRPr="00EE2257" w:rsidRDefault="00FF4EBF" w:rsidP="00E91520">
            <w:pPr>
              <w:jc w:val="right"/>
              <w:rPr>
                <w:rFonts w:ascii="Arial" w:eastAsiaTheme="minorEastAsia" w:hAnsi="Arial" w:cs="Arial"/>
                <w:color w:val="006666"/>
                <w:sz w:val="19"/>
                <w:szCs w:val="19"/>
              </w:rPr>
            </w:pPr>
          </w:p>
          <w:p w14:paraId="1847A7E4" w14:textId="77777777" w:rsidR="00FF4EBF" w:rsidRPr="00EE2257" w:rsidRDefault="00FF4EBF" w:rsidP="00E91520">
            <w:pPr>
              <w:jc w:val="right"/>
              <w:rPr>
                <w:rFonts w:ascii="Arial" w:eastAsiaTheme="minorEastAsia" w:hAnsi="Arial" w:cs="Arial"/>
                <w:color w:val="006666"/>
                <w:sz w:val="19"/>
                <w:szCs w:val="19"/>
              </w:rPr>
            </w:pPr>
          </w:p>
          <w:p w14:paraId="10008DCE" w14:textId="77777777" w:rsidR="00FF4EBF" w:rsidRPr="00EE2257" w:rsidRDefault="00FF4EBF" w:rsidP="00E91520">
            <w:pPr>
              <w:jc w:val="right"/>
              <w:rPr>
                <w:rFonts w:ascii="Arial" w:eastAsiaTheme="minorEastAsia" w:hAnsi="Arial" w:cs="Arial"/>
                <w:color w:val="006666"/>
                <w:sz w:val="19"/>
                <w:szCs w:val="19"/>
              </w:rPr>
            </w:pPr>
          </w:p>
          <w:p w14:paraId="004CBF41" w14:textId="77777777" w:rsidR="00FF4EBF" w:rsidRPr="00EE2257" w:rsidRDefault="00FF4EBF" w:rsidP="00E91520">
            <w:pPr>
              <w:jc w:val="right"/>
              <w:rPr>
                <w:rFonts w:ascii="Arial" w:eastAsiaTheme="minorEastAsia" w:hAnsi="Arial" w:cs="Arial"/>
                <w:color w:val="006666"/>
                <w:sz w:val="19"/>
                <w:szCs w:val="19"/>
              </w:rPr>
            </w:pPr>
          </w:p>
          <w:p w14:paraId="1B51C28F" w14:textId="77777777" w:rsidR="00FF4EBF" w:rsidRPr="00EE2257" w:rsidRDefault="00FF4EBF" w:rsidP="00E91520">
            <w:pPr>
              <w:jc w:val="right"/>
              <w:rPr>
                <w:rFonts w:ascii="Arial" w:eastAsiaTheme="minorEastAsia" w:hAnsi="Arial" w:cs="Arial"/>
                <w:color w:val="006666"/>
                <w:sz w:val="19"/>
                <w:szCs w:val="19"/>
              </w:rPr>
            </w:pPr>
          </w:p>
          <w:p w14:paraId="2AA1A64B" w14:textId="77777777" w:rsidR="00FF4EBF" w:rsidRPr="00EE2257" w:rsidRDefault="00FF4EBF" w:rsidP="00E91520">
            <w:pPr>
              <w:jc w:val="right"/>
              <w:rPr>
                <w:rFonts w:ascii="Arial" w:eastAsiaTheme="minorEastAsia" w:hAnsi="Arial" w:cs="Arial"/>
                <w:color w:val="006666"/>
                <w:sz w:val="19"/>
                <w:szCs w:val="19"/>
              </w:rPr>
            </w:pPr>
          </w:p>
          <w:p w14:paraId="167551E8" w14:textId="77777777" w:rsidR="00FF4EBF" w:rsidRPr="00EE2257" w:rsidRDefault="00FF4EBF" w:rsidP="00E91520">
            <w:pPr>
              <w:jc w:val="right"/>
              <w:rPr>
                <w:rFonts w:ascii="Arial" w:eastAsiaTheme="minorEastAsia" w:hAnsi="Arial" w:cs="Arial"/>
                <w:color w:val="006666"/>
                <w:sz w:val="19"/>
                <w:szCs w:val="19"/>
              </w:rPr>
            </w:pPr>
          </w:p>
          <w:p w14:paraId="2DD3EFC6" w14:textId="77777777" w:rsidR="00FF4EBF" w:rsidRPr="00EE2257" w:rsidRDefault="00FF4EBF" w:rsidP="00E91520">
            <w:pPr>
              <w:jc w:val="right"/>
              <w:rPr>
                <w:rFonts w:ascii="Arial" w:eastAsiaTheme="minorEastAsia" w:hAnsi="Arial" w:cs="Arial"/>
                <w:color w:val="006666"/>
                <w:sz w:val="19"/>
                <w:szCs w:val="19"/>
              </w:rPr>
            </w:pPr>
          </w:p>
          <w:p w14:paraId="36A24523" w14:textId="77777777" w:rsidR="00FF4EBF" w:rsidRPr="00EE2257" w:rsidRDefault="00FF4EBF" w:rsidP="00E91520">
            <w:pPr>
              <w:jc w:val="right"/>
              <w:rPr>
                <w:rFonts w:ascii="Arial" w:eastAsiaTheme="minorEastAsia" w:hAnsi="Arial" w:cs="Arial"/>
                <w:color w:val="006666"/>
                <w:sz w:val="19"/>
                <w:szCs w:val="19"/>
              </w:rPr>
            </w:pPr>
          </w:p>
          <w:p w14:paraId="3250F6AD" w14:textId="77777777" w:rsidR="00FF4EBF" w:rsidRPr="00EE2257" w:rsidRDefault="00FF4EBF" w:rsidP="00E91520">
            <w:pPr>
              <w:jc w:val="right"/>
              <w:rPr>
                <w:rFonts w:ascii="Arial" w:eastAsiaTheme="minorEastAsia" w:hAnsi="Arial" w:cs="Arial"/>
                <w:color w:val="006666"/>
                <w:sz w:val="19"/>
                <w:szCs w:val="19"/>
              </w:rPr>
            </w:pPr>
            <w:r w:rsidRPr="00EE2257">
              <w:rPr>
                <w:rFonts w:ascii="Arial" w:eastAsiaTheme="minorEastAsia" w:hAnsi="Arial" w:cs="Arial"/>
                <w:color w:val="006666"/>
                <w:sz w:val="19"/>
                <w:szCs w:val="19"/>
              </w:rPr>
              <w:t>X</w:t>
            </w:r>
          </w:p>
          <w:p w14:paraId="671418D9" w14:textId="77777777" w:rsidR="00FF4EBF" w:rsidRPr="00EE2257" w:rsidRDefault="00FF4EBF" w:rsidP="00E91520">
            <w:pPr>
              <w:jc w:val="right"/>
              <w:rPr>
                <w:rFonts w:ascii="Arial" w:eastAsiaTheme="minorEastAsia" w:hAnsi="Arial" w:cs="Arial"/>
                <w:color w:val="006666"/>
                <w:sz w:val="19"/>
                <w:szCs w:val="19"/>
              </w:rPr>
            </w:pPr>
          </w:p>
          <w:p w14:paraId="090A1A0C" w14:textId="77777777" w:rsidR="00FF4EBF" w:rsidRPr="00EE2257" w:rsidRDefault="00FF4EBF" w:rsidP="00E91520">
            <w:pPr>
              <w:jc w:val="right"/>
              <w:rPr>
                <w:rFonts w:ascii="Arial" w:eastAsiaTheme="minorEastAsia" w:hAnsi="Arial" w:cs="Arial"/>
                <w:color w:val="006666"/>
                <w:sz w:val="19"/>
                <w:szCs w:val="19"/>
              </w:rPr>
            </w:pPr>
          </w:p>
          <w:p w14:paraId="6395F056" w14:textId="77777777" w:rsidR="00FF4EBF" w:rsidRPr="00EE2257" w:rsidRDefault="00FF4EBF" w:rsidP="00E91520">
            <w:pPr>
              <w:jc w:val="right"/>
              <w:rPr>
                <w:rFonts w:ascii="Arial" w:eastAsiaTheme="minorEastAsia" w:hAnsi="Arial" w:cs="Arial"/>
                <w:color w:val="006666"/>
                <w:sz w:val="19"/>
                <w:szCs w:val="19"/>
              </w:rPr>
            </w:pPr>
          </w:p>
          <w:p w14:paraId="0A31F301" w14:textId="77777777" w:rsidR="00FF4EBF" w:rsidRPr="00EE2257" w:rsidRDefault="00FF4EBF" w:rsidP="00E91520">
            <w:pPr>
              <w:jc w:val="right"/>
              <w:rPr>
                <w:rFonts w:ascii="Arial" w:eastAsiaTheme="minorEastAsia" w:hAnsi="Arial" w:cs="Arial"/>
                <w:color w:val="006666"/>
                <w:sz w:val="19"/>
                <w:szCs w:val="19"/>
              </w:rPr>
            </w:pPr>
          </w:p>
          <w:p w14:paraId="639F8EA1" w14:textId="77777777" w:rsidR="00FF4EBF" w:rsidRPr="00EE2257" w:rsidRDefault="00FF4EBF" w:rsidP="00E91520">
            <w:pPr>
              <w:jc w:val="right"/>
              <w:rPr>
                <w:rFonts w:ascii="Arial" w:eastAsiaTheme="minorEastAsia" w:hAnsi="Arial" w:cs="Arial"/>
                <w:color w:val="006666"/>
                <w:sz w:val="19"/>
                <w:szCs w:val="19"/>
              </w:rPr>
            </w:pPr>
            <w:r w:rsidRPr="00EE2257">
              <w:rPr>
                <w:rFonts w:ascii="Arial" w:eastAsiaTheme="minorEastAsia" w:hAnsi="Arial" w:cs="Arial"/>
                <w:color w:val="006666"/>
                <w:sz w:val="19"/>
                <w:szCs w:val="19"/>
              </w:rPr>
              <w:t>X</w:t>
            </w:r>
          </w:p>
          <w:p w14:paraId="7B2F975E" w14:textId="77777777" w:rsidR="00FF4EBF" w:rsidRPr="00EE2257" w:rsidRDefault="00FF4EBF" w:rsidP="00E91520">
            <w:pPr>
              <w:jc w:val="right"/>
              <w:rPr>
                <w:rFonts w:ascii="Arial" w:eastAsiaTheme="minorEastAsia" w:hAnsi="Arial" w:cs="Arial"/>
                <w:color w:val="006666"/>
                <w:sz w:val="19"/>
                <w:szCs w:val="19"/>
              </w:rPr>
            </w:pPr>
          </w:p>
          <w:p w14:paraId="6BCEEC07" w14:textId="77777777" w:rsidR="00FF4EBF" w:rsidRPr="00EE2257" w:rsidRDefault="00FF4EBF" w:rsidP="00E91520">
            <w:pPr>
              <w:jc w:val="right"/>
              <w:rPr>
                <w:rFonts w:ascii="Arial" w:eastAsiaTheme="minorEastAsia" w:hAnsi="Arial" w:cs="Arial"/>
                <w:color w:val="006666"/>
                <w:sz w:val="19"/>
                <w:szCs w:val="19"/>
              </w:rPr>
            </w:pPr>
          </w:p>
          <w:p w14:paraId="58CCE3E8" w14:textId="77777777" w:rsidR="00FF4EBF" w:rsidRDefault="00FF4EBF" w:rsidP="00E91520">
            <w:pPr>
              <w:jc w:val="right"/>
              <w:rPr>
                <w:rFonts w:ascii="Arial" w:eastAsiaTheme="minorEastAsia" w:hAnsi="Arial" w:cs="Arial"/>
                <w:color w:val="006666"/>
                <w:sz w:val="19"/>
                <w:szCs w:val="19"/>
              </w:rPr>
            </w:pPr>
          </w:p>
          <w:p w14:paraId="6871646D" w14:textId="77777777" w:rsidR="00EE2257" w:rsidRDefault="00EE2257" w:rsidP="00E91520">
            <w:pPr>
              <w:jc w:val="right"/>
              <w:rPr>
                <w:rFonts w:ascii="Arial" w:eastAsiaTheme="minorEastAsia" w:hAnsi="Arial" w:cs="Arial"/>
                <w:color w:val="006666"/>
                <w:sz w:val="19"/>
                <w:szCs w:val="19"/>
              </w:rPr>
            </w:pPr>
          </w:p>
          <w:p w14:paraId="61268A2E" w14:textId="77777777" w:rsidR="00EE2257" w:rsidRPr="00EE2257" w:rsidRDefault="00EE2257" w:rsidP="00E91520">
            <w:pPr>
              <w:jc w:val="right"/>
              <w:rPr>
                <w:rFonts w:ascii="Arial" w:eastAsiaTheme="minorEastAsia" w:hAnsi="Arial" w:cs="Arial"/>
                <w:color w:val="006666"/>
                <w:sz w:val="19"/>
                <w:szCs w:val="19"/>
              </w:rPr>
            </w:pPr>
          </w:p>
          <w:p w14:paraId="254CE941" w14:textId="77777777" w:rsidR="00FF4EBF" w:rsidRPr="00EE2257" w:rsidRDefault="00FF4EBF" w:rsidP="00E91520">
            <w:pPr>
              <w:jc w:val="right"/>
              <w:rPr>
                <w:rFonts w:ascii="Arial" w:eastAsiaTheme="minorEastAsia" w:hAnsi="Arial" w:cs="Arial"/>
                <w:color w:val="006666"/>
                <w:sz w:val="19"/>
                <w:szCs w:val="19"/>
              </w:rPr>
            </w:pPr>
            <w:r w:rsidRPr="00EE2257">
              <w:rPr>
                <w:rFonts w:ascii="Arial" w:eastAsiaTheme="minorEastAsia" w:hAnsi="Arial" w:cs="Arial"/>
                <w:color w:val="006666"/>
                <w:sz w:val="19"/>
                <w:szCs w:val="19"/>
              </w:rPr>
              <w:t>X</w:t>
            </w:r>
          </w:p>
          <w:p w14:paraId="129D37BC" w14:textId="77777777" w:rsidR="00FF4EBF" w:rsidRPr="00EE2257" w:rsidRDefault="00FF4EBF" w:rsidP="00E91520">
            <w:pPr>
              <w:jc w:val="right"/>
              <w:rPr>
                <w:rFonts w:ascii="Arial" w:eastAsiaTheme="minorEastAsia" w:hAnsi="Arial" w:cs="Arial"/>
                <w:color w:val="006666"/>
                <w:sz w:val="19"/>
                <w:szCs w:val="19"/>
              </w:rPr>
            </w:pPr>
          </w:p>
          <w:p w14:paraId="7E4E4D17" w14:textId="77777777" w:rsidR="00FF4EBF" w:rsidRDefault="00FF4EBF" w:rsidP="00E91520">
            <w:pPr>
              <w:jc w:val="right"/>
              <w:rPr>
                <w:rFonts w:ascii="Arial" w:eastAsiaTheme="minorEastAsia" w:hAnsi="Arial" w:cs="Arial"/>
                <w:color w:val="006666"/>
                <w:sz w:val="19"/>
                <w:szCs w:val="19"/>
              </w:rPr>
            </w:pPr>
          </w:p>
          <w:p w14:paraId="10C17F0A" w14:textId="77777777" w:rsidR="00EE2257" w:rsidRPr="00EE2257" w:rsidRDefault="00EE2257" w:rsidP="00E91520">
            <w:pPr>
              <w:jc w:val="right"/>
              <w:rPr>
                <w:rFonts w:ascii="Arial" w:eastAsiaTheme="minorEastAsia" w:hAnsi="Arial" w:cs="Arial"/>
                <w:color w:val="006666"/>
                <w:sz w:val="19"/>
                <w:szCs w:val="19"/>
              </w:rPr>
            </w:pPr>
          </w:p>
          <w:p w14:paraId="1CF05528" w14:textId="4AFFA54A" w:rsidR="00FF4EBF" w:rsidRPr="00EE2257" w:rsidRDefault="00FF4EBF" w:rsidP="00E91520">
            <w:pPr>
              <w:jc w:val="right"/>
              <w:rPr>
                <w:rFonts w:ascii="Arial" w:eastAsiaTheme="minorEastAsia" w:hAnsi="Arial" w:cs="Arial"/>
                <w:color w:val="006666"/>
                <w:sz w:val="19"/>
                <w:szCs w:val="19"/>
              </w:rPr>
            </w:pPr>
            <w:r w:rsidRPr="00EE2257">
              <w:rPr>
                <w:rFonts w:ascii="Arial" w:eastAsiaTheme="minorEastAsia" w:hAnsi="Arial" w:cs="Arial"/>
                <w:color w:val="006666"/>
                <w:sz w:val="19"/>
                <w:szCs w:val="19"/>
              </w:rPr>
              <w:t>X</w:t>
            </w:r>
          </w:p>
          <w:p w14:paraId="46E9DC4E" w14:textId="77777777" w:rsidR="00FF4EBF" w:rsidRPr="00EE2257" w:rsidRDefault="00FF4EBF" w:rsidP="00E91520">
            <w:pPr>
              <w:jc w:val="right"/>
              <w:rPr>
                <w:rFonts w:ascii="Arial" w:eastAsiaTheme="minorEastAsia" w:hAnsi="Arial" w:cs="Arial"/>
                <w:color w:val="006666"/>
                <w:sz w:val="19"/>
                <w:szCs w:val="19"/>
              </w:rPr>
            </w:pPr>
          </w:p>
          <w:p w14:paraId="14B56817" w14:textId="77777777" w:rsidR="00FF4EBF" w:rsidRPr="00EE2257" w:rsidRDefault="00FF4EBF" w:rsidP="00E91520">
            <w:pPr>
              <w:jc w:val="right"/>
              <w:rPr>
                <w:rFonts w:ascii="Arial" w:eastAsiaTheme="minorEastAsia" w:hAnsi="Arial" w:cs="Arial"/>
                <w:color w:val="006666"/>
                <w:sz w:val="19"/>
                <w:szCs w:val="19"/>
              </w:rPr>
            </w:pPr>
          </w:p>
          <w:p w14:paraId="0E670656" w14:textId="77777777" w:rsidR="00FF4EBF" w:rsidRPr="00EE2257" w:rsidRDefault="00FF4EBF" w:rsidP="00E91520">
            <w:pPr>
              <w:jc w:val="right"/>
              <w:rPr>
                <w:rFonts w:ascii="Arial" w:eastAsiaTheme="minorEastAsia" w:hAnsi="Arial" w:cs="Arial"/>
                <w:color w:val="006666"/>
                <w:sz w:val="19"/>
                <w:szCs w:val="19"/>
              </w:rPr>
            </w:pPr>
          </w:p>
          <w:p w14:paraId="216ACBC3" w14:textId="77777777" w:rsidR="00FF4EBF" w:rsidRPr="00EE2257" w:rsidRDefault="00FF4EBF" w:rsidP="00E91520">
            <w:pPr>
              <w:jc w:val="right"/>
              <w:rPr>
                <w:rFonts w:ascii="Arial" w:eastAsiaTheme="minorEastAsia" w:hAnsi="Arial" w:cs="Arial"/>
                <w:color w:val="006666"/>
                <w:sz w:val="19"/>
                <w:szCs w:val="19"/>
              </w:rPr>
            </w:pPr>
          </w:p>
          <w:p w14:paraId="1917CC5D" w14:textId="77777777" w:rsidR="00FF4EBF" w:rsidRPr="00EE2257" w:rsidRDefault="00FF4EBF" w:rsidP="00E91520">
            <w:pPr>
              <w:jc w:val="right"/>
              <w:rPr>
                <w:rFonts w:ascii="Arial" w:eastAsiaTheme="minorEastAsia" w:hAnsi="Arial" w:cs="Arial"/>
                <w:color w:val="006666"/>
                <w:sz w:val="19"/>
                <w:szCs w:val="19"/>
              </w:rPr>
            </w:pPr>
          </w:p>
          <w:p w14:paraId="4107BB11" w14:textId="77777777" w:rsidR="00FF4EBF" w:rsidRPr="00EE2257" w:rsidRDefault="00FF4EBF" w:rsidP="00E91520">
            <w:pPr>
              <w:jc w:val="right"/>
              <w:rPr>
                <w:rFonts w:ascii="Arial" w:eastAsiaTheme="minorEastAsia" w:hAnsi="Arial" w:cs="Arial"/>
                <w:color w:val="006666"/>
                <w:sz w:val="19"/>
                <w:szCs w:val="19"/>
              </w:rPr>
            </w:pPr>
          </w:p>
          <w:p w14:paraId="60A04641" w14:textId="77777777" w:rsidR="00FF4EBF" w:rsidRDefault="00FF4EBF" w:rsidP="00E91520">
            <w:pPr>
              <w:jc w:val="right"/>
              <w:rPr>
                <w:rFonts w:ascii="Arial" w:eastAsiaTheme="minorEastAsia" w:hAnsi="Arial" w:cs="Arial"/>
                <w:color w:val="006666"/>
                <w:sz w:val="19"/>
                <w:szCs w:val="19"/>
              </w:rPr>
            </w:pPr>
          </w:p>
          <w:p w14:paraId="509D6945" w14:textId="77777777" w:rsidR="00EE2257" w:rsidRPr="00EE2257" w:rsidRDefault="00EE2257" w:rsidP="00E91520">
            <w:pPr>
              <w:jc w:val="right"/>
              <w:rPr>
                <w:rFonts w:ascii="Arial" w:eastAsiaTheme="minorEastAsia" w:hAnsi="Arial" w:cs="Arial"/>
                <w:color w:val="006666"/>
                <w:sz w:val="19"/>
                <w:szCs w:val="19"/>
              </w:rPr>
            </w:pPr>
          </w:p>
          <w:p w14:paraId="26401D24" w14:textId="04AAB749" w:rsidR="00FF4EBF" w:rsidRPr="00EE2257" w:rsidRDefault="00FF4EBF" w:rsidP="00E91520">
            <w:pPr>
              <w:jc w:val="right"/>
              <w:rPr>
                <w:rFonts w:ascii="Arial" w:eastAsiaTheme="minorEastAsia" w:hAnsi="Arial" w:cs="Arial"/>
                <w:color w:val="006666"/>
                <w:sz w:val="19"/>
                <w:szCs w:val="19"/>
              </w:rPr>
            </w:pPr>
            <w:r w:rsidRPr="00EE2257">
              <w:rPr>
                <w:rFonts w:ascii="Arial" w:eastAsiaTheme="minorEastAsia" w:hAnsi="Arial" w:cs="Arial"/>
                <w:color w:val="006666"/>
                <w:sz w:val="19"/>
                <w:szCs w:val="19"/>
              </w:rPr>
              <w:t>X</w:t>
            </w:r>
          </w:p>
          <w:p w14:paraId="02C4D85A" w14:textId="77777777" w:rsidR="00FF4EBF" w:rsidRPr="00EE2257" w:rsidRDefault="00FF4EBF" w:rsidP="00E91520">
            <w:pPr>
              <w:jc w:val="right"/>
              <w:rPr>
                <w:rFonts w:ascii="Arial" w:eastAsiaTheme="minorEastAsia" w:hAnsi="Arial" w:cs="Arial"/>
                <w:color w:val="006666"/>
                <w:sz w:val="19"/>
                <w:szCs w:val="19"/>
              </w:rPr>
            </w:pPr>
          </w:p>
          <w:p w14:paraId="7CAB8973" w14:textId="77777777" w:rsidR="00FF4EBF" w:rsidRDefault="00FF4EBF" w:rsidP="00E91520">
            <w:pPr>
              <w:jc w:val="right"/>
              <w:rPr>
                <w:rFonts w:ascii="Arial" w:eastAsiaTheme="minorEastAsia" w:hAnsi="Arial" w:cs="Arial"/>
                <w:color w:val="006666"/>
                <w:sz w:val="19"/>
                <w:szCs w:val="19"/>
              </w:rPr>
            </w:pPr>
          </w:p>
          <w:p w14:paraId="41DC6C16" w14:textId="77777777" w:rsidR="00EE2257" w:rsidRPr="00EE2257" w:rsidRDefault="00EE2257" w:rsidP="00E91520">
            <w:pPr>
              <w:jc w:val="right"/>
              <w:rPr>
                <w:rFonts w:ascii="Arial" w:eastAsiaTheme="minorEastAsia" w:hAnsi="Arial" w:cs="Arial"/>
                <w:color w:val="006666"/>
                <w:sz w:val="19"/>
                <w:szCs w:val="19"/>
              </w:rPr>
            </w:pPr>
          </w:p>
          <w:p w14:paraId="6F497F28" w14:textId="77777777" w:rsidR="00FF4EBF" w:rsidRPr="00EE2257" w:rsidRDefault="00FF4EBF" w:rsidP="00E91520">
            <w:pPr>
              <w:jc w:val="right"/>
              <w:rPr>
                <w:rFonts w:ascii="Arial" w:eastAsiaTheme="minorEastAsia" w:hAnsi="Arial" w:cs="Arial"/>
                <w:color w:val="006666"/>
                <w:sz w:val="19"/>
                <w:szCs w:val="19"/>
              </w:rPr>
            </w:pPr>
            <w:r w:rsidRPr="00EE2257">
              <w:rPr>
                <w:rFonts w:ascii="Arial" w:eastAsiaTheme="minorEastAsia" w:hAnsi="Arial" w:cs="Arial"/>
                <w:color w:val="006666"/>
                <w:sz w:val="19"/>
                <w:szCs w:val="19"/>
              </w:rPr>
              <w:t>X</w:t>
            </w:r>
          </w:p>
          <w:p w14:paraId="71A00D33" w14:textId="77777777" w:rsidR="00FF4EBF" w:rsidRPr="00EE2257" w:rsidRDefault="00FF4EBF" w:rsidP="00E91520">
            <w:pPr>
              <w:jc w:val="right"/>
              <w:rPr>
                <w:rFonts w:ascii="Arial" w:eastAsiaTheme="minorEastAsia" w:hAnsi="Arial" w:cs="Arial"/>
                <w:color w:val="006666"/>
                <w:sz w:val="19"/>
                <w:szCs w:val="19"/>
              </w:rPr>
            </w:pPr>
          </w:p>
          <w:p w14:paraId="15605F64" w14:textId="77777777" w:rsidR="00FF4EBF" w:rsidRPr="00EE2257" w:rsidRDefault="00FF4EBF" w:rsidP="00E91520">
            <w:pPr>
              <w:jc w:val="right"/>
              <w:rPr>
                <w:rFonts w:ascii="Arial" w:eastAsiaTheme="minorEastAsia" w:hAnsi="Arial" w:cs="Arial"/>
                <w:color w:val="006666"/>
                <w:sz w:val="19"/>
                <w:szCs w:val="19"/>
              </w:rPr>
            </w:pPr>
          </w:p>
          <w:p w14:paraId="608EB42B" w14:textId="5DA2CB42" w:rsidR="00FF4EBF" w:rsidRPr="00EE2257" w:rsidRDefault="00FF4EBF" w:rsidP="00E91520">
            <w:pPr>
              <w:jc w:val="right"/>
              <w:rPr>
                <w:rFonts w:ascii="Arial" w:eastAsiaTheme="minorEastAsia" w:hAnsi="Arial" w:cs="Arial"/>
                <w:color w:val="006666"/>
                <w:sz w:val="19"/>
                <w:szCs w:val="19"/>
              </w:rPr>
            </w:pPr>
            <w:r w:rsidRPr="00EE2257">
              <w:rPr>
                <w:rFonts w:ascii="Arial" w:eastAsiaTheme="minorEastAsia" w:hAnsi="Arial" w:cs="Arial"/>
                <w:color w:val="006666"/>
                <w:sz w:val="19"/>
                <w:szCs w:val="19"/>
              </w:rPr>
              <w:t>X</w:t>
            </w:r>
          </w:p>
          <w:p w14:paraId="225804AB" w14:textId="47501DBD" w:rsidR="00FF4EBF" w:rsidRPr="00EE2257" w:rsidRDefault="00FF4EBF" w:rsidP="00E91520">
            <w:pPr>
              <w:jc w:val="right"/>
              <w:rPr>
                <w:rFonts w:ascii="Arial" w:eastAsiaTheme="minorEastAsia" w:hAnsi="Arial" w:cs="Arial"/>
                <w:color w:val="006666"/>
                <w:sz w:val="19"/>
                <w:szCs w:val="19"/>
              </w:rPr>
            </w:pPr>
          </w:p>
        </w:tc>
        <w:tc>
          <w:tcPr>
            <w:tcW w:w="3261" w:type="dxa"/>
            <w:tcBorders>
              <w:top w:val="single" w:sz="4" w:space="0" w:color="auto"/>
              <w:left w:val="single" w:sz="4" w:space="0" w:color="auto"/>
              <w:bottom w:val="single" w:sz="4" w:space="0" w:color="auto"/>
              <w:right w:val="single" w:sz="4" w:space="0" w:color="auto"/>
            </w:tcBorders>
          </w:tcPr>
          <w:p w14:paraId="19370A50" w14:textId="77777777" w:rsidR="00E91520" w:rsidRPr="00EE2257" w:rsidRDefault="00E91520" w:rsidP="00E91520">
            <w:pPr>
              <w:spacing w:after="200" w:line="276" w:lineRule="auto"/>
              <w:jc w:val="both"/>
              <w:rPr>
                <w:rFonts w:ascii="Arial" w:eastAsiaTheme="minorEastAsia" w:hAnsi="Arial" w:cs="Arial"/>
                <w:color w:val="006666"/>
                <w:sz w:val="19"/>
                <w:szCs w:val="19"/>
              </w:rPr>
            </w:pPr>
          </w:p>
        </w:tc>
        <w:tc>
          <w:tcPr>
            <w:tcW w:w="708" w:type="dxa"/>
            <w:tcBorders>
              <w:top w:val="single" w:sz="4" w:space="0" w:color="auto"/>
              <w:left w:val="single" w:sz="4" w:space="0" w:color="auto"/>
              <w:bottom w:val="single" w:sz="4" w:space="0" w:color="auto"/>
              <w:right w:val="single" w:sz="4" w:space="0" w:color="auto"/>
            </w:tcBorders>
          </w:tcPr>
          <w:p w14:paraId="6F9363FE" w14:textId="73BB9CEA" w:rsidR="00E91520" w:rsidRPr="00EE2257" w:rsidRDefault="00E91520" w:rsidP="00E91520">
            <w:pPr>
              <w:jc w:val="both"/>
              <w:rPr>
                <w:rFonts w:ascii="Arial" w:eastAsiaTheme="minorEastAsia" w:hAnsi="Arial" w:cs="Arial"/>
                <w:color w:val="006666"/>
                <w:sz w:val="19"/>
                <w:szCs w:val="19"/>
              </w:rPr>
            </w:pPr>
          </w:p>
        </w:tc>
        <w:tc>
          <w:tcPr>
            <w:tcW w:w="426" w:type="dxa"/>
            <w:tcBorders>
              <w:top w:val="single" w:sz="4" w:space="0" w:color="auto"/>
              <w:left w:val="single" w:sz="4" w:space="0" w:color="auto"/>
              <w:bottom w:val="single" w:sz="4" w:space="0" w:color="auto"/>
              <w:right w:val="single" w:sz="4" w:space="0" w:color="auto"/>
            </w:tcBorders>
          </w:tcPr>
          <w:p w14:paraId="04700BAD" w14:textId="32C37F50" w:rsidR="00E91520" w:rsidRPr="00EE2257" w:rsidRDefault="00E91520" w:rsidP="00E91520">
            <w:pPr>
              <w:jc w:val="both"/>
              <w:rPr>
                <w:rFonts w:ascii="Arial" w:eastAsiaTheme="minorEastAsia" w:hAnsi="Arial" w:cs="Arial"/>
                <w:color w:val="006666"/>
                <w:sz w:val="19"/>
                <w:szCs w:val="19"/>
              </w:rPr>
            </w:pPr>
          </w:p>
        </w:tc>
        <w:tc>
          <w:tcPr>
            <w:tcW w:w="567" w:type="dxa"/>
            <w:tcBorders>
              <w:top w:val="single" w:sz="4" w:space="0" w:color="auto"/>
              <w:left w:val="single" w:sz="4" w:space="0" w:color="auto"/>
              <w:bottom w:val="single" w:sz="4" w:space="0" w:color="auto"/>
              <w:right w:val="single" w:sz="4" w:space="0" w:color="auto"/>
            </w:tcBorders>
          </w:tcPr>
          <w:p w14:paraId="597C9DD3" w14:textId="77777777" w:rsidR="00E91520" w:rsidRPr="00EE2257" w:rsidRDefault="00E91520" w:rsidP="00E91520">
            <w:pPr>
              <w:jc w:val="both"/>
              <w:rPr>
                <w:rFonts w:ascii="Arial" w:eastAsiaTheme="minorEastAsia" w:hAnsi="Arial" w:cs="Arial"/>
                <w:color w:val="006666"/>
                <w:sz w:val="19"/>
                <w:szCs w:val="19"/>
              </w:rPr>
            </w:pPr>
          </w:p>
        </w:tc>
      </w:tr>
      <w:tr w:rsidR="005C0071" w:rsidRPr="00EE2257" w14:paraId="42FD47B5" w14:textId="77777777" w:rsidTr="00EE2257">
        <w:trPr>
          <w:trHeight w:val="983"/>
        </w:trPr>
        <w:tc>
          <w:tcPr>
            <w:tcW w:w="1555" w:type="dxa"/>
            <w:hideMark/>
          </w:tcPr>
          <w:p w14:paraId="7ABAA63A" w14:textId="24275E7B" w:rsidR="005C0071" w:rsidRPr="00EE2257" w:rsidRDefault="005C0071" w:rsidP="001A767C">
            <w:pPr>
              <w:spacing w:after="200" w:line="276" w:lineRule="auto"/>
              <w:rPr>
                <w:rFonts w:ascii="Arial" w:eastAsiaTheme="minorEastAsia" w:hAnsi="Arial" w:cs="Arial"/>
                <w:b/>
                <w:color w:val="006666"/>
                <w:sz w:val="19"/>
                <w:szCs w:val="19"/>
              </w:rPr>
            </w:pPr>
            <w:r w:rsidRPr="00EE2257">
              <w:rPr>
                <w:rFonts w:ascii="Arial" w:hAnsi="Arial" w:cs="Arial"/>
                <w:b/>
                <w:color w:val="006666"/>
                <w:sz w:val="19"/>
                <w:szCs w:val="19"/>
              </w:rPr>
              <w:lastRenderedPageBreak/>
              <w:t>Personal attributes</w:t>
            </w:r>
          </w:p>
        </w:tc>
        <w:tc>
          <w:tcPr>
            <w:tcW w:w="4428" w:type="dxa"/>
            <w:hideMark/>
          </w:tcPr>
          <w:p w14:paraId="70292EB7" w14:textId="6E533EAF" w:rsidR="005C0071" w:rsidRPr="00EE2257" w:rsidRDefault="005C0071" w:rsidP="00F37ACD">
            <w:pPr>
              <w:pStyle w:val="ListParagraph"/>
              <w:numPr>
                <w:ilvl w:val="0"/>
                <w:numId w:val="33"/>
              </w:numPr>
              <w:ind w:left="459" w:hanging="459"/>
              <w:jc w:val="both"/>
              <w:rPr>
                <w:rFonts w:ascii="Arial" w:hAnsi="Arial" w:cs="Arial"/>
                <w:color w:val="006666"/>
                <w:sz w:val="19"/>
                <w:szCs w:val="19"/>
              </w:rPr>
            </w:pPr>
            <w:r w:rsidRPr="00EE2257">
              <w:rPr>
                <w:rFonts w:ascii="Arial" w:hAnsi="Arial" w:cs="Arial"/>
                <w:color w:val="006666"/>
                <w:sz w:val="19"/>
                <w:szCs w:val="19"/>
              </w:rPr>
              <w:t>Commitment to the promotion of equality and diversity and operating in a safe and healthy requirement</w:t>
            </w:r>
          </w:p>
          <w:p w14:paraId="76F20442" w14:textId="77777777" w:rsidR="005C0071" w:rsidRPr="00EE2257" w:rsidRDefault="005C0071" w:rsidP="00F37ACD">
            <w:pPr>
              <w:ind w:left="459" w:hanging="459"/>
              <w:contextualSpacing/>
              <w:jc w:val="both"/>
              <w:rPr>
                <w:rFonts w:ascii="Arial" w:hAnsi="Arial" w:cs="Arial"/>
                <w:color w:val="006666"/>
                <w:sz w:val="19"/>
                <w:szCs w:val="19"/>
              </w:rPr>
            </w:pPr>
          </w:p>
          <w:p w14:paraId="3D9A59D4" w14:textId="77777777" w:rsidR="005C0071" w:rsidRPr="00EE2257" w:rsidRDefault="005C0071" w:rsidP="00F37ACD">
            <w:pPr>
              <w:pStyle w:val="ListParagraph"/>
              <w:numPr>
                <w:ilvl w:val="0"/>
                <w:numId w:val="33"/>
              </w:numPr>
              <w:ind w:left="459" w:hanging="459"/>
              <w:jc w:val="both"/>
              <w:rPr>
                <w:rFonts w:ascii="Arial" w:hAnsi="Arial" w:cs="Arial"/>
                <w:color w:val="006666"/>
                <w:sz w:val="19"/>
                <w:szCs w:val="19"/>
              </w:rPr>
            </w:pPr>
            <w:r w:rsidRPr="00EE2257">
              <w:rPr>
                <w:rFonts w:ascii="Arial" w:hAnsi="Arial" w:cs="Arial"/>
                <w:color w:val="006666"/>
                <w:sz w:val="19"/>
                <w:szCs w:val="19"/>
              </w:rPr>
              <w:t>Commitment to continuous personal improvement</w:t>
            </w:r>
          </w:p>
          <w:p w14:paraId="6574EB9C" w14:textId="77777777" w:rsidR="005C0071" w:rsidRPr="00EE2257" w:rsidRDefault="005C0071" w:rsidP="00F37ACD">
            <w:pPr>
              <w:ind w:left="459" w:hanging="459"/>
              <w:contextualSpacing/>
              <w:jc w:val="both"/>
              <w:rPr>
                <w:rFonts w:ascii="Arial" w:hAnsi="Arial" w:cs="Arial"/>
                <w:color w:val="006666"/>
                <w:sz w:val="19"/>
                <w:szCs w:val="19"/>
              </w:rPr>
            </w:pPr>
          </w:p>
          <w:p w14:paraId="517FB875" w14:textId="77777777" w:rsidR="005C0071" w:rsidRPr="00EE2257" w:rsidRDefault="005C0071" w:rsidP="00F37ACD">
            <w:pPr>
              <w:pStyle w:val="ListParagraph"/>
              <w:numPr>
                <w:ilvl w:val="0"/>
                <w:numId w:val="33"/>
              </w:numPr>
              <w:ind w:left="459" w:hanging="459"/>
              <w:jc w:val="both"/>
              <w:rPr>
                <w:rFonts w:ascii="Arial" w:hAnsi="Arial" w:cs="Arial"/>
                <w:color w:val="006666"/>
                <w:sz w:val="19"/>
                <w:szCs w:val="19"/>
              </w:rPr>
            </w:pPr>
            <w:r w:rsidRPr="00EE2257">
              <w:rPr>
                <w:rFonts w:ascii="Arial" w:hAnsi="Arial" w:cs="Arial"/>
                <w:color w:val="006666"/>
                <w:sz w:val="19"/>
                <w:szCs w:val="19"/>
              </w:rPr>
              <w:t>Flexibility to work outside the normal working week</w:t>
            </w:r>
          </w:p>
          <w:p w14:paraId="2BD432DA" w14:textId="77777777" w:rsidR="005C0071" w:rsidRPr="00EE2257" w:rsidRDefault="005C0071" w:rsidP="00F37ACD">
            <w:pPr>
              <w:ind w:left="459" w:hanging="459"/>
              <w:contextualSpacing/>
              <w:jc w:val="both"/>
              <w:rPr>
                <w:rFonts w:ascii="Arial" w:hAnsi="Arial" w:cs="Arial"/>
                <w:color w:val="006666"/>
                <w:sz w:val="19"/>
                <w:szCs w:val="19"/>
              </w:rPr>
            </w:pPr>
          </w:p>
          <w:p w14:paraId="7F1A4286" w14:textId="77777777" w:rsidR="005C0071" w:rsidRPr="00EE2257" w:rsidRDefault="005C0071" w:rsidP="00F37ACD">
            <w:pPr>
              <w:pStyle w:val="ListParagraph"/>
              <w:numPr>
                <w:ilvl w:val="0"/>
                <w:numId w:val="33"/>
              </w:numPr>
              <w:ind w:left="459" w:hanging="459"/>
              <w:jc w:val="both"/>
              <w:rPr>
                <w:rFonts w:ascii="Arial" w:hAnsi="Arial" w:cs="Arial"/>
                <w:color w:val="006666"/>
                <w:sz w:val="19"/>
                <w:szCs w:val="19"/>
              </w:rPr>
            </w:pPr>
            <w:r w:rsidRPr="00EE2257">
              <w:rPr>
                <w:rFonts w:ascii="Arial" w:hAnsi="Arial" w:cs="Arial"/>
                <w:color w:val="006666"/>
                <w:sz w:val="19"/>
                <w:szCs w:val="19"/>
              </w:rPr>
              <w:t>Commitment to the safeguarding of children and young adults</w:t>
            </w:r>
          </w:p>
          <w:p w14:paraId="2D7713FB" w14:textId="77777777" w:rsidR="009729B9" w:rsidRPr="00EE2257" w:rsidRDefault="009729B9" w:rsidP="00F37ACD">
            <w:pPr>
              <w:pStyle w:val="ListParagraph"/>
              <w:ind w:left="459" w:hanging="459"/>
              <w:rPr>
                <w:rFonts w:ascii="Arial" w:hAnsi="Arial" w:cs="Arial"/>
                <w:color w:val="006666"/>
                <w:sz w:val="19"/>
                <w:szCs w:val="19"/>
              </w:rPr>
            </w:pPr>
          </w:p>
          <w:p w14:paraId="25DE69BA" w14:textId="2BBBD6B9" w:rsidR="009729B9" w:rsidRPr="00EE2257" w:rsidRDefault="009729B9" w:rsidP="00F37ACD">
            <w:pPr>
              <w:pStyle w:val="ListParagraph"/>
              <w:numPr>
                <w:ilvl w:val="0"/>
                <w:numId w:val="33"/>
              </w:numPr>
              <w:ind w:left="459" w:hanging="459"/>
              <w:jc w:val="both"/>
              <w:rPr>
                <w:rFonts w:ascii="Arial" w:hAnsi="Arial" w:cs="Arial"/>
                <w:color w:val="006666"/>
                <w:sz w:val="19"/>
                <w:szCs w:val="19"/>
              </w:rPr>
            </w:pPr>
            <w:r w:rsidRPr="00EE2257">
              <w:rPr>
                <w:rFonts w:ascii="Arial" w:hAnsi="Arial" w:cs="Arial"/>
                <w:color w:val="006666"/>
                <w:sz w:val="19"/>
                <w:szCs w:val="19"/>
              </w:rPr>
              <w:t>Determination to encourage the highest quality of learn</w:t>
            </w:r>
            <w:r w:rsidR="00F37ACD" w:rsidRPr="00EE2257">
              <w:rPr>
                <w:rFonts w:ascii="Arial" w:hAnsi="Arial" w:cs="Arial"/>
                <w:color w:val="006666"/>
                <w:sz w:val="19"/>
                <w:szCs w:val="19"/>
              </w:rPr>
              <w:t>ing experience for all students</w:t>
            </w:r>
          </w:p>
          <w:p w14:paraId="3716B0A0" w14:textId="77777777" w:rsidR="00F37ACD" w:rsidRPr="00EE2257" w:rsidRDefault="00F37ACD" w:rsidP="00F37ACD">
            <w:pPr>
              <w:pStyle w:val="ListParagraph"/>
              <w:rPr>
                <w:rFonts w:cs="Arial"/>
                <w:color w:val="006666"/>
                <w:sz w:val="19"/>
                <w:szCs w:val="19"/>
              </w:rPr>
            </w:pPr>
          </w:p>
          <w:p w14:paraId="608AD2DE" w14:textId="5A6859C9" w:rsidR="009729B9" w:rsidRPr="00EE2257" w:rsidRDefault="009729B9" w:rsidP="00F37ACD">
            <w:pPr>
              <w:pStyle w:val="ListParagraph"/>
              <w:numPr>
                <w:ilvl w:val="0"/>
                <w:numId w:val="33"/>
              </w:numPr>
              <w:ind w:left="459" w:hanging="459"/>
              <w:jc w:val="both"/>
              <w:rPr>
                <w:rFonts w:ascii="Arial" w:hAnsi="Arial" w:cs="Arial"/>
                <w:color w:val="006666"/>
                <w:sz w:val="19"/>
                <w:szCs w:val="19"/>
              </w:rPr>
            </w:pPr>
            <w:r w:rsidRPr="00EE2257">
              <w:rPr>
                <w:rFonts w:ascii="Arial" w:hAnsi="Arial" w:cs="Arial"/>
                <w:color w:val="006666"/>
                <w:sz w:val="19"/>
                <w:szCs w:val="19"/>
              </w:rPr>
              <w:t>A proactive and adaptable approach with a ‘can-do’ attitude</w:t>
            </w:r>
          </w:p>
          <w:p w14:paraId="17639B2D" w14:textId="77777777" w:rsidR="00FF4EBF" w:rsidRPr="00EE2257" w:rsidRDefault="00FF4EBF" w:rsidP="00FF4EBF">
            <w:pPr>
              <w:pStyle w:val="ListParagraph"/>
              <w:rPr>
                <w:rFonts w:cs="Arial"/>
                <w:color w:val="006666"/>
                <w:sz w:val="19"/>
                <w:szCs w:val="19"/>
              </w:rPr>
            </w:pPr>
          </w:p>
          <w:p w14:paraId="48C887BB" w14:textId="6FB5DD98" w:rsidR="009729B9" w:rsidRPr="00EE2257" w:rsidRDefault="009729B9" w:rsidP="00F37ACD">
            <w:pPr>
              <w:pStyle w:val="ListParagraph"/>
              <w:numPr>
                <w:ilvl w:val="0"/>
                <w:numId w:val="33"/>
              </w:numPr>
              <w:ind w:left="459" w:hanging="459"/>
              <w:jc w:val="both"/>
              <w:rPr>
                <w:rFonts w:ascii="Arial" w:hAnsi="Arial" w:cs="Arial"/>
                <w:color w:val="006666"/>
                <w:sz w:val="19"/>
                <w:szCs w:val="19"/>
              </w:rPr>
            </w:pPr>
            <w:r w:rsidRPr="00EE2257">
              <w:rPr>
                <w:rFonts w:ascii="Arial" w:hAnsi="Arial" w:cs="Arial"/>
                <w:color w:val="006666"/>
                <w:sz w:val="19"/>
                <w:szCs w:val="19"/>
              </w:rPr>
              <w:t>The ability to successfully work independently, under own i</w:t>
            </w:r>
            <w:r w:rsidR="00F37ACD" w:rsidRPr="00EE2257">
              <w:rPr>
                <w:rFonts w:ascii="Arial" w:hAnsi="Arial" w:cs="Arial"/>
                <w:color w:val="006666"/>
                <w:sz w:val="19"/>
                <w:szCs w:val="19"/>
              </w:rPr>
              <w:t>nitiative and as part of a team</w:t>
            </w:r>
          </w:p>
          <w:p w14:paraId="2719AF0D" w14:textId="77777777" w:rsidR="00EE2257" w:rsidRPr="00EE2257" w:rsidRDefault="00EE2257" w:rsidP="00EE2257">
            <w:pPr>
              <w:pStyle w:val="ListParagraph"/>
              <w:ind w:left="459"/>
              <w:jc w:val="both"/>
              <w:rPr>
                <w:rFonts w:ascii="Arial" w:hAnsi="Arial" w:cs="Arial"/>
                <w:color w:val="006666"/>
                <w:sz w:val="19"/>
                <w:szCs w:val="19"/>
              </w:rPr>
            </w:pPr>
          </w:p>
          <w:p w14:paraId="06AFA094" w14:textId="406884EA" w:rsidR="009729B9" w:rsidRPr="00EE2257" w:rsidRDefault="009729B9" w:rsidP="007B2352">
            <w:pPr>
              <w:pStyle w:val="ListParagraph"/>
              <w:numPr>
                <w:ilvl w:val="0"/>
                <w:numId w:val="33"/>
              </w:numPr>
              <w:ind w:left="459" w:hanging="459"/>
              <w:jc w:val="both"/>
              <w:rPr>
                <w:rFonts w:ascii="Arial" w:hAnsi="Arial" w:cs="Arial"/>
                <w:color w:val="006666"/>
                <w:sz w:val="19"/>
                <w:szCs w:val="19"/>
              </w:rPr>
            </w:pPr>
            <w:r w:rsidRPr="00EE2257">
              <w:rPr>
                <w:rFonts w:ascii="Arial" w:hAnsi="Arial" w:cs="Arial"/>
                <w:color w:val="006666"/>
                <w:sz w:val="19"/>
                <w:szCs w:val="19"/>
              </w:rPr>
              <w:t xml:space="preserve">Passionate about teaching and learning </w:t>
            </w:r>
            <w:r w:rsidR="00F37ACD" w:rsidRPr="00EE2257">
              <w:rPr>
                <w:rFonts w:ascii="Arial" w:hAnsi="Arial" w:cs="Arial"/>
                <w:color w:val="006666"/>
                <w:sz w:val="19"/>
                <w:szCs w:val="19"/>
              </w:rPr>
              <w:t>and a</w:t>
            </w:r>
            <w:r w:rsidRPr="00EE2257">
              <w:rPr>
                <w:rFonts w:ascii="Arial" w:hAnsi="Arial" w:cs="Arial"/>
                <w:color w:val="006666"/>
                <w:sz w:val="19"/>
                <w:szCs w:val="19"/>
              </w:rPr>
              <w:t>ble to enthuse and reflect upon experience</w:t>
            </w:r>
          </w:p>
        </w:tc>
        <w:tc>
          <w:tcPr>
            <w:tcW w:w="675" w:type="dxa"/>
          </w:tcPr>
          <w:p w14:paraId="1AAFF6E7" w14:textId="77777777" w:rsidR="005C0071" w:rsidRPr="00EE2257" w:rsidRDefault="005C0071" w:rsidP="001A767C">
            <w:pPr>
              <w:rPr>
                <w:rFonts w:ascii="Arial" w:eastAsiaTheme="minorEastAsia" w:hAnsi="Arial" w:cs="Arial"/>
                <w:color w:val="006666"/>
                <w:sz w:val="19"/>
                <w:szCs w:val="19"/>
              </w:rPr>
            </w:pPr>
            <w:r w:rsidRPr="00EE2257">
              <w:rPr>
                <w:rFonts w:ascii="Arial" w:eastAsiaTheme="minorEastAsia" w:hAnsi="Arial" w:cs="Arial"/>
                <w:color w:val="006666"/>
                <w:sz w:val="19"/>
                <w:szCs w:val="19"/>
              </w:rPr>
              <w:t>X</w:t>
            </w:r>
          </w:p>
          <w:p w14:paraId="6B9FCB0A" w14:textId="77777777" w:rsidR="005C0071" w:rsidRDefault="005C0071" w:rsidP="001A767C">
            <w:pPr>
              <w:rPr>
                <w:rFonts w:ascii="Arial" w:eastAsiaTheme="minorEastAsia" w:hAnsi="Arial" w:cs="Arial"/>
                <w:color w:val="006666"/>
                <w:sz w:val="19"/>
                <w:szCs w:val="19"/>
              </w:rPr>
            </w:pPr>
          </w:p>
          <w:p w14:paraId="7B03BFD4" w14:textId="77777777" w:rsidR="00EE2257" w:rsidRDefault="00EE2257" w:rsidP="001A767C">
            <w:pPr>
              <w:rPr>
                <w:rFonts w:ascii="Arial" w:eastAsiaTheme="minorEastAsia" w:hAnsi="Arial" w:cs="Arial"/>
                <w:color w:val="006666"/>
                <w:sz w:val="19"/>
                <w:szCs w:val="19"/>
              </w:rPr>
            </w:pPr>
          </w:p>
          <w:p w14:paraId="59E32FC9" w14:textId="77777777" w:rsidR="00EE2257" w:rsidRPr="00EE2257" w:rsidRDefault="00EE2257" w:rsidP="001A767C">
            <w:pPr>
              <w:rPr>
                <w:rFonts w:ascii="Arial" w:eastAsiaTheme="minorEastAsia" w:hAnsi="Arial" w:cs="Arial"/>
                <w:color w:val="006666"/>
                <w:sz w:val="19"/>
                <w:szCs w:val="19"/>
              </w:rPr>
            </w:pPr>
          </w:p>
          <w:p w14:paraId="6C3D37A4" w14:textId="77777777" w:rsidR="005C0071" w:rsidRPr="00EE2257" w:rsidRDefault="005C0071" w:rsidP="001A767C">
            <w:pPr>
              <w:rPr>
                <w:rFonts w:ascii="Arial" w:eastAsiaTheme="minorEastAsia" w:hAnsi="Arial" w:cs="Arial"/>
                <w:color w:val="006666"/>
                <w:sz w:val="19"/>
                <w:szCs w:val="19"/>
              </w:rPr>
            </w:pPr>
            <w:r w:rsidRPr="00EE2257">
              <w:rPr>
                <w:rFonts w:ascii="Arial" w:eastAsiaTheme="minorEastAsia" w:hAnsi="Arial" w:cs="Arial"/>
                <w:color w:val="006666"/>
                <w:sz w:val="19"/>
                <w:szCs w:val="19"/>
              </w:rPr>
              <w:t>X</w:t>
            </w:r>
          </w:p>
          <w:p w14:paraId="038C75E9" w14:textId="77777777" w:rsidR="005C0071" w:rsidRPr="00EE2257" w:rsidRDefault="005C0071" w:rsidP="001A767C">
            <w:pPr>
              <w:rPr>
                <w:rFonts w:ascii="Arial" w:eastAsiaTheme="minorEastAsia" w:hAnsi="Arial" w:cs="Arial"/>
                <w:color w:val="006666"/>
                <w:sz w:val="19"/>
                <w:szCs w:val="19"/>
              </w:rPr>
            </w:pPr>
          </w:p>
          <w:p w14:paraId="3E940B57" w14:textId="77777777" w:rsidR="005C0071" w:rsidRPr="00EE2257" w:rsidRDefault="005C0071" w:rsidP="001A767C">
            <w:pPr>
              <w:rPr>
                <w:rFonts w:ascii="Arial" w:eastAsiaTheme="minorEastAsia" w:hAnsi="Arial" w:cs="Arial"/>
                <w:color w:val="006666"/>
                <w:sz w:val="19"/>
                <w:szCs w:val="19"/>
              </w:rPr>
            </w:pPr>
          </w:p>
          <w:p w14:paraId="6D9EAC13" w14:textId="77777777" w:rsidR="005C0071" w:rsidRPr="00EE2257" w:rsidRDefault="005C0071" w:rsidP="001A767C">
            <w:pPr>
              <w:rPr>
                <w:rFonts w:ascii="Arial" w:eastAsiaTheme="minorEastAsia" w:hAnsi="Arial" w:cs="Arial"/>
                <w:color w:val="006666"/>
                <w:sz w:val="19"/>
                <w:szCs w:val="19"/>
              </w:rPr>
            </w:pPr>
            <w:r w:rsidRPr="00EE2257">
              <w:rPr>
                <w:rFonts w:ascii="Arial" w:eastAsiaTheme="minorEastAsia" w:hAnsi="Arial" w:cs="Arial"/>
                <w:color w:val="006666"/>
                <w:sz w:val="19"/>
                <w:szCs w:val="19"/>
              </w:rPr>
              <w:t>X</w:t>
            </w:r>
          </w:p>
          <w:p w14:paraId="7B3C59AC" w14:textId="77777777" w:rsidR="005C0071" w:rsidRPr="00EE2257" w:rsidRDefault="005C0071" w:rsidP="001A767C">
            <w:pPr>
              <w:rPr>
                <w:rFonts w:ascii="Arial" w:eastAsiaTheme="minorEastAsia" w:hAnsi="Arial" w:cs="Arial"/>
                <w:color w:val="006666"/>
                <w:sz w:val="19"/>
                <w:szCs w:val="19"/>
              </w:rPr>
            </w:pPr>
          </w:p>
          <w:p w14:paraId="55491697" w14:textId="77777777" w:rsidR="005C0071" w:rsidRPr="00EE2257" w:rsidRDefault="005C0071" w:rsidP="001A767C">
            <w:pPr>
              <w:rPr>
                <w:rFonts w:ascii="Arial" w:eastAsiaTheme="minorEastAsia" w:hAnsi="Arial" w:cs="Arial"/>
                <w:color w:val="006666"/>
                <w:sz w:val="19"/>
                <w:szCs w:val="19"/>
              </w:rPr>
            </w:pPr>
          </w:p>
          <w:p w14:paraId="134AF95F" w14:textId="77777777" w:rsidR="005C0071" w:rsidRPr="00EE2257" w:rsidRDefault="005C0071" w:rsidP="001A767C">
            <w:pPr>
              <w:rPr>
                <w:rFonts w:ascii="Arial" w:eastAsiaTheme="minorEastAsia" w:hAnsi="Arial" w:cs="Arial"/>
                <w:color w:val="006666"/>
                <w:sz w:val="19"/>
                <w:szCs w:val="19"/>
              </w:rPr>
            </w:pPr>
            <w:r w:rsidRPr="00EE2257">
              <w:rPr>
                <w:rFonts w:ascii="Arial" w:eastAsiaTheme="minorEastAsia" w:hAnsi="Arial" w:cs="Arial"/>
                <w:color w:val="006666"/>
                <w:sz w:val="19"/>
                <w:szCs w:val="19"/>
              </w:rPr>
              <w:t>X</w:t>
            </w:r>
          </w:p>
          <w:p w14:paraId="3E4D624A" w14:textId="77777777" w:rsidR="005C0071" w:rsidRPr="00EE2257" w:rsidRDefault="005C0071" w:rsidP="001A767C">
            <w:pPr>
              <w:rPr>
                <w:rFonts w:ascii="Arial" w:eastAsiaTheme="minorEastAsia" w:hAnsi="Arial" w:cs="Arial"/>
                <w:color w:val="006666"/>
                <w:sz w:val="19"/>
                <w:szCs w:val="19"/>
              </w:rPr>
            </w:pPr>
          </w:p>
          <w:p w14:paraId="39C0943D" w14:textId="77777777" w:rsidR="005C0071" w:rsidRPr="00EE2257" w:rsidRDefault="005C0071" w:rsidP="001A767C">
            <w:pPr>
              <w:rPr>
                <w:rFonts w:ascii="Arial" w:eastAsiaTheme="minorEastAsia" w:hAnsi="Arial" w:cs="Arial"/>
                <w:color w:val="006666"/>
                <w:sz w:val="19"/>
                <w:szCs w:val="19"/>
              </w:rPr>
            </w:pPr>
          </w:p>
          <w:p w14:paraId="2C03BC75" w14:textId="77777777" w:rsidR="005C0071" w:rsidRPr="00EE2257" w:rsidRDefault="005C0071" w:rsidP="001A767C">
            <w:pPr>
              <w:rPr>
                <w:rFonts w:ascii="Arial" w:eastAsiaTheme="minorEastAsia" w:hAnsi="Arial" w:cs="Arial"/>
                <w:color w:val="006666"/>
                <w:sz w:val="19"/>
                <w:szCs w:val="19"/>
              </w:rPr>
            </w:pPr>
          </w:p>
          <w:p w14:paraId="2661953E" w14:textId="77777777" w:rsidR="005C0071" w:rsidRPr="00EE2257" w:rsidRDefault="005C0071" w:rsidP="001A767C">
            <w:pPr>
              <w:rPr>
                <w:rFonts w:ascii="Arial" w:eastAsiaTheme="minorEastAsia" w:hAnsi="Arial" w:cs="Arial"/>
                <w:color w:val="006666"/>
                <w:sz w:val="19"/>
                <w:szCs w:val="19"/>
              </w:rPr>
            </w:pPr>
          </w:p>
          <w:p w14:paraId="08A742F8" w14:textId="77777777" w:rsidR="005C0071" w:rsidRPr="00EE2257" w:rsidRDefault="005C0071" w:rsidP="001A767C">
            <w:pPr>
              <w:rPr>
                <w:rFonts w:ascii="Arial" w:eastAsiaTheme="minorEastAsia" w:hAnsi="Arial" w:cs="Arial"/>
                <w:color w:val="006666"/>
                <w:sz w:val="19"/>
                <w:szCs w:val="19"/>
              </w:rPr>
            </w:pPr>
          </w:p>
          <w:p w14:paraId="13C0D699" w14:textId="77777777" w:rsidR="005C0071" w:rsidRPr="00EE2257" w:rsidRDefault="005C0071" w:rsidP="001A767C">
            <w:pPr>
              <w:rPr>
                <w:rFonts w:ascii="Arial" w:eastAsiaTheme="minorEastAsia" w:hAnsi="Arial" w:cs="Arial"/>
                <w:color w:val="006666"/>
                <w:sz w:val="19"/>
                <w:szCs w:val="19"/>
              </w:rPr>
            </w:pPr>
          </w:p>
        </w:tc>
        <w:tc>
          <w:tcPr>
            <w:tcW w:w="567" w:type="dxa"/>
          </w:tcPr>
          <w:p w14:paraId="67F56F64" w14:textId="77777777" w:rsidR="005C0071" w:rsidRPr="00EE2257" w:rsidRDefault="005C0071" w:rsidP="001A767C">
            <w:pPr>
              <w:rPr>
                <w:rFonts w:ascii="Arial" w:eastAsiaTheme="minorEastAsia" w:hAnsi="Arial" w:cs="Arial"/>
                <w:color w:val="006666"/>
                <w:sz w:val="19"/>
                <w:szCs w:val="19"/>
              </w:rPr>
            </w:pPr>
            <w:r w:rsidRPr="00EE2257">
              <w:rPr>
                <w:rFonts w:ascii="Arial" w:eastAsiaTheme="minorEastAsia" w:hAnsi="Arial" w:cs="Arial"/>
                <w:color w:val="006666"/>
                <w:sz w:val="19"/>
                <w:szCs w:val="19"/>
              </w:rPr>
              <w:t>X</w:t>
            </w:r>
          </w:p>
          <w:p w14:paraId="4DBF37ED" w14:textId="77777777" w:rsidR="005C0071" w:rsidRDefault="005C0071" w:rsidP="001A767C">
            <w:pPr>
              <w:rPr>
                <w:rFonts w:ascii="Arial" w:eastAsiaTheme="minorEastAsia" w:hAnsi="Arial" w:cs="Arial"/>
                <w:color w:val="006666"/>
                <w:sz w:val="19"/>
                <w:szCs w:val="19"/>
              </w:rPr>
            </w:pPr>
          </w:p>
          <w:p w14:paraId="7BAD10F3" w14:textId="77777777" w:rsidR="00EE2257" w:rsidRDefault="00EE2257" w:rsidP="001A767C">
            <w:pPr>
              <w:rPr>
                <w:rFonts w:ascii="Arial" w:eastAsiaTheme="minorEastAsia" w:hAnsi="Arial" w:cs="Arial"/>
                <w:color w:val="006666"/>
                <w:sz w:val="19"/>
                <w:szCs w:val="19"/>
              </w:rPr>
            </w:pPr>
          </w:p>
          <w:p w14:paraId="39703FCD" w14:textId="77777777" w:rsidR="00EE2257" w:rsidRPr="00EE2257" w:rsidRDefault="00EE2257" w:rsidP="001A767C">
            <w:pPr>
              <w:rPr>
                <w:rFonts w:ascii="Arial" w:eastAsiaTheme="minorEastAsia" w:hAnsi="Arial" w:cs="Arial"/>
                <w:color w:val="006666"/>
                <w:sz w:val="19"/>
                <w:szCs w:val="19"/>
              </w:rPr>
            </w:pPr>
          </w:p>
          <w:p w14:paraId="3BD16ED1" w14:textId="77777777" w:rsidR="005C0071" w:rsidRPr="00EE2257" w:rsidRDefault="005C0071" w:rsidP="001A767C">
            <w:pPr>
              <w:rPr>
                <w:rFonts w:ascii="Arial" w:eastAsiaTheme="minorEastAsia" w:hAnsi="Arial" w:cs="Arial"/>
                <w:color w:val="006666"/>
                <w:sz w:val="19"/>
                <w:szCs w:val="19"/>
              </w:rPr>
            </w:pPr>
            <w:r w:rsidRPr="00EE2257">
              <w:rPr>
                <w:rFonts w:ascii="Arial" w:eastAsiaTheme="minorEastAsia" w:hAnsi="Arial" w:cs="Arial"/>
                <w:color w:val="006666"/>
                <w:sz w:val="19"/>
                <w:szCs w:val="19"/>
              </w:rPr>
              <w:t>X</w:t>
            </w:r>
          </w:p>
          <w:p w14:paraId="6C951B18" w14:textId="77777777" w:rsidR="005C0071" w:rsidRPr="00EE2257" w:rsidRDefault="005C0071" w:rsidP="001A767C">
            <w:pPr>
              <w:rPr>
                <w:rFonts w:ascii="Arial" w:eastAsiaTheme="minorEastAsia" w:hAnsi="Arial" w:cs="Arial"/>
                <w:color w:val="006666"/>
                <w:sz w:val="19"/>
                <w:szCs w:val="19"/>
              </w:rPr>
            </w:pPr>
          </w:p>
          <w:p w14:paraId="2F3D5963" w14:textId="77777777" w:rsidR="005C0071" w:rsidRPr="00EE2257" w:rsidRDefault="005C0071" w:rsidP="001A767C">
            <w:pPr>
              <w:rPr>
                <w:rFonts w:ascii="Arial" w:eastAsiaTheme="minorEastAsia" w:hAnsi="Arial" w:cs="Arial"/>
                <w:color w:val="006666"/>
                <w:sz w:val="19"/>
                <w:szCs w:val="19"/>
              </w:rPr>
            </w:pPr>
          </w:p>
          <w:p w14:paraId="567F0240" w14:textId="77777777" w:rsidR="005C0071" w:rsidRPr="00EE2257" w:rsidRDefault="005C0071" w:rsidP="001A767C">
            <w:pPr>
              <w:rPr>
                <w:rFonts w:ascii="Arial" w:eastAsiaTheme="minorEastAsia" w:hAnsi="Arial" w:cs="Arial"/>
                <w:color w:val="006666"/>
                <w:sz w:val="19"/>
                <w:szCs w:val="19"/>
              </w:rPr>
            </w:pPr>
            <w:r w:rsidRPr="00EE2257">
              <w:rPr>
                <w:rFonts w:ascii="Arial" w:eastAsiaTheme="minorEastAsia" w:hAnsi="Arial" w:cs="Arial"/>
                <w:color w:val="006666"/>
                <w:sz w:val="19"/>
                <w:szCs w:val="19"/>
              </w:rPr>
              <w:t>X</w:t>
            </w:r>
          </w:p>
          <w:p w14:paraId="618645C3" w14:textId="77777777" w:rsidR="005C0071" w:rsidRPr="00EE2257" w:rsidRDefault="005C0071" w:rsidP="001A767C">
            <w:pPr>
              <w:rPr>
                <w:rFonts w:ascii="Arial" w:eastAsiaTheme="minorEastAsia" w:hAnsi="Arial" w:cs="Arial"/>
                <w:color w:val="006666"/>
                <w:sz w:val="19"/>
                <w:szCs w:val="19"/>
              </w:rPr>
            </w:pPr>
          </w:p>
          <w:p w14:paraId="772F34FC" w14:textId="77777777" w:rsidR="005C0071" w:rsidRPr="00EE2257" w:rsidRDefault="005C0071" w:rsidP="001A767C">
            <w:pPr>
              <w:rPr>
                <w:rFonts w:ascii="Arial" w:eastAsiaTheme="minorEastAsia" w:hAnsi="Arial" w:cs="Arial"/>
                <w:color w:val="006666"/>
                <w:sz w:val="19"/>
                <w:szCs w:val="19"/>
              </w:rPr>
            </w:pPr>
          </w:p>
          <w:p w14:paraId="3D8A934F" w14:textId="77777777" w:rsidR="005C0071" w:rsidRPr="00EE2257" w:rsidRDefault="005C0071" w:rsidP="001A767C">
            <w:pPr>
              <w:rPr>
                <w:rFonts w:ascii="Arial" w:eastAsiaTheme="minorEastAsia" w:hAnsi="Arial" w:cs="Arial"/>
                <w:color w:val="006666"/>
                <w:sz w:val="19"/>
                <w:szCs w:val="19"/>
              </w:rPr>
            </w:pPr>
            <w:r w:rsidRPr="00EE2257">
              <w:rPr>
                <w:rFonts w:ascii="Arial" w:eastAsiaTheme="minorEastAsia" w:hAnsi="Arial" w:cs="Arial"/>
                <w:color w:val="006666"/>
                <w:sz w:val="19"/>
                <w:szCs w:val="19"/>
              </w:rPr>
              <w:t>X</w:t>
            </w:r>
          </w:p>
          <w:p w14:paraId="09FA2A85" w14:textId="77777777" w:rsidR="00FF4EBF" w:rsidRPr="00EE2257" w:rsidRDefault="00FF4EBF" w:rsidP="001A767C">
            <w:pPr>
              <w:rPr>
                <w:rFonts w:ascii="Arial" w:eastAsiaTheme="minorEastAsia" w:hAnsi="Arial" w:cs="Arial"/>
                <w:color w:val="006666"/>
                <w:sz w:val="19"/>
                <w:szCs w:val="19"/>
              </w:rPr>
            </w:pPr>
          </w:p>
          <w:p w14:paraId="5D3DDA33" w14:textId="77777777" w:rsidR="00FF4EBF" w:rsidRPr="00EE2257" w:rsidRDefault="00FF4EBF" w:rsidP="001A767C">
            <w:pPr>
              <w:rPr>
                <w:rFonts w:ascii="Arial" w:eastAsiaTheme="minorEastAsia" w:hAnsi="Arial" w:cs="Arial"/>
                <w:color w:val="006666"/>
                <w:sz w:val="19"/>
                <w:szCs w:val="19"/>
              </w:rPr>
            </w:pPr>
          </w:p>
          <w:p w14:paraId="28E8C4F9" w14:textId="77777777" w:rsidR="00FF4EBF" w:rsidRPr="00EE2257" w:rsidRDefault="00FF4EBF" w:rsidP="001A767C">
            <w:pPr>
              <w:rPr>
                <w:rFonts w:ascii="Arial" w:eastAsiaTheme="minorEastAsia" w:hAnsi="Arial" w:cs="Arial"/>
                <w:color w:val="006666"/>
                <w:sz w:val="19"/>
                <w:szCs w:val="19"/>
              </w:rPr>
            </w:pPr>
          </w:p>
          <w:p w14:paraId="04D95442" w14:textId="77777777" w:rsidR="00FF4EBF" w:rsidRPr="00EE2257" w:rsidRDefault="00FF4EBF" w:rsidP="001A767C">
            <w:pPr>
              <w:rPr>
                <w:rFonts w:ascii="Arial" w:eastAsiaTheme="minorEastAsia" w:hAnsi="Arial" w:cs="Arial"/>
                <w:color w:val="006666"/>
                <w:sz w:val="19"/>
                <w:szCs w:val="19"/>
              </w:rPr>
            </w:pPr>
          </w:p>
          <w:p w14:paraId="4EC977EA" w14:textId="77777777" w:rsidR="00FF4EBF" w:rsidRPr="00EE2257" w:rsidRDefault="00FF4EBF" w:rsidP="001A767C">
            <w:pPr>
              <w:rPr>
                <w:rFonts w:ascii="Arial" w:eastAsiaTheme="minorEastAsia" w:hAnsi="Arial" w:cs="Arial"/>
                <w:color w:val="006666"/>
                <w:sz w:val="19"/>
                <w:szCs w:val="19"/>
              </w:rPr>
            </w:pPr>
          </w:p>
          <w:p w14:paraId="220A234D" w14:textId="1E1DC92F" w:rsidR="00FF4EBF" w:rsidRPr="00EE2257" w:rsidRDefault="00FF4EBF" w:rsidP="001A767C">
            <w:pPr>
              <w:rPr>
                <w:rFonts w:ascii="Arial" w:eastAsiaTheme="minorEastAsia" w:hAnsi="Arial" w:cs="Arial"/>
                <w:color w:val="006666"/>
                <w:sz w:val="19"/>
                <w:szCs w:val="19"/>
              </w:rPr>
            </w:pPr>
            <w:r w:rsidRPr="00EE2257">
              <w:rPr>
                <w:rFonts w:ascii="Arial" w:eastAsiaTheme="minorEastAsia" w:hAnsi="Arial" w:cs="Arial"/>
                <w:color w:val="006666"/>
                <w:sz w:val="19"/>
                <w:szCs w:val="19"/>
              </w:rPr>
              <w:t>X</w:t>
            </w:r>
          </w:p>
          <w:p w14:paraId="1BE03C95" w14:textId="77777777" w:rsidR="00FF4EBF" w:rsidRPr="00EE2257" w:rsidRDefault="00FF4EBF" w:rsidP="001A767C">
            <w:pPr>
              <w:rPr>
                <w:rFonts w:ascii="Arial" w:eastAsiaTheme="minorEastAsia" w:hAnsi="Arial" w:cs="Arial"/>
                <w:color w:val="006666"/>
                <w:sz w:val="19"/>
                <w:szCs w:val="19"/>
              </w:rPr>
            </w:pPr>
          </w:p>
          <w:p w14:paraId="0480D4F5" w14:textId="77777777" w:rsidR="00FF4EBF" w:rsidRPr="00EE2257" w:rsidRDefault="00FF4EBF" w:rsidP="001A767C">
            <w:pPr>
              <w:rPr>
                <w:rFonts w:ascii="Arial" w:eastAsiaTheme="minorEastAsia" w:hAnsi="Arial" w:cs="Arial"/>
                <w:color w:val="006666"/>
                <w:sz w:val="19"/>
                <w:szCs w:val="19"/>
              </w:rPr>
            </w:pPr>
          </w:p>
          <w:p w14:paraId="5D7670A7" w14:textId="77777777" w:rsidR="00FF4EBF" w:rsidRPr="00EE2257" w:rsidRDefault="00FF4EBF" w:rsidP="001A767C">
            <w:pPr>
              <w:rPr>
                <w:rFonts w:ascii="Arial" w:eastAsiaTheme="minorEastAsia" w:hAnsi="Arial" w:cs="Arial"/>
                <w:color w:val="006666"/>
                <w:sz w:val="19"/>
                <w:szCs w:val="19"/>
              </w:rPr>
            </w:pPr>
            <w:r w:rsidRPr="00EE2257">
              <w:rPr>
                <w:rFonts w:ascii="Arial" w:eastAsiaTheme="minorEastAsia" w:hAnsi="Arial" w:cs="Arial"/>
                <w:color w:val="006666"/>
                <w:sz w:val="19"/>
                <w:szCs w:val="19"/>
              </w:rPr>
              <w:t>X</w:t>
            </w:r>
          </w:p>
          <w:p w14:paraId="23CC929B" w14:textId="77777777" w:rsidR="00FF4EBF" w:rsidRPr="00EE2257" w:rsidRDefault="00FF4EBF" w:rsidP="001A767C">
            <w:pPr>
              <w:rPr>
                <w:rFonts w:ascii="Arial" w:eastAsiaTheme="minorEastAsia" w:hAnsi="Arial" w:cs="Arial"/>
                <w:color w:val="006666"/>
                <w:sz w:val="19"/>
                <w:szCs w:val="19"/>
              </w:rPr>
            </w:pPr>
          </w:p>
          <w:p w14:paraId="62D391E2" w14:textId="77777777" w:rsidR="00FF4EBF" w:rsidRPr="00EE2257" w:rsidRDefault="00FF4EBF" w:rsidP="001A767C">
            <w:pPr>
              <w:rPr>
                <w:rFonts w:ascii="Arial" w:eastAsiaTheme="minorEastAsia" w:hAnsi="Arial" w:cs="Arial"/>
                <w:color w:val="006666"/>
                <w:sz w:val="19"/>
                <w:szCs w:val="19"/>
              </w:rPr>
            </w:pPr>
          </w:p>
          <w:p w14:paraId="619D7364" w14:textId="77777777" w:rsidR="00EE2257" w:rsidRPr="00EE2257" w:rsidRDefault="00EE2257" w:rsidP="001A767C">
            <w:pPr>
              <w:rPr>
                <w:rFonts w:ascii="Arial" w:eastAsiaTheme="minorEastAsia" w:hAnsi="Arial" w:cs="Arial"/>
                <w:color w:val="006666"/>
                <w:sz w:val="19"/>
                <w:szCs w:val="19"/>
              </w:rPr>
            </w:pPr>
          </w:p>
          <w:p w14:paraId="63550508" w14:textId="4FAEF0A0" w:rsidR="00FF4EBF" w:rsidRPr="00EE2257" w:rsidRDefault="00FF4EBF" w:rsidP="001A767C">
            <w:pPr>
              <w:rPr>
                <w:rFonts w:ascii="Arial" w:eastAsiaTheme="minorEastAsia" w:hAnsi="Arial" w:cs="Arial"/>
                <w:color w:val="006666"/>
                <w:sz w:val="19"/>
                <w:szCs w:val="19"/>
              </w:rPr>
            </w:pPr>
            <w:r w:rsidRPr="00EE2257">
              <w:rPr>
                <w:rFonts w:ascii="Arial" w:eastAsiaTheme="minorEastAsia" w:hAnsi="Arial" w:cs="Arial"/>
                <w:color w:val="006666"/>
                <w:sz w:val="19"/>
                <w:szCs w:val="19"/>
              </w:rPr>
              <w:t>X</w:t>
            </w:r>
          </w:p>
          <w:p w14:paraId="6B5431E1" w14:textId="77777777" w:rsidR="005C0071" w:rsidRPr="00EE2257" w:rsidRDefault="005C0071" w:rsidP="001A767C">
            <w:pPr>
              <w:rPr>
                <w:rFonts w:ascii="Arial" w:eastAsiaTheme="minorEastAsia" w:hAnsi="Arial" w:cs="Arial"/>
                <w:color w:val="006666"/>
                <w:sz w:val="19"/>
                <w:szCs w:val="19"/>
              </w:rPr>
            </w:pPr>
          </w:p>
          <w:p w14:paraId="180A74AF" w14:textId="5DC19A3F" w:rsidR="005C0071" w:rsidRPr="00EE2257" w:rsidRDefault="005C0071" w:rsidP="001A767C">
            <w:pPr>
              <w:rPr>
                <w:rFonts w:ascii="Arial" w:eastAsiaTheme="minorEastAsia" w:hAnsi="Arial" w:cs="Arial"/>
                <w:color w:val="006666"/>
                <w:sz w:val="19"/>
                <w:szCs w:val="19"/>
              </w:rPr>
            </w:pPr>
          </w:p>
          <w:p w14:paraId="642B1F6F" w14:textId="77777777" w:rsidR="005C0071" w:rsidRPr="00EE2257" w:rsidRDefault="005C0071" w:rsidP="001A767C">
            <w:pPr>
              <w:rPr>
                <w:rFonts w:ascii="Arial" w:eastAsiaTheme="minorEastAsia" w:hAnsi="Arial" w:cs="Arial"/>
                <w:color w:val="006666"/>
                <w:sz w:val="19"/>
                <w:szCs w:val="19"/>
              </w:rPr>
            </w:pPr>
          </w:p>
        </w:tc>
        <w:tc>
          <w:tcPr>
            <w:tcW w:w="708" w:type="dxa"/>
          </w:tcPr>
          <w:p w14:paraId="128DA3E8" w14:textId="77777777" w:rsidR="005C0071" w:rsidRPr="00EE2257" w:rsidRDefault="005C0071" w:rsidP="001A767C">
            <w:pPr>
              <w:rPr>
                <w:rFonts w:ascii="Arial" w:eastAsiaTheme="minorEastAsia" w:hAnsi="Arial" w:cs="Arial"/>
                <w:color w:val="006666"/>
                <w:sz w:val="19"/>
                <w:szCs w:val="19"/>
              </w:rPr>
            </w:pPr>
          </w:p>
          <w:p w14:paraId="5ED5BBA5" w14:textId="77777777" w:rsidR="00FF4EBF" w:rsidRPr="00EE2257" w:rsidRDefault="00FF4EBF" w:rsidP="001A767C">
            <w:pPr>
              <w:rPr>
                <w:rFonts w:ascii="Arial" w:eastAsiaTheme="minorEastAsia" w:hAnsi="Arial" w:cs="Arial"/>
                <w:color w:val="006666"/>
                <w:sz w:val="19"/>
                <w:szCs w:val="19"/>
              </w:rPr>
            </w:pPr>
          </w:p>
          <w:p w14:paraId="488C83E7" w14:textId="77777777" w:rsidR="00FF4EBF" w:rsidRPr="00EE2257" w:rsidRDefault="00FF4EBF" w:rsidP="001A767C">
            <w:pPr>
              <w:rPr>
                <w:rFonts w:ascii="Arial" w:eastAsiaTheme="minorEastAsia" w:hAnsi="Arial" w:cs="Arial"/>
                <w:color w:val="006666"/>
                <w:sz w:val="19"/>
                <w:szCs w:val="19"/>
              </w:rPr>
            </w:pPr>
          </w:p>
          <w:p w14:paraId="51AD2263" w14:textId="77777777" w:rsidR="00FF4EBF" w:rsidRPr="00EE2257" w:rsidRDefault="00FF4EBF" w:rsidP="001A767C">
            <w:pPr>
              <w:rPr>
                <w:rFonts w:ascii="Arial" w:eastAsiaTheme="minorEastAsia" w:hAnsi="Arial" w:cs="Arial"/>
                <w:color w:val="006666"/>
                <w:sz w:val="19"/>
                <w:szCs w:val="19"/>
              </w:rPr>
            </w:pPr>
          </w:p>
          <w:p w14:paraId="7A0D1843" w14:textId="77777777" w:rsidR="00FF4EBF" w:rsidRPr="00EE2257" w:rsidRDefault="00FF4EBF" w:rsidP="001A767C">
            <w:pPr>
              <w:rPr>
                <w:rFonts w:ascii="Arial" w:eastAsiaTheme="minorEastAsia" w:hAnsi="Arial" w:cs="Arial"/>
                <w:color w:val="006666"/>
                <w:sz w:val="19"/>
                <w:szCs w:val="19"/>
              </w:rPr>
            </w:pPr>
          </w:p>
          <w:p w14:paraId="6368BC8C" w14:textId="77777777" w:rsidR="00FF4EBF" w:rsidRPr="00EE2257" w:rsidRDefault="00FF4EBF" w:rsidP="001A767C">
            <w:pPr>
              <w:rPr>
                <w:rFonts w:ascii="Arial" w:eastAsiaTheme="minorEastAsia" w:hAnsi="Arial" w:cs="Arial"/>
                <w:color w:val="006666"/>
                <w:sz w:val="19"/>
                <w:szCs w:val="19"/>
              </w:rPr>
            </w:pPr>
          </w:p>
          <w:p w14:paraId="44162A97" w14:textId="77777777" w:rsidR="00FF4EBF" w:rsidRPr="00EE2257" w:rsidRDefault="00FF4EBF" w:rsidP="001A767C">
            <w:pPr>
              <w:rPr>
                <w:rFonts w:ascii="Arial" w:eastAsiaTheme="minorEastAsia" w:hAnsi="Arial" w:cs="Arial"/>
                <w:color w:val="006666"/>
                <w:sz w:val="19"/>
                <w:szCs w:val="19"/>
              </w:rPr>
            </w:pPr>
          </w:p>
          <w:p w14:paraId="216CB3A1" w14:textId="77777777" w:rsidR="00FF4EBF" w:rsidRPr="00EE2257" w:rsidRDefault="00FF4EBF" w:rsidP="001A767C">
            <w:pPr>
              <w:rPr>
                <w:rFonts w:ascii="Arial" w:eastAsiaTheme="minorEastAsia" w:hAnsi="Arial" w:cs="Arial"/>
                <w:color w:val="006666"/>
                <w:sz w:val="19"/>
                <w:szCs w:val="19"/>
              </w:rPr>
            </w:pPr>
          </w:p>
          <w:p w14:paraId="6233F9FC" w14:textId="77777777" w:rsidR="00FF4EBF" w:rsidRPr="00EE2257" w:rsidRDefault="00FF4EBF" w:rsidP="001A767C">
            <w:pPr>
              <w:rPr>
                <w:rFonts w:ascii="Arial" w:eastAsiaTheme="minorEastAsia" w:hAnsi="Arial" w:cs="Arial"/>
                <w:color w:val="006666"/>
                <w:sz w:val="19"/>
                <w:szCs w:val="19"/>
              </w:rPr>
            </w:pPr>
          </w:p>
          <w:p w14:paraId="7F0A11DC" w14:textId="77777777" w:rsidR="00FF4EBF" w:rsidRPr="00EE2257" w:rsidRDefault="00FF4EBF" w:rsidP="001A767C">
            <w:pPr>
              <w:rPr>
                <w:rFonts w:ascii="Arial" w:eastAsiaTheme="minorEastAsia" w:hAnsi="Arial" w:cs="Arial"/>
                <w:color w:val="006666"/>
                <w:sz w:val="19"/>
                <w:szCs w:val="19"/>
              </w:rPr>
            </w:pPr>
          </w:p>
          <w:p w14:paraId="405C128B" w14:textId="77777777" w:rsidR="00FF4EBF" w:rsidRPr="00EE2257" w:rsidRDefault="00FF4EBF" w:rsidP="001A767C">
            <w:pPr>
              <w:rPr>
                <w:rFonts w:ascii="Arial" w:eastAsiaTheme="minorEastAsia" w:hAnsi="Arial" w:cs="Arial"/>
                <w:color w:val="006666"/>
                <w:sz w:val="19"/>
                <w:szCs w:val="19"/>
              </w:rPr>
            </w:pPr>
          </w:p>
          <w:p w14:paraId="27402E72" w14:textId="77777777" w:rsidR="00FF4EBF" w:rsidRPr="00EE2257" w:rsidRDefault="00FF4EBF" w:rsidP="001A767C">
            <w:pPr>
              <w:rPr>
                <w:rFonts w:ascii="Arial" w:eastAsiaTheme="minorEastAsia" w:hAnsi="Arial" w:cs="Arial"/>
                <w:color w:val="006666"/>
                <w:sz w:val="19"/>
                <w:szCs w:val="19"/>
              </w:rPr>
            </w:pPr>
          </w:p>
          <w:p w14:paraId="64429DFC" w14:textId="77777777" w:rsidR="00FF4EBF" w:rsidRPr="00EE2257" w:rsidRDefault="00FF4EBF" w:rsidP="001A767C">
            <w:pPr>
              <w:rPr>
                <w:rFonts w:ascii="Arial" w:eastAsiaTheme="minorEastAsia" w:hAnsi="Arial" w:cs="Arial"/>
                <w:color w:val="006666"/>
                <w:sz w:val="19"/>
                <w:szCs w:val="19"/>
              </w:rPr>
            </w:pPr>
          </w:p>
          <w:p w14:paraId="77BBE1F8" w14:textId="77777777" w:rsidR="00FF4EBF" w:rsidRPr="00EE2257" w:rsidRDefault="00FF4EBF" w:rsidP="001A767C">
            <w:pPr>
              <w:rPr>
                <w:rFonts w:ascii="Arial" w:eastAsiaTheme="minorEastAsia" w:hAnsi="Arial" w:cs="Arial"/>
                <w:color w:val="006666"/>
                <w:sz w:val="19"/>
                <w:szCs w:val="19"/>
              </w:rPr>
            </w:pPr>
            <w:r w:rsidRPr="00EE2257">
              <w:rPr>
                <w:rFonts w:ascii="Arial" w:eastAsiaTheme="minorEastAsia" w:hAnsi="Arial" w:cs="Arial"/>
                <w:color w:val="006666"/>
                <w:sz w:val="19"/>
                <w:szCs w:val="19"/>
              </w:rPr>
              <w:t>X</w:t>
            </w:r>
          </w:p>
          <w:p w14:paraId="7DD8D562" w14:textId="77777777" w:rsidR="00FF4EBF" w:rsidRPr="00EE2257" w:rsidRDefault="00FF4EBF" w:rsidP="001A767C">
            <w:pPr>
              <w:rPr>
                <w:rFonts w:ascii="Arial" w:eastAsiaTheme="minorEastAsia" w:hAnsi="Arial" w:cs="Arial"/>
                <w:color w:val="006666"/>
                <w:sz w:val="19"/>
                <w:szCs w:val="19"/>
              </w:rPr>
            </w:pPr>
          </w:p>
          <w:p w14:paraId="027F1F32" w14:textId="77777777" w:rsidR="00FF4EBF" w:rsidRPr="00EE2257" w:rsidRDefault="00FF4EBF" w:rsidP="001A767C">
            <w:pPr>
              <w:rPr>
                <w:rFonts w:ascii="Arial" w:eastAsiaTheme="minorEastAsia" w:hAnsi="Arial" w:cs="Arial"/>
                <w:color w:val="006666"/>
                <w:sz w:val="19"/>
                <w:szCs w:val="19"/>
              </w:rPr>
            </w:pPr>
          </w:p>
          <w:p w14:paraId="11162774" w14:textId="19F4383A" w:rsidR="00FF4EBF" w:rsidRPr="00EE2257" w:rsidRDefault="00FF4EBF" w:rsidP="001A767C">
            <w:pPr>
              <w:rPr>
                <w:rFonts w:ascii="Arial" w:eastAsiaTheme="minorEastAsia" w:hAnsi="Arial" w:cs="Arial"/>
                <w:color w:val="006666"/>
                <w:sz w:val="19"/>
                <w:szCs w:val="19"/>
              </w:rPr>
            </w:pPr>
            <w:r w:rsidRPr="00EE2257">
              <w:rPr>
                <w:rFonts w:ascii="Arial" w:eastAsiaTheme="minorEastAsia" w:hAnsi="Arial" w:cs="Arial"/>
                <w:color w:val="006666"/>
                <w:sz w:val="19"/>
                <w:szCs w:val="19"/>
              </w:rPr>
              <w:t>X</w:t>
            </w:r>
          </w:p>
          <w:p w14:paraId="05521979" w14:textId="77777777" w:rsidR="00FF4EBF" w:rsidRPr="00EE2257" w:rsidRDefault="00FF4EBF" w:rsidP="001A767C">
            <w:pPr>
              <w:rPr>
                <w:rFonts w:ascii="Arial" w:eastAsiaTheme="minorEastAsia" w:hAnsi="Arial" w:cs="Arial"/>
                <w:color w:val="006666"/>
                <w:sz w:val="19"/>
                <w:szCs w:val="19"/>
              </w:rPr>
            </w:pPr>
          </w:p>
          <w:p w14:paraId="39A7E749" w14:textId="77777777" w:rsidR="00FF4EBF" w:rsidRPr="00EE2257" w:rsidRDefault="00FF4EBF" w:rsidP="001A767C">
            <w:pPr>
              <w:rPr>
                <w:rFonts w:ascii="Arial" w:eastAsiaTheme="minorEastAsia" w:hAnsi="Arial" w:cs="Arial"/>
                <w:color w:val="006666"/>
                <w:sz w:val="19"/>
                <w:szCs w:val="19"/>
              </w:rPr>
            </w:pPr>
          </w:p>
          <w:p w14:paraId="7960BB6D" w14:textId="77777777" w:rsidR="00FF4EBF" w:rsidRPr="00EE2257" w:rsidRDefault="00FF4EBF" w:rsidP="001A767C">
            <w:pPr>
              <w:rPr>
                <w:rFonts w:ascii="Arial" w:eastAsiaTheme="minorEastAsia" w:hAnsi="Arial" w:cs="Arial"/>
                <w:color w:val="006666"/>
                <w:sz w:val="19"/>
                <w:szCs w:val="19"/>
              </w:rPr>
            </w:pPr>
            <w:r w:rsidRPr="00EE2257">
              <w:rPr>
                <w:rFonts w:ascii="Arial" w:eastAsiaTheme="minorEastAsia" w:hAnsi="Arial" w:cs="Arial"/>
                <w:color w:val="006666"/>
                <w:sz w:val="19"/>
                <w:szCs w:val="19"/>
              </w:rPr>
              <w:t>X</w:t>
            </w:r>
          </w:p>
          <w:p w14:paraId="0F03319F" w14:textId="77777777" w:rsidR="00FF4EBF" w:rsidRPr="00EE2257" w:rsidRDefault="00FF4EBF" w:rsidP="001A767C">
            <w:pPr>
              <w:rPr>
                <w:rFonts w:ascii="Arial" w:eastAsiaTheme="minorEastAsia" w:hAnsi="Arial" w:cs="Arial"/>
                <w:color w:val="006666"/>
                <w:sz w:val="19"/>
                <w:szCs w:val="19"/>
              </w:rPr>
            </w:pPr>
          </w:p>
          <w:p w14:paraId="18BCE6B2" w14:textId="77777777" w:rsidR="00FF4EBF" w:rsidRPr="00EE2257" w:rsidRDefault="00FF4EBF" w:rsidP="001A767C">
            <w:pPr>
              <w:rPr>
                <w:rFonts w:ascii="Arial" w:eastAsiaTheme="minorEastAsia" w:hAnsi="Arial" w:cs="Arial"/>
                <w:color w:val="006666"/>
                <w:sz w:val="19"/>
                <w:szCs w:val="19"/>
              </w:rPr>
            </w:pPr>
          </w:p>
          <w:p w14:paraId="21EAF197" w14:textId="77777777" w:rsidR="00FF4EBF" w:rsidRPr="00EE2257" w:rsidRDefault="00FF4EBF" w:rsidP="001A767C">
            <w:pPr>
              <w:rPr>
                <w:rFonts w:ascii="Arial" w:eastAsiaTheme="minorEastAsia" w:hAnsi="Arial" w:cs="Arial"/>
                <w:color w:val="006666"/>
                <w:sz w:val="19"/>
                <w:szCs w:val="19"/>
              </w:rPr>
            </w:pPr>
          </w:p>
          <w:p w14:paraId="4D42E6CD" w14:textId="1A9D221D" w:rsidR="00FF4EBF" w:rsidRPr="00EE2257" w:rsidRDefault="00FF4EBF" w:rsidP="001A767C">
            <w:pPr>
              <w:rPr>
                <w:rFonts w:ascii="Arial" w:eastAsiaTheme="minorEastAsia" w:hAnsi="Arial" w:cs="Arial"/>
                <w:color w:val="006666"/>
                <w:sz w:val="19"/>
                <w:szCs w:val="19"/>
              </w:rPr>
            </w:pPr>
            <w:r w:rsidRPr="00EE2257">
              <w:rPr>
                <w:rFonts w:ascii="Arial" w:eastAsiaTheme="minorEastAsia" w:hAnsi="Arial" w:cs="Arial"/>
                <w:color w:val="006666"/>
                <w:sz w:val="19"/>
                <w:szCs w:val="19"/>
              </w:rPr>
              <w:t>X</w:t>
            </w:r>
          </w:p>
          <w:p w14:paraId="6561D890" w14:textId="6AB3ACD4" w:rsidR="00FF4EBF" w:rsidRPr="00EE2257" w:rsidRDefault="00FF4EBF" w:rsidP="001A767C">
            <w:pPr>
              <w:rPr>
                <w:rFonts w:ascii="Arial" w:eastAsiaTheme="minorEastAsia" w:hAnsi="Arial" w:cs="Arial"/>
                <w:color w:val="006666"/>
                <w:sz w:val="19"/>
                <w:szCs w:val="19"/>
              </w:rPr>
            </w:pPr>
          </w:p>
        </w:tc>
        <w:tc>
          <w:tcPr>
            <w:tcW w:w="3261" w:type="dxa"/>
          </w:tcPr>
          <w:p w14:paraId="1349DFCA" w14:textId="03C6E849" w:rsidR="005C0071" w:rsidRPr="00EE2257" w:rsidRDefault="005C0071" w:rsidP="00F37ACD">
            <w:pPr>
              <w:spacing w:after="200" w:line="276" w:lineRule="auto"/>
              <w:rPr>
                <w:rFonts w:eastAsiaTheme="minorEastAsia" w:cs="Arial"/>
                <w:color w:val="006666"/>
                <w:sz w:val="19"/>
                <w:szCs w:val="19"/>
              </w:rPr>
            </w:pPr>
          </w:p>
        </w:tc>
        <w:tc>
          <w:tcPr>
            <w:tcW w:w="708" w:type="dxa"/>
          </w:tcPr>
          <w:p w14:paraId="141AFC29" w14:textId="67473B86" w:rsidR="005C0071" w:rsidRPr="00EE2257" w:rsidRDefault="005C0071" w:rsidP="001A767C">
            <w:pPr>
              <w:rPr>
                <w:rFonts w:ascii="Arial" w:eastAsiaTheme="minorEastAsia" w:hAnsi="Arial" w:cs="Arial"/>
                <w:color w:val="006666"/>
                <w:sz w:val="19"/>
                <w:szCs w:val="19"/>
              </w:rPr>
            </w:pPr>
          </w:p>
        </w:tc>
        <w:tc>
          <w:tcPr>
            <w:tcW w:w="426" w:type="dxa"/>
          </w:tcPr>
          <w:p w14:paraId="6A487813" w14:textId="77777777" w:rsidR="005C0071" w:rsidRPr="00EE2257" w:rsidRDefault="005C0071" w:rsidP="001A767C">
            <w:pPr>
              <w:rPr>
                <w:rFonts w:ascii="Arial" w:eastAsiaTheme="minorEastAsia" w:hAnsi="Arial" w:cs="Arial"/>
                <w:color w:val="006666"/>
                <w:sz w:val="19"/>
                <w:szCs w:val="19"/>
              </w:rPr>
            </w:pPr>
          </w:p>
        </w:tc>
        <w:tc>
          <w:tcPr>
            <w:tcW w:w="567" w:type="dxa"/>
          </w:tcPr>
          <w:p w14:paraId="7933602B" w14:textId="77777777" w:rsidR="005C0071" w:rsidRPr="00EE2257" w:rsidRDefault="005C0071" w:rsidP="001A767C">
            <w:pPr>
              <w:rPr>
                <w:rFonts w:ascii="Arial" w:eastAsiaTheme="minorEastAsia" w:hAnsi="Arial" w:cs="Arial"/>
                <w:color w:val="006666"/>
                <w:sz w:val="19"/>
                <w:szCs w:val="19"/>
              </w:rPr>
            </w:pPr>
          </w:p>
        </w:tc>
      </w:tr>
    </w:tbl>
    <w:p w14:paraId="09B4CEC9" w14:textId="08935F55" w:rsidR="005C0071" w:rsidRDefault="005C0071" w:rsidP="00E91520">
      <w:pPr>
        <w:spacing w:after="200" w:line="276" w:lineRule="auto"/>
        <w:rPr>
          <w:rFonts w:cs="Arial"/>
          <w:b/>
          <w:color w:val="006666"/>
          <w:sz w:val="22"/>
        </w:rPr>
      </w:pPr>
    </w:p>
    <w:p w14:paraId="786DBB4D" w14:textId="77777777" w:rsidR="005C0071" w:rsidRPr="005C0071" w:rsidRDefault="005C0071" w:rsidP="005C0071">
      <w:pPr>
        <w:rPr>
          <w:rFonts w:cs="Arial"/>
          <w:sz w:val="22"/>
        </w:rPr>
      </w:pPr>
    </w:p>
    <w:p w14:paraId="24B7615A" w14:textId="77777777" w:rsidR="005C0071" w:rsidRPr="005C0071" w:rsidRDefault="005C0071" w:rsidP="005C0071">
      <w:pPr>
        <w:rPr>
          <w:rFonts w:cs="Arial"/>
          <w:sz w:val="22"/>
        </w:rPr>
      </w:pPr>
    </w:p>
    <w:p w14:paraId="2A1E6E39" w14:textId="77777777" w:rsidR="005C0071" w:rsidRPr="005C0071" w:rsidRDefault="005C0071" w:rsidP="005C0071">
      <w:pPr>
        <w:rPr>
          <w:rFonts w:cs="Arial"/>
          <w:sz w:val="22"/>
        </w:rPr>
      </w:pPr>
    </w:p>
    <w:p w14:paraId="6C7740D8" w14:textId="77777777" w:rsidR="005C0071" w:rsidRPr="005C0071" w:rsidRDefault="005C0071" w:rsidP="005C0071">
      <w:pPr>
        <w:rPr>
          <w:rFonts w:cs="Arial"/>
          <w:sz w:val="22"/>
        </w:rPr>
      </w:pPr>
    </w:p>
    <w:p w14:paraId="35FF8AE4" w14:textId="77777777" w:rsidR="005C0071" w:rsidRPr="005C0071" w:rsidRDefault="005C0071" w:rsidP="005C0071">
      <w:pPr>
        <w:rPr>
          <w:rFonts w:cs="Arial"/>
          <w:sz w:val="22"/>
        </w:rPr>
      </w:pPr>
    </w:p>
    <w:p w14:paraId="27802060" w14:textId="77777777" w:rsidR="00E91520" w:rsidRDefault="00E91520" w:rsidP="00E91520"/>
    <w:p w14:paraId="7966CAA7" w14:textId="77777777" w:rsidR="00F2436F" w:rsidRDefault="00E91520" w:rsidP="00E91520">
      <w:pPr>
        <w:tabs>
          <w:tab w:val="left" w:pos="1522"/>
        </w:tabs>
      </w:pPr>
      <w:r>
        <w:tab/>
      </w:r>
    </w:p>
    <w:sectPr w:rsidR="00F2436F" w:rsidSect="00E915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AFB2F" w14:textId="77777777" w:rsidR="000D021E" w:rsidRDefault="000D021E" w:rsidP="00E91520">
      <w:r>
        <w:separator/>
      </w:r>
    </w:p>
  </w:endnote>
  <w:endnote w:type="continuationSeparator" w:id="0">
    <w:p w14:paraId="7CA35BD7" w14:textId="77777777" w:rsidR="000D021E" w:rsidRDefault="000D021E" w:rsidP="00E91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F33A0" w14:textId="77777777" w:rsidR="000D021E" w:rsidRPr="00A37155" w:rsidRDefault="000D021E">
    <w:pPr>
      <w:pStyle w:val="Footer"/>
      <w:rPr>
        <w:rFonts w:cs="Arial"/>
        <w:sz w:val="18"/>
        <w:szCs w:val="18"/>
      </w:rPr>
    </w:pPr>
    <w:r>
      <w:rPr>
        <w:rFonts w:cs="Arial"/>
        <w:sz w:val="18"/>
        <w:szCs w:val="18"/>
      </w:rPr>
      <w:t xml:space="preserve">UWC Atlantic College JD and PS </w:t>
    </w:r>
  </w:p>
  <w:p w14:paraId="1A9C6AA0" w14:textId="77777777" w:rsidR="000D021E" w:rsidRDefault="000D02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40328" w14:textId="77777777" w:rsidR="000D021E" w:rsidRDefault="000D021E" w:rsidP="00E91520">
      <w:r>
        <w:separator/>
      </w:r>
    </w:p>
  </w:footnote>
  <w:footnote w:type="continuationSeparator" w:id="0">
    <w:p w14:paraId="7A69CD69" w14:textId="77777777" w:rsidR="000D021E" w:rsidRDefault="000D021E" w:rsidP="00E91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EF4DF" w14:textId="77777777" w:rsidR="000D021E" w:rsidRDefault="000D021E" w:rsidP="00F2436F">
    <w:pPr>
      <w:pStyle w:val="Header"/>
      <w:tabs>
        <w:tab w:val="left" w:pos="5580"/>
        <w:tab w:val="right" w:pos="13958"/>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D82"/>
    <w:multiLevelType w:val="hybridMultilevel"/>
    <w:tmpl w:val="F2566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0F73C3"/>
    <w:multiLevelType w:val="hybridMultilevel"/>
    <w:tmpl w:val="BC348F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52C57"/>
    <w:multiLevelType w:val="hybridMultilevel"/>
    <w:tmpl w:val="C50A9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02B78"/>
    <w:multiLevelType w:val="hybridMultilevel"/>
    <w:tmpl w:val="304E6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C7D4938"/>
    <w:multiLevelType w:val="hybridMultilevel"/>
    <w:tmpl w:val="43EACEC0"/>
    <w:lvl w:ilvl="0" w:tplc="B2E2331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D86D69"/>
    <w:multiLevelType w:val="hybridMultilevel"/>
    <w:tmpl w:val="3C12E316"/>
    <w:lvl w:ilvl="0" w:tplc="08090001">
      <w:start w:val="1"/>
      <w:numFmt w:val="bullet"/>
      <w:lvlText w:val=""/>
      <w:lvlJc w:val="left"/>
      <w:pPr>
        <w:ind w:left="1458" w:hanging="360"/>
      </w:pPr>
      <w:rPr>
        <w:rFonts w:ascii="Symbol" w:hAnsi="Symbol" w:hint="default"/>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6" w15:restartNumberingAfterBreak="0">
    <w:nsid w:val="11AD3C80"/>
    <w:multiLevelType w:val="hybridMultilevel"/>
    <w:tmpl w:val="50CAB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C1B6D"/>
    <w:multiLevelType w:val="hybridMultilevel"/>
    <w:tmpl w:val="3FECD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0D61D4"/>
    <w:multiLevelType w:val="hybridMultilevel"/>
    <w:tmpl w:val="BEFC5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425134"/>
    <w:multiLevelType w:val="hybridMultilevel"/>
    <w:tmpl w:val="0A361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C8001C"/>
    <w:multiLevelType w:val="hybridMultilevel"/>
    <w:tmpl w:val="A60EE984"/>
    <w:lvl w:ilvl="0" w:tplc="09929C00">
      <w:start w:val="1"/>
      <w:numFmt w:val="decimal"/>
      <w:lvlText w:val="%1."/>
      <w:lvlJc w:val="left"/>
      <w:pPr>
        <w:ind w:left="720" w:hanging="360"/>
      </w:pPr>
      <w:rPr>
        <w:rFonts w:hint="default"/>
        <w:color w:val="00666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E069CF"/>
    <w:multiLevelType w:val="hybridMultilevel"/>
    <w:tmpl w:val="4AF289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690155"/>
    <w:multiLevelType w:val="hybridMultilevel"/>
    <w:tmpl w:val="8FA67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C25A3C"/>
    <w:multiLevelType w:val="hybridMultilevel"/>
    <w:tmpl w:val="BC5E1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D81B9D"/>
    <w:multiLevelType w:val="hybridMultilevel"/>
    <w:tmpl w:val="2D881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874BD4"/>
    <w:multiLevelType w:val="hybridMultilevel"/>
    <w:tmpl w:val="3EB2B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4C0BE6"/>
    <w:multiLevelType w:val="hybridMultilevel"/>
    <w:tmpl w:val="6598F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1946E2"/>
    <w:multiLevelType w:val="hybridMultilevel"/>
    <w:tmpl w:val="169CD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466701"/>
    <w:multiLevelType w:val="hybridMultilevel"/>
    <w:tmpl w:val="DC68FF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0A2177"/>
    <w:multiLevelType w:val="hybridMultilevel"/>
    <w:tmpl w:val="0218B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B37894"/>
    <w:multiLevelType w:val="hybridMultilevel"/>
    <w:tmpl w:val="2F74E2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26197D"/>
    <w:multiLevelType w:val="hybridMultilevel"/>
    <w:tmpl w:val="B2CE1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AB7C6A"/>
    <w:multiLevelType w:val="hybridMultilevel"/>
    <w:tmpl w:val="DC68FF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3477A3"/>
    <w:multiLevelType w:val="hybridMultilevel"/>
    <w:tmpl w:val="0A361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DB0005"/>
    <w:multiLevelType w:val="hybridMultilevel"/>
    <w:tmpl w:val="BC0ED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8C0041"/>
    <w:multiLevelType w:val="hybridMultilevel"/>
    <w:tmpl w:val="D17AC0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BB2ACA"/>
    <w:multiLevelType w:val="hybridMultilevel"/>
    <w:tmpl w:val="A30A2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6C152F"/>
    <w:multiLevelType w:val="hybridMultilevel"/>
    <w:tmpl w:val="62667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EC46E1"/>
    <w:multiLevelType w:val="hybridMultilevel"/>
    <w:tmpl w:val="F6440F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BC34DA"/>
    <w:multiLevelType w:val="hybridMultilevel"/>
    <w:tmpl w:val="DC68FF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144FAB"/>
    <w:multiLevelType w:val="hybridMultilevel"/>
    <w:tmpl w:val="43B2732C"/>
    <w:lvl w:ilvl="0" w:tplc="08090001">
      <w:start w:val="1"/>
      <w:numFmt w:val="bullet"/>
      <w:lvlText w:val=""/>
      <w:lvlJc w:val="left"/>
      <w:pPr>
        <w:ind w:left="3588" w:hanging="360"/>
      </w:pPr>
      <w:rPr>
        <w:rFonts w:ascii="Symbol" w:hAnsi="Symbol" w:hint="default"/>
      </w:rPr>
    </w:lvl>
    <w:lvl w:ilvl="1" w:tplc="08090003" w:tentative="1">
      <w:start w:val="1"/>
      <w:numFmt w:val="bullet"/>
      <w:lvlText w:val="o"/>
      <w:lvlJc w:val="left"/>
      <w:pPr>
        <w:ind w:left="4308" w:hanging="360"/>
      </w:pPr>
      <w:rPr>
        <w:rFonts w:ascii="Courier New" w:hAnsi="Courier New" w:cs="Courier New" w:hint="default"/>
      </w:rPr>
    </w:lvl>
    <w:lvl w:ilvl="2" w:tplc="08090005" w:tentative="1">
      <w:start w:val="1"/>
      <w:numFmt w:val="bullet"/>
      <w:lvlText w:val=""/>
      <w:lvlJc w:val="left"/>
      <w:pPr>
        <w:ind w:left="5028" w:hanging="360"/>
      </w:pPr>
      <w:rPr>
        <w:rFonts w:ascii="Wingdings" w:hAnsi="Wingdings" w:hint="default"/>
      </w:rPr>
    </w:lvl>
    <w:lvl w:ilvl="3" w:tplc="08090001" w:tentative="1">
      <w:start w:val="1"/>
      <w:numFmt w:val="bullet"/>
      <w:lvlText w:val=""/>
      <w:lvlJc w:val="left"/>
      <w:pPr>
        <w:ind w:left="5748" w:hanging="360"/>
      </w:pPr>
      <w:rPr>
        <w:rFonts w:ascii="Symbol" w:hAnsi="Symbol" w:hint="default"/>
      </w:rPr>
    </w:lvl>
    <w:lvl w:ilvl="4" w:tplc="08090003" w:tentative="1">
      <w:start w:val="1"/>
      <w:numFmt w:val="bullet"/>
      <w:lvlText w:val="o"/>
      <w:lvlJc w:val="left"/>
      <w:pPr>
        <w:ind w:left="6468" w:hanging="360"/>
      </w:pPr>
      <w:rPr>
        <w:rFonts w:ascii="Courier New" w:hAnsi="Courier New" w:cs="Courier New" w:hint="default"/>
      </w:rPr>
    </w:lvl>
    <w:lvl w:ilvl="5" w:tplc="08090005" w:tentative="1">
      <w:start w:val="1"/>
      <w:numFmt w:val="bullet"/>
      <w:lvlText w:val=""/>
      <w:lvlJc w:val="left"/>
      <w:pPr>
        <w:ind w:left="7188" w:hanging="360"/>
      </w:pPr>
      <w:rPr>
        <w:rFonts w:ascii="Wingdings" w:hAnsi="Wingdings" w:hint="default"/>
      </w:rPr>
    </w:lvl>
    <w:lvl w:ilvl="6" w:tplc="08090001" w:tentative="1">
      <w:start w:val="1"/>
      <w:numFmt w:val="bullet"/>
      <w:lvlText w:val=""/>
      <w:lvlJc w:val="left"/>
      <w:pPr>
        <w:ind w:left="7908" w:hanging="360"/>
      </w:pPr>
      <w:rPr>
        <w:rFonts w:ascii="Symbol" w:hAnsi="Symbol" w:hint="default"/>
      </w:rPr>
    </w:lvl>
    <w:lvl w:ilvl="7" w:tplc="08090003" w:tentative="1">
      <w:start w:val="1"/>
      <w:numFmt w:val="bullet"/>
      <w:lvlText w:val="o"/>
      <w:lvlJc w:val="left"/>
      <w:pPr>
        <w:ind w:left="8628" w:hanging="360"/>
      </w:pPr>
      <w:rPr>
        <w:rFonts w:ascii="Courier New" w:hAnsi="Courier New" w:cs="Courier New" w:hint="default"/>
      </w:rPr>
    </w:lvl>
    <w:lvl w:ilvl="8" w:tplc="08090005" w:tentative="1">
      <w:start w:val="1"/>
      <w:numFmt w:val="bullet"/>
      <w:lvlText w:val=""/>
      <w:lvlJc w:val="left"/>
      <w:pPr>
        <w:ind w:left="9348" w:hanging="360"/>
      </w:pPr>
      <w:rPr>
        <w:rFonts w:ascii="Wingdings" w:hAnsi="Wingdings" w:hint="default"/>
      </w:rPr>
    </w:lvl>
  </w:abstractNum>
  <w:abstractNum w:abstractNumId="31" w15:restartNumberingAfterBreak="0">
    <w:nsid w:val="68FE2BF1"/>
    <w:multiLevelType w:val="hybridMultilevel"/>
    <w:tmpl w:val="DFD6D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2067A0"/>
    <w:multiLevelType w:val="hybridMultilevel"/>
    <w:tmpl w:val="45A088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FD4F9B"/>
    <w:multiLevelType w:val="hybridMultilevel"/>
    <w:tmpl w:val="52AAC3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6E70A1"/>
    <w:multiLevelType w:val="hybridMultilevel"/>
    <w:tmpl w:val="D0A85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1"/>
  </w:num>
  <w:num w:numId="3">
    <w:abstractNumId w:val="9"/>
  </w:num>
  <w:num w:numId="4">
    <w:abstractNumId w:val="3"/>
  </w:num>
  <w:num w:numId="5">
    <w:abstractNumId w:val="21"/>
  </w:num>
  <w:num w:numId="6">
    <w:abstractNumId w:val="19"/>
  </w:num>
  <w:num w:numId="7">
    <w:abstractNumId w:val="14"/>
  </w:num>
  <w:num w:numId="8">
    <w:abstractNumId w:val="34"/>
  </w:num>
  <w:num w:numId="9">
    <w:abstractNumId w:val="26"/>
  </w:num>
  <w:num w:numId="10">
    <w:abstractNumId w:val="2"/>
  </w:num>
  <w:num w:numId="11">
    <w:abstractNumId w:val="15"/>
  </w:num>
  <w:num w:numId="12">
    <w:abstractNumId w:val="23"/>
  </w:num>
  <w:num w:numId="13">
    <w:abstractNumId w:val="16"/>
  </w:num>
  <w:num w:numId="14">
    <w:abstractNumId w:val="12"/>
  </w:num>
  <w:num w:numId="15">
    <w:abstractNumId w:val="8"/>
  </w:num>
  <w:num w:numId="16">
    <w:abstractNumId w:val="27"/>
  </w:num>
  <w:num w:numId="17">
    <w:abstractNumId w:val="13"/>
  </w:num>
  <w:num w:numId="18">
    <w:abstractNumId w:val="6"/>
  </w:num>
  <w:num w:numId="19">
    <w:abstractNumId w:val="17"/>
  </w:num>
  <w:num w:numId="20">
    <w:abstractNumId w:val="20"/>
  </w:num>
  <w:num w:numId="21">
    <w:abstractNumId w:val="24"/>
  </w:num>
  <w:num w:numId="22">
    <w:abstractNumId w:val="7"/>
  </w:num>
  <w:num w:numId="23">
    <w:abstractNumId w:val="10"/>
  </w:num>
  <w:num w:numId="24">
    <w:abstractNumId w:val="18"/>
  </w:num>
  <w:num w:numId="25">
    <w:abstractNumId w:val="29"/>
  </w:num>
  <w:num w:numId="26">
    <w:abstractNumId w:val="22"/>
  </w:num>
  <w:num w:numId="27">
    <w:abstractNumId w:val="30"/>
  </w:num>
  <w:num w:numId="28">
    <w:abstractNumId w:val="28"/>
  </w:num>
  <w:num w:numId="29">
    <w:abstractNumId w:val="25"/>
  </w:num>
  <w:num w:numId="30">
    <w:abstractNumId w:val="1"/>
  </w:num>
  <w:num w:numId="31">
    <w:abstractNumId w:val="33"/>
  </w:num>
  <w:num w:numId="32">
    <w:abstractNumId w:val="32"/>
  </w:num>
  <w:num w:numId="33">
    <w:abstractNumId w:val="0"/>
  </w:num>
  <w:num w:numId="34">
    <w:abstractNumId w:val="11"/>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520"/>
    <w:rsid w:val="000D021E"/>
    <w:rsid w:val="000D1AEE"/>
    <w:rsid w:val="00110ABE"/>
    <w:rsid w:val="001A767C"/>
    <w:rsid w:val="0020206A"/>
    <w:rsid w:val="0024010E"/>
    <w:rsid w:val="00270592"/>
    <w:rsid w:val="002A1AFE"/>
    <w:rsid w:val="002A599F"/>
    <w:rsid w:val="0033506C"/>
    <w:rsid w:val="003A6270"/>
    <w:rsid w:val="003F46BE"/>
    <w:rsid w:val="00440E7F"/>
    <w:rsid w:val="004C65D2"/>
    <w:rsid w:val="004D3D7F"/>
    <w:rsid w:val="005212C1"/>
    <w:rsid w:val="00567819"/>
    <w:rsid w:val="0057434D"/>
    <w:rsid w:val="005C0071"/>
    <w:rsid w:val="00604591"/>
    <w:rsid w:val="007B2352"/>
    <w:rsid w:val="00855830"/>
    <w:rsid w:val="008A270E"/>
    <w:rsid w:val="008B087A"/>
    <w:rsid w:val="00912018"/>
    <w:rsid w:val="00954810"/>
    <w:rsid w:val="009661B0"/>
    <w:rsid w:val="009729B9"/>
    <w:rsid w:val="0098138D"/>
    <w:rsid w:val="00AB6C34"/>
    <w:rsid w:val="00C56AF2"/>
    <w:rsid w:val="00CC273F"/>
    <w:rsid w:val="00D83FAC"/>
    <w:rsid w:val="00D93EF2"/>
    <w:rsid w:val="00DA1646"/>
    <w:rsid w:val="00E055FC"/>
    <w:rsid w:val="00E91520"/>
    <w:rsid w:val="00EE2257"/>
    <w:rsid w:val="00F2436F"/>
    <w:rsid w:val="00F37ACD"/>
    <w:rsid w:val="00FD63CB"/>
    <w:rsid w:val="00FE6C6C"/>
    <w:rsid w:val="00FF4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1808C"/>
  <w15:chartTrackingRefBased/>
  <w15:docId w15:val="{EA53E64F-D3AC-4993-B7FC-058D00D45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520"/>
    <w:pPr>
      <w:tabs>
        <w:tab w:val="center" w:pos="4513"/>
        <w:tab w:val="right" w:pos="9026"/>
      </w:tabs>
    </w:pPr>
  </w:style>
  <w:style w:type="character" w:customStyle="1" w:styleId="HeaderChar">
    <w:name w:val="Header Char"/>
    <w:basedOn w:val="DefaultParagraphFont"/>
    <w:link w:val="Header"/>
    <w:uiPriority w:val="99"/>
    <w:rsid w:val="00E91520"/>
  </w:style>
  <w:style w:type="paragraph" w:styleId="Footer">
    <w:name w:val="footer"/>
    <w:basedOn w:val="Normal"/>
    <w:link w:val="FooterChar"/>
    <w:uiPriority w:val="99"/>
    <w:unhideWhenUsed/>
    <w:rsid w:val="00E91520"/>
    <w:pPr>
      <w:tabs>
        <w:tab w:val="center" w:pos="4513"/>
        <w:tab w:val="right" w:pos="9026"/>
      </w:tabs>
    </w:pPr>
  </w:style>
  <w:style w:type="character" w:customStyle="1" w:styleId="FooterChar">
    <w:name w:val="Footer Char"/>
    <w:basedOn w:val="DefaultParagraphFont"/>
    <w:link w:val="Footer"/>
    <w:uiPriority w:val="99"/>
    <w:rsid w:val="00E91520"/>
  </w:style>
  <w:style w:type="table" w:styleId="TableGrid">
    <w:name w:val="Table Grid"/>
    <w:basedOn w:val="TableNormal"/>
    <w:uiPriority w:val="59"/>
    <w:rsid w:val="00E91520"/>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1AFE"/>
    <w:pPr>
      <w:ind w:left="720"/>
      <w:contextualSpacing/>
    </w:pPr>
  </w:style>
  <w:style w:type="paragraph" w:styleId="BalloonText">
    <w:name w:val="Balloon Text"/>
    <w:basedOn w:val="Normal"/>
    <w:link w:val="BalloonTextChar"/>
    <w:uiPriority w:val="99"/>
    <w:semiHidden/>
    <w:unhideWhenUsed/>
    <w:rsid w:val="004D3D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D7F"/>
    <w:rPr>
      <w:rFonts w:ascii="Segoe UI" w:hAnsi="Segoe UI" w:cs="Segoe UI"/>
      <w:sz w:val="18"/>
      <w:szCs w:val="18"/>
    </w:rPr>
  </w:style>
  <w:style w:type="character" w:styleId="CommentReference">
    <w:name w:val="annotation reference"/>
    <w:basedOn w:val="DefaultParagraphFont"/>
    <w:uiPriority w:val="99"/>
    <w:semiHidden/>
    <w:unhideWhenUsed/>
    <w:rsid w:val="001A767C"/>
    <w:rPr>
      <w:sz w:val="16"/>
      <w:szCs w:val="16"/>
    </w:rPr>
  </w:style>
  <w:style w:type="paragraph" w:styleId="CommentText">
    <w:name w:val="annotation text"/>
    <w:basedOn w:val="Normal"/>
    <w:link w:val="CommentTextChar"/>
    <w:uiPriority w:val="99"/>
    <w:semiHidden/>
    <w:unhideWhenUsed/>
    <w:rsid w:val="001A767C"/>
    <w:rPr>
      <w:sz w:val="20"/>
      <w:szCs w:val="20"/>
    </w:rPr>
  </w:style>
  <w:style w:type="character" w:customStyle="1" w:styleId="CommentTextChar">
    <w:name w:val="Comment Text Char"/>
    <w:basedOn w:val="DefaultParagraphFont"/>
    <w:link w:val="CommentText"/>
    <w:uiPriority w:val="99"/>
    <w:semiHidden/>
    <w:rsid w:val="001A767C"/>
    <w:rPr>
      <w:sz w:val="20"/>
      <w:szCs w:val="20"/>
    </w:rPr>
  </w:style>
  <w:style w:type="paragraph" w:styleId="CommentSubject">
    <w:name w:val="annotation subject"/>
    <w:basedOn w:val="CommentText"/>
    <w:next w:val="CommentText"/>
    <w:link w:val="CommentSubjectChar"/>
    <w:uiPriority w:val="99"/>
    <w:semiHidden/>
    <w:unhideWhenUsed/>
    <w:rsid w:val="001A767C"/>
    <w:rPr>
      <w:b/>
      <w:bCs/>
    </w:rPr>
  </w:style>
  <w:style w:type="character" w:customStyle="1" w:styleId="CommentSubjectChar">
    <w:name w:val="Comment Subject Char"/>
    <w:basedOn w:val="CommentTextChar"/>
    <w:link w:val="CommentSubject"/>
    <w:uiPriority w:val="99"/>
    <w:semiHidden/>
    <w:rsid w:val="001A76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D2942-C3C4-48C9-808E-13D49A614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53A1FFE6</Template>
  <TotalTime>1</TotalTime>
  <Pages>6</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UWC Atlantic College</Company>
  <LinksUpToDate>false</LinksUpToDate>
  <CharactersWithSpaces>8197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Thomas</dc:creator>
  <cp:keywords/>
  <dc:description/>
  <cp:lastModifiedBy>Dawn Thomas</cp:lastModifiedBy>
  <cp:revision>2</cp:revision>
  <cp:lastPrinted>2017-10-06T10:53:00Z</cp:lastPrinted>
  <dcterms:created xsi:type="dcterms:W3CDTF">2018-05-03T15:11:00Z</dcterms:created>
  <dcterms:modified xsi:type="dcterms:W3CDTF">2018-05-03T15:11:00Z</dcterms:modified>
</cp:coreProperties>
</file>