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5BB" w:rsidRPr="00A4092B" w:rsidRDefault="0016250A">
      <w:pPr>
        <w:rPr>
          <w:rFonts w:ascii="Verdana" w:hAnsi="Verdana"/>
          <w:sz w:val="20"/>
        </w:rPr>
      </w:pPr>
      <w:r>
        <w:rPr>
          <w:rFonts w:ascii="Verdana" w:hAnsi="Verdana"/>
          <w:noProof/>
          <w:sz w:val="20"/>
          <w:lang w:eastAsia="en-GB"/>
        </w:rPr>
        <w:drawing>
          <wp:anchor distT="0" distB="0" distL="114300" distR="114300" simplePos="0" relativeHeight="251682816" behindDoc="0" locked="0" layoutInCell="1" allowOverlap="1" wp14:anchorId="50B34B9B" wp14:editId="09684C2F">
            <wp:simplePos x="0" y="0"/>
            <wp:positionH relativeFrom="column">
              <wp:posOffset>-822960</wp:posOffset>
            </wp:positionH>
            <wp:positionV relativeFrom="paragraph">
              <wp:posOffset>-997823</wp:posOffset>
            </wp:positionV>
            <wp:extent cx="7581900" cy="2951083"/>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logo+RedBar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1900" cy="2951083"/>
                    </a:xfrm>
                    <a:prstGeom prst="rect">
                      <a:avLst/>
                    </a:prstGeom>
                  </pic:spPr>
                </pic:pic>
              </a:graphicData>
            </a:graphic>
            <wp14:sizeRelH relativeFrom="page">
              <wp14:pctWidth>0</wp14:pctWidth>
            </wp14:sizeRelH>
            <wp14:sizeRelV relativeFrom="page">
              <wp14:pctHeight>0</wp14:pctHeight>
            </wp14:sizeRelV>
          </wp:anchor>
        </w:drawing>
      </w:r>
    </w:p>
    <w:p w:rsidR="00670C1F" w:rsidRPr="00A4092B" w:rsidRDefault="00670C1F">
      <w:pPr>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B46A4D">
      <w:pPr>
        <w:spacing w:line="276" w:lineRule="auto"/>
        <w:rPr>
          <w:rFonts w:ascii="Verdana" w:hAnsi="Verdana"/>
          <w:sz w:val="20"/>
        </w:rPr>
      </w:pPr>
      <w:r>
        <w:rPr>
          <w:rFonts w:ascii="Verdana" w:hAnsi="Verdana"/>
          <w:noProof/>
          <w:sz w:val="20"/>
          <w:lang w:eastAsia="en-GB"/>
        </w:rPr>
        <w:drawing>
          <wp:anchor distT="0" distB="0" distL="114300" distR="114300" simplePos="0" relativeHeight="251696128" behindDoc="0" locked="0" layoutInCell="1" allowOverlap="1" wp14:anchorId="4E491F4E" wp14:editId="6642D364">
            <wp:simplePos x="0" y="0"/>
            <wp:positionH relativeFrom="column">
              <wp:posOffset>2670359</wp:posOffset>
            </wp:positionH>
            <wp:positionV relativeFrom="paragraph">
              <wp:posOffset>39739</wp:posOffset>
            </wp:positionV>
            <wp:extent cx="5452316" cy="3908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1305.jpg"/>
                    <pic:cNvPicPr/>
                  </pic:nvPicPr>
                  <pic:blipFill rotWithShape="1">
                    <a:blip r:embed="rId10" cstate="print">
                      <a:extLst>
                        <a:ext uri="{28A0092B-C50C-407E-A947-70E740481C1C}">
                          <a14:useLocalDpi xmlns:a14="http://schemas.microsoft.com/office/drawing/2010/main" val="0"/>
                        </a:ext>
                      </a:extLst>
                    </a:blip>
                    <a:srcRect l="8874" t="1" b="1852"/>
                    <a:stretch/>
                  </pic:blipFill>
                  <pic:spPr bwMode="auto">
                    <a:xfrm>
                      <a:off x="0" y="0"/>
                      <a:ext cx="5451475" cy="3907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sz w:val="20"/>
          <w:lang w:eastAsia="en-GB"/>
        </w:rPr>
        <w:drawing>
          <wp:anchor distT="0" distB="0" distL="114300" distR="114300" simplePos="0" relativeHeight="251677696" behindDoc="0" locked="0" layoutInCell="1" allowOverlap="1" wp14:anchorId="73D021E9" wp14:editId="12B1E920">
            <wp:simplePos x="0" y="0"/>
            <wp:positionH relativeFrom="column">
              <wp:posOffset>-1118870</wp:posOffset>
            </wp:positionH>
            <wp:positionV relativeFrom="paragraph">
              <wp:posOffset>38735</wp:posOffset>
            </wp:positionV>
            <wp:extent cx="4011295" cy="391096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1055.jpg"/>
                    <pic:cNvPicPr/>
                  </pic:nvPicPr>
                  <pic:blipFill rotWithShape="1">
                    <a:blip r:embed="rId11" cstate="print">
                      <a:extLst>
                        <a:ext uri="{28A0092B-C50C-407E-A947-70E740481C1C}">
                          <a14:useLocalDpi xmlns:a14="http://schemas.microsoft.com/office/drawing/2010/main" val="0"/>
                        </a:ext>
                      </a:extLst>
                    </a:blip>
                    <a:srcRect l="20349" r="10445" b="10391"/>
                    <a:stretch/>
                  </pic:blipFill>
                  <pic:spPr bwMode="auto">
                    <a:xfrm>
                      <a:off x="0" y="0"/>
                      <a:ext cx="4011295" cy="391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3A7439">
      <w:pPr>
        <w:spacing w:line="276" w:lineRule="auto"/>
        <w:rPr>
          <w:rFonts w:ascii="Verdana" w:hAnsi="Verdana"/>
          <w:sz w:val="20"/>
        </w:rPr>
      </w:pPr>
      <w:r>
        <w:rPr>
          <w:rFonts w:ascii="Verdana" w:hAnsi="Verdana"/>
          <w:noProof/>
          <w:sz w:val="20"/>
          <w:lang w:eastAsia="en-GB"/>
        </w:rPr>
        <mc:AlternateContent>
          <mc:Choice Requires="wps">
            <w:drawing>
              <wp:anchor distT="0" distB="0" distL="114300" distR="114300" simplePos="0" relativeHeight="251655163" behindDoc="0" locked="0" layoutInCell="1" allowOverlap="1" wp14:anchorId="6F3EABD8" wp14:editId="5253822A">
                <wp:simplePos x="0" y="0"/>
                <wp:positionH relativeFrom="column">
                  <wp:posOffset>-822960</wp:posOffset>
                </wp:positionH>
                <wp:positionV relativeFrom="paragraph">
                  <wp:posOffset>148590</wp:posOffset>
                </wp:positionV>
                <wp:extent cx="7581900" cy="4197350"/>
                <wp:effectExtent l="0" t="0" r="0" b="0"/>
                <wp:wrapNone/>
                <wp:docPr id="9" name="Rectangle 9"/>
                <wp:cNvGraphicFramePr/>
                <a:graphic xmlns:a="http://schemas.openxmlformats.org/drawingml/2006/main">
                  <a:graphicData uri="http://schemas.microsoft.com/office/word/2010/wordprocessingShape">
                    <wps:wsp>
                      <wps:cNvSpPr/>
                      <wps:spPr>
                        <a:xfrm>
                          <a:off x="0" y="0"/>
                          <a:ext cx="7581900" cy="4197350"/>
                        </a:xfrm>
                        <a:prstGeom prst="rect">
                          <a:avLst/>
                        </a:prstGeom>
                        <a:solidFill>
                          <a:srgbClr val="D00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64.8pt;margin-top:11.7pt;width:597pt;height:330.5pt;z-index:2516551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" fillcolor="#d00a39" stroked="f" strokeweight="2pt"/>
            </w:pict>
          </mc:Fallback>
        </mc:AlternateContent>
      </w:r>
    </w:p>
    <w:p w:rsidR="00A40923" w:rsidRPr="00A4092B" w:rsidRDefault="00A40923">
      <w:pPr>
        <w:spacing w:line="276" w:lineRule="auto"/>
        <w:rPr>
          <w:rFonts w:ascii="Verdana" w:hAnsi="Verdana"/>
          <w:sz w:val="20"/>
        </w:rPr>
      </w:pPr>
    </w:p>
    <w:p w:rsidR="00A40923" w:rsidRPr="00A4092B" w:rsidRDefault="00A40923">
      <w:pPr>
        <w:spacing w:line="276" w:lineRule="auto"/>
        <w:rPr>
          <w:rFonts w:ascii="Verdana" w:hAnsi="Verdana"/>
          <w:sz w:val="20"/>
        </w:rPr>
      </w:pPr>
    </w:p>
    <w:p w:rsidR="00A40923" w:rsidRPr="00A4092B" w:rsidRDefault="003E7446">
      <w:pPr>
        <w:spacing w:line="276" w:lineRule="auto"/>
        <w:rPr>
          <w:rFonts w:ascii="Verdana" w:hAnsi="Verdana"/>
          <w:sz w:val="20"/>
        </w:rPr>
      </w:pPr>
      <w:r w:rsidRPr="003A7439">
        <w:rPr>
          <w:rFonts w:ascii="Verdana" w:hAnsi="Verdana"/>
          <w:noProof/>
          <w:sz w:val="20"/>
          <w:lang w:eastAsia="en-GB"/>
        </w:rPr>
        <mc:AlternateContent>
          <mc:Choice Requires="wps">
            <w:drawing>
              <wp:anchor distT="0" distB="0" distL="114300" distR="114300" simplePos="0" relativeHeight="251684864" behindDoc="0" locked="0" layoutInCell="1" allowOverlap="1" wp14:anchorId="799B066A" wp14:editId="4B51FD27">
                <wp:simplePos x="0" y="0"/>
                <wp:positionH relativeFrom="column">
                  <wp:posOffset>-29210</wp:posOffset>
                </wp:positionH>
                <wp:positionV relativeFrom="paragraph">
                  <wp:posOffset>139065</wp:posOffset>
                </wp:positionV>
                <wp:extent cx="5861050" cy="296799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2967990"/>
                        </a:xfrm>
                        <a:prstGeom prst="rect">
                          <a:avLst/>
                        </a:prstGeom>
                        <a:noFill/>
                        <a:ln w="9525">
                          <a:noFill/>
                          <a:miter lim="800000"/>
                          <a:headEnd/>
                          <a:tailEnd/>
                        </a:ln>
                      </wps:spPr>
                      <wps:txbx>
                        <w:txbxContent>
                          <w:p w:rsidR="00C3455E" w:rsidRDefault="00C3455E" w:rsidP="003E7446">
                            <w:pPr>
                              <w:spacing w:line="276" w:lineRule="auto"/>
                              <w:jc w:val="center"/>
                              <w:rPr>
                                <w:rFonts w:ascii="Verdana" w:hAnsi="Verdana"/>
                                <w:b/>
                                <w:i/>
                                <w:color w:val="FFFFFF" w:themeColor="background1"/>
                                <w:sz w:val="40"/>
                                <w:szCs w:val="40"/>
                              </w:rPr>
                            </w:pPr>
                            <w:r>
                              <w:rPr>
                                <w:rFonts w:ascii="Verdana" w:hAnsi="Verdana"/>
                                <w:b/>
                                <w:i/>
                                <w:color w:val="FFFFFF" w:themeColor="background1"/>
                                <w:sz w:val="40"/>
                                <w:szCs w:val="40"/>
                              </w:rPr>
                              <w:t>Classroom Assistant</w:t>
                            </w:r>
                          </w:p>
                          <w:p w:rsidR="00C3455E" w:rsidRDefault="00C3455E" w:rsidP="003E7446">
                            <w:pPr>
                              <w:spacing w:line="276" w:lineRule="auto"/>
                              <w:jc w:val="center"/>
                              <w:rPr>
                                <w:rFonts w:ascii="Verdana" w:hAnsi="Verdana"/>
                                <w:b/>
                                <w:i/>
                                <w:color w:val="FFFFFF" w:themeColor="background1"/>
                                <w:sz w:val="40"/>
                                <w:szCs w:val="40"/>
                              </w:rPr>
                            </w:pPr>
                            <w:r>
                              <w:rPr>
                                <w:rFonts w:ascii="Verdana" w:hAnsi="Verdana"/>
                                <w:b/>
                                <w:i/>
                                <w:color w:val="FFFFFF" w:themeColor="background1"/>
                                <w:sz w:val="40"/>
                                <w:szCs w:val="40"/>
                              </w:rPr>
                              <w:t>Junior Section</w:t>
                            </w:r>
                          </w:p>
                          <w:p w:rsidR="00C3455E" w:rsidRPr="004726D8" w:rsidRDefault="00C3455E" w:rsidP="003E7446">
                            <w:pPr>
                              <w:spacing w:line="276" w:lineRule="auto"/>
                              <w:jc w:val="center"/>
                              <w:rPr>
                                <w:rFonts w:ascii="Verdana" w:hAnsi="Verdana"/>
                                <w:b/>
                                <w:i/>
                                <w:color w:val="FFFFFF" w:themeColor="background1"/>
                                <w:sz w:val="40"/>
                                <w:szCs w:val="40"/>
                              </w:rPr>
                            </w:pPr>
                          </w:p>
                          <w:p w:rsidR="00C3455E" w:rsidRDefault="00C3455E" w:rsidP="003E7446">
                            <w:pPr>
                              <w:spacing w:line="276" w:lineRule="auto"/>
                              <w:jc w:val="center"/>
                              <w:rPr>
                                <w:rFonts w:ascii="Verdana" w:hAnsi="Verdana"/>
                                <w:b/>
                                <w:i/>
                                <w:color w:val="FFFFFF" w:themeColor="background1"/>
                                <w:sz w:val="40"/>
                                <w:szCs w:val="40"/>
                              </w:rPr>
                            </w:pPr>
                            <w:r w:rsidRPr="004726D8">
                              <w:rPr>
                                <w:rFonts w:ascii="Verdana" w:hAnsi="Verdana"/>
                                <w:b/>
                                <w:i/>
                                <w:color w:val="FFFFFF" w:themeColor="background1"/>
                                <w:sz w:val="40"/>
                                <w:szCs w:val="40"/>
                              </w:rPr>
                              <w:t>Prep School</w:t>
                            </w:r>
                          </w:p>
                          <w:p w:rsidR="00C3455E" w:rsidRPr="002D237F" w:rsidRDefault="00C3455E" w:rsidP="003E7446">
                            <w:pPr>
                              <w:spacing w:line="276" w:lineRule="auto"/>
                              <w:jc w:val="center"/>
                              <w:rPr>
                                <w:rFonts w:ascii="Verdana" w:hAnsi="Verdana"/>
                                <w:b/>
                                <w:i/>
                                <w:color w:val="FFFFFF" w:themeColor="background1"/>
                                <w:sz w:val="48"/>
                                <w:szCs w:val="48"/>
                              </w:rPr>
                            </w:pPr>
                          </w:p>
                          <w:p w:rsidR="00C3455E" w:rsidRDefault="00C3455E" w:rsidP="003A7439">
                            <w:pPr>
                              <w:jc w:val="center"/>
                              <w:rPr>
                                <w:rFonts w:ascii="Verdana" w:hAnsi="Verdana"/>
                                <w:color w:val="FFFFFF" w:themeColor="background1"/>
                                <w:sz w:val="52"/>
                              </w:rPr>
                            </w:pPr>
                            <w:r w:rsidRPr="003A7439">
                              <w:rPr>
                                <w:rFonts w:ascii="Verdana" w:hAnsi="Verdana"/>
                                <w:color w:val="FFFFFF" w:themeColor="background1"/>
                                <w:sz w:val="52"/>
                              </w:rPr>
                              <w:t xml:space="preserve">Information for </w:t>
                            </w:r>
                            <w:r>
                              <w:rPr>
                                <w:rFonts w:ascii="Verdana" w:hAnsi="Verdana"/>
                                <w:color w:val="FFFFFF" w:themeColor="background1"/>
                                <w:sz w:val="52"/>
                              </w:rPr>
                              <w:t>Prospective</w:t>
                            </w:r>
                          </w:p>
                          <w:p w:rsidR="00C3455E" w:rsidRPr="003A7439" w:rsidRDefault="00C3455E" w:rsidP="003A7439">
                            <w:pPr>
                              <w:jc w:val="center"/>
                              <w:rPr>
                                <w:rFonts w:ascii="Verdana" w:hAnsi="Verdana"/>
                                <w:color w:val="FFFFFF" w:themeColor="background1"/>
                                <w:sz w:val="52"/>
                              </w:rPr>
                            </w:pPr>
                            <w:r>
                              <w:rPr>
                                <w:rFonts w:ascii="Verdana" w:hAnsi="Verdana"/>
                                <w:color w:val="FFFFFF" w:themeColor="background1"/>
                                <w:sz w:val="52"/>
                              </w:rPr>
                              <w:t>Members of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pt;margin-top:10.95pt;width:461.5pt;height:23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" filled="f" stroked="f">
                <v:textbox>
                  <w:txbxContent>
                    <w:p w:rsidR="00C3455E" w:rsidRDefault="00C3455E" w:rsidP="003E7446">
                      <w:pPr>
                        <w:spacing w:line="276" w:lineRule="auto"/>
                        <w:jc w:val="center"/>
                        <w:rPr>
                          <w:rFonts w:ascii="Verdana" w:hAnsi="Verdana"/>
                          <w:b/>
                          <w:i/>
                          <w:color w:val="FFFFFF" w:themeColor="background1"/>
                          <w:sz w:val="40"/>
                          <w:szCs w:val="40"/>
                        </w:rPr>
                      </w:pPr>
                      <w:r>
                        <w:rPr>
                          <w:rFonts w:ascii="Verdana" w:hAnsi="Verdana"/>
                          <w:b/>
                          <w:i/>
                          <w:color w:val="FFFFFF" w:themeColor="background1"/>
                          <w:sz w:val="40"/>
                          <w:szCs w:val="40"/>
                        </w:rPr>
                        <w:t>Classroom Assistant</w:t>
                      </w:r>
                    </w:p>
                    <w:p w:rsidR="00C3455E" w:rsidRDefault="00C3455E" w:rsidP="003E7446">
                      <w:pPr>
                        <w:spacing w:line="276" w:lineRule="auto"/>
                        <w:jc w:val="center"/>
                        <w:rPr>
                          <w:rFonts w:ascii="Verdana" w:hAnsi="Verdana"/>
                          <w:b/>
                          <w:i/>
                          <w:color w:val="FFFFFF" w:themeColor="background1"/>
                          <w:sz w:val="40"/>
                          <w:szCs w:val="40"/>
                        </w:rPr>
                      </w:pPr>
                      <w:r>
                        <w:rPr>
                          <w:rFonts w:ascii="Verdana" w:hAnsi="Verdana"/>
                          <w:b/>
                          <w:i/>
                          <w:color w:val="FFFFFF" w:themeColor="background1"/>
                          <w:sz w:val="40"/>
                          <w:szCs w:val="40"/>
                        </w:rPr>
                        <w:t>Junior Section</w:t>
                      </w:r>
                    </w:p>
                    <w:p w:rsidR="00C3455E" w:rsidRPr="004726D8" w:rsidRDefault="00C3455E" w:rsidP="003E7446">
                      <w:pPr>
                        <w:spacing w:line="276" w:lineRule="auto"/>
                        <w:jc w:val="center"/>
                        <w:rPr>
                          <w:rFonts w:ascii="Verdana" w:hAnsi="Verdana"/>
                          <w:b/>
                          <w:i/>
                          <w:color w:val="FFFFFF" w:themeColor="background1"/>
                          <w:sz w:val="40"/>
                          <w:szCs w:val="40"/>
                        </w:rPr>
                      </w:pPr>
                    </w:p>
                    <w:p w:rsidR="00C3455E" w:rsidRDefault="00C3455E" w:rsidP="003E7446">
                      <w:pPr>
                        <w:spacing w:line="276" w:lineRule="auto"/>
                        <w:jc w:val="center"/>
                        <w:rPr>
                          <w:rFonts w:ascii="Verdana" w:hAnsi="Verdana"/>
                          <w:b/>
                          <w:i/>
                          <w:color w:val="FFFFFF" w:themeColor="background1"/>
                          <w:sz w:val="40"/>
                          <w:szCs w:val="40"/>
                        </w:rPr>
                      </w:pPr>
                      <w:r w:rsidRPr="004726D8">
                        <w:rPr>
                          <w:rFonts w:ascii="Verdana" w:hAnsi="Verdana"/>
                          <w:b/>
                          <w:i/>
                          <w:color w:val="FFFFFF" w:themeColor="background1"/>
                          <w:sz w:val="40"/>
                          <w:szCs w:val="40"/>
                        </w:rPr>
                        <w:t>Prep School</w:t>
                      </w:r>
                    </w:p>
                    <w:p w:rsidR="00C3455E" w:rsidRPr="002D237F" w:rsidRDefault="00C3455E" w:rsidP="003E7446">
                      <w:pPr>
                        <w:spacing w:line="276" w:lineRule="auto"/>
                        <w:jc w:val="center"/>
                        <w:rPr>
                          <w:rFonts w:ascii="Verdana" w:hAnsi="Verdana"/>
                          <w:b/>
                          <w:i/>
                          <w:color w:val="FFFFFF" w:themeColor="background1"/>
                          <w:sz w:val="48"/>
                          <w:szCs w:val="48"/>
                        </w:rPr>
                      </w:pPr>
                    </w:p>
                    <w:p w:rsidR="00C3455E" w:rsidRDefault="00C3455E" w:rsidP="003A7439">
                      <w:pPr>
                        <w:jc w:val="center"/>
                        <w:rPr>
                          <w:rFonts w:ascii="Verdana" w:hAnsi="Verdana"/>
                          <w:color w:val="FFFFFF" w:themeColor="background1"/>
                          <w:sz w:val="52"/>
                        </w:rPr>
                      </w:pPr>
                      <w:r w:rsidRPr="003A7439">
                        <w:rPr>
                          <w:rFonts w:ascii="Verdana" w:hAnsi="Verdana"/>
                          <w:color w:val="FFFFFF" w:themeColor="background1"/>
                          <w:sz w:val="52"/>
                        </w:rPr>
                        <w:t xml:space="preserve">Information for </w:t>
                      </w:r>
                      <w:r>
                        <w:rPr>
                          <w:rFonts w:ascii="Verdana" w:hAnsi="Verdana"/>
                          <w:color w:val="FFFFFF" w:themeColor="background1"/>
                          <w:sz w:val="52"/>
                        </w:rPr>
                        <w:t>Prospective</w:t>
                      </w:r>
                    </w:p>
                    <w:p w:rsidR="00C3455E" w:rsidRPr="003A7439" w:rsidRDefault="00C3455E" w:rsidP="003A7439">
                      <w:pPr>
                        <w:jc w:val="center"/>
                        <w:rPr>
                          <w:rFonts w:ascii="Verdana" w:hAnsi="Verdana"/>
                          <w:color w:val="FFFFFF" w:themeColor="background1"/>
                          <w:sz w:val="52"/>
                        </w:rPr>
                      </w:pPr>
                      <w:r>
                        <w:rPr>
                          <w:rFonts w:ascii="Verdana" w:hAnsi="Verdana"/>
                          <w:color w:val="FFFFFF" w:themeColor="background1"/>
                          <w:sz w:val="52"/>
                        </w:rPr>
                        <w:t>Members of Staff</w:t>
                      </w:r>
                    </w:p>
                  </w:txbxContent>
                </v:textbox>
              </v:shape>
            </w:pict>
          </mc:Fallback>
        </mc:AlternateContent>
      </w:r>
    </w:p>
    <w:p w:rsidR="00504178" w:rsidRDefault="00504178" w:rsidP="003A7439">
      <w:pPr>
        <w:spacing w:line="276" w:lineRule="auto"/>
        <w:jc w:val="right"/>
        <w:rPr>
          <w:rFonts w:ascii="Verdana" w:hAnsi="Verdana"/>
          <w:b/>
          <w:i/>
          <w:color w:val="FFFFFF" w:themeColor="background1"/>
          <w:sz w:val="40"/>
        </w:rPr>
      </w:pPr>
    </w:p>
    <w:p w:rsidR="00346510" w:rsidRPr="005C62C2" w:rsidRDefault="00346510" w:rsidP="00346510">
      <w:pPr>
        <w:spacing w:line="276" w:lineRule="auto"/>
        <w:jc w:val="center"/>
        <w:rPr>
          <w:rFonts w:ascii="Verdana" w:hAnsi="Verdana"/>
          <w:b/>
          <w:i/>
          <w:color w:val="FFFFFF" w:themeColor="background1"/>
          <w:sz w:val="40"/>
        </w:rPr>
      </w:pPr>
      <w:r w:rsidRPr="005C62C2">
        <w:rPr>
          <w:rFonts w:ascii="Verdana" w:hAnsi="Verdana"/>
          <w:b/>
          <w:i/>
          <w:color w:val="FFFFFF" w:themeColor="background1"/>
          <w:sz w:val="40"/>
        </w:rPr>
        <w:t>Senior School</w:t>
      </w:r>
    </w:p>
    <w:p w:rsidR="00CF18F3" w:rsidRPr="00A4092B" w:rsidRDefault="00CF18F3" w:rsidP="005B2D23">
      <w:pPr>
        <w:tabs>
          <w:tab w:val="center" w:pos="4595"/>
          <w:tab w:val="right" w:pos="9190"/>
        </w:tabs>
        <w:spacing w:line="276" w:lineRule="auto"/>
        <w:rPr>
          <w:rFonts w:ascii="Verdana" w:hAnsi="Verdana"/>
          <w:b/>
          <w:i/>
          <w:color w:val="FFFFFF" w:themeColor="background1"/>
          <w:sz w:val="40"/>
        </w:rPr>
      </w:pPr>
      <w:r w:rsidRPr="00A4092B">
        <w:rPr>
          <w:rFonts w:ascii="Verdana" w:hAnsi="Verdana"/>
          <w:b/>
          <w:i/>
          <w:color w:val="FFFFFF" w:themeColor="background1"/>
          <w:sz w:val="40"/>
        </w:rPr>
        <w:tab/>
      </w:r>
    </w:p>
    <w:p w:rsidR="00A40923" w:rsidRPr="00A4092B" w:rsidRDefault="00A40923" w:rsidP="00385296">
      <w:pPr>
        <w:tabs>
          <w:tab w:val="left" w:pos="2694"/>
        </w:tabs>
        <w:spacing w:line="276" w:lineRule="auto"/>
        <w:jc w:val="center"/>
        <w:rPr>
          <w:rFonts w:ascii="Verdana" w:hAnsi="Verdana"/>
          <w:color w:val="FFFFFF" w:themeColor="background1"/>
          <w:sz w:val="40"/>
        </w:rPr>
      </w:pPr>
    </w:p>
    <w:p w:rsidR="00CF18F3" w:rsidRPr="00A4092B" w:rsidRDefault="00A40923" w:rsidP="00CF18F3">
      <w:pPr>
        <w:spacing w:line="276" w:lineRule="auto"/>
        <w:jc w:val="center"/>
        <w:rPr>
          <w:rFonts w:ascii="Verdana" w:hAnsi="Verdana"/>
          <w:color w:val="FFFFFF" w:themeColor="background1"/>
          <w:sz w:val="40"/>
        </w:rPr>
      </w:pPr>
      <w:r w:rsidRPr="00A4092B">
        <w:rPr>
          <w:rFonts w:ascii="Verdana" w:hAnsi="Verdana"/>
          <w:color w:val="FFFFFF" w:themeColor="background1"/>
          <w:sz w:val="40"/>
        </w:rPr>
        <w:t>Information for Candidates</w:t>
      </w:r>
      <w:r w:rsidR="00CF18F3" w:rsidRPr="00A4092B">
        <w:rPr>
          <w:rFonts w:ascii="Verdana" w:hAnsi="Verdana"/>
          <w:color w:val="FFFFFF" w:themeColor="background1"/>
          <w:sz w:val="40"/>
        </w:rPr>
        <w:br w:type="page"/>
      </w:r>
    </w:p>
    <w:p w:rsidR="00ED6177" w:rsidRPr="00ED6177" w:rsidRDefault="00ED6177" w:rsidP="00ED6177">
      <w:pPr>
        <w:rPr>
          <w:rFonts w:ascii="Verdana" w:hAnsi="Verdana"/>
          <w:b/>
          <w:i/>
        </w:rPr>
      </w:pPr>
      <w:r w:rsidRPr="00ED6177">
        <w:rPr>
          <w:rFonts w:ascii="Verdana" w:hAnsi="Verdana"/>
          <w:b/>
          <w:i/>
        </w:rPr>
        <w:lastRenderedPageBreak/>
        <w:t xml:space="preserve">Appointment of </w:t>
      </w:r>
      <w:r w:rsidR="003E7446">
        <w:rPr>
          <w:rFonts w:ascii="Verdana" w:hAnsi="Verdana"/>
          <w:b/>
          <w:i/>
        </w:rPr>
        <w:t>a Classroom Assistant</w:t>
      </w:r>
    </w:p>
    <w:p w:rsidR="00ED6177" w:rsidRPr="00ED6177" w:rsidRDefault="00ED6177" w:rsidP="00ED6177">
      <w:pPr>
        <w:rPr>
          <w:rFonts w:ascii="Verdana" w:hAnsi="Verdana"/>
          <w:sz w:val="20"/>
          <w:szCs w:val="20"/>
        </w:rPr>
      </w:pPr>
    </w:p>
    <w:p w:rsidR="003E7446" w:rsidRDefault="003E7446" w:rsidP="003E7446">
      <w:pPr>
        <w:rPr>
          <w:rFonts w:ascii="Verdana" w:hAnsi="Verdana"/>
          <w:sz w:val="20"/>
          <w:szCs w:val="20"/>
        </w:rPr>
      </w:pPr>
      <w:r w:rsidRPr="004726D8">
        <w:rPr>
          <w:rFonts w:ascii="Verdana" w:hAnsi="Verdana"/>
          <w:sz w:val="20"/>
          <w:szCs w:val="20"/>
        </w:rPr>
        <w:t xml:space="preserve">St Joseph’s College is seeking to appoint </w:t>
      </w:r>
      <w:r>
        <w:rPr>
          <w:rFonts w:ascii="Verdana" w:hAnsi="Verdana"/>
          <w:sz w:val="20"/>
          <w:szCs w:val="20"/>
        </w:rPr>
        <w:t xml:space="preserve">a Classroom Assistant to join the team in our Junior </w:t>
      </w:r>
      <w:r w:rsidR="00C3455E">
        <w:rPr>
          <w:rFonts w:ascii="Verdana" w:hAnsi="Verdana"/>
          <w:sz w:val="20"/>
          <w:szCs w:val="20"/>
        </w:rPr>
        <w:t xml:space="preserve">Section </w:t>
      </w:r>
      <w:r>
        <w:rPr>
          <w:rFonts w:ascii="Verdana" w:hAnsi="Verdana"/>
          <w:sz w:val="20"/>
          <w:szCs w:val="20"/>
        </w:rPr>
        <w:t>from September 2017.</w:t>
      </w:r>
    </w:p>
    <w:p w:rsidR="003E7446" w:rsidRDefault="003E7446" w:rsidP="003E7446">
      <w:pPr>
        <w:rPr>
          <w:rFonts w:ascii="Verdana" w:hAnsi="Verdana"/>
          <w:sz w:val="20"/>
          <w:szCs w:val="20"/>
        </w:rPr>
      </w:pPr>
    </w:p>
    <w:p w:rsidR="003E7446" w:rsidRDefault="003E7446" w:rsidP="003E7446">
      <w:pPr>
        <w:rPr>
          <w:rFonts w:ascii="Verdana" w:hAnsi="Verdana"/>
          <w:sz w:val="20"/>
          <w:szCs w:val="20"/>
        </w:rPr>
      </w:pPr>
      <w:r w:rsidRPr="00C64F23">
        <w:rPr>
          <w:rFonts w:ascii="Verdana" w:hAnsi="Verdana"/>
          <w:sz w:val="20"/>
          <w:szCs w:val="20"/>
        </w:rPr>
        <w:t>The post-holder will be responsible in the first instanc</w:t>
      </w:r>
      <w:r>
        <w:rPr>
          <w:rFonts w:ascii="Verdana" w:hAnsi="Verdana"/>
          <w:sz w:val="20"/>
          <w:szCs w:val="20"/>
        </w:rPr>
        <w:t>e to the Head of Prep</w:t>
      </w:r>
      <w:r w:rsidRPr="00C64F23">
        <w:rPr>
          <w:rFonts w:ascii="Verdana" w:hAnsi="Verdana"/>
          <w:sz w:val="20"/>
          <w:szCs w:val="20"/>
        </w:rPr>
        <w:t xml:space="preserve">, but also </w:t>
      </w:r>
      <w:r>
        <w:rPr>
          <w:rFonts w:ascii="Verdana" w:hAnsi="Verdana"/>
          <w:sz w:val="20"/>
          <w:szCs w:val="20"/>
        </w:rPr>
        <w:t xml:space="preserve">to the Deputy Head who is Head of the Junior </w:t>
      </w:r>
      <w:r w:rsidR="00C3455E">
        <w:rPr>
          <w:rFonts w:ascii="Verdana" w:hAnsi="Verdana"/>
          <w:sz w:val="20"/>
          <w:szCs w:val="20"/>
        </w:rPr>
        <w:t>Section</w:t>
      </w:r>
      <w:r>
        <w:rPr>
          <w:rFonts w:ascii="Verdana" w:hAnsi="Verdana"/>
          <w:sz w:val="20"/>
          <w:szCs w:val="20"/>
        </w:rPr>
        <w:t xml:space="preserve">, and to the Class Teachers in the Junior </w:t>
      </w:r>
      <w:r w:rsidR="00C3455E">
        <w:rPr>
          <w:rFonts w:ascii="Verdana" w:hAnsi="Verdana"/>
          <w:sz w:val="20"/>
          <w:szCs w:val="20"/>
        </w:rPr>
        <w:t>Section.</w:t>
      </w:r>
      <w:r w:rsidRPr="00C64F23">
        <w:rPr>
          <w:rFonts w:ascii="Verdana" w:hAnsi="Verdana"/>
          <w:sz w:val="20"/>
          <w:szCs w:val="20"/>
        </w:rPr>
        <w:t xml:space="preserve"> </w:t>
      </w:r>
      <w:r>
        <w:rPr>
          <w:rFonts w:ascii="Verdana" w:hAnsi="Verdana"/>
          <w:sz w:val="20"/>
          <w:szCs w:val="20"/>
        </w:rPr>
        <w:t>The post is full</w:t>
      </w:r>
      <w:r w:rsidRPr="004726D8">
        <w:rPr>
          <w:rFonts w:ascii="Verdana" w:hAnsi="Verdana"/>
          <w:sz w:val="20"/>
          <w:szCs w:val="20"/>
        </w:rPr>
        <w:t xml:space="preserve"> time and </w:t>
      </w:r>
      <w:r>
        <w:rPr>
          <w:rFonts w:ascii="Verdana" w:hAnsi="Verdana"/>
          <w:sz w:val="20"/>
          <w:szCs w:val="20"/>
        </w:rPr>
        <w:t>permanent, from 8am to 4pm during term time and including staff training days.</w:t>
      </w:r>
    </w:p>
    <w:p w:rsidR="003E7446" w:rsidRDefault="003E7446" w:rsidP="003E7446">
      <w:pPr>
        <w:rPr>
          <w:rFonts w:ascii="Verdana" w:hAnsi="Verdana"/>
          <w:b/>
          <w:sz w:val="20"/>
        </w:rPr>
      </w:pPr>
    </w:p>
    <w:p w:rsidR="003E7446" w:rsidRDefault="003E7446" w:rsidP="003E7446">
      <w:pPr>
        <w:rPr>
          <w:rFonts w:ascii="Verdana" w:hAnsi="Verdana"/>
          <w:b/>
          <w:sz w:val="20"/>
        </w:rPr>
      </w:pPr>
      <w:r w:rsidRPr="008242B5">
        <w:rPr>
          <w:rFonts w:ascii="Verdana" w:hAnsi="Verdana"/>
          <w:sz w:val="20"/>
        </w:rPr>
        <w:t xml:space="preserve">Applicants should be self-motivated, </w:t>
      </w:r>
      <w:r>
        <w:rPr>
          <w:rFonts w:ascii="Verdana" w:hAnsi="Verdana"/>
          <w:sz w:val="20"/>
        </w:rPr>
        <w:t>reliable, a team player</w:t>
      </w:r>
      <w:r w:rsidRPr="008242B5">
        <w:rPr>
          <w:rFonts w:ascii="Verdana" w:hAnsi="Verdana"/>
          <w:sz w:val="20"/>
        </w:rPr>
        <w:t xml:space="preserve"> and able to use their initiative. A pos</w:t>
      </w:r>
      <w:r>
        <w:rPr>
          <w:rFonts w:ascii="Verdana" w:hAnsi="Verdana"/>
          <w:sz w:val="20"/>
        </w:rPr>
        <w:t>itive and flexible approach and a desire to work with young people are</w:t>
      </w:r>
      <w:r w:rsidRPr="008242B5">
        <w:rPr>
          <w:rFonts w:ascii="Verdana" w:hAnsi="Verdana"/>
          <w:sz w:val="20"/>
        </w:rPr>
        <w:t xml:space="preserve"> qualities we value highly.</w:t>
      </w:r>
    </w:p>
    <w:p w:rsidR="00211CE5" w:rsidRDefault="00211CE5" w:rsidP="00A275A7">
      <w:pPr>
        <w:spacing w:line="276" w:lineRule="auto"/>
        <w:rPr>
          <w:rFonts w:ascii="Verdana" w:hAnsi="Verdana"/>
          <w:sz w:val="20"/>
        </w:rPr>
      </w:pPr>
    </w:p>
    <w:p w:rsidR="00B46A4D" w:rsidRPr="00ED6177" w:rsidRDefault="00B46A4D" w:rsidP="00A275A7">
      <w:pPr>
        <w:spacing w:line="276" w:lineRule="auto"/>
        <w:rPr>
          <w:rFonts w:ascii="Verdana" w:hAnsi="Verdana"/>
          <w:b/>
          <w:i/>
        </w:rPr>
      </w:pPr>
      <w:r w:rsidRPr="00ED6177">
        <w:rPr>
          <w:rFonts w:ascii="Verdana" w:hAnsi="Verdana"/>
          <w:b/>
          <w:i/>
        </w:rPr>
        <w:t>Contents</w:t>
      </w:r>
    </w:p>
    <w:p w:rsidR="00B46A4D" w:rsidRDefault="000B056B" w:rsidP="00D33C09">
      <w:pPr>
        <w:spacing w:line="360" w:lineRule="auto"/>
        <w:rPr>
          <w:rFonts w:ascii="Verdana" w:hAnsi="Verdana"/>
          <w:sz w:val="20"/>
        </w:rPr>
      </w:pPr>
      <w:r>
        <w:rPr>
          <w:rFonts w:ascii="Verdana" w:hAnsi="Verdana"/>
          <w:sz w:val="20"/>
        </w:rPr>
        <w:t>Duties and Responsibilities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211CE5">
        <w:rPr>
          <w:rFonts w:ascii="Verdana" w:hAnsi="Verdana"/>
          <w:sz w:val="20"/>
        </w:rPr>
        <w:t>page 3</w:t>
      </w:r>
    </w:p>
    <w:p w:rsidR="000B056B" w:rsidRDefault="000B056B" w:rsidP="00D33C09">
      <w:pPr>
        <w:spacing w:line="360" w:lineRule="auto"/>
        <w:rPr>
          <w:rFonts w:ascii="Verdana" w:hAnsi="Verdana"/>
          <w:sz w:val="20"/>
        </w:rPr>
      </w:pPr>
      <w:r>
        <w:rPr>
          <w:rFonts w:ascii="Verdana" w:hAnsi="Verdana"/>
          <w:sz w:val="20"/>
        </w:rPr>
        <w:t>Areas of Resp</w:t>
      </w:r>
      <w:r w:rsidR="00ED6177">
        <w:rPr>
          <w:rFonts w:ascii="Verdana" w:hAnsi="Verdana"/>
          <w:sz w:val="20"/>
        </w:rPr>
        <w:t xml:space="preserve">onsibility </w:t>
      </w:r>
      <w:r w:rsidR="00915F7A">
        <w:rPr>
          <w:rFonts w:ascii="Verdana" w:hAnsi="Verdana"/>
          <w:sz w:val="20"/>
        </w:rPr>
        <w:t>and Key Tasks</w:t>
      </w:r>
      <w:r w:rsidR="00915F7A">
        <w:rPr>
          <w:rFonts w:ascii="Verdana" w:hAnsi="Verdana"/>
          <w:sz w:val="20"/>
        </w:rPr>
        <w:tab/>
      </w:r>
      <w:r w:rsidR="00915F7A">
        <w:rPr>
          <w:rFonts w:ascii="Verdana" w:hAnsi="Verdana"/>
          <w:sz w:val="20"/>
        </w:rPr>
        <w:tab/>
        <w:t xml:space="preserve">page </w:t>
      </w:r>
      <w:r w:rsidR="00211CE5">
        <w:rPr>
          <w:rFonts w:ascii="Verdana" w:hAnsi="Verdana"/>
          <w:sz w:val="20"/>
        </w:rPr>
        <w:t>3</w:t>
      </w:r>
    </w:p>
    <w:p w:rsidR="009A3DDE" w:rsidRDefault="003E7446" w:rsidP="00D33C09">
      <w:pPr>
        <w:spacing w:line="360" w:lineRule="auto"/>
        <w:rPr>
          <w:rFonts w:ascii="Verdana" w:hAnsi="Verdana"/>
          <w:sz w:val="20"/>
        </w:rPr>
      </w:pPr>
      <w:r>
        <w:rPr>
          <w:rFonts w:ascii="Verdana" w:hAnsi="Verdana"/>
          <w:sz w:val="20"/>
        </w:rPr>
        <w:t>Person Specification</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page 4</w:t>
      </w:r>
    </w:p>
    <w:p w:rsidR="000B056B" w:rsidRDefault="00EB6FA9" w:rsidP="00D33C09">
      <w:pPr>
        <w:spacing w:line="360" w:lineRule="auto"/>
        <w:rPr>
          <w:rFonts w:ascii="Verdana" w:hAnsi="Verdana"/>
          <w:sz w:val="20"/>
        </w:rPr>
      </w:pPr>
      <w:r>
        <w:rPr>
          <w:rFonts w:ascii="Verdana" w:hAnsi="Verdana"/>
          <w:sz w:val="20"/>
        </w:rPr>
        <w:t xml:space="preserve">Conditions of Service </w:t>
      </w:r>
      <w:r w:rsidR="000B056B">
        <w:rPr>
          <w:rFonts w:ascii="Verdana" w:hAnsi="Verdana"/>
          <w:sz w:val="20"/>
        </w:rPr>
        <w:tab/>
      </w:r>
      <w:r w:rsidR="000B056B">
        <w:rPr>
          <w:rFonts w:ascii="Verdana" w:hAnsi="Verdana"/>
          <w:sz w:val="20"/>
        </w:rPr>
        <w:tab/>
      </w:r>
      <w:r w:rsidR="000B056B">
        <w:rPr>
          <w:rFonts w:ascii="Verdana" w:hAnsi="Verdana"/>
          <w:sz w:val="20"/>
        </w:rPr>
        <w:tab/>
      </w:r>
      <w:r w:rsidR="000B056B">
        <w:rPr>
          <w:rFonts w:ascii="Verdana" w:hAnsi="Verdana"/>
          <w:sz w:val="20"/>
        </w:rPr>
        <w:tab/>
      </w:r>
      <w:r w:rsidR="003E7446">
        <w:rPr>
          <w:rFonts w:ascii="Verdana" w:hAnsi="Verdana"/>
          <w:sz w:val="20"/>
        </w:rPr>
        <w:t>page 5</w:t>
      </w:r>
    </w:p>
    <w:p w:rsidR="00A25758" w:rsidRDefault="00A25758" w:rsidP="00D33C09">
      <w:pPr>
        <w:spacing w:line="360" w:lineRule="auto"/>
        <w:rPr>
          <w:rFonts w:ascii="Verdana" w:hAnsi="Verdana"/>
          <w:sz w:val="20"/>
        </w:rPr>
      </w:pPr>
      <w:r>
        <w:rPr>
          <w:rFonts w:ascii="Verdana" w:hAnsi="Verdana"/>
          <w:sz w:val="20"/>
        </w:rPr>
        <w:t>About the College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3E7446">
        <w:rPr>
          <w:rFonts w:ascii="Verdana" w:hAnsi="Verdana"/>
          <w:sz w:val="20"/>
        </w:rPr>
        <w:t>page 6</w:t>
      </w:r>
    </w:p>
    <w:p w:rsidR="00A25758" w:rsidRDefault="00A25758" w:rsidP="00D33C09">
      <w:pPr>
        <w:spacing w:line="360" w:lineRule="auto"/>
        <w:rPr>
          <w:rFonts w:ascii="Verdana" w:hAnsi="Verdana"/>
          <w:sz w:val="20"/>
        </w:rPr>
      </w:pPr>
      <w:r>
        <w:rPr>
          <w:rFonts w:ascii="Verdana" w:hAnsi="Verdana"/>
          <w:sz w:val="20"/>
        </w:rPr>
        <w:t>Our Mission and Aims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0E7C4E">
        <w:rPr>
          <w:rFonts w:ascii="Verdana" w:hAnsi="Verdana"/>
          <w:sz w:val="20"/>
        </w:rPr>
        <w:t xml:space="preserve">page </w:t>
      </w:r>
      <w:r w:rsidR="003E7446">
        <w:rPr>
          <w:rFonts w:ascii="Verdana" w:hAnsi="Verdana"/>
          <w:sz w:val="20"/>
        </w:rPr>
        <w:t>7</w:t>
      </w:r>
    </w:p>
    <w:p w:rsidR="00A25758" w:rsidRDefault="00A25758" w:rsidP="00D33C09">
      <w:pPr>
        <w:spacing w:line="360" w:lineRule="auto"/>
        <w:rPr>
          <w:rFonts w:ascii="Verdana" w:hAnsi="Verdana"/>
          <w:sz w:val="20"/>
        </w:rPr>
      </w:pPr>
      <w:r>
        <w:rPr>
          <w:rFonts w:ascii="Verdana" w:hAnsi="Verdana"/>
          <w:sz w:val="20"/>
        </w:rPr>
        <w:t>Why St Joseph’s?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proofErr w:type="gramStart"/>
      <w:r w:rsidR="006710D6">
        <w:rPr>
          <w:rFonts w:ascii="Verdana" w:hAnsi="Verdana"/>
          <w:sz w:val="20"/>
        </w:rPr>
        <w:t>p</w:t>
      </w:r>
      <w:r w:rsidR="003E7446">
        <w:rPr>
          <w:rFonts w:ascii="Verdana" w:hAnsi="Verdana"/>
          <w:sz w:val="20"/>
        </w:rPr>
        <w:t>age</w:t>
      </w:r>
      <w:proofErr w:type="gramEnd"/>
      <w:r w:rsidR="003E7446">
        <w:rPr>
          <w:rFonts w:ascii="Verdana" w:hAnsi="Verdana"/>
          <w:sz w:val="20"/>
        </w:rPr>
        <w:t xml:space="preserve"> 8</w:t>
      </w:r>
    </w:p>
    <w:p w:rsidR="00A25758" w:rsidRDefault="00A25758" w:rsidP="00D33C09">
      <w:pPr>
        <w:spacing w:line="360" w:lineRule="auto"/>
        <w:rPr>
          <w:rFonts w:ascii="Verdana" w:hAnsi="Verdana"/>
          <w:sz w:val="20"/>
        </w:rPr>
      </w:pPr>
      <w:r>
        <w:rPr>
          <w:rFonts w:ascii="Verdana" w:hAnsi="Verdana"/>
          <w:sz w:val="20"/>
        </w:rPr>
        <w:t>Appointment procedure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EB6FA9">
        <w:rPr>
          <w:rFonts w:ascii="Verdana" w:hAnsi="Verdana"/>
          <w:sz w:val="20"/>
        </w:rPr>
        <w:t xml:space="preserve">page </w:t>
      </w:r>
      <w:r w:rsidR="003E7446">
        <w:rPr>
          <w:rFonts w:ascii="Verdana" w:hAnsi="Verdana"/>
          <w:sz w:val="20"/>
        </w:rPr>
        <w:t>10</w:t>
      </w:r>
    </w:p>
    <w:p w:rsidR="00281D18" w:rsidRDefault="00281D18" w:rsidP="00D33C09">
      <w:pPr>
        <w:spacing w:line="360" w:lineRule="auto"/>
        <w:rPr>
          <w:rFonts w:ascii="Verdana" w:hAnsi="Verdana"/>
          <w:sz w:val="20"/>
        </w:rPr>
      </w:pPr>
      <w:r>
        <w:rPr>
          <w:rFonts w:ascii="Verdana" w:hAnsi="Verdana"/>
          <w:sz w:val="20"/>
        </w:rPr>
        <w:t>Interview process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3E7446">
        <w:rPr>
          <w:rFonts w:ascii="Verdana" w:hAnsi="Verdana"/>
          <w:sz w:val="20"/>
        </w:rPr>
        <w:t>page 11</w:t>
      </w:r>
    </w:p>
    <w:p w:rsidR="00A25758" w:rsidRDefault="00A25758" w:rsidP="00D33C09">
      <w:pPr>
        <w:spacing w:line="360" w:lineRule="auto"/>
        <w:rPr>
          <w:rFonts w:ascii="Verdana" w:hAnsi="Verdana"/>
          <w:sz w:val="20"/>
        </w:rPr>
      </w:pPr>
      <w:r>
        <w:rPr>
          <w:rFonts w:ascii="Verdana" w:hAnsi="Verdana"/>
          <w:sz w:val="20"/>
        </w:rPr>
        <w:t>How to find us</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3E7446">
        <w:rPr>
          <w:rFonts w:ascii="Verdana" w:hAnsi="Verdana"/>
          <w:sz w:val="20"/>
        </w:rPr>
        <w:t>page 12</w:t>
      </w:r>
    </w:p>
    <w:p w:rsidR="000B056B" w:rsidRDefault="000B056B" w:rsidP="00A275A7">
      <w:pPr>
        <w:spacing w:line="276" w:lineRule="auto"/>
        <w:rPr>
          <w:rFonts w:ascii="Verdana" w:hAnsi="Verdana"/>
          <w:sz w:val="20"/>
        </w:rPr>
      </w:pPr>
    </w:p>
    <w:p w:rsidR="00054BD8" w:rsidRPr="00ED6177" w:rsidRDefault="00054BD8" w:rsidP="002D5516">
      <w:pPr>
        <w:rPr>
          <w:rFonts w:ascii="Verdana" w:eastAsia="Verdana" w:hAnsi="Verdana" w:cs="Times New Roman"/>
          <w:b/>
          <w:i/>
        </w:rPr>
      </w:pPr>
      <w:r w:rsidRPr="00ED6177">
        <w:rPr>
          <w:rFonts w:ascii="Verdana" w:eastAsia="Verdana" w:hAnsi="Verdana" w:cs="Times New Roman"/>
          <w:b/>
          <w:i/>
        </w:rPr>
        <w:t xml:space="preserve">Message from the Headmaster, Andrew </w:t>
      </w:r>
      <w:proofErr w:type="spellStart"/>
      <w:r w:rsidRPr="00ED6177">
        <w:rPr>
          <w:rFonts w:ascii="Verdana" w:eastAsia="Verdana" w:hAnsi="Verdana" w:cs="Times New Roman"/>
          <w:b/>
          <w:i/>
        </w:rPr>
        <w:t>Colpus</w:t>
      </w:r>
      <w:proofErr w:type="spellEnd"/>
    </w:p>
    <w:p w:rsidR="00054BD8" w:rsidRPr="00D33C09" w:rsidRDefault="00054BD8" w:rsidP="002D5516">
      <w:pPr>
        <w:rPr>
          <w:rFonts w:ascii="Verdana" w:eastAsia="Verdana" w:hAnsi="Verdana" w:cs="Times New Roman"/>
          <w:sz w:val="16"/>
          <w:szCs w:val="16"/>
        </w:rPr>
      </w:pPr>
    </w:p>
    <w:p w:rsidR="00054BD8" w:rsidRDefault="00054BD8" w:rsidP="002D5516">
      <w:pPr>
        <w:rPr>
          <w:rFonts w:ascii="Verdana" w:eastAsia="Verdana" w:hAnsi="Verdana" w:cs="Times New Roman"/>
          <w:sz w:val="20"/>
          <w:szCs w:val="20"/>
        </w:rPr>
      </w:pPr>
      <w:r w:rsidRPr="00E85B46">
        <w:rPr>
          <w:rFonts w:ascii="Verdana" w:eastAsia="Verdana" w:hAnsi="Verdana" w:cs="Times New Roman"/>
          <w:sz w:val="20"/>
          <w:szCs w:val="20"/>
        </w:rPr>
        <w:t xml:space="preserve">Thank you for your interest in St Joseph’s College. I am delighted that you are considering our school and I trust that this recruitment pack will provide you with </w:t>
      </w:r>
      <w:r>
        <w:rPr>
          <w:rFonts w:ascii="Verdana" w:eastAsia="Verdana" w:hAnsi="Verdana" w:cs="Times New Roman"/>
          <w:sz w:val="20"/>
          <w:szCs w:val="20"/>
        </w:rPr>
        <w:t xml:space="preserve">the </w:t>
      </w:r>
      <w:r w:rsidRPr="00E85B46">
        <w:rPr>
          <w:rFonts w:ascii="Verdana" w:eastAsia="Verdana" w:hAnsi="Verdana" w:cs="Times New Roman"/>
          <w:sz w:val="20"/>
          <w:szCs w:val="20"/>
        </w:rPr>
        <w:t xml:space="preserve">information </w:t>
      </w:r>
      <w:r>
        <w:rPr>
          <w:rFonts w:ascii="Verdana" w:eastAsia="Verdana" w:hAnsi="Verdana" w:cs="Times New Roman"/>
          <w:sz w:val="20"/>
          <w:szCs w:val="20"/>
        </w:rPr>
        <w:t>you require both about the post</w:t>
      </w:r>
      <w:r w:rsidRPr="00E85B46">
        <w:rPr>
          <w:rFonts w:ascii="Verdana" w:eastAsia="Verdana" w:hAnsi="Verdana" w:cs="Times New Roman"/>
          <w:sz w:val="20"/>
          <w:szCs w:val="20"/>
        </w:rPr>
        <w:t xml:space="preserve"> and the College. </w:t>
      </w:r>
    </w:p>
    <w:p w:rsidR="00054BD8" w:rsidRDefault="00054BD8" w:rsidP="002D5516">
      <w:pPr>
        <w:rPr>
          <w:rFonts w:ascii="Verdana" w:eastAsia="Verdana" w:hAnsi="Verdana" w:cs="Times New Roman"/>
          <w:sz w:val="20"/>
          <w:szCs w:val="20"/>
        </w:rPr>
      </w:pPr>
    </w:p>
    <w:p w:rsidR="00054BD8" w:rsidRDefault="00054BD8" w:rsidP="002D5516">
      <w:pPr>
        <w:rPr>
          <w:rFonts w:ascii="Verdana" w:eastAsia="Verdana" w:hAnsi="Verdana" w:cs="Times New Roman"/>
          <w:sz w:val="20"/>
          <w:szCs w:val="20"/>
        </w:rPr>
      </w:pPr>
      <w:r w:rsidRPr="00E85B46">
        <w:rPr>
          <w:rFonts w:ascii="Verdana" w:eastAsia="Verdana" w:hAnsi="Verdana" w:cs="Times New Roman"/>
          <w:sz w:val="20"/>
          <w:szCs w:val="20"/>
        </w:rPr>
        <w:t xml:space="preserve">I believe that this is an exciting time to be joining St Joseph’s College. There has been a significant growth in the pupil roll over the last few years and the governors </w:t>
      </w:r>
      <w:r>
        <w:rPr>
          <w:rFonts w:ascii="Verdana" w:eastAsia="Verdana" w:hAnsi="Verdana" w:cs="Times New Roman"/>
          <w:sz w:val="20"/>
          <w:szCs w:val="20"/>
        </w:rPr>
        <w:t>are continually looking to invest in t</w:t>
      </w:r>
      <w:r w:rsidRPr="00E85B46">
        <w:rPr>
          <w:rFonts w:ascii="Verdana" w:eastAsia="Verdana" w:hAnsi="Verdana" w:cs="Times New Roman"/>
          <w:sz w:val="20"/>
          <w:szCs w:val="20"/>
        </w:rPr>
        <w:t xml:space="preserve">he facilities. The recent </w:t>
      </w:r>
      <w:r>
        <w:rPr>
          <w:rFonts w:ascii="Verdana" w:eastAsia="Verdana" w:hAnsi="Verdana" w:cs="Times New Roman"/>
          <w:sz w:val="20"/>
          <w:szCs w:val="20"/>
        </w:rPr>
        <w:t>development of</w:t>
      </w:r>
      <w:r w:rsidRPr="00E85B46">
        <w:rPr>
          <w:rFonts w:ascii="Verdana" w:eastAsia="Verdana" w:hAnsi="Verdana" w:cs="Times New Roman"/>
          <w:sz w:val="20"/>
          <w:szCs w:val="20"/>
        </w:rPr>
        <w:t xml:space="preserve"> the College has led it to receive </w:t>
      </w:r>
      <w:r>
        <w:rPr>
          <w:rFonts w:ascii="Verdana" w:eastAsia="Verdana" w:hAnsi="Verdana" w:cs="Times New Roman"/>
          <w:sz w:val="20"/>
          <w:szCs w:val="20"/>
        </w:rPr>
        <w:t xml:space="preserve">a number of national awards over the last couple of years including </w:t>
      </w:r>
      <w:r w:rsidRPr="00E85B46">
        <w:rPr>
          <w:rFonts w:ascii="Verdana" w:eastAsia="Verdana" w:hAnsi="Verdana" w:cs="Times New Roman"/>
          <w:sz w:val="20"/>
          <w:szCs w:val="20"/>
        </w:rPr>
        <w:t>the TES Independent School of the Year award 2015</w:t>
      </w:r>
      <w:r>
        <w:rPr>
          <w:rFonts w:ascii="Verdana" w:eastAsia="Verdana" w:hAnsi="Verdana" w:cs="Times New Roman"/>
          <w:sz w:val="20"/>
          <w:szCs w:val="20"/>
        </w:rPr>
        <w:t>/16</w:t>
      </w:r>
      <w:r w:rsidRPr="00E85B46">
        <w:rPr>
          <w:rFonts w:ascii="Verdana" w:eastAsia="Verdana" w:hAnsi="Verdana" w:cs="Times New Roman"/>
          <w:sz w:val="20"/>
          <w:szCs w:val="20"/>
        </w:rPr>
        <w:t>.</w:t>
      </w:r>
    </w:p>
    <w:p w:rsidR="00054BD8" w:rsidRDefault="00054BD8" w:rsidP="002D5516">
      <w:pPr>
        <w:rPr>
          <w:rFonts w:ascii="Verdana" w:eastAsia="Verdana" w:hAnsi="Verdana" w:cs="Times New Roman"/>
          <w:sz w:val="20"/>
          <w:szCs w:val="20"/>
        </w:rPr>
      </w:pPr>
    </w:p>
    <w:p w:rsidR="00054BD8" w:rsidRPr="00E85B46" w:rsidRDefault="00054BD8" w:rsidP="002D5516">
      <w:pPr>
        <w:rPr>
          <w:rFonts w:ascii="Verdana" w:eastAsia="Verdana" w:hAnsi="Verdana" w:cs="Times New Roman"/>
          <w:sz w:val="20"/>
          <w:szCs w:val="20"/>
        </w:rPr>
      </w:pPr>
      <w:r>
        <w:rPr>
          <w:rFonts w:ascii="Verdana" w:eastAsia="Verdana" w:hAnsi="Verdana" w:cs="Times New Roman"/>
          <w:sz w:val="20"/>
          <w:szCs w:val="20"/>
        </w:rPr>
        <w:t>The College seeks to be a school which places an emphasis on providing an all-round education: academic, pastoral, social and spiritual, where pupils develop the attributes of commitment, collaboration, confidence and communication through the various aspects of school life. The College is a very happy place, and colleagues enjoy teaching here.</w:t>
      </w:r>
    </w:p>
    <w:p w:rsidR="00054BD8" w:rsidRPr="00E85B46" w:rsidRDefault="00054BD8" w:rsidP="002D5516">
      <w:pPr>
        <w:rPr>
          <w:rFonts w:ascii="Verdana" w:eastAsia="Verdana" w:hAnsi="Verdana" w:cs="Times New Roman"/>
          <w:sz w:val="20"/>
          <w:szCs w:val="20"/>
        </w:rPr>
      </w:pPr>
    </w:p>
    <w:p w:rsidR="00054BD8" w:rsidRPr="00E85B46" w:rsidRDefault="00054BD8" w:rsidP="002D5516">
      <w:pPr>
        <w:rPr>
          <w:rFonts w:ascii="Verdana" w:eastAsia="Verdana" w:hAnsi="Verdana" w:cs="Times New Roman"/>
          <w:sz w:val="20"/>
          <w:szCs w:val="20"/>
        </w:rPr>
      </w:pPr>
      <w:r w:rsidRPr="00E85B46">
        <w:rPr>
          <w:rFonts w:ascii="Verdana" w:eastAsia="Verdana" w:hAnsi="Verdana" w:cs="Times New Roman"/>
          <w:sz w:val="20"/>
          <w:szCs w:val="20"/>
        </w:rPr>
        <w:t>I hope that you will want to apply for this post.</w:t>
      </w:r>
      <w:r>
        <w:rPr>
          <w:rFonts w:ascii="Verdana" w:eastAsia="Verdana" w:hAnsi="Verdana" w:cs="Times New Roman"/>
          <w:sz w:val="20"/>
          <w:szCs w:val="20"/>
        </w:rPr>
        <w:t xml:space="preserve"> </w:t>
      </w:r>
      <w:r w:rsidRPr="00233E8C">
        <w:rPr>
          <w:rFonts w:ascii="Verdana" w:eastAsia="Verdana" w:hAnsi="Verdana" w:cs="Times New Roman"/>
          <w:sz w:val="20"/>
          <w:szCs w:val="20"/>
        </w:rPr>
        <w:t>I recognise that much time and thought goes into preparing an application and we, in turn, will give your application serious consideration.</w:t>
      </w:r>
    </w:p>
    <w:p w:rsidR="00054BD8" w:rsidRPr="00E85B46" w:rsidRDefault="00054BD8" w:rsidP="002D5516">
      <w:pPr>
        <w:rPr>
          <w:rFonts w:ascii="Verdana" w:eastAsia="Verdana" w:hAnsi="Verdana" w:cs="Times New Roman"/>
          <w:sz w:val="20"/>
          <w:szCs w:val="20"/>
        </w:rPr>
      </w:pPr>
      <w:r w:rsidRPr="00E85B46">
        <w:rPr>
          <w:rFonts w:ascii="Verdana" w:eastAsia="Verdana" w:hAnsi="Verdana" w:cs="Times New Roman"/>
          <w:noProof/>
          <w:sz w:val="20"/>
          <w:szCs w:val="20"/>
          <w:lang w:eastAsia="en-GB"/>
        </w:rPr>
        <w:drawing>
          <wp:inline distT="0" distB="0" distL="0" distR="0" wp14:anchorId="6F16FED4" wp14:editId="603AF38A">
            <wp:extent cx="1152525" cy="57087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 Signa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3658" cy="571438"/>
                    </a:xfrm>
                    <a:prstGeom prst="rect">
                      <a:avLst/>
                    </a:prstGeom>
                  </pic:spPr>
                </pic:pic>
              </a:graphicData>
            </a:graphic>
          </wp:inline>
        </w:drawing>
      </w:r>
    </w:p>
    <w:p w:rsidR="00054BD8" w:rsidRPr="00E85B46" w:rsidRDefault="00054BD8" w:rsidP="002D5516">
      <w:pPr>
        <w:rPr>
          <w:rFonts w:ascii="Verdana" w:eastAsia="Verdana" w:hAnsi="Verdana" w:cs="Times New Roman"/>
          <w:sz w:val="20"/>
          <w:szCs w:val="20"/>
        </w:rPr>
      </w:pPr>
      <w:r w:rsidRPr="00E85B46">
        <w:rPr>
          <w:rFonts w:ascii="Verdana" w:eastAsia="Verdana" w:hAnsi="Verdana" w:cs="Times New Roman"/>
          <w:sz w:val="20"/>
          <w:szCs w:val="20"/>
        </w:rPr>
        <w:t xml:space="preserve">Andrew </w:t>
      </w:r>
      <w:proofErr w:type="spellStart"/>
      <w:r w:rsidRPr="00E85B46">
        <w:rPr>
          <w:rFonts w:ascii="Verdana" w:eastAsia="Verdana" w:hAnsi="Verdana" w:cs="Times New Roman"/>
          <w:sz w:val="20"/>
          <w:szCs w:val="20"/>
        </w:rPr>
        <w:t>Colpus</w:t>
      </w:r>
      <w:proofErr w:type="spellEnd"/>
    </w:p>
    <w:p w:rsidR="00054BD8" w:rsidRPr="009A3DDE" w:rsidRDefault="00054BD8" w:rsidP="009A3DDE">
      <w:pPr>
        <w:rPr>
          <w:rFonts w:ascii="Verdana" w:eastAsia="Verdana" w:hAnsi="Verdana" w:cs="Times New Roman"/>
          <w:sz w:val="20"/>
          <w:szCs w:val="20"/>
        </w:rPr>
      </w:pPr>
      <w:r w:rsidRPr="00E85B46">
        <w:rPr>
          <w:rFonts w:ascii="Verdana" w:eastAsia="Verdana" w:hAnsi="Verdana" w:cs="Times New Roman"/>
          <w:sz w:val="20"/>
          <w:szCs w:val="20"/>
        </w:rPr>
        <w:t>Headmaster</w:t>
      </w:r>
      <w:r>
        <w:rPr>
          <w:rFonts w:ascii="Verdana" w:hAnsi="Verdana"/>
          <w:b/>
          <w:i/>
          <w:sz w:val="24"/>
        </w:rPr>
        <w:br w:type="page"/>
      </w:r>
    </w:p>
    <w:p w:rsidR="00054BD8" w:rsidRDefault="00054BD8" w:rsidP="00526981">
      <w:pPr>
        <w:pStyle w:val="ListParagraph"/>
        <w:ind w:left="0"/>
        <w:rPr>
          <w:rFonts w:ascii="Verdana" w:hAnsi="Verdana"/>
          <w:sz w:val="20"/>
        </w:rPr>
      </w:pPr>
    </w:p>
    <w:p w:rsidR="008074BC" w:rsidRPr="008074BC" w:rsidRDefault="008074BC" w:rsidP="008074BC">
      <w:pPr>
        <w:rPr>
          <w:rFonts w:ascii="Verdana" w:hAnsi="Verdana"/>
          <w:b/>
          <w:i/>
          <w:sz w:val="24"/>
        </w:rPr>
      </w:pPr>
      <w:r w:rsidRPr="008074BC">
        <w:rPr>
          <w:rFonts w:ascii="Verdana" w:hAnsi="Verdana"/>
          <w:b/>
          <w:i/>
          <w:sz w:val="24"/>
        </w:rPr>
        <w:t xml:space="preserve">About the Junior </w:t>
      </w:r>
      <w:r w:rsidR="006D31DA">
        <w:rPr>
          <w:rFonts w:ascii="Verdana" w:hAnsi="Verdana"/>
          <w:b/>
          <w:i/>
          <w:sz w:val="24"/>
        </w:rPr>
        <w:t>Section</w:t>
      </w:r>
    </w:p>
    <w:p w:rsidR="008074BC" w:rsidRDefault="008074BC" w:rsidP="008074BC">
      <w:pPr>
        <w:rPr>
          <w:rFonts w:ascii="Verdana" w:hAnsi="Verdana"/>
          <w:sz w:val="20"/>
        </w:rPr>
      </w:pPr>
    </w:p>
    <w:p w:rsidR="008074BC" w:rsidRDefault="008074BC" w:rsidP="008074BC">
      <w:pPr>
        <w:rPr>
          <w:rFonts w:ascii="Verdana" w:hAnsi="Verdana"/>
          <w:sz w:val="20"/>
        </w:rPr>
      </w:pPr>
      <w:r w:rsidRPr="0009096A">
        <w:rPr>
          <w:rFonts w:ascii="Verdana" w:hAnsi="Verdana"/>
          <w:sz w:val="20"/>
        </w:rPr>
        <w:t xml:space="preserve">At the start of Year 3, pupils move into the Junior </w:t>
      </w:r>
      <w:r w:rsidR="00C3455E">
        <w:rPr>
          <w:rFonts w:ascii="Verdana" w:hAnsi="Verdana"/>
          <w:sz w:val="20"/>
        </w:rPr>
        <w:t>S</w:t>
      </w:r>
      <w:r w:rsidR="006D31DA">
        <w:rPr>
          <w:rFonts w:ascii="Verdana" w:hAnsi="Verdana"/>
          <w:sz w:val="20"/>
        </w:rPr>
        <w:t>ection</w:t>
      </w:r>
      <w:r w:rsidRPr="0009096A">
        <w:rPr>
          <w:rFonts w:ascii="Verdana" w:hAnsi="Verdana"/>
          <w:sz w:val="20"/>
        </w:rPr>
        <w:t>, with classrooms housed</w:t>
      </w:r>
      <w:r>
        <w:rPr>
          <w:rFonts w:ascii="Verdana" w:hAnsi="Verdana"/>
          <w:sz w:val="20"/>
        </w:rPr>
        <w:t xml:space="preserve"> </w:t>
      </w:r>
      <w:r w:rsidRPr="0009096A">
        <w:rPr>
          <w:rFonts w:ascii="Verdana" w:hAnsi="Verdana"/>
          <w:sz w:val="20"/>
        </w:rPr>
        <w:t>upstairs in the main Prep School building.</w:t>
      </w:r>
    </w:p>
    <w:p w:rsidR="008074BC" w:rsidRPr="0009096A" w:rsidRDefault="008074BC" w:rsidP="008074BC">
      <w:pPr>
        <w:rPr>
          <w:rFonts w:ascii="Verdana" w:hAnsi="Verdana"/>
          <w:sz w:val="20"/>
        </w:rPr>
      </w:pPr>
    </w:p>
    <w:p w:rsidR="008074BC" w:rsidRDefault="008074BC" w:rsidP="008074BC">
      <w:pPr>
        <w:rPr>
          <w:rFonts w:ascii="Verdana" w:hAnsi="Verdana"/>
          <w:sz w:val="20"/>
        </w:rPr>
      </w:pPr>
      <w:r w:rsidRPr="0009096A">
        <w:rPr>
          <w:rFonts w:ascii="Verdana" w:hAnsi="Verdana"/>
          <w:sz w:val="20"/>
        </w:rPr>
        <w:t xml:space="preserve">Here they build on the work of the Infant </w:t>
      </w:r>
      <w:r w:rsidR="00C3455E">
        <w:rPr>
          <w:rFonts w:ascii="Verdana" w:hAnsi="Verdana"/>
          <w:sz w:val="20"/>
        </w:rPr>
        <w:t>S</w:t>
      </w:r>
      <w:r w:rsidR="006D31DA">
        <w:rPr>
          <w:rFonts w:ascii="Verdana" w:hAnsi="Verdana"/>
          <w:sz w:val="20"/>
        </w:rPr>
        <w:t>ection</w:t>
      </w:r>
      <w:r w:rsidRPr="0009096A">
        <w:rPr>
          <w:rFonts w:ascii="Verdana" w:hAnsi="Verdana"/>
          <w:sz w:val="20"/>
        </w:rPr>
        <w:t>, and learning is deepened and</w:t>
      </w:r>
      <w:r>
        <w:rPr>
          <w:rFonts w:ascii="Verdana" w:hAnsi="Verdana"/>
          <w:sz w:val="20"/>
        </w:rPr>
        <w:t xml:space="preserve"> </w:t>
      </w:r>
      <w:r w:rsidRPr="0009096A">
        <w:rPr>
          <w:rFonts w:ascii="Verdana" w:hAnsi="Verdana"/>
          <w:sz w:val="20"/>
        </w:rPr>
        <w:t>accelerated as pupils progress and develop. The curriculum is wide-ranging, encouraging</w:t>
      </w:r>
      <w:r>
        <w:rPr>
          <w:rFonts w:ascii="Verdana" w:hAnsi="Verdana"/>
          <w:sz w:val="20"/>
        </w:rPr>
        <w:t xml:space="preserve"> </w:t>
      </w:r>
      <w:r w:rsidRPr="0009096A">
        <w:rPr>
          <w:rFonts w:ascii="Verdana" w:hAnsi="Verdana"/>
          <w:sz w:val="20"/>
        </w:rPr>
        <w:t>each child to achieve his or her full potential.</w:t>
      </w:r>
    </w:p>
    <w:p w:rsidR="008074BC" w:rsidRPr="0009096A" w:rsidRDefault="008074BC" w:rsidP="008074BC">
      <w:pPr>
        <w:rPr>
          <w:rFonts w:ascii="Verdana" w:hAnsi="Verdana"/>
          <w:sz w:val="20"/>
        </w:rPr>
      </w:pPr>
    </w:p>
    <w:p w:rsidR="008074BC" w:rsidRDefault="008074BC" w:rsidP="008074BC">
      <w:pPr>
        <w:rPr>
          <w:rFonts w:ascii="Verdana" w:hAnsi="Verdana"/>
          <w:sz w:val="20"/>
        </w:rPr>
      </w:pPr>
      <w:r w:rsidRPr="0009096A">
        <w:rPr>
          <w:rFonts w:ascii="Verdana" w:hAnsi="Verdana"/>
          <w:sz w:val="20"/>
        </w:rPr>
        <w:t>Teaching is by experienced and dedicated class teachers, supplemented by subject</w:t>
      </w:r>
      <w:r>
        <w:rPr>
          <w:rFonts w:ascii="Verdana" w:hAnsi="Verdana"/>
          <w:sz w:val="20"/>
        </w:rPr>
        <w:t xml:space="preserve"> </w:t>
      </w:r>
      <w:r w:rsidRPr="0009096A">
        <w:rPr>
          <w:rFonts w:ascii="Verdana" w:hAnsi="Verdana"/>
          <w:sz w:val="20"/>
        </w:rPr>
        <w:t>specialists in French, Science, Music and PE. Pupils are also able to take advantage of the</w:t>
      </w:r>
      <w:r>
        <w:rPr>
          <w:rFonts w:ascii="Verdana" w:hAnsi="Verdana"/>
          <w:sz w:val="20"/>
        </w:rPr>
        <w:t xml:space="preserve"> </w:t>
      </w:r>
      <w:r w:rsidRPr="0009096A">
        <w:rPr>
          <w:rFonts w:ascii="Verdana" w:hAnsi="Verdana"/>
          <w:sz w:val="20"/>
        </w:rPr>
        <w:t>Senior School’s facilities, including the Science labs, ICT suites, and Electronics and Food</w:t>
      </w:r>
      <w:r>
        <w:rPr>
          <w:rFonts w:ascii="Verdana" w:hAnsi="Verdana"/>
          <w:sz w:val="20"/>
        </w:rPr>
        <w:t xml:space="preserve"> </w:t>
      </w:r>
      <w:r w:rsidRPr="0009096A">
        <w:rPr>
          <w:rFonts w:ascii="Verdana" w:hAnsi="Verdana"/>
          <w:sz w:val="20"/>
        </w:rPr>
        <w:t>Technology rooms.</w:t>
      </w:r>
      <w:r>
        <w:rPr>
          <w:rFonts w:ascii="Verdana" w:hAnsi="Verdana"/>
          <w:sz w:val="20"/>
        </w:rPr>
        <w:t xml:space="preserve"> </w:t>
      </w:r>
    </w:p>
    <w:p w:rsidR="008074BC" w:rsidRPr="0009096A" w:rsidRDefault="008074BC" w:rsidP="008074BC">
      <w:pPr>
        <w:rPr>
          <w:rFonts w:ascii="Verdana" w:hAnsi="Verdana"/>
          <w:sz w:val="20"/>
        </w:rPr>
      </w:pPr>
    </w:p>
    <w:p w:rsidR="008074BC" w:rsidRDefault="008074BC" w:rsidP="008074BC">
      <w:pPr>
        <w:rPr>
          <w:rFonts w:ascii="Verdana" w:hAnsi="Verdana"/>
          <w:sz w:val="20"/>
        </w:rPr>
      </w:pPr>
      <w:r w:rsidRPr="0009096A">
        <w:rPr>
          <w:rFonts w:ascii="Verdana" w:hAnsi="Verdana"/>
          <w:sz w:val="20"/>
        </w:rPr>
        <w:t xml:space="preserve">Learning outside the classroom steps up another gear in </w:t>
      </w:r>
      <w:proofErr w:type="gramStart"/>
      <w:r w:rsidRPr="0009096A">
        <w:rPr>
          <w:rFonts w:ascii="Verdana" w:hAnsi="Verdana"/>
          <w:sz w:val="20"/>
        </w:rPr>
        <w:t>Juniors</w:t>
      </w:r>
      <w:proofErr w:type="gramEnd"/>
      <w:r w:rsidRPr="0009096A">
        <w:rPr>
          <w:rFonts w:ascii="Verdana" w:hAnsi="Verdana"/>
          <w:sz w:val="20"/>
        </w:rPr>
        <w:t xml:space="preserve"> too, as they experience</w:t>
      </w:r>
      <w:r>
        <w:rPr>
          <w:rFonts w:ascii="Verdana" w:hAnsi="Verdana"/>
          <w:sz w:val="20"/>
        </w:rPr>
        <w:t xml:space="preserve"> </w:t>
      </w:r>
      <w:r w:rsidRPr="0009096A">
        <w:rPr>
          <w:rFonts w:ascii="Verdana" w:hAnsi="Verdana"/>
          <w:sz w:val="20"/>
        </w:rPr>
        <w:t>their first overnight trips away from school. From a couple of days at a Tudor manor in</w:t>
      </w:r>
      <w:r>
        <w:rPr>
          <w:rFonts w:ascii="Verdana" w:hAnsi="Verdana"/>
          <w:sz w:val="20"/>
        </w:rPr>
        <w:t xml:space="preserve"> </w:t>
      </w:r>
      <w:r w:rsidRPr="0009096A">
        <w:rPr>
          <w:rFonts w:ascii="Verdana" w:hAnsi="Verdana"/>
          <w:sz w:val="20"/>
        </w:rPr>
        <w:t>Years 4 and 5, to a week of activities including archery, raft building and initiative courses</w:t>
      </w:r>
      <w:r>
        <w:rPr>
          <w:rFonts w:ascii="Verdana" w:hAnsi="Verdana"/>
          <w:sz w:val="20"/>
        </w:rPr>
        <w:t xml:space="preserve"> </w:t>
      </w:r>
      <w:r w:rsidRPr="0009096A">
        <w:rPr>
          <w:rFonts w:ascii="Verdana" w:hAnsi="Verdana"/>
          <w:sz w:val="20"/>
        </w:rPr>
        <w:t>in Year 6. These visits are always described with great enthusiasm as a highlight of the</w:t>
      </w:r>
      <w:r>
        <w:rPr>
          <w:rFonts w:ascii="Verdana" w:hAnsi="Verdana"/>
          <w:sz w:val="20"/>
        </w:rPr>
        <w:t xml:space="preserve"> </w:t>
      </w:r>
      <w:r w:rsidRPr="0009096A">
        <w:rPr>
          <w:rFonts w:ascii="Verdana" w:hAnsi="Verdana"/>
          <w:sz w:val="20"/>
        </w:rPr>
        <w:t>school year.</w:t>
      </w:r>
    </w:p>
    <w:p w:rsidR="008074BC" w:rsidRPr="0009096A" w:rsidRDefault="008074BC" w:rsidP="008074BC">
      <w:pPr>
        <w:rPr>
          <w:rFonts w:ascii="Verdana" w:hAnsi="Verdana"/>
          <w:sz w:val="20"/>
        </w:rPr>
      </w:pPr>
    </w:p>
    <w:p w:rsidR="008074BC" w:rsidRDefault="008074BC" w:rsidP="008074BC">
      <w:pPr>
        <w:rPr>
          <w:rFonts w:ascii="Verdana" w:hAnsi="Verdana"/>
          <w:sz w:val="20"/>
        </w:rPr>
      </w:pPr>
      <w:r w:rsidRPr="0009096A">
        <w:rPr>
          <w:rFonts w:ascii="Verdana" w:hAnsi="Verdana"/>
          <w:sz w:val="20"/>
        </w:rPr>
        <w:t>Juniors are also encouraged to take on additional responsibilities and to develop their</w:t>
      </w:r>
      <w:r>
        <w:rPr>
          <w:rFonts w:ascii="Verdana" w:hAnsi="Verdana"/>
          <w:sz w:val="20"/>
        </w:rPr>
        <w:t xml:space="preserve"> </w:t>
      </w:r>
      <w:r w:rsidRPr="0009096A">
        <w:rPr>
          <w:rFonts w:ascii="Verdana" w:hAnsi="Verdana"/>
          <w:sz w:val="20"/>
        </w:rPr>
        <w:t>independence and confidence. In Year 6, their increasing maturity is recognised as they</w:t>
      </w:r>
      <w:r>
        <w:rPr>
          <w:rFonts w:ascii="Verdana" w:hAnsi="Verdana"/>
          <w:sz w:val="20"/>
        </w:rPr>
        <w:t xml:space="preserve"> </w:t>
      </w:r>
      <w:r w:rsidRPr="0009096A">
        <w:rPr>
          <w:rFonts w:ascii="Verdana" w:hAnsi="Verdana"/>
          <w:sz w:val="20"/>
        </w:rPr>
        <w:t>become prefects.</w:t>
      </w:r>
    </w:p>
    <w:p w:rsidR="008074BC" w:rsidRDefault="008074BC" w:rsidP="00211CE5">
      <w:pPr>
        <w:pStyle w:val="ListParagraph"/>
        <w:ind w:left="0"/>
        <w:rPr>
          <w:rFonts w:ascii="Verdana" w:hAnsi="Verdana"/>
          <w:b/>
          <w:i/>
          <w:sz w:val="24"/>
        </w:rPr>
      </w:pPr>
    </w:p>
    <w:p w:rsidR="008074BC" w:rsidRDefault="008074BC">
      <w:pPr>
        <w:spacing w:line="276" w:lineRule="auto"/>
        <w:rPr>
          <w:rFonts w:ascii="Verdana" w:hAnsi="Verdana"/>
          <w:b/>
          <w:i/>
          <w:sz w:val="24"/>
        </w:rPr>
      </w:pPr>
      <w:r w:rsidRPr="008074BC">
        <w:rPr>
          <w:rFonts w:ascii="Verdana" w:hAnsi="Verdana"/>
          <w:b/>
          <w:i/>
          <w:noProof/>
          <w:sz w:val="24"/>
          <w:lang w:eastAsia="en-GB"/>
        </w:rPr>
        <w:drawing>
          <wp:anchor distT="0" distB="0" distL="114300" distR="114300" simplePos="0" relativeHeight="251724800" behindDoc="0" locked="0" layoutInCell="1" allowOverlap="1" wp14:anchorId="55425D3D" wp14:editId="6DFFC9D8">
            <wp:simplePos x="0" y="0"/>
            <wp:positionH relativeFrom="column">
              <wp:posOffset>1693545</wp:posOffset>
            </wp:positionH>
            <wp:positionV relativeFrom="paragraph">
              <wp:posOffset>3511550</wp:posOffset>
            </wp:positionV>
            <wp:extent cx="2562225" cy="1881505"/>
            <wp:effectExtent l="0" t="0" r="952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1107.jpg"/>
                    <pic:cNvPicPr/>
                  </pic:nvPicPr>
                  <pic:blipFill rotWithShape="1">
                    <a:blip r:embed="rId13" cstate="print">
                      <a:extLst>
                        <a:ext uri="{28A0092B-C50C-407E-A947-70E740481C1C}">
                          <a14:useLocalDpi xmlns:a14="http://schemas.microsoft.com/office/drawing/2010/main" val="0"/>
                        </a:ext>
                      </a:extLst>
                    </a:blip>
                    <a:srcRect r="10741"/>
                    <a:stretch/>
                  </pic:blipFill>
                  <pic:spPr bwMode="auto">
                    <a:xfrm>
                      <a:off x="0" y="0"/>
                      <a:ext cx="2562225" cy="188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74BC">
        <w:rPr>
          <w:rFonts w:ascii="Verdana" w:hAnsi="Verdana"/>
          <w:b/>
          <w:i/>
          <w:noProof/>
          <w:sz w:val="24"/>
          <w:lang w:eastAsia="en-GB"/>
        </w:rPr>
        <w:drawing>
          <wp:anchor distT="0" distB="0" distL="114300" distR="114300" simplePos="0" relativeHeight="251723776" behindDoc="0" locked="0" layoutInCell="1" allowOverlap="1" wp14:anchorId="6E71C4C3" wp14:editId="1D966C85">
            <wp:simplePos x="0" y="0"/>
            <wp:positionH relativeFrom="column">
              <wp:posOffset>-856615</wp:posOffset>
            </wp:positionH>
            <wp:positionV relativeFrom="paragraph">
              <wp:posOffset>3518535</wp:posOffset>
            </wp:positionV>
            <wp:extent cx="2806700" cy="18681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13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6700" cy="1868170"/>
                    </a:xfrm>
                    <a:prstGeom prst="rect">
                      <a:avLst/>
                    </a:prstGeom>
                  </pic:spPr>
                </pic:pic>
              </a:graphicData>
            </a:graphic>
            <wp14:sizeRelH relativeFrom="page">
              <wp14:pctWidth>0</wp14:pctWidth>
            </wp14:sizeRelH>
            <wp14:sizeRelV relativeFrom="page">
              <wp14:pctHeight>0</wp14:pctHeight>
            </wp14:sizeRelV>
          </wp:anchor>
        </w:drawing>
      </w:r>
      <w:r w:rsidRPr="008074BC">
        <w:rPr>
          <w:rFonts w:ascii="Verdana" w:hAnsi="Verdana"/>
          <w:b/>
          <w:i/>
          <w:noProof/>
          <w:sz w:val="24"/>
          <w:lang w:eastAsia="en-GB"/>
        </w:rPr>
        <w:drawing>
          <wp:anchor distT="0" distB="0" distL="114300" distR="114300" simplePos="0" relativeHeight="251722752" behindDoc="0" locked="0" layoutInCell="1" allowOverlap="1" wp14:anchorId="148B6320" wp14:editId="42666D09">
            <wp:simplePos x="0" y="0"/>
            <wp:positionH relativeFrom="column">
              <wp:posOffset>4250055</wp:posOffset>
            </wp:positionH>
            <wp:positionV relativeFrom="paragraph">
              <wp:posOffset>3511550</wp:posOffset>
            </wp:positionV>
            <wp:extent cx="2858770" cy="188150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09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8770" cy="188150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i/>
          <w:sz w:val="24"/>
        </w:rPr>
        <w:br w:type="page"/>
      </w:r>
    </w:p>
    <w:p w:rsidR="008074BC" w:rsidRDefault="008074BC" w:rsidP="00211CE5">
      <w:pPr>
        <w:pStyle w:val="ListParagraph"/>
        <w:ind w:left="0"/>
        <w:rPr>
          <w:rFonts w:ascii="Verdana" w:hAnsi="Verdana"/>
          <w:b/>
          <w:i/>
          <w:sz w:val="24"/>
        </w:rPr>
      </w:pPr>
    </w:p>
    <w:p w:rsidR="00211CE5" w:rsidRDefault="00211CE5" w:rsidP="00211CE5">
      <w:pPr>
        <w:pStyle w:val="ListParagraph"/>
        <w:ind w:left="0"/>
        <w:rPr>
          <w:rFonts w:ascii="Verdana" w:hAnsi="Verdana"/>
          <w:b/>
          <w:i/>
          <w:sz w:val="24"/>
        </w:rPr>
      </w:pPr>
      <w:r w:rsidRPr="0016250A">
        <w:rPr>
          <w:rFonts w:ascii="Verdana" w:hAnsi="Verdana"/>
          <w:b/>
          <w:i/>
          <w:sz w:val="24"/>
        </w:rPr>
        <w:t>Duties and Responsibilities</w:t>
      </w:r>
    </w:p>
    <w:p w:rsidR="005127DF" w:rsidRDefault="005127DF" w:rsidP="00211CE5">
      <w:pPr>
        <w:pStyle w:val="ListParagraph"/>
        <w:ind w:left="0"/>
        <w:rPr>
          <w:rFonts w:ascii="Verdana" w:hAnsi="Verdana"/>
          <w:b/>
          <w:i/>
          <w:sz w:val="24"/>
        </w:rPr>
      </w:pPr>
    </w:p>
    <w:p w:rsidR="003E7446" w:rsidRDefault="003E7446" w:rsidP="003E7446">
      <w:pPr>
        <w:spacing w:after="120"/>
        <w:rPr>
          <w:rFonts w:ascii="Verdana" w:hAnsi="Verdana"/>
          <w:sz w:val="20"/>
        </w:rPr>
      </w:pPr>
      <w:r w:rsidRPr="00176388">
        <w:rPr>
          <w:rFonts w:ascii="Verdana" w:hAnsi="Verdana"/>
          <w:sz w:val="20"/>
        </w:rPr>
        <w:t xml:space="preserve">To be an effective professional who demonstrates </w:t>
      </w:r>
      <w:r>
        <w:rPr>
          <w:rFonts w:ascii="Verdana" w:hAnsi="Verdana"/>
          <w:sz w:val="20"/>
        </w:rPr>
        <w:t>high standards of care and support to enable access to learning for all pupils</w:t>
      </w:r>
      <w:r w:rsidRPr="00176388">
        <w:rPr>
          <w:rFonts w:ascii="Verdana" w:hAnsi="Verdana"/>
          <w:sz w:val="20"/>
        </w:rPr>
        <w:t xml:space="preserve">. </w:t>
      </w:r>
      <w:r w:rsidRPr="00995799">
        <w:rPr>
          <w:rFonts w:ascii="Verdana" w:hAnsi="Verdana"/>
          <w:sz w:val="20"/>
        </w:rPr>
        <w:t>Members of staff are expected to comply with any reasonable request from a manager to undertake work of a similar level that is not specified in this job description.</w:t>
      </w:r>
    </w:p>
    <w:p w:rsidR="003E7446" w:rsidRDefault="003E7446" w:rsidP="003E7446">
      <w:pPr>
        <w:spacing w:after="120"/>
        <w:rPr>
          <w:rFonts w:ascii="Verdana" w:hAnsi="Verdana" w:cs="Arial"/>
          <w:b/>
          <w:sz w:val="20"/>
          <w:szCs w:val="20"/>
        </w:rPr>
      </w:pPr>
      <w:r w:rsidRPr="009C65BF">
        <w:rPr>
          <w:rFonts w:ascii="Verdana" w:hAnsi="Verdana" w:cs="Arial"/>
          <w:b/>
          <w:sz w:val="20"/>
          <w:szCs w:val="20"/>
        </w:rPr>
        <w:t>Main Requirements</w:t>
      </w:r>
    </w:p>
    <w:p w:rsidR="003E7446" w:rsidRPr="00AC328F" w:rsidRDefault="003E7446" w:rsidP="003E7446">
      <w:pPr>
        <w:spacing w:after="120"/>
        <w:rPr>
          <w:rFonts w:ascii="Verdana" w:hAnsi="Verdana"/>
          <w:sz w:val="20"/>
        </w:rPr>
      </w:pPr>
      <w:r w:rsidRPr="00AC328F">
        <w:rPr>
          <w:rFonts w:ascii="Verdana" w:hAnsi="Verdana"/>
          <w:sz w:val="20"/>
        </w:rPr>
        <w:t>Three qualities are essential:</w:t>
      </w:r>
    </w:p>
    <w:p w:rsidR="003E7446" w:rsidRDefault="003E7446" w:rsidP="003E7446">
      <w:pPr>
        <w:pStyle w:val="ListParagraph"/>
        <w:numPr>
          <w:ilvl w:val="0"/>
          <w:numId w:val="13"/>
        </w:numPr>
        <w:spacing w:after="120"/>
        <w:rPr>
          <w:rFonts w:ascii="Verdana" w:hAnsi="Verdana"/>
          <w:sz w:val="20"/>
        </w:rPr>
      </w:pPr>
      <w:r w:rsidRPr="00AC328F">
        <w:rPr>
          <w:rFonts w:ascii="Verdana" w:hAnsi="Verdana"/>
          <w:sz w:val="20"/>
        </w:rPr>
        <w:t xml:space="preserve">You must be a first rate </w:t>
      </w:r>
      <w:r>
        <w:rPr>
          <w:rFonts w:ascii="Verdana" w:hAnsi="Verdana"/>
          <w:sz w:val="20"/>
        </w:rPr>
        <w:t>practitioner</w:t>
      </w:r>
      <w:r w:rsidRPr="00AC328F">
        <w:rPr>
          <w:rFonts w:ascii="Verdana" w:hAnsi="Verdana"/>
          <w:sz w:val="20"/>
        </w:rPr>
        <w:t xml:space="preserve"> who has a real </w:t>
      </w:r>
      <w:r>
        <w:rPr>
          <w:rFonts w:ascii="Verdana" w:hAnsi="Verdana"/>
          <w:sz w:val="20"/>
        </w:rPr>
        <w:t xml:space="preserve">passion and </w:t>
      </w:r>
      <w:r w:rsidRPr="00AC328F">
        <w:rPr>
          <w:rFonts w:ascii="Verdana" w:hAnsi="Verdana"/>
          <w:sz w:val="20"/>
        </w:rPr>
        <w:t xml:space="preserve">enthusiasm for </w:t>
      </w:r>
      <w:r>
        <w:rPr>
          <w:rFonts w:ascii="Verdana" w:hAnsi="Verdana"/>
          <w:sz w:val="20"/>
        </w:rPr>
        <w:t>the role and the pupils in your care</w:t>
      </w:r>
    </w:p>
    <w:p w:rsidR="003E7446" w:rsidRDefault="003E7446" w:rsidP="003E7446">
      <w:pPr>
        <w:pStyle w:val="ListParagraph"/>
        <w:numPr>
          <w:ilvl w:val="0"/>
          <w:numId w:val="13"/>
        </w:numPr>
        <w:spacing w:after="120"/>
        <w:rPr>
          <w:rFonts w:ascii="Verdana" w:hAnsi="Verdana"/>
          <w:sz w:val="20"/>
        </w:rPr>
      </w:pPr>
      <w:r>
        <w:rPr>
          <w:rFonts w:ascii="Verdana" w:hAnsi="Verdana"/>
          <w:sz w:val="20"/>
        </w:rPr>
        <w:t>You must be committed to treating each child as an individual</w:t>
      </w:r>
    </w:p>
    <w:p w:rsidR="003E7446" w:rsidRPr="00995799" w:rsidRDefault="003E7446" w:rsidP="003E7446">
      <w:pPr>
        <w:pStyle w:val="ListParagraph"/>
        <w:numPr>
          <w:ilvl w:val="0"/>
          <w:numId w:val="13"/>
        </w:numPr>
        <w:spacing w:after="120"/>
        <w:rPr>
          <w:rFonts w:ascii="Verdana" w:hAnsi="Verdana" w:cs="Arial"/>
          <w:sz w:val="20"/>
          <w:szCs w:val="20"/>
        </w:rPr>
      </w:pPr>
      <w:r>
        <w:rPr>
          <w:rFonts w:ascii="Verdana" w:hAnsi="Verdana"/>
          <w:sz w:val="20"/>
        </w:rPr>
        <w:t>You must be able to work as part of a team, in a supportive, caring and friendly manner.</w:t>
      </w:r>
    </w:p>
    <w:p w:rsidR="003E7446" w:rsidRDefault="003E7446" w:rsidP="003E7446">
      <w:pPr>
        <w:spacing w:after="120"/>
        <w:rPr>
          <w:rFonts w:ascii="Verdana" w:hAnsi="Verdana"/>
          <w:sz w:val="20"/>
        </w:rPr>
      </w:pPr>
      <w:r w:rsidRPr="00176388">
        <w:rPr>
          <w:rFonts w:ascii="Verdana" w:hAnsi="Verdana"/>
          <w:sz w:val="20"/>
        </w:rPr>
        <w:t xml:space="preserve">In fulfilling the requirements of the post, the </w:t>
      </w:r>
      <w:r>
        <w:rPr>
          <w:rFonts w:ascii="Verdana" w:hAnsi="Verdana"/>
          <w:sz w:val="20"/>
        </w:rPr>
        <w:t>applicant</w:t>
      </w:r>
      <w:r w:rsidRPr="00176388">
        <w:rPr>
          <w:rFonts w:ascii="Verdana" w:hAnsi="Verdana"/>
          <w:sz w:val="20"/>
        </w:rPr>
        <w:t xml:space="preserve"> should demonstrate essential professional characteristics, and in particular will:</w:t>
      </w:r>
    </w:p>
    <w:p w:rsidR="003E7446" w:rsidRPr="00176388" w:rsidRDefault="003E7446" w:rsidP="003E7446">
      <w:pPr>
        <w:pStyle w:val="ListParagraph"/>
        <w:numPr>
          <w:ilvl w:val="0"/>
          <w:numId w:val="6"/>
        </w:numPr>
        <w:spacing w:after="120"/>
        <w:rPr>
          <w:rFonts w:ascii="Verdana" w:hAnsi="Verdana"/>
          <w:sz w:val="20"/>
        </w:rPr>
      </w:pPr>
      <w:r w:rsidRPr="00176388">
        <w:rPr>
          <w:rFonts w:ascii="Verdana" w:hAnsi="Verdana"/>
          <w:sz w:val="20"/>
        </w:rPr>
        <w:t>Inspire trust and confidence in pupils and colleagues</w:t>
      </w:r>
    </w:p>
    <w:p w:rsidR="003E7446" w:rsidRDefault="003E7446" w:rsidP="003E7446">
      <w:pPr>
        <w:pStyle w:val="ListParagraph"/>
        <w:numPr>
          <w:ilvl w:val="0"/>
          <w:numId w:val="6"/>
        </w:numPr>
        <w:spacing w:after="120"/>
        <w:rPr>
          <w:rFonts w:ascii="Verdana" w:hAnsi="Verdana"/>
          <w:sz w:val="20"/>
        </w:rPr>
      </w:pPr>
      <w:r w:rsidRPr="00176388">
        <w:rPr>
          <w:rFonts w:ascii="Verdana" w:hAnsi="Verdana"/>
          <w:sz w:val="20"/>
        </w:rPr>
        <w:t xml:space="preserve">Build team commitment with </w:t>
      </w:r>
      <w:r>
        <w:rPr>
          <w:rFonts w:ascii="Verdana" w:hAnsi="Verdana"/>
          <w:sz w:val="20"/>
        </w:rPr>
        <w:t>colleagues</w:t>
      </w:r>
    </w:p>
    <w:p w:rsidR="003E7446" w:rsidRDefault="003E7446" w:rsidP="003E7446">
      <w:pPr>
        <w:pStyle w:val="ListParagraph"/>
        <w:numPr>
          <w:ilvl w:val="0"/>
          <w:numId w:val="6"/>
        </w:numPr>
        <w:spacing w:after="120"/>
        <w:rPr>
          <w:rFonts w:ascii="Verdana" w:hAnsi="Verdana"/>
          <w:sz w:val="20"/>
        </w:rPr>
      </w:pPr>
      <w:r>
        <w:rPr>
          <w:rFonts w:ascii="Verdana" w:hAnsi="Verdana"/>
          <w:sz w:val="20"/>
        </w:rPr>
        <w:t>E</w:t>
      </w:r>
      <w:r w:rsidRPr="00176388">
        <w:rPr>
          <w:rFonts w:ascii="Verdana" w:hAnsi="Verdana"/>
          <w:sz w:val="20"/>
        </w:rPr>
        <w:t>ngage and motivate pupils</w:t>
      </w:r>
    </w:p>
    <w:p w:rsidR="003E7446" w:rsidRPr="00513890" w:rsidRDefault="003E7446" w:rsidP="003E7446">
      <w:pPr>
        <w:pStyle w:val="ListParagraph"/>
        <w:numPr>
          <w:ilvl w:val="0"/>
          <w:numId w:val="6"/>
        </w:numPr>
        <w:spacing w:after="120"/>
        <w:rPr>
          <w:rFonts w:ascii="Verdana" w:hAnsi="Verdana"/>
          <w:sz w:val="20"/>
        </w:rPr>
      </w:pPr>
      <w:r w:rsidRPr="00513890">
        <w:rPr>
          <w:rFonts w:ascii="Verdana" w:hAnsi="Verdana"/>
          <w:sz w:val="20"/>
        </w:rPr>
        <w:t>Contribute to the College improvement/development planning and promote the learning priorities of the College Development Plan</w:t>
      </w:r>
    </w:p>
    <w:p w:rsidR="003E7446" w:rsidRPr="00176388" w:rsidRDefault="003E7446" w:rsidP="003E7446">
      <w:pPr>
        <w:pStyle w:val="ListParagraph"/>
        <w:numPr>
          <w:ilvl w:val="0"/>
          <w:numId w:val="6"/>
        </w:numPr>
        <w:spacing w:after="120"/>
        <w:ind w:left="714" w:hanging="357"/>
        <w:rPr>
          <w:rFonts w:ascii="Verdana" w:hAnsi="Verdana"/>
          <w:sz w:val="20"/>
        </w:rPr>
      </w:pPr>
      <w:r w:rsidRPr="00176388">
        <w:rPr>
          <w:rFonts w:ascii="Verdana" w:hAnsi="Verdana"/>
          <w:sz w:val="20"/>
        </w:rPr>
        <w:t xml:space="preserve">Contribute to the development and/or implementation of </w:t>
      </w:r>
      <w:r>
        <w:rPr>
          <w:rFonts w:ascii="Verdana" w:hAnsi="Verdana"/>
          <w:sz w:val="20"/>
        </w:rPr>
        <w:t>College</w:t>
      </w:r>
      <w:r w:rsidRPr="00176388">
        <w:rPr>
          <w:rFonts w:ascii="Verdana" w:hAnsi="Verdana"/>
          <w:sz w:val="20"/>
        </w:rPr>
        <w:t xml:space="preserve"> policies</w:t>
      </w:r>
    </w:p>
    <w:p w:rsidR="003E7446" w:rsidRDefault="003E7446" w:rsidP="003E7446">
      <w:pPr>
        <w:pStyle w:val="ListParagraph"/>
        <w:numPr>
          <w:ilvl w:val="0"/>
          <w:numId w:val="6"/>
        </w:numPr>
        <w:spacing w:after="120"/>
        <w:ind w:left="714" w:hanging="357"/>
        <w:rPr>
          <w:rFonts w:ascii="Verdana" w:hAnsi="Verdana"/>
          <w:sz w:val="20"/>
        </w:rPr>
      </w:pPr>
      <w:r>
        <w:rPr>
          <w:rFonts w:ascii="Verdana" w:hAnsi="Verdana"/>
          <w:sz w:val="20"/>
        </w:rPr>
        <w:t>Uphold the values and mission of St Joseph’s College and maintain them both inside and outside the classroom</w:t>
      </w:r>
    </w:p>
    <w:p w:rsidR="003E7446" w:rsidRPr="00176388" w:rsidRDefault="003E7446" w:rsidP="003E7446">
      <w:pPr>
        <w:pStyle w:val="ListParagraph"/>
        <w:numPr>
          <w:ilvl w:val="0"/>
          <w:numId w:val="6"/>
        </w:numPr>
        <w:spacing w:after="120"/>
        <w:ind w:left="714" w:hanging="357"/>
        <w:rPr>
          <w:rFonts w:ascii="Verdana" w:hAnsi="Verdana"/>
          <w:sz w:val="20"/>
        </w:rPr>
      </w:pPr>
      <w:r>
        <w:rPr>
          <w:rFonts w:ascii="Verdana" w:hAnsi="Verdana"/>
          <w:sz w:val="20"/>
        </w:rPr>
        <w:t>P</w:t>
      </w:r>
      <w:r w:rsidRPr="00176388">
        <w:rPr>
          <w:rFonts w:ascii="Verdana" w:hAnsi="Verdana"/>
          <w:sz w:val="20"/>
        </w:rPr>
        <w:t>romote the wider</w:t>
      </w:r>
      <w:r>
        <w:rPr>
          <w:rFonts w:ascii="Verdana" w:hAnsi="Verdana"/>
          <w:sz w:val="20"/>
        </w:rPr>
        <w:t xml:space="preserve"> aspirations and values of the C</w:t>
      </w:r>
      <w:r w:rsidRPr="00176388">
        <w:rPr>
          <w:rFonts w:ascii="Verdana" w:hAnsi="Verdana"/>
          <w:sz w:val="20"/>
        </w:rPr>
        <w:t>ollege</w:t>
      </w:r>
    </w:p>
    <w:p w:rsidR="00211CE5" w:rsidRDefault="00211CE5" w:rsidP="00A275A7">
      <w:pPr>
        <w:rPr>
          <w:rFonts w:ascii="Verdana" w:hAnsi="Verdana"/>
          <w:b/>
          <w:i/>
          <w:sz w:val="24"/>
        </w:rPr>
      </w:pPr>
    </w:p>
    <w:p w:rsidR="00ED6177" w:rsidRDefault="00A275A7" w:rsidP="00A275A7">
      <w:pPr>
        <w:rPr>
          <w:rFonts w:ascii="Verdana" w:hAnsi="Verdana"/>
          <w:b/>
          <w:i/>
          <w:sz w:val="24"/>
        </w:rPr>
      </w:pPr>
      <w:r w:rsidRPr="0016250A">
        <w:rPr>
          <w:rFonts w:ascii="Verdana" w:hAnsi="Verdana"/>
          <w:b/>
          <w:i/>
          <w:sz w:val="24"/>
        </w:rPr>
        <w:t>Areas of Responsibility and Key tasks</w:t>
      </w:r>
    </w:p>
    <w:p w:rsidR="003E7446" w:rsidRPr="00917F9D" w:rsidRDefault="003E7446" w:rsidP="003E7446">
      <w:pPr>
        <w:spacing w:line="360" w:lineRule="auto"/>
        <w:jc w:val="center"/>
        <w:rPr>
          <w:rFonts w:ascii="Verdana" w:hAnsi="Verdana"/>
          <w:b/>
          <w:sz w:val="20"/>
          <w:szCs w:val="20"/>
        </w:rPr>
      </w:pPr>
    </w:p>
    <w:p w:rsidR="003E7446" w:rsidRPr="00917F9D" w:rsidRDefault="003E7446" w:rsidP="003E7446">
      <w:pPr>
        <w:spacing w:after="120"/>
        <w:rPr>
          <w:rFonts w:ascii="Verdana" w:hAnsi="Verdana"/>
          <w:sz w:val="20"/>
          <w:szCs w:val="20"/>
        </w:rPr>
      </w:pPr>
      <w:r w:rsidRPr="00917F9D">
        <w:rPr>
          <w:rFonts w:ascii="Verdana" w:hAnsi="Verdana"/>
          <w:sz w:val="20"/>
          <w:szCs w:val="20"/>
        </w:rPr>
        <w:t>The main duties and responsibilities are indicated below. Other duties of an appropriate level and nature may also be required, as directed by the Head of Prep.</w:t>
      </w:r>
    </w:p>
    <w:p w:rsidR="003E7446" w:rsidRPr="00917F9D" w:rsidRDefault="003E7446" w:rsidP="003E7446">
      <w:pPr>
        <w:pStyle w:val="ListParagraph"/>
        <w:numPr>
          <w:ilvl w:val="0"/>
          <w:numId w:val="17"/>
        </w:numPr>
        <w:spacing w:after="120"/>
        <w:ind w:left="714" w:hanging="357"/>
        <w:rPr>
          <w:rFonts w:ascii="Verdana" w:hAnsi="Verdana"/>
          <w:sz w:val="20"/>
          <w:szCs w:val="20"/>
        </w:rPr>
      </w:pPr>
      <w:r w:rsidRPr="00917F9D">
        <w:rPr>
          <w:rFonts w:ascii="Verdana" w:hAnsi="Verdana"/>
          <w:sz w:val="20"/>
          <w:szCs w:val="20"/>
        </w:rPr>
        <w:t>Working under the instruction and guidance of the teaching staff to support learning for all pupils</w:t>
      </w:r>
    </w:p>
    <w:p w:rsidR="003E7446" w:rsidRPr="003E7446" w:rsidRDefault="003E7446" w:rsidP="003E7446">
      <w:pPr>
        <w:pStyle w:val="ListParagraph"/>
        <w:numPr>
          <w:ilvl w:val="0"/>
          <w:numId w:val="17"/>
        </w:numPr>
        <w:spacing w:after="120"/>
        <w:rPr>
          <w:rFonts w:ascii="Verdana" w:eastAsia="Times New Roman" w:hAnsi="Verdana" w:cs="Arial"/>
          <w:bCs/>
          <w:sz w:val="20"/>
          <w:szCs w:val="20"/>
          <w:lang w:eastAsia="en-GB"/>
        </w:rPr>
      </w:pPr>
      <w:r w:rsidRPr="003E7446">
        <w:rPr>
          <w:rFonts w:ascii="Verdana" w:eastAsia="Times New Roman" w:hAnsi="Verdana" w:cs="Arial"/>
          <w:bCs/>
          <w:sz w:val="20"/>
          <w:szCs w:val="20"/>
          <w:lang w:eastAsia="en-GB"/>
        </w:rPr>
        <w:t>Working in a variety of settings, e.g. small group work and one-to-one, as well as classroom support</w:t>
      </w:r>
      <w:r w:rsidRPr="003E7446">
        <w:rPr>
          <w:rFonts w:ascii="Verdana" w:hAnsi="Verdana"/>
          <w:sz w:val="20"/>
          <w:szCs w:val="20"/>
        </w:rPr>
        <w:t xml:space="preserve"> </w:t>
      </w:r>
    </w:p>
    <w:p w:rsidR="003E7446" w:rsidRDefault="003E7446" w:rsidP="003E7446">
      <w:pPr>
        <w:pStyle w:val="ListParagraph"/>
        <w:numPr>
          <w:ilvl w:val="0"/>
          <w:numId w:val="17"/>
        </w:numPr>
        <w:spacing w:after="120"/>
        <w:rPr>
          <w:rFonts w:ascii="Verdana" w:eastAsia="Times New Roman" w:hAnsi="Verdana" w:cs="Arial"/>
          <w:bCs/>
          <w:sz w:val="20"/>
          <w:szCs w:val="20"/>
          <w:lang w:eastAsia="en-GB"/>
        </w:rPr>
      </w:pPr>
      <w:r w:rsidRPr="003E7446">
        <w:rPr>
          <w:rFonts w:ascii="Verdana" w:hAnsi="Verdana"/>
          <w:sz w:val="20"/>
          <w:szCs w:val="20"/>
        </w:rPr>
        <w:t>Assisting the teachers in the management of pupils in and outside the classroom, including in the playground and Dining Hall</w:t>
      </w:r>
      <w:r w:rsidRPr="003E7446">
        <w:rPr>
          <w:rFonts w:ascii="Verdana" w:eastAsia="Times New Roman" w:hAnsi="Verdana" w:cs="Arial"/>
          <w:bCs/>
          <w:sz w:val="20"/>
          <w:szCs w:val="20"/>
          <w:lang w:eastAsia="en-GB"/>
        </w:rPr>
        <w:t xml:space="preserve"> </w:t>
      </w:r>
    </w:p>
    <w:p w:rsidR="003E7446" w:rsidRDefault="003E7446" w:rsidP="003E7446">
      <w:pPr>
        <w:pStyle w:val="ListParagraph"/>
        <w:numPr>
          <w:ilvl w:val="0"/>
          <w:numId w:val="17"/>
        </w:numPr>
        <w:spacing w:after="120"/>
        <w:rPr>
          <w:rFonts w:ascii="Verdana" w:eastAsia="Times New Roman" w:hAnsi="Verdana" w:cs="Arial"/>
          <w:bCs/>
          <w:sz w:val="20"/>
          <w:szCs w:val="20"/>
          <w:lang w:eastAsia="en-GB"/>
        </w:rPr>
      </w:pPr>
      <w:r w:rsidRPr="003E7446">
        <w:rPr>
          <w:rFonts w:ascii="Verdana" w:hAnsi="Verdana"/>
          <w:sz w:val="20"/>
          <w:szCs w:val="20"/>
        </w:rPr>
        <w:t>Promoting good pupil behaviour</w:t>
      </w:r>
      <w:r w:rsidRPr="003E7446">
        <w:rPr>
          <w:rFonts w:ascii="Verdana" w:eastAsia="Times New Roman" w:hAnsi="Verdana" w:cs="Arial"/>
          <w:bCs/>
          <w:sz w:val="20"/>
          <w:szCs w:val="20"/>
          <w:lang w:eastAsia="en-GB"/>
        </w:rPr>
        <w:t xml:space="preserve"> and independence </w:t>
      </w:r>
    </w:p>
    <w:p w:rsidR="003E7446" w:rsidRPr="003E7446" w:rsidRDefault="003E7446" w:rsidP="003E7446">
      <w:pPr>
        <w:pStyle w:val="ListParagraph"/>
        <w:numPr>
          <w:ilvl w:val="0"/>
          <w:numId w:val="17"/>
        </w:numPr>
        <w:spacing w:after="120"/>
        <w:rPr>
          <w:rFonts w:ascii="Verdana" w:eastAsia="Times New Roman" w:hAnsi="Verdana" w:cs="Arial"/>
          <w:bCs/>
          <w:sz w:val="20"/>
          <w:szCs w:val="20"/>
          <w:lang w:eastAsia="en-GB"/>
        </w:rPr>
      </w:pPr>
      <w:r w:rsidRPr="003E7446">
        <w:rPr>
          <w:rFonts w:ascii="Verdana" w:eastAsia="Times New Roman" w:hAnsi="Verdana" w:cs="Arial"/>
          <w:bCs/>
          <w:sz w:val="20"/>
          <w:szCs w:val="20"/>
          <w:lang w:eastAsia="en-GB"/>
        </w:rPr>
        <w:t xml:space="preserve">Providing clerical and administrative support to the class teachers </w:t>
      </w:r>
    </w:p>
    <w:p w:rsidR="003E7446" w:rsidRPr="00917F9D" w:rsidRDefault="003E7446" w:rsidP="003E7446">
      <w:pPr>
        <w:pStyle w:val="ListParagraph"/>
        <w:numPr>
          <w:ilvl w:val="0"/>
          <w:numId w:val="17"/>
        </w:numPr>
        <w:spacing w:after="120"/>
        <w:ind w:left="714" w:hanging="357"/>
        <w:rPr>
          <w:rFonts w:ascii="Verdana" w:hAnsi="Verdana"/>
          <w:sz w:val="20"/>
          <w:szCs w:val="20"/>
        </w:rPr>
      </w:pPr>
      <w:r w:rsidRPr="00917F9D">
        <w:rPr>
          <w:rFonts w:ascii="Verdana" w:hAnsi="Verdana"/>
          <w:sz w:val="20"/>
          <w:szCs w:val="20"/>
        </w:rPr>
        <w:t>Participating as an active member of the staff team</w:t>
      </w:r>
    </w:p>
    <w:p w:rsidR="003E7446" w:rsidRPr="00917F9D" w:rsidRDefault="003E7446" w:rsidP="003E7446">
      <w:pPr>
        <w:pStyle w:val="ListParagraph"/>
        <w:numPr>
          <w:ilvl w:val="0"/>
          <w:numId w:val="17"/>
        </w:numPr>
        <w:spacing w:after="120"/>
        <w:ind w:left="714" w:hanging="357"/>
        <w:rPr>
          <w:rFonts w:ascii="Verdana" w:hAnsi="Verdana"/>
          <w:sz w:val="20"/>
          <w:szCs w:val="20"/>
        </w:rPr>
      </w:pPr>
      <w:r w:rsidRPr="00917F9D">
        <w:rPr>
          <w:rFonts w:ascii="Verdana" w:hAnsi="Verdana"/>
          <w:sz w:val="20"/>
          <w:szCs w:val="20"/>
        </w:rPr>
        <w:t>Ensuring that all activities are carried out in a safe and secure manner</w:t>
      </w:r>
    </w:p>
    <w:p w:rsidR="00C677C8" w:rsidRDefault="00C677C8" w:rsidP="003E7446">
      <w:pPr>
        <w:rPr>
          <w:rFonts w:ascii="Verdana" w:eastAsia="Calibri" w:hAnsi="Verdana" w:cs="Times New Roman"/>
          <w:sz w:val="20"/>
        </w:rPr>
      </w:pPr>
    </w:p>
    <w:p w:rsidR="003E7446" w:rsidRPr="00917F9D" w:rsidRDefault="003E7446" w:rsidP="003E7446">
      <w:pPr>
        <w:rPr>
          <w:rFonts w:ascii="Verdana" w:hAnsi="Verdana"/>
          <w:b/>
          <w:sz w:val="20"/>
          <w:szCs w:val="20"/>
        </w:rPr>
      </w:pPr>
      <w:r w:rsidRPr="00917F9D">
        <w:rPr>
          <w:rFonts w:ascii="Verdana" w:hAnsi="Verdana"/>
          <w:b/>
          <w:sz w:val="20"/>
          <w:szCs w:val="20"/>
        </w:rPr>
        <w:t>Other Professional Requirements</w:t>
      </w:r>
    </w:p>
    <w:p w:rsidR="003E7446" w:rsidRPr="00917F9D" w:rsidRDefault="003E7446" w:rsidP="003E7446">
      <w:pPr>
        <w:pStyle w:val="ListParagraph"/>
        <w:numPr>
          <w:ilvl w:val="0"/>
          <w:numId w:val="18"/>
        </w:numPr>
        <w:rPr>
          <w:rFonts w:ascii="Verdana" w:hAnsi="Verdana"/>
          <w:sz w:val="20"/>
          <w:szCs w:val="20"/>
        </w:rPr>
      </w:pPr>
      <w:r w:rsidRPr="00917F9D">
        <w:rPr>
          <w:rFonts w:ascii="Verdana" w:hAnsi="Verdana"/>
          <w:sz w:val="20"/>
          <w:szCs w:val="20"/>
        </w:rPr>
        <w:t>Assisting with the provision of First Aid cover for pupils (First Aid training will be provided)</w:t>
      </w:r>
    </w:p>
    <w:p w:rsidR="003E7446" w:rsidRPr="00917F9D" w:rsidRDefault="003E7446" w:rsidP="003E7446">
      <w:pPr>
        <w:pStyle w:val="ListParagraph"/>
        <w:numPr>
          <w:ilvl w:val="0"/>
          <w:numId w:val="18"/>
        </w:numPr>
        <w:rPr>
          <w:rFonts w:ascii="Verdana" w:hAnsi="Verdana"/>
          <w:sz w:val="20"/>
          <w:szCs w:val="20"/>
        </w:rPr>
      </w:pPr>
      <w:r w:rsidRPr="00917F9D">
        <w:rPr>
          <w:rFonts w:ascii="Verdana" w:hAnsi="Verdana"/>
          <w:sz w:val="20"/>
          <w:szCs w:val="20"/>
        </w:rPr>
        <w:t>Attending relevant meetings and training sessions as required</w:t>
      </w:r>
    </w:p>
    <w:p w:rsidR="003E7446" w:rsidRPr="00917F9D" w:rsidRDefault="003E7446" w:rsidP="003E7446">
      <w:pPr>
        <w:pStyle w:val="ListParagraph"/>
        <w:numPr>
          <w:ilvl w:val="0"/>
          <w:numId w:val="18"/>
        </w:numPr>
        <w:rPr>
          <w:rFonts w:ascii="Verdana" w:hAnsi="Verdana"/>
          <w:sz w:val="20"/>
          <w:szCs w:val="20"/>
        </w:rPr>
      </w:pPr>
      <w:r w:rsidRPr="00917F9D">
        <w:rPr>
          <w:rFonts w:ascii="Verdana" w:hAnsi="Verdana"/>
          <w:sz w:val="20"/>
          <w:szCs w:val="20"/>
        </w:rPr>
        <w:t>Meeting all deadlines reasonably requested</w:t>
      </w:r>
    </w:p>
    <w:p w:rsidR="003E7446" w:rsidRPr="00917F9D" w:rsidRDefault="003E7446" w:rsidP="003E7446">
      <w:pPr>
        <w:pStyle w:val="ListParagraph"/>
        <w:numPr>
          <w:ilvl w:val="0"/>
          <w:numId w:val="18"/>
        </w:numPr>
        <w:rPr>
          <w:rFonts w:ascii="Verdana" w:hAnsi="Verdana"/>
          <w:sz w:val="20"/>
          <w:szCs w:val="20"/>
        </w:rPr>
      </w:pPr>
      <w:r w:rsidRPr="00917F9D">
        <w:rPr>
          <w:rFonts w:ascii="Verdana" w:hAnsi="Verdana"/>
          <w:sz w:val="20"/>
          <w:szCs w:val="20"/>
        </w:rPr>
        <w:t>Adhering to all policies (including Health and Safety and Child Protection) and raising any concerns to the appropriate person</w:t>
      </w:r>
    </w:p>
    <w:p w:rsidR="003E7446" w:rsidRPr="00917F9D" w:rsidRDefault="003E7446" w:rsidP="003E7446">
      <w:pPr>
        <w:rPr>
          <w:rFonts w:ascii="Verdana" w:hAnsi="Verdana"/>
          <w:b/>
          <w:bCs/>
          <w:sz w:val="20"/>
          <w:szCs w:val="20"/>
        </w:rPr>
      </w:pPr>
    </w:p>
    <w:p w:rsidR="00C677C8" w:rsidRPr="003E7446" w:rsidRDefault="003E7446" w:rsidP="00C677C8">
      <w:pPr>
        <w:rPr>
          <w:rFonts w:ascii="Verdana" w:hAnsi="Verdana"/>
          <w:sz w:val="20"/>
          <w:szCs w:val="20"/>
        </w:rPr>
      </w:pPr>
      <w:r w:rsidRPr="00917F9D">
        <w:rPr>
          <w:rFonts w:ascii="Verdana" w:hAnsi="Verdana"/>
          <w:bCs/>
          <w:sz w:val="20"/>
          <w:szCs w:val="20"/>
        </w:rPr>
        <w:t>This job description is not necessarily a comprehensive definition of the post. It will normally be reviewed once a year, but it may be subject to modification or amendment at any time after consultation with the holder of the post. The post holder is expected to be flexible and adaptable.</w:t>
      </w:r>
    </w:p>
    <w:p w:rsidR="00C677C8" w:rsidRPr="00C677C8" w:rsidRDefault="00C677C8" w:rsidP="00C677C8">
      <w:pPr>
        <w:rPr>
          <w:rFonts w:ascii="Verdana" w:eastAsia="Calibri" w:hAnsi="Verdana" w:cs="Times New Roman"/>
          <w:b/>
          <w:bCs/>
          <w:sz w:val="20"/>
        </w:rPr>
      </w:pPr>
    </w:p>
    <w:p w:rsidR="00C677C8" w:rsidRDefault="00C677C8" w:rsidP="005127DF">
      <w:pPr>
        <w:rPr>
          <w:rFonts w:ascii="Verdana" w:eastAsia="Calibri" w:hAnsi="Verdana" w:cs="Times New Roman"/>
          <w:sz w:val="20"/>
        </w:rPr>
      </w:pPr>
    </w:p>
    <w:p w:rsidR="00455F26" w:rsidRPr="00CC2F39" w:rsidRDefault="00455F26" w:rsidP="005127DF">
      <w:pPr>
        <w:rPr>
          <w:rFonts w:ascii="Verdana" w:eastAsia="Calibri" w:hAnsi="Verdana" w:cs="Times New Roman"/>
          <w:sz w:val="20"/>
        </w:rPr>
      </w:pPr>
    </w:p>
    <w:p w:rsidR="00211CE5" w:rsidRPr="00CC2F39" w:rsidRDefault="00211CE5" w:rsidP="00211CE5">
      <w:pPr>
        <w:rPr>
          <w:rFonts w:ascii="Verdana" w:hAnsi="Verdana"/>
          <w:b/>
          <w:sz w:val="20"/>
          <w:highlight w:val="yellow"/>
        </w:rPr>
      </w:pPr>
    </w:p>
    <w:p w:rsidR="00C677C8" w:rsidRPr="00C677C8" w:rsidRDefault="00C677C8" w:rsidP="00C677C8">
      <w:pPr>
        <w:spacing w:line="360" w:lineRule="auto"/>
        <w:rPr>
          <w:rFonts w:ascii="Verdana" w:hAnsi="Verdana"/>
          <w:b/>
          <w:i/>
          <w:sz w:val="24"/>
          <w:szCs w:val="24"/>
        </w:rPr>
      </w:pPr>
      <w:r w:rsidRPr="00C677C8">
        <w:rPr>
          <w:rFonts w:ascii="Verdana" w:hAnsi="Verdana"/>
          <w:b/>
          <w:i/>
          <w:sz w:val="24"/>
          <w:szCs w:val="24"/>
        </w:rPr>
        <w:t xml:space="preserve">Person Specification for </w:t>
      </w:r>
      <w:r w:rsidR="003E7446">
        <w:rPr>
          <w:rFonts w:ascii="Verdana" w:hAnsi="Verdana"/>
          <w:b/>
          <w:i/>
          <w:sz w:val="24"/>
          <w:szCs w:val="24"/>
        </w:rPr>
        <w:t>Classroom Assistant</w:t>
      </w:r>
    </w:p>
    <w:p w:rsidR="003E7446" w:rsidRPr="00C76856" w:rsidRDefault="003E7446" w:rsidP="003E7446">
      <w:pPr>
        <w:jc w:val="center"/>
        <w:rPr>
          <w:rFonts w:ascii="Verdana" w:hAnsi="Verdana"/>
          <w:b/>
          <w:sz w:val="24"/>
          <w:szCs w:val="24"/>
        </w:rPr>
      </w:pPr>
    </w:p>
    <w:tbl>
      <w:tblPr>
        <w:tblStyle w:val="TableGrid"/>
        <w:tblW w:w="9464" w:type="dxa"/>
        <w:tblLook w:val="04A0" w:firstRow="1" w:lastRow="0" w:firstColumn="1" w:lastColumn="0" w:noHBand="0" w:noVBand="1"/>
      </w:tblPr>
      <w:tblGrid>
        <w:gridCol w:w="2094"/>
        <w:gridCol w:w="3574"/>
        <w:gridCol w:w="3796"/>
      </w:tblGrid>
      <w:tr w:rsidR="003E7446" w:rsidRPr="00C76856" w:rsidTr="003E7446">
        <w:tc>
          <w:tcPr>
            <w:tcW w:w="2094" w:type="dxa"/>
            <w:shd w:val="clear" w:color="auto" w:fill="D9D9D9" w:themeFill="background1" w:themeFillShade="D9"/>
          </w:tcPr>
          <w:p w:rsidR="003E7446" w:rsidRPr="00C76856" w:rsidRDefault="003E7446" w:rsidP="003E7446">
            <w:pPr>
              <w:rPr>
                <w:rFonts w:ascii="Verdana" w:hAnsi="Verdana"/>
                <w:b/>
                <w:sz w:val="20"/>
                <w:szCs w:val="20"/>
              </w:rPr>
            </w:pPr>
            <w:r w:rsidRPr="00C76856">
              <w:rPr>
                <w:rFonts w:ascii="Verdana" w:hAnsi="Verdana"/>
                <w:b/>
                <w:sz w:val="20"/>
                <w:szCs w:val="20"/>
              </w:rPr>
              <w:t>Category</w:t>
            </w:r>
          </w:p>
        </w:tc>
        <w:tc>
          <w:tcPr>
            <w:tcW w:w="3574" w:type="dxa"/>
            <w:shd w:val="clear" w:color="auto" w:fill="D9D9D9" w:themeFill="background1" w:themeFillShade="D9"/>
          </w:tcPr>
          <w:p w:rsidR="003E7446" w:rsidRDefault="003E7446" w:rsidP="003E7446">
            <w:pPr>
              <w:rPr>
                <w:rFonts w:ascii="Verdana" w:hAnsi="Verdana"/>
                <w:b/>
                <w:sz w:val="20"/>
                <w:szCs w:val="20"/>
              </w:rPr>
            </w:pPr>
            <w:r w:rsidRPr="00C76856">
              <w:rPr>
                <w:rFonts w:ascii="Verdana" w:hAnsi="Verdana"/>
                <w:b/>
                <w:sz w:val="20"/>
                <w:szCs w:val="20"/>
              </w:rPr>
              <w:t>Essential</w:t>
            </w:r>
          </w:p>
          <w:p w:rsidR="003E7446" w:rsidRPr="00C76856" w:rsidRDefault="003E7446" w:rsidP="003E7446">
            <w:pPr>
              <w:rPr>
                <w:rFonts w:ascii="Verdana" w:hAnsi="Verdana"/>
                <w:b/>
                <w:sz w:val="20"/>
                <w:szCs w:val="20"/>
              </w:rPr>
            </w:pPr>
          </w:p>
        </w:tc>
        <w:tc>
          <w:tcPr>
            <w:tcW w:w="3796" w:type="dxa"/>
            <w:shd w:val="clear" w:color="auto" w:fill="D9D9D9" w:themeFill="background1" w:themeFillShade="D9"/>
          </w:tcPr>
          <w:p w:rsidR="003E7446" w:rsidRPr="00C76856" w:rsidRDefault="003E7446" w:rsidP="003E7446">
            <w:pPr>
              <w:rPr>
                <w:rFonts w:ascii="Verdana" w:hAnsi="Verdana"/>
                <w:b/>
                <w:sz w:val="20"/>
                <w:szCs w:val="20"/>
              </w:rPr>
            </w:pPr>
            <w:r w:rsidRPr="00C76856">
              <w:rPr>
                <w:rFonts w:ascii="Verdana" w:hAnsi="Verdana"/>
                <w:b/>
                <w:sz w:val="20"/>
                <w:szCs w:val="20"/>
              </w:rPr>
              <w:t>Preferable</w:t>
            </w:r>
          </w:p>
        </w:tc>
      </w:tr>
      <w:tr w:rsidR="003E7446" w:rsidRPr="00C76856" w:rsidTr="003E7446">
        <w:trPr>
          <w:trHeight w:val="2274"/>
        </w:trPr>
        <w:tc>
          <w:tcPr>
            <w:tcW w:w="2094" w:type="dxa"/>
          </w:tcPr>
          <w:p w:rsidR="003E7446" w:rsidRPr="00C76856" w:rsidRDefault="003E7446" w:rsidP="003E7446">
            <w:pPr>
              <w:spacing w:after="120"/>
              <w:rPr>
                <w:rFonts w:ascii="Verdana" w:hAnsi="Verdana"/>
                <w:b/>
                <w:sz w:val="20"/>
                <w:szCs w:val="20"/>
              </w:rPr>
            </w:pPr>
            <w:r w:rsidRPr="00C76856">
              <w:rPr>
                <w:rFonts w:ascii="Verdana" w:hAnsi="Verdana"/>
                <w:b/>
                <w:sz w:val="20"/>
                <w:szCs w:val="20"/>
              </w:rPr>
              <w:t>Education, Qualifications and Experience</w:t>
            </w:r>
          </w:p>
          <w:p w:rsidR="003E7446" w:rsidRPr="00C76856" w:rsidRDefault="003E7446" w:rsidP="003E7446">
            <w:pPr>
              <w:spacing w:after="120"/>
              <w:rPr>
                <w:rFonts w:ascii="Verdana" w:hAnsi="Verdana"/>
                <w:b/>
                <w:sz w:val="20"/>
                <w:szCs w:val="20"/>
              </w:rPr>
            </w:pPr>
          </w:p>
        </w:tc>
        <w:tc>
          <w:tcPr>
            <w:tcW w:w="3574" w:type="dxa"/>
          </w:tcPr>
          <w:p w:rsidR="003E7446" w:rsidRDefault="003E7446" w:rsidP="003E7446">
            <w:pPr>
              <w:spacing w:after="120"/>
              <w:rPr>
                <w:rFonts w:ascii="Verdana" w:hAnsi="Verdana"/>
                <w:sz w:val="20"/>
                <w:szCs w:val="20"/>
              </w:rPr>
            </w:pPr>
            <w:r w:rsidRPr="00C76856">
              <w:rPr>
                <w:rFonts w:ascii="Verdana" w:hAnsi="Verdana"/>
                <w:sz w:val="20"/>
                <w:szCs w:val="20"/>
              </w:rPr>
              <w:t>Interest and experience working with children</w:t>
            </w:r>
          </w:p>
          <w:p w:rsidR="003E7446" w:rsidRDefault="003E7446" w:rsidP="003E7446">
            <w:pPr>
              <w:spacing w:after="120"/>
              <w:rPr>
                <w:rFonts w:ascii="Verdana" w:hAnsi="Verdana"/>
                <w:sz w:val="20"/>
                <w:szCs w:val="20"/>
              </w:rPr>
            </w:pPr>
            <w:r w:rsidRPr="00C76856">
              <w:rPr>
                <w:rFonts w:ascii="Verdana" w:hAnsi="Verdana"/>
                <w:sz w:val="20"/>
                <w:szCs w:val="20"/>
              </w:rPr>
              <w:t>A basic awareness of health and safety practices</w:t>
            </w:r>
          </w:p>
          <w:p w:rsidR="003E7446" w:rsidRPr="00C76856" w:rsidRDefault="003E7446" w:rsidP="003E7446">
            <w:pPr>
              <w:spacing w:after="120"/>
              <w:rPr>
                <w:rFonts w:ascii="Verdana" w:hAnsi="Verdana"/>
                <w:sz w:val="20"/>
                <w:szCs w:val="20"/>
              </w:rPr>
            </w:pPr>
            <w:r>
              <w:rPr>
                <w:rFonts w:ascii="Verdana" w:hAnsi="Verdana"/>
                <w:sz w:val="20"/>
                <w:szCs w:val="20"/>
              </w:rPr>
              <w:t>Some understanding of how children learn</w:t>
            </w:r>
          </w:p>
        </w:tc>
        <w:tc>
          <w:tcPr>
            <w:tcW w:w="3796" w:type="dxa"/>
          </w:tcPr>
          <w:p w:rsidR="003E7446" w:rsidRPr="00C76856" w:rsidRDefault="003E7446" w:rsidP="003E7446">
            <w:pPr>
              <w:spacing w:after="120"/>
              <w:rPr>
                <w:rFonts w:ascii="Verdana" w:hAnsi="Verdana"/>
                <w:sz w:val="20"/>
                <w:szCs w:val="20"/>
              </w:rPr>
            </w:pPr>
            <w:r>
              <w:rPr>
                <w:rFonts w:ascii="Verdana" w:hAnsi="Verdana"/>
                <w:sz w:val="20"/>
                <w:szCs w:val="20"/>
              </w:rPr>
              <w:t xml:space="preserve">NVQ Level 3 </w:t>
            </w:r>
            <w:r w:rsidR="004B6B0E">
              <w:rPr>
                <w:rFonts w:ascii="Verdana" w:hAnsi="Verdana"/>
                <w:sz w:val="20"/>
                <w:szCs w:val="20"/>
              </w:rPr>
              <w:t>or equivalent</w:t>
            </w:r>
          </w:p>
          <w:p w:rsidR="003E7446" w:rsidRPr="00C76856" w:rsidRDefault="003E7446" w:rsidP="003E7446">
            <w:pPr>
              <w:spacing w:after="120"/>
              <w:rPr>
                <w:rFonts w:ascii="Verdana" w:hAnsi="Verdana"/>
                <w:sz w:val="20"/>
                <w:szCs w:val="20"/>
              </w:rPr>
            </w:pPr>
            <w:r w:rsidRPr="00C76856">
              <w:rPr>
                <w:rFonts w:ascii="Verdana" w:hAnsi="Verdana"/>
                <w:sz w:val="20"/>
                <w:szCs w:val="20"/>
              </w:rPr>
              <w:t>Paediatric First Aid Training</w:t>
            </w:r>
          </w:p>
          <w:p w:rsidR="003E7446" w:rsidRPr="00C76856" w:rsidRDefault="003E7446" w:rsidP="003E7446">
            <w:pPr>
              <w:spacing w:after="120"/>
              <w:rPr>
                <w:rFonts w:ascii="Verdana" w:hAnsi="Verdana"/>
                <w:sz w:val="20"/>
                <w:szCs w:val="20"/>
              </w:rPr>
            </w:pPr>
          </w:p>
        </w:tc>
      </w:tr>
      <w:tr w:rsidR="003E7446" w:rsidRPr="00C76856" w:rsidTr="003E7446">
        <w:tc>
          <w:tcPr>
            <w:tcW w:w="2094" w:type="dxa"/>
          </w:tcPr>
          <w:p w:rsidR="003E7446" w:rsidRPr="00C76856" w:rsidRDefault="003E7446" w:rsidP="003E7446">
            <w:pPr>
              <w:spacing w:after="120"/>
              <w:rPr>
                <w:rFonts w:ascii="Verdana" w:hAnsi="Verdana"/>
                <w:b/>
                <w:sz w:val="20"/>
                <w:szCs w:val="20"/>
              </w:rPr>
            </w:pPr>
            <w:r w:rsidRPr="00C76856">
              <w:rPr>
                <w:rFonts w:ascii="Verdana" w:hAnsi="Verdana"/>
                <w:b/>
                <w:sz w:val="20"/>
                <w:szCs w:val="20"/>
              </w:rPr>
              <w:t>Skills and attributes</w:t>
            </w:r>
          </w:p>
          <w:p w:rsidR="003E7446" w:rsidRPr="00C76856" w:rsidRDefault="003E7446" w:rsidP="003E7446">
            <w:pPr>
              <w:spacing w:after="120"/>
              <w:rPr>
                <w:rFonts w:ascii="Verdana" w:hAnsi="Verdana"/>
                <w:b/>
                <w:sz w:val="20"/>
                <w:szCs w:val="20"/>
              </w:rPr>
            </w:pPr>
          </w:p>
        </w:tc>
        <w:tc>
          <w:tcPr>
            <w:tcW w:w="3574" w:type="dxa"/>
          </w:tcPr>
          <w:p w:rsidR="00C3455E" w:rsidRDefault="003E7446" w:rsidP="00C3455E">
            <w:pPr>
              <w:spacing w:after="120"/>
              <w:rPr>
                <w:rFonts w:ascii="Verdana" w:hAnsi="Verdana"/>
                <w:sz w:val="20"/>
                <w:szCs w:val="20"/>
              </w:rPr>
            </w:pPr>
            <w:r w:rsidRPr="00C76856">
              <w:rPr>
                <w:rFonts w:ascii="Verdana" w:hAnsi="Verdana"/>
                <w:sz w:val="20"/>
                <w:szCs w:val="20"/>
              </w:rPr>
              <w:t>Good communication and inter-personal skills</w:t>
            </w:r>
            <w:r w:rsidR="00C3455E">
              <w:rPr>
                <w:rFonts w:ascii="Verdana" w:hAnsi="Verdana"/>
                <w:sz w:val="20"/>
                <w:szCs w:val="20"/>
              </w:rPr>
              <w:t xml:space="preserve"> </w:t>
            </w:r>
          </w:p>
          <w:p w:rsidR="003E7446" w:rsidRPr="00C76856" w:rsidRDefault="00C3455E" w:rsidP="003E7446">
            <w:pPr>
              <w:spacing w:after="120"/>
              <w:rPr>
                <w:rFonts w:ascii="Verdana" w:hAnsi="Verdana"/>
                <w:sz w:val="20"/>
                <w:szCs w:val="20"/>
              </w:rPr>
            </w:pPr>
            <w:r>
              <w:rPr>
                <w:rFonts w:ascii="Verdana" w:hAnsi="Verdana"/>
                <w:sz w:val="20"/>
                <w:szCs w:val="20"/>
              </w:rPr>
              <w:t>High standards of written and spoken English</w:t>
            </w:r>
          </w:p>
          <w:p w:rsidR="003E7446" w:rsidRPr="00C76856" w:rsidRDefault="003E7446" w:rsidP="003E7446">
            <w:pPr>
              <w:spacing w:after="120"/>
              <w:rPr>
                <w:rFonts w:ascii="Verdana" w:hAnsi="Verdana"/>
                <w:sz w:val="20"/>
                <w:szCs w:val="20"/>
              </w:rPr>
            </w:pPr>
            <w:r w:rsidRPr="00C76856">
              <w:rPr>
                <w:rFonts w:ascii="Verdana" w:hAnsi="Verdana"/>
                <w:sz w:val="20"/>
                <w:szCs w:val="20"/>
              </w:rPr>
              <w:t>Empathy with pupils across the age and ability range</w:t>
            </w:r>
          </w:p>
          <w:p w:rsidR="003E7446" w:rsidRPr="00C76856" w:rsidRDefault="003E7446" w:rsidP="003E7446">
            <w:pPr>
              <w:spacing w:after="120"/>
              <w:rPr>
                <w:rFonts w:ascii="Verdana" w:hAnsi="Verdana"/>
                <w:sz w:val="20"/>
                <w:szCs w:val="20"/>
              </w:rPr>
            </w:pPr>
            <w:r w:rsidRPr="00C76856">
              <w:rPr>
                <w:rFonts w:ascii="Verdana" w:hAnsi="Verdana"/>
                <w:sz w:val="20"/>
                <w:szCs w:val="20"/>
              </w:rPr>
              <w:t>Capacity to deal sensitively with problems raised by pupils</w:t>
            </w:r>
          </w:p>
          <w:p w:rsidR="003E7446" w:rsidRPr="00C76856" w:rsidRDefault="003E7446" w:rsidP="003E7446">
            <w:pPr>
              <w:spacing w:after="120"/>
              <w:rPr>
                <w:rFonts w:ascii="Verdana" w:hAnsi="Verdana"/>
                <w:sz w:val="20"/>
                <w:szCs w:val="20"/>
              </w:rPr>
            </w:pPr>
            <w:r w:rsidRPr="00C76856">
              <w:rPr>
                <w:rFonts w:ascii="Verdana" w:hAnsi="Verdana"/>
                <w:sz w:val="20"/>
                <w:szCs w:val="20"/>
              </w:rPr>
              <w:t>High expectations of pupils</w:t>
            </w:r>
          </w:p>
        </w:tc>
        <w:tc>
          <w:tcPr>
            <w:tcW w:w="3796" w:type="dxa"/>
          </w:tcPr>
          <w:p w:rsidR="003E7446" w:rsidRDefault="003E7446" w:rsidP="003E7446">
            <w:pPr>
              <w:spacing w:after="120"/>
              <w:rPr>
                <w:rFonts w:ascii="Verdana" w:hAnsi="Verdana"/>
                <w:sz w:val="20"/>
                <w:szCs w:val="20"/>
              </w:rPr>
            </w:pPr>
            <w:r>
              <w:rPr>
                <w:rFonts w:ascii="Verdana" w:hAnsi="Verdana"/>
                <w:sz w:val="20"/>
                <w:szCs w:val="20"/>
              </w:rPr>
              <w:t>Good computer skills</w:t>
            </w:r>
          </w:p>
          <w:p w:rsidR="003E7446" w:rsidRPr="00C76856" w:rsidRDefault="003E7446" w:rsidP="003E7446">
            <w:pPr>
              <w:spacing w:after="120"/>
              <w:rPr>
                <w:rFonts w:ascii="Verdana" w:hAnsi="Verdana"/>
                <w:sz w:val="20"/>
                <w:szCs w:val="20"/>
              </w:rPr>
            </w:pPr>
            <w:r w:rsidRPr="00C76856">
              <w:rPr>
                <w:rFonts w:ascii="Verdana" w:hAnsi="Verdana"/>
                <w:sz w:val="20"/>
                <w:szCs w:val="20"/>
              </w:rPr>
              <w:t>Ability to diffuse difficult situations using different strategies such as careful listening, sensitive use of humour, praise and recognition</w:t>
            </w:r>
          </w:p>
          <w:p w:rsidR="003E7446" w:rsidRPr="00C76856" w:rsidRDefault="003E7446" w:rsidP="003E7446">
            <w:pPr>
              <w:spacing w:after="120"/>
              <w:rPr>
                <w:rFonts w:ascii="Verdana" w:hAnsi="Verdana"/>
                <w:sz w:val="20"/>
                <w:szCs w:val="20"/>
              </w:rPr>
            </w:pPr>
            <w:r w:rsidRPr="00C76856">
              <w:rPr>
                <w:rFonts w:ascii="Verdana" w:hAnsi="Verdana"/>
                <w:sz w:val="20"/>
                <w:szCs w:val="20"/>
              </w:rPr>
              <w:t xml:space="preserve">Have particular skills related to guiding children in their </w:t>
            </w:r>
            <w:r>
              <w:rPr>
                <w:rFonts w:ascii="Verdana" w:hAnsi="Verdana"/>
                <w:sz w:val="20"/>
                <w:szCs w:val="20"/>
              </w:rPr>
              <w:t>learning and play</w:t>
            </w:r>
          </w:p>
          <w:p w:rsidR="003E7446" w:rsidRPr="00C76856" w:rsidRDefault="003E7446" w:rsidP="00C3455E">
            <w:pPr>
              <w:spacing w:after="120"/>
              <w:rPr>
                <w:rFonts w:ascii="Verdana" w:hAnsi="Verdana"/>
                <w:sz w:val="20"/>
                <w:szCs w:val="20"/>
              </w:rPr>
            </w:pPr>
            <w:r w:rsidRPr="00C76856">
              <w:rPr>
                <w:rFonts w:ascii="Verdana" w:hAnsi="Verdana"/>
                <w:sz w:val="20"/>
                <w:szCs w:val="20"/>
              </w:rPr>
              <w:t>Ability to use initiative</w:t>
            </w:r>
          </w:p>
        </w:tc>
      </w:tr>
      <w:tr w:rsidR="003E7446" w:rsidRPr="00C76856" w:rsidTr="003E7446">
        <w:tc>
          <w:tcPr>
            <w:tcW w:w="2094" w:type="dxa"/>
          </w:tcPr>
          <w:p w:rsidR="003E7446" w:rsidRPr="00C76856" w:rsidRDefault="003E7446" w:rsidP="003E7446">
            <w:pPr>
              <w:spacing w:after="120"/>
              <w:rPr>
                <w:rFonts w:ascii="Verdana" w:hAnsi="Verdana"/>
                <w:b/>
                <w:sz w:val="20"/>
                <w:szCs w:val="20"/>
              </w:rPr>
            </w:pPr>
            <w:r w:rsidRPr="00C76856">
              <w:rPr>
                <w:rFonts w:ascii="Verdana" w:hAnsi="Verdana"/>
                <w:b/>
                <w:sz w:val="20"/>
                <w:szCs w:val="20"/>
              </w:rPr>
              <w:t>Personal Characteristics</w:t>
            </w:r>
          </w:p>
        </w:tc>
        <w:tc>
          <w:tcPr>
            <w:tcW w:w="3574" w:type="dxa"/>
          </w:tcPr>
          <w:p w:rsidR="003E7446" w:rsidRDefault="003E7446" w:rsidP="003E7446">
            <w:pPr>
              <w:spacing w:after="200"/>
              <w:rPr>
                <w:rFonts w:ascii="Verdana" w:hAnsi="Verdana"/>
                <w:sz w:val="20"/>
              </w:rPr>
            </w:pPr>
            <w:r>
              <w:rPr>
                <w:rFonts w:ascii="Verdana" w:hAnsi="Verdana"/>
                <w:sz w:val="20"/>
              </w:rPr>
              <w:t>S</w:t>
            </w:r>
            <w:r w:rsidRPr="00B77120">
              <w:rPr>
                <w:rFonts w:ascii="Verdana" w:hAnsi="Verdana"/>
                <w:sz w:val="20"/>
              </w:rPr>
              <w:t>elf-motivated and reliable with a disciplined work ethic</w:t>
            </w:r>
          </w:p>
          <w:p w:rsidR="003E7446" w:rsidRDefault="003E7446" w:rsidP="003E7446">
            <w:pPr>
              <w:spacing w:after="200"/>
              <w:rPr>
                <w:rFonts w:ascii="Verdana" w:hAnsi="Verdana"/>
                <w:sz w:val="20"/>
              </w:rPr>
            </w:pPr>
            <w:r w:rsidRPr="00B77120">
              <w:rPr>
                <w:rFonts w:ascii="Verdana" w:hAnsi="Verdana"/>
                <w:sz w:val="20"/>
              </w:rPr>
              <w:t>Ability to establish good working relationships</w:t>
            </w:r>
            <w:r>
              <w:rPr>
                <w:rFonts w:ascii="Verdana" w:hAnsi="Verdana"/>
                <w:sz w:val="20"/>
              </w:rPr>
              <w:t xml:space="preserve"> and </w:t>
            </w:r>
            <w:r w:rsidRPr="00B77120">
              <w:rPr>
                <w:rFonts w:ascii="Verdana" w:hAnsi="Verdana"/>
                <w:sz w:val="20"/>
              </w:rPr>
              <w:t xml:space="preserve">work </w:t>
            </w:r>
            <w:r>
              <w:rPr>
                <w:rFonts w:ascii="Verdana" w:hAnsi="Verdana"/>
                <w:sz w:val="20"/>
              </w:rPr>
              <w:t xml:space="preserve">well in </w:t>
            </w:r>
            <w:r w:rsidRPr="00B77120">
              <w:rPr>
                <w:rFonts w:ascii="Verdana" w:hAnsi="Verdana"/>
                <w:sz w:val="20"/>
              </w:rPr>
              <w:t xml:space="preserve">a team </w:t>
            </w:r>
          </w:p>
          <w:p w:rsidR="003E7446" w:rsidRPr="00624BA7" w:rsidRDefault="003E7446" w:rsidP="003E7446">
            <w:pPr>
              <w:spacing w:after="200"/>
              <w:rPr>
                <w:rFonts w:ascii="Verdana" w:hAnsi="Verdana"/>
                <w:sz w:val="20"/>
              </w:rPr>
            </w:pPr>
            <w:r w:rsidRPr="00624BA7">
              <w:rPr>
                <w:rFonts w:ascii="Verdana" w:hAnsi="Verdana"/>
                <w:sz w:val="20"/>
              </w:rPr>
              <w:t>Excellent role model for pupils</w:t>
            </w:r>
            <w:r>
              <w:rPr>
                <w:rFonts w:ascii="Verdana" w:hAnsi="Verdana"/>
                <w:sz w:val="20"/>
              </w:rPr>
              <w:t xml:space="preserve"> </w:t>
            </w:r>
          </w:p>
          <w:p w:rsidR="003E7446" w:rsidRPr="00624BA7" w:rsidRDefault="003E7446" w:rsidP="003E7446">
            <w:pPr>
              <w:spacing w:after="200"/>
              <w:rPr>
                <w:rFonts w:ascii="Verdana" w:hAnsi="Verdana"/>
                <w:sz w:val="20"/>
              </w:rPr>
            </w:pPr>
            <w:r>
              <w:rPr>
                <w:rFonts w:ascii="Verdana" w:hAnsi="Verdana"/>
                <w:sz w:val="20"/>
              </w:rPr>
              <w:t>W</w:t>
            </w:r>
            <w:r w:rsidRPr="00B77120">
              <w:rPr>
                <w:rFonts w:ascii="Verdana" w:hAnsi="Verdana"/>
                <w:sz w:val="20"/>
              </w:rPr>
              <w:t>ell organis</w:t>
            </w:r>
            <w:r>
              <w:rPr>
                <w:rFonts w:ascii="Verdana" w:hAnsi="Verdana"/>
                <w:sz w:val="20"/>
              </w:rPr>
              <w:t>ed and resourceful approach to</w:t>
            </w:r>
            <w:r w:rsidRPr="00B77120">
              <w:rPr>
                <w:rFonts w:ascii="Verdana" w:hAnsi="Verdana"/>
                <w:sz w:val="20"/>
              </w:rPr>
              <w:t xml:space="preserve"> work and have the ability to meet deadlines</w:t>
            </w:r>
          </w:p>
        </w:tc>
        <w:tc>
          <w:tcPr>
            <w:tcW w:w="3796" w:type="dxa"/>
          </w:tcPr>
          <w:p w:rsidR="003E7446" w:rsidRPr="00624BA7" w:rsidRDefault="003E7446" w:rsidP="003E7446">
            <w:pPr>
              <w:spacing w:after="200"/>
              <w:rPr>
                <w:rFonts w:ascii="Verdana" w:hAnsi="Verdana"/>
                <w:sz w:val="20"/>
              </w:rPr>
            </w:pPr>
            <w:r w:rsidRPr="00624BA7">
              <w:rPr>
                <w:rFonts w:ascii="Verdana" w:hAnsi="Verdana"/>
                <w:sz w:val="20"/>
              </w:rPr>
              <w:t>Forward thinking approach</w:t>
            </w:r>
          </w:p>
          <w:p w:rsidR="003E7446" w:rsidRPr="00624BA7" w:rsidRDefault="003E7446" w:rsidP="003E7446">
            <w:pPr>
              <w:spacing w:after="200"/>
              <w:rPr>
                <w:rFonts w:ascii="Verdana" w:hAnsi="Verdana"/>
                <w:sz w:val="20"/>
              </w:rPr>
            </w:pPr>
            <w:r w:rsidRPr="00355544">
              <w:rPr>
                <w:rFonts w:ascii="Verdana" w:hAnsi="Verdana"/>
                <w:sz w:val="20"/>
              </w:rPr>
              <w:t>Flexible, motivated, able to work unsupervised and an ability to deal with unpredictable situations.</w:t>
            </w:r>
          </w:p>
          <w:p w:rsidR="003E7446" w:rsidRPr="00624BA7" w:rsidRDefault="003E7446" w:rsidP="003E7446">
            <w:pPr>
              <w:spacing w:after="200"/>
              <w:rPr>
                <w:rFonts w:ascii="Verdana" w:hAnsi="Verdana"/>
                <w:sz w:val="20"/>
              </w:rPr>
            </w:pPr>
          </w:p>
        </w:tc>
      </w:tr>
      <w:tr w:rsidR="003E7446" w:rsidRPr="00C76856" w:rsidTr="003E7446">
        <w:tc>
          <w:tcPr>
            <w:tcW w:w="2094" w:type="dxa"/>
          </w:tcPr>
          <w:p w:rsidR="003E7446" w:rsidRPr="00C76856" w:rsidRDefault="003E7446" w:rsidP="003E7446">
            <w:pPr>
              <w:spacing w:after="120"/>
              <w:rPr>
                <w:rFonts w:ascii="Verdana" w:hAnsi="Verdana"/>
                <w:b/>
                <w:sz w:val="20"/>
                <w:szCs w:val="20"/>
              </w:rPr>
            </w:pPr>
            <w:r w:rsidRPr="00C76856">
              <w:rPr>
                <w:rFonts w:ascii="Verdana" w:hAnsi="Verdana"/>
                <w:b/>
                <w:sz w:val="20"/>
                <w:szCs w:val="20"/>
              </w:rPr>
              <w:t>Other Requirements</w:t>
            </w:r>
          </w:p>
        </w:tc>
        <w:tc>
          <w:tcPr>
            <w:tcW w:w="3574" w:type="dxa"/>
          </w:tcPr>
          <w:p w:rsidR="003E7446" w:rsidRPr="00C76856" w:rsidRDefault="003E7446" w:rsidP="003E7446">
            <w:pPr>
              <w:spacing w:after="120"/>
              <w:rPr>
                <w:rFonts w:ascii="Verdana" w:hAnsi="Verdana"/>
                <w:sz w:val="20"/>
                <w:szCs w:val="20"/>
              </w:rPr>
            </w:pPr>
            <w:r w:rsidRPr="00C76856">
              <w:rPr>
                <w:rFonts w:ascii="Verdana" w:hAnsi="Verdana"/>
                <w:sz w:val="20"/>
                <w:szCs w:val="20"/>
              </w:rPr>
              <w:t>Fully supportive of the College’s Catholic tradition</w:t>
            </w:r>
          </w:p>
          <w:p w:rsidR="003E7446" w:rsidRPr="00C76856" w:rsidRDefault="003E7446" w:rsidP="003E7446">
            <w:pPr>
              <w:spacing w:after="120"/>
              <w:rPr>
                <w:rFonts w:ascii="Verdana" w:hAnsi="Verdana"/>
                <w:sz w:val="20"/>
                <w:szCs w:val="20"/>
              </w:rPr>
            </w:pPr>
            <w:r w:rsidRPr="00C76856">
              <w:rPr>
                <w:rFonts w:ascii="Verdana" w:hAnsi="Verdana"/>
                <w:sz w:val="20"/>
                <w:szCs w:val="20"/>
              </w:rPr>
              <w:t>Commitment to the ethos of the College</w:t>
            </w:r>
          </w:p>
          <w:p w:rsidR="003E7446" w:rsidRDefault="003E7446" w:rsidP="003E7446">
            <w:pPr>
              <w:spacing w:after="120"/>
              <w:rPr>
                <w:rFonts w:ascii="Verdana" w:hAnsi="Verdana"/>
                <w:sz w:val="20"/>
                <w:szCs w:val="20"/>
              </w:rPr>
            </w:pPr>
            <w:r w:rsidRPr="00C76856">
              <w:rPr>
                <w:rFonts w:ascii="Verdana" w:hAnsi="Verdana"/>
                <w:sz w:val="20"/>
                <w:szCs w:val="20"/>
              </w:rPr>
              <w:t xml:space="preserve">Commitment to </w:t>
            </w:r>
            <w:r>
              <w:rPr>
                <w:rFonts w:ascii="Verdana" w:hAnsi="Verdana"/>
                <w:sz w:val="20"/>
                <w:szCs w:val="20"/>
              </w:rPr>
              <w:t xml:space="preserve">the </w:t>
            </w:r>
            <w:r w:rsidRPr="00C76856">
              <w:rPr>
                <w:rFonts w:ascii="Verdana" w:hAnsi="Verdana"/>
                <w:sz w:val="20"/>
                <w:szCs w:val="20"/>
              </w:rPr>
              <w:t>safeguarding and well-being of all pupils</w:t>
            </w:r>
          </w:p>
          <w:p w:rsidR="003E7446" w:rsidRPr="00C76856" w:rsidRDefault="003E7446" w:rsidP="003E7446">
            <w:pPr>
              <w:spacing w:after="120"/>
              <w:rPr>
                <w:rFonts w:ascii="Verdana" w:hAnsi="Verdana"/>
                <w:sz w:val="20"/>
                <w:szCs w:val="20"/>
              </w:rPr>
            </w:pPr>
          </w:p>
        </w:tc>
        <w:tc>
          <w:tcPr>
            <w:tcW w:w="3796" w:type="dxa"/>
          </w:tcPr>
          <w:p w:rsidR="003E7446" w:rsidRDefault="003E7446" w:rsidP="003E7446">
            <w:pPr>
              <w:spacing w:after="120"/>
              <w:rPr>
                <w:rFonts w:ascii="Verdana" w:hAnsi="Verdana"/>
                <w:sz w:val="20"/>
              </w:rPr>
            </w:pPr>
            <w:r>
              <w:rPr>
                <w:rFonts w:ascii="Verdana" w:hAnsi="Verdana"/>
                <w:sz w:val="20"/>
              </w:rPr>
              <w:t>Able to maintain high standards of care and education</w:t>
            </w:r>
          </w:p>
          <w:p w:rsidR="003E7446" w:rsidRPr="00C76856" w:rsidRDefault="003E7446" w:rsidP="003E7446">
            <w:pPr>
              <w:spacing w:after="120"/>
              <w:rPr>
                <w:rFonts w:ascii="Verdana" w:hAnsi="Verdana"/>
                <w:sz w:val="20"/>
                <w:szCs w:val="20"/>
              </w:rPr>
            </w:pPr>
            <w:r w:rsidRPr="00C76856">
              <w:rPr>
                <w:rFonts w:ascii="Verdana" w:hAnsi="Verdana"/>
                <w:sz w:val="20"/>
                <w:szCs w:val="20"/>
              </w:rPr>
              <w:t>Able to promote the image of the College through an articulate and confident approach</w:t>
            </w:r>
          </w:p>
        </w:tc>
      </w:tr>
    </w:tbl>
    <w:p w:rsidR="00C677C8" w:rsidRDefault="00C677C8" w:rsidP="00C677C8">
      <w:pPr>
        <w:spacing w:line="360" w:lineRule="auto"/>
        <w:rPr>
          <w:rFonts w:ascii="Verdana" w:hAnsi="Verdana"/>
          <w:b/>
          <w:sz w:val="20"/>
        </w:rPr>
      </w:pPr>
    </w:p>
    <w:p w:rsidR="003E7446" w:rsidRDefault="003E7446" w:rsidP="00C677C8">
      <w:pPr>
        <w:spacing w:line="360" w:lineRule="auto"/>
        <w:rPr>
          <w:rFonts w:ascii="Verdana" w:hAnsi="Verdana"/>
          <w:b/>
          <w:sz w:val="20"/>
        </w:rPr>
      </w:pPr>
    </w:p>
    <w:p w:rsidR="003E7446" w:rsidRDefault="003E7446" w:rsidP="00C677C8">
      <w:pPr>
        <w:spacing w:line="360" w:lineRule="auto"/>
        <w:rPr>
          <w:rFonts w:ascii="Verdana" w:hAnsi="Verdana"/>
          <w:b/>
          <w:sz w:val="20"/>
        </w:rPr>
      </w:pPr>
    </w:p>
    <w:p w:rsidR="003E7446" w:rsidRDefault="003E7446" w:rsidP="00C677C8">
      <w:pPr>
        <w:spacing w:line="360" w:lineRule="auto"/>
        <w:rPr>
          <w:rFonts w:ascii="Verdana" w:hAnsi="Verdana"/>
          <w:b/>
          <w:sz w:val="20"/>
        </w:rPr>
      </w:pPr>
    </w:p>
    <w:p w:rsidR="003E7446" w:rsidRDefault="003E7446" w:rsidP="00C677C8">
      <w:pPr>
        <w:spacing w:line="360" w:lineRule="auto"/>
        <w:rPr>
          <w:rFonts w:ascii="Verdana" w:hAnsi="Verdana"/>
          <w:b/>
          <w:sz w:val="20"/>
        </w:rPr>
      </w:pPr>
    </w:p>
    <w:p w:rsidR="008074BC" w:rsidRPr="00C677C8" w:rsidRDefault="008074BC" w:rsidP="00C677C8">
      <w:pPr>
        <w:spacing w:line="360" w:lineRule="auto"/>
        <w:rPr>
          <w:rFonts w:ascii="Verdana" w:hAnsi="Verdana"/>
          <w:b/>
          <w:sz w:val="20"/>
        </w:rPr>
      </w:pPr>
    </w:p>
    <w:p w:rsidR="003E7446" w:rsidRPr="008074BC" w:rsidRDefault="00EB6FA9" w:rsidP="008074BC">
      <w:pPr>
        <w:spacing w:before="100" w:beforeAutospacing="1" w:after="120"/>
        <w:rPr>
          <w:rFonts w:ascii="Verdana" w:hAnsi="Verdana"/>
          <w:b/>
          <w:i/>
          <w:sz w:val="24"/>
          <w:szCs w:val="24"/>
        </w:rPr>
      </w:pPr>
      <w:r w:rsidRPr="00EB6FA9">
        <w:rPr>
          <w:rFonts w:ascii="Verdana" w:hAnsi="Verdana"/>
          <w:b/>
          <w:i/>
          <w:sz w:val="24"/>
          <w:szCs w:val="24"/>
        </w:rPr>
        <w:t>Conditions of Service</w:t>
      </w:r>
      <w:r w:rsidR="008074BC">
        <w:rPr>
          <w:rFonts w:ascii="Verdana" w:hAnsi="Verdana"/>
          <w:b/>
          <w:i/>
          <w:sz w:val="24"/>
          <w:szCs w:val="24"/>
        </w:rPr>
        <w:br/>
      </w:r>
      <w:r>
        <w:rPr>
          <w:rFonts w:ascii="Verdana" w:hAnsi="Verdana"/>
          <w:b/>
          <w:i/>
          <w:sz w:val="24"/>
          <w:szCs w:val="24"/>
        </w:rPr>
        <w:br/>
      </w:r>
      <w:proofErr w:type="gramStart"/>
      <w:r w:rsidR="003E7446" w:rsidRPr="00917F9D">
        <w:rPr>
          <w:rFonts w:ascii="Verdana" w:eastAsia="Times New Roman" w:hAnsi="Verdana" w:cs="Arial"/>
          <w:sz w:val="20"/>
          <w:szCs w:val="20"/>
          <w:lang w:eastAsia="en-GB"/>
        </w:rPr>
        <w:t>The</w:t>
      </w:r>
      <w:proofErr w:type="gramEnd"/>
      <w:r w:rsidR="003E7446" w:rsidRPr="00917F9D">
        <w:rPr>
          <w:rFonts w:ascii="Verdana" w:eastAsia="Times New Roman" w:hAnsi="Verdana" w:cs="Arial"/>
          <w:sz w:val="20"/>
          <w:szCs w:val="20"/>
          <w:lang w:eastAsia="en-GB"/>
        </w:rPr>
        <w:t xml:space="preserve"> hours of work are 8am to 4pm, Monday to Friday, during term time, including training days. The contract for the post is for a total of 41 weeks which includes 5.6 weeks paid leave, including public and bank holidays which you are required to take as they fall during the year. </w:t>
      </w:r>
    </w:p>
    <w:p w:rsidR="008074BC" w:rsidRDefault="003E7446" w:rsidP="008074BC">
      <w:pPr>
        <w:rPr>
          <w:rFonts w:ascii="Verdana" w:hAnsi="Verdana"/>
          <w:sz w:val="20"/>
          <w:szCs w:val="20"/>
        </w:rPr>
      </w:pPr>
      <w:r w:rsidRPr="00917F9D">
        <w:rPr>
          <w:rFonts w:ascii="Verdana" w:hAnsi="Verdana"/>
          <w:sz w:val="20"/>
          <w:szCs w:val="20"/>
        </w:rPr>
        <w:t xml:space="preserve">The rate of </w:t>
      </w:r>
      <w:r w:rsidRPr="003E7446">
        <w:rPr>
          <w:rFonts w:ascii="Verdana" w:hAnsi="Verdana"/>
          <w:sz w:val="20"/>
          <w:szCs w:val="20"/>
        </w:rPr>
        <w:t xml:space="preserve">pay is </w:t>
      </w:r>
      <w:r w:rsidR="00E47E7F">
        <w:rPr>
          <w:rFonts w:ascii="Verdana" w:hAnsi="Verdana"/>
          <w:sz w:val="20"/>
          <w:szCs w:val="20"/>
        </w:rPr>
        <w:t xml:space="preserve">£8 </w:t>
      </w:r>
      <w:r w:rsidRPr="003E7446">
        <w:rPr>
          <w:rFonts w:ascii="Verdana" w:hAnsi="Verdana"/>
          <w:sz w:val="20"/>
          <w:szCs w:val="20"/>
        </w:rPr>
        <w:t>per</w:t>
      </w:r>
      <w:r w:rsidRPr="00917F9D">
        <w:rPr>
          <w:rFonts w:ascii="Verdana" w:hAnsi="Verdana"/>
          <w:sz w:val="20"/>
          <w:szCs w:val="20"/>
        </w:rPr>
        <w:t xml:space="preserve"> hour. Salary will be paid at the end of each month, being one twelfth of the annual salary based on the number of hours worked per week, including holiday pay entitlement. </w:t>
      </w:r>
    </w:p>
    <w:p w:rsidR="008074BC" w:rsidRDefault="008074BC" w:rsidP="003E7446">
      <w:pPr>
        <w:spacing w:line="360" w:lineRule="auto"/>
        <w:rPr>
          <w:rFonts w:ascii="Verdana" w:hAnsi="Verdana"/>
          <w:sz w:val="20"/>
          <w:szCs w:val="20"/>
        </w:rPr>
      </w:pPr>
      <w:bookmarkStart w:id="0" w:name="_GoBack"/>
      <w:bookmarkEnd w:id="0"/>
    </w:p>
    <w:p w:rsidR="007C2A4F" w:rsidRDefault="008074BC" w:rsidP="003E7446">
      <w:pPr>
        <w:spacing w:line="360" w:lineRule="auto"/>
        <w:rPr>
          <w:rFonts w:ascii="Verdana" w:hAnsi="Verdana"/>
          <w:b/>
          <w:sz w:val="20"/>
        </w:rPr>
      </w:pPr>
      <w:r w:rsidRPr="008074BC">
        <w:rPr>
          <w:rFonts w:ascii="Verdana" w:hAnsi="Verdana"/>
          <w:b/>
          <w:noProof/>
          <w:sz w:val="20"/>
          <w:lang w:eastAsia="en-GB"/>
        </w:rPr>
        <w:drawing>
          <wp:anchor distT="0" distB="0" distL="114300" distR="114300" simplePos="0" relativeHeight="251720704" behindDoc="0" locked="0" layoutInCell="1" allowOverlap="1" wp14:anchorId="79F1924B" wp14:editId="43864DF8">
            <wp:simplePos x="0" y="0"/>
            <wp:positionH relativeFrom="column">
              <wp:posOffset>-871855</wp:posOffset>
            </wp:positionH>
            <wp:positionV relativeFrom="paragraph">
              <wp:posOffset>3972560</wp:posOffset>
            </wp:positionV>
            <wp:extent cx="3891280" cy="2125980"/>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 Oak.jpg"/>
                    <pic:cNvPicPr/>
                  </pic:nvPicPr>
                  <pic:blipFill rotWithShape="1">
                    <a:blip r:embed="rId16" cstate="print">
                      <a:extLst>
                        <a:ext uri="{28A0092B-C50C-407E-A947-70E740481C1C}">
                          <a14:useLocalDpi xmlns:a14="http://schemas.microsoft.com/office/drawing/2010/main" val="0"/>
                        </a:ext>
                      </a:extLst>
                    </a:blip>
                    <a:srcRect b="17889"/>
                    <a:stretch/>
                  </pic:blipFill>
                  <pic:spPr bwMode="auto">
                    <a:xfrm>
                      <a:off x="0" y="0"/>
                      <a:ext cx="389128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74BC">
        <w:rPr>
          <w:rFonts w:ascii="Verdana" w:hAnsi="Verdana"/>
          <w:b/>
          <w:noProof/>
          <w:sz w:val="20"/>
          <w:lang w:eastAsia="en-GB"/>
        </w:rPr>
        <w:drawing>
          <wp:anchor distT="0" distB="0" distL="114300" distR="114300" simplePos="0" relativeHeight="251719680" behindDoc="0" locked="0" layoutInCell="1" allowOverlap="1" wp14:anchorId="61CAD9D1" wp14:editId="3E12FFF1">
            <wp:simplePos x="0" y="0"/>
            <wp:positionH relativeFrom="column">
              <wp:posOffset>2952115</wp:posOffset>
            </wp:positionH>
            <wp:positionV relativeFrom="paragraph">
              <wp:posOffset>3971290</wp:posOffset>
            </wp:positionV>
            <wp:extent cx="3862070" cy="2125980"/>
            <wp:effectExtent l="0" t="0" r="508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3766.jpg"/>
                    <pic:cNvPicPr/>
                  </pic:nvPicPr>
                  <pic:blipFill rotWithShape="1">
                    <a:blip r:embed="rId17" cstate="print">
                      <a:extLst>
                        <a:ext uri="{28A0092B-C50C-407E-A947-70E740481C1C}">
                          <a14:useLocalDpi xmlns:a14="http://schemas.microsoft.com/office/drawing/2010/main" val="0"/>
                        </a:ext>
                      </a:extLst>
                    </a:blip>
                    <a:srcRect l="-228" t="11110" r="228" b="6140"/>
                    <a:stretch/>
                  </pic:blipFill>
                  <pic:spPr bwMode="auto">
                    <a:xfrm>
                      <a:off x="0" y="0"/>
                      <a:ext cx="386207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7C8" w:rsidRPr="00C677C8">
        <w:rPr>
          <w:rFonts w:ascii="Verdana" w:hAnsi="Verdana"/>
          <w:b/>
          <w:sz w:val="20"/>
        </w:rPr>
        <w:br w:type="page"/>
      </w:r>
    </w:p>
    <w:p w:rsidR="008074BC" w:rsidRDefault="008074BC" w:rsidP="003E7446">
      <w:pPr>
        <w:spacing w:line="360" w:lineRule="auto"/>
        <w:rPr>
          <w:rFonts w:ascii="Verdana" w:hAnsi="Verdana"/>
          <w:b/>
          <w:sz w:val="20"/>
        </w:rPr>
      </w:pPr>
    </w:p>
    <w:p w:rsidR="008074BC" w:rsidRPr="00C677C8" w:rsidRDefault="008074BC" w:rsidP="003E7446">
      <w:pPr>
        <w:spacing w:line="360" w:lineRule="auto"/>
        <w:rPr>
          <w:rFonts w:ascii="Verdana" w:hAnsi="Verdana"/>
          <w:b/>
          <w:sz w:val="20"/>
        </w:rPr>
      </w:pPr>
    </w:p>
    <w:p w:rsidR="007C2A4F" w:rsidRDefault="007C2A4F" w:rsidP="0016250A">
      <w:pPr>
        <w:pStyle w:val="Default"/>
        <w:rPr>
          <w:b/>
          <w:i/>
        </w:rPr>
      </w:pPr>
    </w:p>
    <w:p w:rsidR="00B65F0B" w:rsidRPr="0016250A" w:rsidRDefault="00A275A7" w:rsidP="0016250A">
      <w:pPr>
        <w:pStyle w:val="Default"/>
        <w:rPr>
          <w:b/>
          <w:i/>
        </w:rPr>
      </w:pPr>
      <w:r w:rsidRPr="0016250A">
        <w:rPr>
          <w:b/>
          <w:i/>
        </w:rPr>
        <w:t>About t</w:t>
      </w:r>
      <w:r w:rsidR="00B65F0B" w:rsidRPr="0016250A">
        <w:rPr>
          <w:b/>
          <w:i/>
        </w:rPr>
        <w:t>he College</w:t>
      </w:r>
    </w:p>
    <w:p w:rsidR="00B65F0B" w:rsidRPr="00A4092B" w:rsidRDefault="00B65F0B" w:rsidP="00B65F0B">
      <w:pPr>
        <w:rPr>
          <w:rFonts w:ascii="Verdana" w:hAnsi="Verdana"/>
          <w:sz w:val="20"/>
          <w:szCs w:val="20"/>
        </w:rPr>
      </w:pPr>
    </w:p>
    <w:p w:rsidR="0094063B" w:rsidRPr="00DE3F86" w:rsidRDefault="00B65F0B" w:rsidP="0094063B">
      <w:pPr>
        <w:rPr>
          <w:rFonts w:ascii="Verdana" w:hAnsi="Verdana"/>
          <w:sz w:val="20"/>
          <w:szCs w:val="20"/>
        </w:rPr>
      </w:pPr>
      <w:r w:rsidRPr="00A4092B">
        <w:rPr>
          <w:rFonts w:ascii="Verdana" w:hAnsi="Verdana"/>
          <w:sz w:val="20"/>
          <w:szCs w:val="20"/>
        </w:rPr>
        <w:t>St Joseph’s College is the leading independent day school for boys</w:t>
      </w:r>
      <w:r w:rsidR="00FC4C63">
        <w:rPr>
          <w:rFonts w:ascii="Verdana" w:hAnsi="Verdana"/>
          <w:sz w:val="20"/>
          <w:szCs w:val="20"/>
        </w:rPr>
        <w:t xml:space="preserve"> and girls</w:t>
      </w:r>
      <w:r w:rsidRPr="00A4092B">
        <w:rPr>
          <w:rFonts w:ascii="Verdana" w:hAnsi="Verdana"/>
          <w:sz w:val="20"/>
          <w:szCs w:val="20"/>
        </w:rPr>
        <w:t xml:space="preserve"> aged 3 to 18 in Berkshire</w:t>
      </w:r>
      <w:r w:rsidR="00346510">
        <w:rPr>
          <w:rFonts w:ascii="Verdana" w:hAnsi="Verdana"/>
          <w:sz w:val="20"/>
          <w:szCs w:val="20"/>
        </w:rPr>
        <w:t xml:space="preserve">. </w:t>
      </w:r>
      <w:r w:rsidR="0094063B">
        <w:rPr>
          <w:rFonts w:ascii="Verdana" w:hAnsi="Verdana"/>
          <w:sz w:val="20"/>
          <w:szCs w:val="20"/>
        </w:rPr>
        <w:t xml:space="preserve">It is fully co-educational and </w:t>
      </w:r>
      <w:r w:rsidR="0094063B" w:rsidRPr="00DE3F86">
        <w:rPr>
          <w:rFonts w:ascii="Verdana" w:hAnsi="Verdana"/>
          <w:sz w:val="20"/>
          <w:szCs w:val="20"/>
        </w:rPr>
        <w:t xml:space="preserve">consists of the Senior School (ages 11 to 18) and the Prep School (ages 3 to 11). The Senior School and Prep School are located within a single campus. </w:t>
      </w:r>
    </w:p>
    <w:p w:rsidR="00A275A7" w:rsidRDefault="00A275A7" w:rsidP="00B65F0B">
      <w:pPr>
        <w:rPr>
          <w:rFonts w:ascii="Verdana" w:hAnsi="Verdana"/>
          <w:sz w:val="20"/>
          <w:szCs w:val="20"/>
        </w:rPr>
      </w:pPr>
    </w:p>
    <w:p w:rsidR="00A275A7" w:rsidRPr="00A275A7" w:rsidRDefault="00A275A7" w:rsidP="00B65F0B">
      <w:pPr>
        <w:rPr>
          <w:rFonts w:ascii="Verdana" w:hAnsi="Verdana"/>
          <w:b/>
          <w:i/>
          <w:sz w:val="20"/>
          <w:szCs w:val="20"/>
        </w:rPr>
      </w:pPr>
      <w:r w:rsidRPr="00A275A7">
        <w:rPr>
          <w:rFonts w:ascii="Verdana" w:hAnsi="Verdana"/>
          <w:b/>
          <w:i/>
          <w:sz w:val="20"/>
          <w:szCs w:val="20"/>
        </w:rPr>
        <w:t>Awards</w:t>
      </w:r>
    </w:p>
    <w:p w:rsidR="00B65F0B" w:rsidRDefault="00DE3F86" w:rsidP="00B65F0B">
      <w:pPr>
        <w:rPr>
          <w:rFonts w:ascii="Verdana" w:hAnsi="Verdana"/>
          <w:sz w:val="20"/>
          <w:szCs w:val="20"/>
        </w:rPr>
      </w:pPr>
      <w:r>
        <w:rPr>
          <w:rFonts w:ascii="Verdana" w:hAnsi="Verdana"/>
          <w:sz w:val="20"/>
          <w:szCs w:val="20"/>
        </w:rPr>
        <w:t xml:space="preserve">It has won several awards over the last two years including TES Independent </w:t>
      </w:r>
      <w:r w:rsidRPr="00DE3F86">
        <w:rPr>
          <w:rFonts w:ascii="Verdana" w:hAnsi="Verdana"/>
          <w:sz w:val="20"/>
          <w:szCs w:val="20"/>
        </w:rPr>
        <w:t>School of the Year, Outstanding Progress at the Education Business Awards and Outstanding Leadership Team at the Leadership Awards.</w:t>
      </w:r>
    </w:p>
    <w:p w:rsidR="00A275A7" w:rsidRPr="00DE3F86" w:rsidRDefault="00A275A7" w:rsidP="00B65F0B">
      <w:pPr>
        <w:rPr>
          <w:rFonts w:ascii="Verdana" w:hAnsi="Verdana"/>
          <w:sz w:val="20"/>
          <w:szCs w:val="20"/>
        </w:rPr>
      </w:pPr>
    </w:p>
    <w:p w:rsidR="00A275A7" w:rsidRPr="00A275A7" w:rsidRDefault="00A275A7" w:rsidP="00B65F0B">
      <w:pPr>
        <w:pStyle w:val="Default"/>
        <w:rPr>
          <w:b/>
          <w:i/>
          <w:sz w:val="20"/>
          <w:szCs w:val="20"/>
        </w:rPr>
      </w:pPr>
      <w:r w:rsidRPr="00A275A7">
        <w:rPr>
          <w:b/>
          <w:i/>
          <w:sz w:val="20"/>
          <w:szCs w:val="20"/>
        </w:rPr>
        <w:t>Ethos</w:t>
      </w:r>
    </w:p>
    <w:p w:rsidR="00B65F0B" w:rsidRDefault="00B65F0B" w:rsidP="00B65F0B">
      <w:pPr>
        <w:pStyle w:val="Default"/>
        <w:rPr>
          <w:rFonts w:eastAsia="Calibri" w:cs="Times New Roman"/>
          <w:sz w:val="20"/>
          <w:szCs w:val="20"/>
        </w:rPr>
      </w:pPr>
      <w:r w:rsidRPr="00A4092B">
        <w:rPr>
          <w:sz w:val="20"/>
          <w:szCs w:val="20"/>
        </w:rPr>
        <w:t xml:space="preserve">St Joseph's is a Catholic school welcoming pupils of every faith or no faith. Pupils are educated in an atmosphere where Christian values and standards are recognised and established. </w:t>
      </w:r>
      <w:r w:rsidRPr="00A4092B">
        <w:rPr>
          <w:rFonts w:eastAsia="Calibri" w:cs="Times New Roman"/>
          <w:sz w:val="20"/>
          <w:szCs w:val="20"/>
        </w:rPr>
        <w:t>The size of our classes means everyone receives the individual guidance and support they need to achieve their potential. Staff, pupils and parents form strong links, with a focus on both the academic progress and the wellbeing of each pupil.  We encourage all pupils to develop an awareness of their own role in society.</w:t>
      </w:r>
    </w:p>
    <w:p w:rsidR="00DE3F86" w:rsidRDefault="00DE3F86" w:rsidP="00B65F0B">
      <w:pPr>
        <w:pStyle w:val="Default"/>
        <w:rPr>
          <w:rFonts w:eastAsia="Calibri" w:cs="Times New Roman"/>
          <w:sz w:val="20"/>
          <w:szCs w:val="20"/>
        </w:rPr>
      </w:pPr>
    </w:p>
    <w:p w:rsidR="00A275A7" w:rsidRPr="00A275A7" w:rsidRDefault="00A275A7" w:rsidP="00B65F0B">
      <w:pPr>
        <w:pStyle w:val="Default"/>
        <w:rPr>
          <w:rFonts w:eastAsia="Calibri" w:cs="Times New Roman"/>
          <w:b/>
          <w:i/>
          <w:sz w:val="20"/>
          <w:szCs w:val="20"/>
        </w:rPr>
      </w:pPr>
      <w:r>
        <w:rPr>
          <w:rFonts w:eastAsia="Calibri" w:cs="Times New Roman"/>
          <w:b/>
          <w:i/>
          <w:sz w:val="20"/>
          <w:szCs w:val="20"/>
        </w:rPr>
        <w:t>Points of Entry</w:t>
      </w:r>
    </w:p>
    <w:p w:rsidR="00DE3F86" w:rsidRPr="00A4092B" w:rsidRDefault="00DE3F86" w:rsidP="00B65F0B">
      <w:pPr>
        <w:pStyle w:val="Default"/>
        <w:rPr>
          <w:rFonts w:eastAsia="Calibri" w:cs="Times New Roman"/>
          <w:sz w:val="20"/>
          <w:szCs w:val="20"/>
        </w:rPr>
      </w:pPr>
      <w:r>
        <w:rPr>
          <w:rFonts w:eastAsia="Calibri" w:cs="Times New Roman"/>
          <w:sz w:val="20"/>
          <w:szCs w:val="20"/>
        </w:rPr>
        <w:t xml:space="preserve">The main points of entry to the school are at age 3, 11, 13 and 16. Entry into the senior school is by formal assessment, and around </w:t>
      </w:r>
      <w:r w:rsidR="00683266">
        <w:rPr>
          <w:rFonts w:eastAsia="Calibri" w:cs="Times New Roman"/>
          <w:sz w:val="20"/>
          <w:szCs w:val="20"/>
        </w:rPr>
        <w:t>60</w:t>
      </w:r>
      <w:r>
        <w:rPr>
          <w:rFonts w:eastAsia="Calibri" w:cs="Times New Roman"/>
          <w:sz w:val="20"/>
          <w:szCs w:val="20"/>
        </w:rPr>
        <w:t>% of applicants to the senior school are from maintained primary schools.</w:t>
      </w:r>
    </w:p>
    <w:p w:rsidR="00B65F0B" w:rsidRDefault="00B65F0B" w:rsidP="00B65F0B">
      <w:pPr>
        <w:pStyle w:val="Default"/>
        <w:rPr>
          <w:sz w:val="20"/>
          <w:szCs w:val="20"/>
        </w:rPr>
      </w:pPr>
    </w:p>
    <w:p w:rsidR="00A275A7" w:rsidRPr="00A275A7" w:rsidRDefault="00A275A7" w:rsidP="00B65F0B">
      <w:pPr>
        <w:pStyle w:val="Default"/>
        <w:rPr>
          <w:b/>
          <w:i/>
          <w:sz w:val="20"/>
          <w:szCs w:val="20"/>
        </w:rPr>
      </w:pPr>
      <w:r>
        <w:rPr>
          <w:b/>
          <w:i/>
          <w:sz w:val="20"/>
          <w:szCs w:val="20"/>
        </w:rPr>
        <w:t>Leavers’ Destinations</w:t>
      </w:r>
    </w:p>
    <w:p w:rsidR="00912D5C" w:rsidRDefault="00912D5C" w:rsidP="00B65F0B">
      <w:pPr>
        <w:pStyle w:val="Default"/>
        <w:rPr>
          <w:sz w:val="20"/>
          <w:szCs w:val="20"/>
        </w:rPr>
      </w:pPr>
      <w:r>
        <w:rPr>
          <w:sz w:val="20"/>
          <w:szCs w:val="20"/>
        </w:rPr>
        <w:t>The majority of Sixth Form leavers go on to their choice of university, to study a diverse range of subjects. Examination results are strong and improving year on year, however our focus is very much on producing young adults who also have skills for life such as confidence, social skills and a good understanding of the world around them.</w:t>
      </w:r>
    </w:p>
    <w:p w:rsidR="00912D5C" w:rsidRDefault="00912D5C" w:rsidP="00B65F0B">
      <w:pPr>
        <w:pStyle w:val="Default"/>
        <w:rPr>
          <w:sz w:val="20"/>
          <w:szCs w:val="20"/>
        </w:rPr>
      </w:pPr>
    </w:p>
    <w:p w:rsidR="00A275A7" w:rsidRPr="00A275A7" w:rsidRDefault="00A275A7" w:rsidP="00B65F0B">
      <w:pPr>
        <w:pStyle w:val="Default"/>
        <w:rPr>
          <w:b/>
          <w:i/>
          <w:sz w:val="20"/>
          <w:szCs w:val="20"/>
        </w:rPr>
      </w:pPr>
      <w:r>
        <w:rPr>
          <w:b/>
          <w:i/>
          <w:sz w:val="20"/>
          <w:szCs w:val="20"/>
        </w:rPr>
        <w:t>Recent Developments</w:t>
      </w:r>
    </w:p>
    <w:p w:rsidR="00B65F0B" w:rsidRDefault="00B65F0B" w:rsidP="00B65F0B">
      <w:pPr>
        <w:pStyle w:val="Default"/>
        <w:rPr>
          <w:sz w:val="20"/>
          <w:szCs w:val="20"/>
        </w:rPr>
      </w:pPr>
      <w:r w:rsidRPr="00A4092B">
        <w:rPr>
          <w:sz w:val="20"/>
          <w:szCs w:val="20"/>
        </w:rPr>
        <w:t xml:space="preserve">During the past </w:t>
      </w:r>
      <w:r w:rsidR="00DE3F86">
        <w:rPr>
          <w:sz w:val="20"/>
          <w:szCs w:val="20"/>
        </w:rPr>
        <w:t>six</w:t>
      </w:r>
      <w:r w:rsidRPr="00A4092B">
        <w:rPr>
          <w:sz w:val="20"/>
          <w:szCs w:val="20"/>
        </w:rPr>
        <w:t xml:space="preserve"> years the Governors have taken a number of measures to develop the College. In addition to becoming co-educational these include a</w:t>
      </w:r>
      <w:r w:rsidR="00B52081">
        <w:rPr>
          <w:sz w:val="20"/>
          <w:szCs w:val="20"/>
        </w:rPr>
        <w:t>n</w:t>
      </w:r>
      <w:r w:rsidRPr="00A4092B">
        <w:rPr>
          <w:sz w:val="20"/>
          <w:szCs w:val="20"/>
        </w:rPr>
        <w:t xml:space="preserve"> </w:t>
      </w:r>
      <w:r w:rsidR="00B52081">
        <w:rPr>
          <w:sz w:val="20"/>
          <w:szCs w:val="20"/>
        </w:rPr>
        <w:t>emphasis</w:t>
      </w:r>
      <w:r w:rsidRPr="00A4092B">
        <w:rPr>
          <w:sz w:val="20"/>
          <w:szCs w:val="20"/>
        </w:rPr>
        <w:t xml:space="preserve"> on marketing and a substantial investment in facilities, buildings and staff. Consistently rising pupil numbers provide momentum for growth and the confidence to make further investment. </w:t>
      </w:r>
    </w:p>
    <w:p w:rsidR="000029B0" w:rsidRDefault="000029B0" w:rsidP="00B65F0B">
      <w:pPr>
        <w:pStyle w:val="Default"/>
        <w:rPr>
          <w:sz w:val="20"/>
          <w:szCs w:val="20"/>
        </w:rPr>
      </w:pPr>
    </w:p>
    <w:p w:rsidR="00B1713B" w:rsidRDefault="00B1713B" w:rsidP="00B65F0B">
      <w:pPr>
        <w:pStyle w:val="Default"/>
        <w:rPr>
          <w:b/>
          <w:i/>
          <w:sz w:val="20"/>
          <w:szCs w:val="20"/>
        </w:rPr>
      </w:pPr>
      <w:r>
        <w:rPr>
          <w:b/>
          <w:i/>
          <w:sz w:val="20"/>
          <w:szCs w:val="20"/>
        </w:rPr>
        <w:t>The Future</w:t>
      </w:r>
    </w:p>
    <w:p w:rsidR="00B1713B" w:rsidRDefault="00B1713B" w:rsidP="00B1713B">
      <w:pPr>
        <w:rPr>
          <w:rFonts w:ascii="Verdana" w:hAnsi="Verdana"/>
          <w:sz w:val="20"/>
          <w:szCs w:val="20"/>
        </w:rPr>
      </w:pPr>
      <w:r w:rsidRPr="00A4092B">
        <w:rPr>
          <w:rFonts w:ascii="Verdana" w:hAnsi="Verdana"/>
          <w:sz w:val="20"/>
          <w:szCs w:val="20"/>
        </w:rPr>
        <w:t xml:space="preserve">Looking to the future, St Joseph’s will continue its ambitious plans to enhance and develop the College. However, we will ensure that as </w:t>
      </w:r>
      <w:r>
        <w:rPr>
          <w:rFonts w:ascii="Verdana" w:hAnsi="Verdana"/>
          <w:sz w:val="20"/>
          <w:szCs w:val="20"/>
        </w:rPr>
        <w:t>we</w:t>
      </w:r>
      <w:r w:rsidRPr="00A4092B">
        <w:rPr>
          <w:rFonts w:ascii="Verdana" w:hAnsi="Verdana"/>
          <w:sz w:val="20"/>
          <w:szCs w:val="20"/>
        </w:rPr>
        <w:t xml:space="preserve"> grow, </w:t>
      </w:r>
      <w:r>
        <w:rPr>
          <w:rFonts w:ascii="Verdana" w:hAnsi="Verdana"/>
          <w:sz w:val="20"/>
          <w:szCs w:val="20"/>
        </w:rPr>
        <w:t>our</w:t>
      </w:r>
      <w:r w:rsidRPr="00A4092B">
        <w:rPr>
          <w:rFonts w:ascii="Verdana" w:hAnsi="Verdana"/>
          <w:sz w:val="20"/>
          <w:szCs w:val="20"/>
        </w:rPr>
        <w:t xml:space="preserve"> caring ethos remains at the heart of the College. The warm and friendly nature, together with the way pupils display concern and respect for one another, are often commented upon by visitors and parents. We are proud of this and it is one of the most rewarding aspects of working here.</w:t>
      </w:r>
    </w:p>
    <w:p w:rsidR="00B1713B" w:rsidRPr="00B1713B" w:rsidRDefault="00B1713B" w:rsidP="00B65F0B">
      <w:pPr>
        <w:pStyle w:val="Default"/>
        <w:rPr>
          <w:b/>
          <w:i/>
          <w:sz w:val="20"/>
          <w:szCs w:val="20"/>
        </w:rPr>
      </w:pPr>
    </w:p>
    <w:p w:rsidR="000029B0" w:rsidRDefault="000029B0" w:rsidP="0016250A">
      <w:pPr>
        <w:rPr>
          <w:rFonts w:ascii="Verdana" w:hAnsi="Verdana"/>
          <w:b/>
          <w:i/>
          <w:sz w:val="24"/>
          <w:szCs w:val="20"/>
        </w:rPr>
      </w:pPr>
    </w:p>
    <w:p w:rsidR="0094063B" w:rsidRDefault="0094063B">
      <w:pPr>
        <w:spacing w:line="276" w:lineRule="auto"/>
        <w:rPr>
          <w:rFonts w:ascii="Verdana" w:hAnsi="Verdana"/>
          <w:b/>
          <w:i/>
          <w:sz w:val="24"/>
          <w:szCs w:val="20"/>
        </w:rPr>
      </w:pPr>
      <w:r>
        <w:rPr>
          <w:noProof/>
          <w:sz w:val="20"/>
          <w:szCs w:val="20"/>
          <w:lang w:eastAsia="en-GB"/>
        </w:rPr>
        <w:drawing>
          <wp:anchor distT="0" distB="0" distL="114300" distR="114300" simplePos="0" relativeHeight="251686912" behindDoc="1" locked="0" layoutInCell="1" allowOverlap="1" wp14:anchorId="0E8F3030" wp14:editId="26386925">
            <wp:simplePos x="0" y="0"/>
            <wp:positionH relativeFrom="column">
              <wp:posOffset>2787650</wp:posOffset>
            </wp:positionH>
            <wp:positionV relativeFrom="paragraph">
              <wp:posOffset>31750</wp:posOffset>
            </wp:positionV>
            <wp:extent cx="3954780" cy="2112645"/>
            <wp:effectExtent l="0" t="0" r="762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3697.jpg"/>
                    <pic:cNvPicPr/>
                  </pic:nvPicPr>
                  <pic:blipFill rotWithShape="1">
                    <a:blip r:embed="rId18" cstate="print">
                      <a:extLst>
                        <a:ext uri="{28A0092B-C50C-407E-A947-70E740481C1C}">
                          <a14:useLocalDpi xmlns:a14="http://schemas.microsoft.com/office/drawing/2010/main" val="0"/>
                        </a:ext>
                      </a:extLst>
                    </a:blip>
                    <a:srcRect l="731" t="5477" r="6080" b="19712"/>
                    <a:stretch/>
                  </pic:blipFill>
                  <pic:spPr bwMode="auto">
                    <a:xfrm>
                      <a:off x="0" y="0"/>
                      <a:ext cx="3954780" cy="211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i/>
          <w:noProof/>
          <w:sz w:val="24"/>
          <w:szCs w:val="20"/>
          <w:lang w:eastAsia="en-GB"/>
        </w:rPr>
        <w:drawing>
          <wp:anchor distT="0" distB="0" distL="114300" distR="114300" simplePos="0" relativeHeight="251699200" behindDoc="0" locked="0" layoutInCell="1" allowOverlap="1" wp14:anchorId="5B0FDDA1" wp14:editId="0AB64C06">
            <wp:simplePos x="0" y="0"/>
            <wp:positionH relativeFrom="column">
              <wp:posOffset>-807085</wp:posOffset>
            </wp:positionH>
            <wp:positionV relativeFrom="paragraph">
              <wp:posOffset>32223</wp:posOffset>
            </wp:positionV>
            <wp:extent cx="3686810" cy="211582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0901.jpg"/>
                    <pic:cNvPicPr/>
                  </pic:nvPicPr>
                  <pic:blipFill rotWithShape="1">
                    <a:blip r:embed="rId19" cstate="print">
                      <a:extLst>
                        <a:ext uri="{28A0092B-C50C-407E-A947-70E740481C1C}">
                          <a14:useLocalDpi xmlns:a14="http://schemas.microsoft.com/office/drawing/2010/main" val="0"/>
                        </a:ext>
                      </a:extLst>
                    </a:blip>
                    <a:srcRect t="8376" b="5396"/>
                    <a:stretch/>
                  </pic:blipFill>
                  <pic:spPr bwMode="auto">
                    <a:xfrm>
                      <a:off x="0" y="0"/>
                      <a:ext cx="3686810" cy="211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i/>
          <w:sz w:val="24"/>
          <w:szCs w:val="20"/>
        </w:rPr>
        <w:br w:type="page"/>
      </w:r>
    </w:p>
    <w:p w:rsidR="003E7446" w:rsidRDefault="003E7446" w:rsidP="0016250A">
      <w:pPr>
        <w:rPr>
          <w:rFonts w:ascii="Verdana" w:hAnsi="Verdana"/>
          <w:b/>
          <w:i/>
          <w:sz w:val="24"/>
          <w:szCs w:val="20"/>
        </w:rPr>
      </w:pPr>
    </w:p>
    <w:p w:rsidR="00B65F0B" w:rsidRDefault="00B65F0B" w:rsidP="0016250A">
      <w:pPr>
        <w:rPr>
          <w:rFonts w:ascii="Verdana" w:hAnsi="Verdana"/>
          <w:b/>
          <w:i/>
          <w:sz w:val="24"/>
          <w:szCs w:val="20"/>
        </w:rPr>
      </w:pPr>
      <w:r w:rsidRPr="0016250A">
        <w:rPr>
          <w:rFonts w:ascii="Verdana" w:hAnsi="Verdana"/>
          <w:b/>
          <w:i/>
          <w:sz w:val="24"/>
          <w:szCs w:val="20"/>
        </w:rPr>
        <w:t>Our Mission and Aims</w:t>
      </w:r>
    </w:p>
    <w:p w:rsidR="000029B0" w:rsidRPr="0016250A" w:rsidRDefault="000029B0" w:rsidP="0016250A">
      <w:pPr>
        <w:rPr>
          <w:rFonts w:ascii="Verdana" w:hAnsi="Verdana"/>
          <w:b/>
          <w:i/>
          <w:sz w:val="24"/>
          <w:szCs w:val="20"/>
        </w:rPr>
      </w:pPr>
    </w:p>
    <w:p w:rsidR="00B65F0B" w:rsidRDefault="00B65F0B" w:rsidP="00B65F0B">
      <w:pPr>
        <w:ind w:left="567" w:right="685"/>
        <w:jc w:val="center"/>
        <w:rPr>
          <w:rFonts w:ascii="Verdana" w:eastAsia="Calibri" w:hAnsi="Verdana" w:cs="Times New Roman"/>
          <w:sz w:val="20"/>
          <w:szCs w:val="20"/>
        </w:rPr>
      </w:pPr>
      <w:r w:rsidRPr="00A4092B">
        <w:rPr>
          <w:rFonts w:ascii="Verdana" w:eastAsia="Calibri" w:hAnsi="Verdana" w:cs="Times New Roman"/>
          <w:sz w:val="20"/>
          <w:szCs w:val="20"/>
        </w:rPr>
        <w:t>At St Joseph’s, our mission is to encourage, inspire, challenge and support pupils to fulfil their potential in a community founded on Christian values.</w:t>
      </w:r>
    </w:p>
    <w:p w:rsidR="00B65F0B" w:rsidRPr="00A4092B" w:rsidRDefault="00B65F0B" w:rsidP="00B65F0B">
      <w:pPr>
        <w:pStyle w:val="Default"/>
        <w:rPr>
          <w:b/>
          <w:sz w:val="20"/>
          <w:szCs w:val="20"/>
        </w:rPr>
      </w:pPr>
    </w:p>
    <w:p w:rsidR="00B65F0B" w:rsidRPr="00A4092B" w:rsidRDefault="00B65F0B" w:rsidP="00B65F0B">
      <w:pPr>
        <w:pStyle w:val="Default"/>
        <w:rPr>
          <w:b/>
          <w:bCs/>
          <w:sz w:val="20"/>
          <w:szCs w:val="20"/>
        </w:rPr>
      </w:pPr>
    </w:p>
    <w:p w:rsidR="00B65F0B" w:rsidRDefault="00B65F0B" w:rsidP="00B65F0B">
      <w:pPr>
        <w:jc w:val="center"/>
        <w:rPr>
          <w:rFonts w:ascii="Verdana" w:hAnsi="Verdana"/>
          <w:b/>
          <w:bCs/>
          <w:sz w:val="20"/>
          <w:szCs w:val="20"/>
        </w:rPr>
      </w:pPr>
      <w:r w:rsidRPr="00A4092B">
        <w:rPr>
          <w:rFonts w:ascii="Verdana" w:hAnsi="Verdana"/>
          <w:b/>
          <w:noProof/>
          <w:sz w:val="20"/>
          <w:szCs w:val="20"/>
          <w:lang w:eastAsia="en-GB"/>
        </w:rPr>
        <w:drawing>
          <wp:inline distT="0" distB="0" distL="0" distR="0" wp14:anchorId="2239B776" wp14:editId="1B3FEFDB">
            <wp:extent cx="5014451" cy="50144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SJCR-all-text220615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7366" cy="5007366"/>
                    </a:xfrm>
                    <a:prstGeom prst="rect">
                      <a:avLst/>
                    </a:prstGeom>
                  </pic:spPr>
                </pic:pic>
              </a:graphicData>
            </a:graphic>
          </wp:inline>
        </w:drawing>
      </w:r>
    </w:p>
    <w:p w:rsidR="00B65F0B" w:rsidRDefault="00B65F0B" w:rsidP="00B65F0B">
      <w:pPr>
        <w:ind w:left="567" w:right="685"/>
        <w:rPr>
          <w:rFonts w:ascii="Verdana" w:eastAsia="Calibri" w:hAnsi="Verdana" w:cs="Times New Roman"/>
          <w:sz w:val="20"/>
          <w:szCs w:val="20"/>
        </w:rPr>
      </w:pPr>
    </w:p>
    <w:p w:rsidR="00B65F0B" w:rsidRPr="00A4092B" w:rsidRDefault="00B65F0B" w:rsidP="00B65F0B">
      <w:pPr>
        <w:ind w:left="567" w:right="685"/>
        <w:jc w:val="center"/>
        <w:rPr>
          <w:rFonts w:ascii="Verdana" w:eastAsia="Calibri" w:hAnsi="Verdana" w:cs="Times New Roman"/>
          <w:sz w:val="20"/>
          <w:szCs w:val="20"/>
        </w:rPr>
      </w:pPr>
      <w:r w:rsidRPr="00A4092B">
        <w:rPr>
          <w:rFonts w:ascii="Verdana" w:eastAsia="Calibri" w:hAnsi="Verdana" w:cs="Times New Roman"/>
          <w:sz w:val="20"/>
          <w:szCs w:val="20"/>
        </w:rPr>
        <w:t xml:space="preserve">We aim to develop life skills of commitment, collaboration, confidence and </w:t>
      </w:r>
      <w:r>
        <w:rPr>
          <w:rFonts w:ascii="Verdana" w:eastAsia="Calibri" w:hAnsi="Verdana" w:cs="Times New Roman"/>
          <w:sz w:val="20"/>
          <w:szCs w:val="20"/>
        </w:rPr>
        <w:t>communication</w:t>
      </w:r>
      <w:r w:rsidRPr="00A4092B">
        <w:rPr>
          <w:rFonts w:ascii="Verdana" w:eastAsia="Calibri" w:hAnsi="Verdana" w:cs="Times New Roman"/>
          <w:sz w:val="20"/>
          <w:szCs w:val="20"/>
        </w:rPr>
        <w:t xml:space="preserve"> in each pupil, throughout each of their years at the school.</w:t>
      </w:r>
    </w:p>
    <w:p w:rsidR="00B65F0B" w:rsidRDefault="00B65F0B" w:rsidP="00B65F0B">
      <w:pPr>
        <w:rPr>
          <w:rFonts w:ascii="Verdana" w:hAnsi="Verdana"/>
          <w:b/>
          <w:bCs/>
          <w:sz w:val="20"/>
          <w:szCs w:val="20"/>
        </w:rPr>
      </w:pPr>
    </w:p>
    <w:p w:rsidR="00B65F0B" w:rsidRDefault="00B65F0B" w:rsidP="00B65F0B">
      <w:pPr>
        <w:pStyle w:val="Default"/>
        <w:rPr>
          <w:b/>
          <w:bCs/>
          <w:sz w:val="20"/>
          <w:szCs w:val="20"/>
        </w:rPr>
      </w:pPr>
    </w:p>
    <w:p w:rsidR="00B65F0B" w:rsidRDefault="00B65F0B" w:rsidP="00B65F0B">
      <w:pPr>
        <w:pStyle w:val="Default"/>
        <w:rPr>
          <w:b/>
          <w:bCs/>
          <w:sz w:val="20"/>
          <w:szCs w:val="20"/>
        </w:rPr>
      </w:pPr>
    </w:p>
    <w:p w:rsidR="00B65F0B" w:rsidRPr="0016250A" w:rsidRDefault="00B65F0B" w:rsidP="0016250A">
      <w:pPr>
        <w:pStyle w:val="Default"/>
        <w:rPr>
          <w:i/>
          <w:szCs w:val="20"/>
        </w:rPr>
      </w:pPr>
      <w:r w:rsidRPr="0016250A">
        <w:rPr>
          <w:b/>
          <w:bCs/>
          <w:i/>
          <w:szCs w:val="20"/>
        </w:rPr>
        <w:t>The College was inspected by ISI in February 2014</w:t>
      </w:r>
    </w:p>
    <w:p w:rsidR="00B65F0B" w:rsidRDefault="00B65F0B" w:rsidP="00B65F0B">
      <w:pPr>
        <w:pStyle w:val="Default"/>
        <w:rPr>
          <w:b/>
          <w:bCs/>
          <w:sz w:val="20"/>
          <w:szCs w:val="20"/>
        </w:rPr>
      </w:pPr>
    </w:p>
    <w:p w:rsidR="00B65F0B" w:rsidRPr="00A4092B" w:rsidRDefault="00B65F0B" w:rsidP="00B65F0B">
      <w:pPr>
        <w:pStyle w:val="Default"/>
        <w:rPr>
          <w:b/>
          <w:bCs/>
          <w:sz w:val="20"/>
          <w:szCs w:val="20"/>
        </w:rPr>
      </w:pPr>
      <w:r w:rsidRPr="00A4092B">
        <w:rPr>
          <w:b/>
          <w:bCs/>
          <w:sz w:val="20"/>
          <w:szCs w:val="20"/>
        </w:rPr>
        <w:t xml:space="preserve">The main findings of the report states: </w:t>
      </w:r>
    </w:p>
    <w:p w:rsidR="00B65F0B" w:rsidRPr="00A4092B" w:rsidRDefault="00B65F0B" w:rsidP="003B71EE">
      <w:pPr>
        <w:pStyle w:val="Default"/>
        <w:numPr>
          <w:ilvl w:val="0"/>
          <w:numId w:val="1"/>
        </w:numPr>
        <w:ind w:left="284" w:hanging="284"/>
        <w:rPr>
          <w:sz w:val="20"/>
          <w:szCs w:val="20"/>
        </w:rPr>
      </w:pPr>
      <w:r w:rsidRPr="00A4092B">
        <w:rPr>
          <w:sz w:val="20"/>
          <w:szCs w:val="20"/>
        </w:rPr>
        <w:t xml:space="preserve">Attainment is generally high in relation to pupils’ abilities </w:t>
      </w:r>
    </w:p>
    <w:p w:rsidR="00B65F0B" w:rsidRPr="00A4092B" w:rsidRDefault="00B65F0B" w:rsidP="003B71EE">
      <w:pPr>
        <w:pStyle w:val="Default"/>
        <w:numPr>
          <w:ilvl w:val="0"/>
          <w:numId w:val="1"/>
        </w:numPr>
        <w:ind w:left="284" w:hanging="284"/>
        <w:rPr>
          <w:sz w:val="20"/>
          <w:szCs w:val="20"/>
        </w:rPr>
      </w:pPr>
      <w:r w:rsidRPr="00A4092B">
        <w:rPr>
          <w:sz w:val="20"/>
          <w:szCs w:val="20"/>
        </w:rPr>
        <w:t xml:space="preserve">The curriculum plan provides pupils with a rich learning experience </w:t>
      </w:r>
    </w:p>
    <w:p w:rsidR="00B65F0B" w:rsidRPr="00A4092B" w:rsidRDefault="00B65F0B" w:rsidP="003B71EE">
      <w:pPr>
        <w:pStyle w:val="Default"/>
        <w:numPr>
          <w:ilvl w:val="0"/>
          <w:numId w:val="1"/>
        </w:numPr>
        <w:ind w:left="284" w:hanging="284"/>
        <w:rPr>
          <w:sz w:val="20"/>
          <w:szCs w:val="20"/>
        </w:rPr>
      </w:pPr>
      <w:r w:rsidRPr="00A4092B">
        <w:rPr>
          <w:sz w:val="20"/>
          <w:szCs w:val="20"/>
        </w:rPr>
        <w:t xml:space="preserve">Teachers know their pupils well and offer care, support and guidance which is greatly appreciated by pupils and parents </w:t>
      </w:r>
    </w:p>
    <w:p w:rsidR="00B65F0B" w:rsidRPr="00A4092B" w:rsidRDefault="00B65F0B" w:rsidP="003B71EE">
      <w:pPr>
        <w:pStyle w:val="Default"/>
        <w:numPr>
          <w:ilvl w:val="0"/>
          <w:numId w:val="1"/>
        </w:numPr>
        <w:ind w:left="284" w:hanging="284"/>
        <w:rPr>
          <w:sz w:val="20"/>
          <w:szCs w:val="20"/>
        </w:rPr>
      </w:pPr>
      <w:r w:rsidRPr="00A4092B">
        <w:rPr>
          <w:sz w:val="20"/>
          <w:szCs w:val="20"/>
        </w:rPr>
        <w:t xml:space="preserve">The personal development of all pupils throughout the College is excellent </w:t>
      </w:r>
    </w:p>
    <w:p w:rsidR="00B65F0B" w:rsidRPr="00A4092B" w:rsidRDefault="00B65F0B" w:rsidP="003B71EE">
      <w:pPr>
        <w:pStyle w:val="Default"/>
        <w:numPr>
          <w:ilvl w:val="0"/>
          <w:numId w:val="1"/>
        </w:numPr>
        <w:ind w:left="284" w:hanging="284"/>
        <w:rPr>
          <w:sz w:val="20"/>
          <w:szCs w:val="20"/>
        </w:rPr>
      </w:pPr>
      <w:r w:rsidRPr="00A4092B">
        <w:rPr>
          <w:sz w:val="20"/>
          <w:szCs w:val="20"/>
        </w:rPr>
        <w:t xml:space="preserve">The relationships between staff and children and amongst the children themselves are friendly and supportive </w:t>
      </w:r>
    </w:p>
    <w:p w:rsidR="00B65F0B" w:rsidRPr="00A4092B" w:rsidRDefault="00B65F0B" w:rsidP="003B71EE">
      <w:pPr>
        <w:pStyle w:val="Default"/>
        <w:numPr>
          <w:ilvl w:val="0"/>
          <w:numId w:val="1"/>
        </w:numPr>
        <w:ind w:left="284" w:hanging="284"/>
        <w:rPr>
          <w:sz w:val="20"/>
          <w:szCs w:val="20"/>
        </w:rPr>
      </w:pPr>
      <w:r w:rsidRPr="00A4092B">
        <w:rPr>
          <w:sz w:val="20"/>
          <w:szCs w:val="20"/>
        </w:rPr>
        <w:t>The senior leadership team share a clear vision for future development</w:t>
      </w:r>
    </w:p>
    <w:p w:rsidR="00B65F0B" w:rsidRPr="00A4092B" w:rsidRDefault="00B65F0B" w:rsidP="00B65F0B">
      <w:pPr>
        <w:rPr>
          <w:rFonts w:ascii="Verdana" w:hAnsi="Verdana"/>
          <w:sz w:val="20"/>
          <w:szCs w:val="20"/>
        </w:rPr>
      </w:pPr>
    </w:p>
    <w:p w:rsidR="00B65F0B" w:rsidRPr="00A4092B" w:rsidRDefault="00B65F0B" w:rsidP="00B65F0B">
      <w:pPr>
        <w:rPr>
          <w:rFonts w:ascii="Verdana" w:hAnsi="Verdana"/>
          <w:sz w:val="20"/>
          <w:szCs w:val="20"/>
        </w:rPr>
      </w:pPr>
    </w:p>
    <w:p w:rsidR="00B65F0B" w:rsidRPr="000029B0" w:rsidRDefault="00B65F0B" w:rsidP="000029B0">
      <w:pPr>
        <w:rPr>
          <w:rFonts w:ascii="Verdana" w:hAnsi="Verdana"/>
          <w:i/>
          <w:szCs w:val="20"/>
        </w:rPr>
      </w:pPr>
      <w:r w:rsidRPr="000029B0">
        <w:rPr>
          <w:rFonts w:ascii="Verdana" w:hAnsi="Verdana"/>
          <w:b/>
          <w:bCs/>
          <w:i/>
          <w:szCs w:val="20"/>
        </w:rPr>
        <w:t>Why St Joseph’s?</w:t>
      </w:r>
    </w:p>
    <w:p w:rsidR="00B65F0B" w:rsidRDefault="00B65F0B" w:rsidP="00B65F0B">
      <w:pPr>
        <w:pStyle w:val="Default"/>
        <w:rPr>
          <w:sz w:val="20"/>
          <w:szCs w:val="20"/>
        </w:rPr>
      </w:pPr>
    </w:p>
    <w:p w:rsidR="00B65F0B" w:rsidRPr="0016250A" w:rsidRDefault="00B65F0B" w:rsidP="00B65F0B">
      <w:pPr>
        <w:pStyle w:val="Default"/>
        <w:rPr>
          <w:sz w:val="20"/>
          <w:szCs w:val="20"/>
        </w:rPr>
      </w:pPr>
      <w:r w:rsidRPr="0016250A">
        <w:rPr>
          <w:bCs/>
          <w:sz w:val="20"/>
          <w:szCs w:val="20"/>
        </w:rPr>
        <w:t xml:space="preserve">At St Joseph’s we offer: </w:t>
      </w:r>
    </w:p>
    <w:p w:rsidR="00B65F0B" w:rsidRPr="00A4092B" w:rsidRDefault="00B65F0B" w:rsidP="003B71EE">
      <w:pPr>
        <w:pStyle w:val="Default"/>
        <w:numPr>
          <w:ilvl w:val="0"/>
          <w:numId w:val="2"/>
        </w:numPr>
        <w:ind w:left="284" w:hanging="284"/>
        <w:rPr>
          <w:sz w:val="20"/>
          <w:szCs w:val="20"/>
        </w:rPr>
      </w:pPr>
      <w:r w:rsidRPr="00A4092B">
        <w:rPr>
          <w:sz w:val="20"/>
          <w:szCs w:val="20"/>
        </w:rPr>
        <w:t xml:space="preserve">A safe and happy environment in which academic and social skills are developed </w:t>
      </w:r>
    </w:p>
    <w:p w:rsidR="00B65F0B" w:rsidRPr="00A4092B" w:rsidRDefault="00B65F0B" w:rsidP="003B71EE">
      <w:pPr>
        <w:pStyle w:val="Default"/>
        <w:numPr>
          <w:ilvl w:val="0"/>
          <w:numId w:val="2"/>
        </w:numPr>
        <w:ind w:left="284" w:hanging="284"/>
        <w:rPr>
          <w:sz w:val="20"/>
          <w:szCs w:val="20"/>
        </w:rPr>
      </w:pPr>
      <w:r w:rsidRPr="00A4092B">
        <w:rPr>
          <w:sz w:val="20"/>
          <w:szCs w:val="20"/>
        </w:rPr>
        <w:t xml:space="preserve">Education for boys and girls from age 3 to 18 </w:t>
      </w:r>
    </w:p>
    <w:p w:rsidR="00B65F0B" w:rsidRPr="00A4092B" w:rsidRDefault="00B65F0B" w:rsidP="003B71EE">
      <w:pPr>
        <w:pStyle w:val="Default"/>
        <w:numPr>
          <w:ilvl w:val="0"/>
          <w:numId w:val="2"/>
        </w:numPr>
        <w:ind w:left="284" w:hanging="284"/>
        <w:rPr>
          <w:sz w:val="20"/>
          <w:szCs w:val="20"/>
        </w:rPr>
      </w:pPr>
      <w:r w:rsidRPr="00A4092B">
        <w:rPr>
          <w:sz w:val="20"/>
          <w:szCs w:val="20"/>
        </w:rPr>
        <w:t xml:space="preserve">A varied curriculum and excellent facilities </w:t>
      </w:r>
    </w:p>
    <w:p w:rsidR="00B65F0B" w:rsidRPr="00A4092B" w:rsidRDefault="00B65F0B" w:rsidP="003B71EE">
      <w:pPr>
        <w:pStyle w:val="Default"/>
        <w:numPr>
          <w:ilvl w:val="0"/>
          <w:numId w:val="2"/>
        </w:numPr>
        <w:ind w:left="284" w:hanging="284"/>
        <w:rPr>
          <w:sz w:val="20"/>
          <w:szCs w:val="20"/>
        </w:rPr>
      </w:pPr>
      <w:r w:rsidRPr="00A4092B">
        <w:rPr>
          <w:sz w:val="20"/>
          <w:szCs w:val="20"/>
        </w:rPr>
        <w:t xml:space="preserve">A strong sense of community </w:t>
      </w:r>
    </w:p>
    <w:p w:rsidR="00B65F0B" w:rsidRPr="00A4092B" w:rsidRDefault="00B65F0B" w:rsidP="003B71EE">
      <w:pPr>
        <w:pStyle w:val="Default"/>
        <w:numPr>
          <w:ilvl w:val="0"/>
          <w:numId w:val="2"/>
        </w:numPr>
        <w:ind w:left="284" w:hanging="284"/>
        <w:rPr>
          <w:sz w:val="20"/>
          <w:szCs w:val="20"/>
        </w:rPr>
      </w:pPr>
      <w:r w:rsidRPr="00A4092B">
        <w:rPr>
          <w:sz w:val="20"/>
          <w:szCs w:val="20"/>
        </w:rPr>
        <w:t xml:space="preserve">High academic reputation </w:t>
      </w:r>
    </w:p>
    <w:p w:rsidR="00B65F0B" w:rsidRPr="00A4092B" w:rsidRDefault="00B65F0B" w:rsidP="003B71EE">
      <w:pPr>
        <w:pStyle w:val="Default"/>
        <w:numPr>
          <w:ilvl w:val="0"/>
          <w:numId w:val="2"/>
        </w:numPr>
        <w:ind w:left="284" w:hanging="284"/>
        <w:rPr>
          <w:sz w:val="20"/>
          <w:szCs w:val="20"/>
        </w:rPr>
      </w:pPr>
      <w:r w:rsidRPr="00A4092B">
        <w:rPr>
          <w:sz w:val="20"/>
          <w:szCs w:val="20"/>
        </w:rPr>
        <w:t xml:space="preserve">Wide range of extra-curricular activities including a strong tradition of music and drama </w:t>
      </w:r>
    </w:p>
    <w:p w:rsidR="00B65F0B" w:rsidRDefault="00B65F0B" w:rsidP="00B65F0B">
      <w:pPr>
        <w:pStyle w:val="Default"/>
        <w:rPr>
          <w:sz w:val="20"/>
          <w:szCs w:val="20"/>
        </w:rPr>
      </w:pPr>
    </w:p>
    <w:p w:rsidR="00B65F0B" w:rsidRPr="00A4092B" w:rsidRDefault="00B65F0B" w:rsidP="00B65F0B">
      <w:pPr>
        <w:pStyle w:val="Default"/>
        <w:rPr>
          <w:sz w:val="20"/>
          <w:szCs w:val="20"/>
        </w:rPr>
      </w:pPr>
      <w:r w:rsidRPr="00A4092B">
        <w:rPr>
          <w:sz w:val="20"/>
          <w:szCs w:val="20"/>
        </w:rPr>
        <w:t xml:space="preserve">St Joseph’s is staffed by teachers who combine the best in traditional educational values with a sharp awareness of what is appropriate for pupils who need to be prepared for the twenty-first century. Our pupils are encouraged to be confident, questioning, independent learners, whilst at the same time developing a moral and spiritual sense of purpose in their lives and in their studies. </w:t>
      </w:r>
    </w:p>
    <w:p w:rsidR="00A275A7" w:rsidRPr="00A4092B" w:rsidRDefault="00A275A7" w:rsidP="00B65F0B">
      <w:pPr>
        <w:pStyle w:val="Default"/>
        <w:rPr>
          <w:sz w:val="20"/>
          <w:szCs w:val="20"/>
        </w:rPr>
      </w:pPr>
    </w:p>
    <w:p w:rsidR="00A275A7" w:rsidRDefault="00A275A7" w:rsidP="00B65F0B">
      <w:pPr>
        <w:pStyle w:val="Default"/>
        <w:rPr>
          <w:b/>
          <w:i/>
          <w:sz w:val="20"/>
          <w:szCs w:val="20"/>
        </w:rPr>
      </w:pPr>
      <w:r>
        <w:rPr>
          <w:b/>
          <w:i/>
          <w:sz w:val="20"/>
          <w:szCs w:val="20"/>
        </w:rPr>
        <w:t>Salary</w:t>
      </w:r>
    </w:p>
    <w:p w:rsidR="00A275A7" w:rsidRDefault="00B65F0B" w:rsidP="00B65F0B">
      <w:pPr>
        <w:pStyle w:val="Default"/>
        <w:rPr>
          <w:sz w:val="20"/>
          <w:szCs w:val="20"/>
        </w:rPr>
      </w:pPr>
      <w:r w:rsidRPr="00A4092B">
        <w:rPr>
          <w:sz w:val="20"/>
          <w:szCs w:val="20"/>
        </w:rPr>
        <w:t xml:space="preserve">The College has its own salary scales, </w:t>
      </w:r>
      <w:r w:rsidR="00A275A7">
        <w:rPr>
          <w:sz w:val="20"/>
          <w:szCs w:val="20"/>
        </w:rPr>
        <w:t>with starting salaries dependent on the experience and qualifications of the successful candidates. Salary scales are reviewed annually by the Governors, to ensure they remain competitive. Annual salary is paid by bank transfer on the last working day of each month, in 12 equal monthly instalments</w:t>
      </w:r>
    </w:p>
    <w:p w:rsidR="0016250A" w:rsidRDefault="0016250A" w:rsidP="00B65F0B">
      <w:pPr>
        <w:pStyle w:val="Default"/>
        <w:rPr>
          <w:sz w:val="20"/>
          <w:szCs w:val="20"/>
        </w:rPr>
      </w:pPr>
    </w:p>
    <w:p w:rsidR="00A275A7" w:rsidRPr="0016250A" w:rsidRDefault="00A275A7" w:rsidP="0016250A">
      <w:pPr>
        <w:pStyle w:val="Default"/>
        <w:rPr>
          <w:b/>
          <w:i/>
          <w:sz w:val="20"/>
          <w:szCs w:val="20"/>
        </w:rPr>
      </w:pPr>
      <w:r w:rsidRPr="0016250A">
        <w:rPr>
          <w:b/>
          <w:i/>
          <w:sz w:val="22"/>
          <w:szCs w:val="20"/>
        </w:rPr>
        <w:t>Non-contractual benefits</w:t>
      </w:r>
    </w:p>
    <w:p w:rsidR="00A275A7" w:rsidRDefault="00A275A7" w:rsidP="00B65F0B">
      <w:pPr>
        <w:pStyle w:val="Default"/>
        <w:rPr>
          <w:b/>
          <w:i/>
          <w:sz w:val="20"/>
          <w:szCs w:val="20"/>
        </w:rPr>
      </w:pPr>
    </w:p>
    <w:p w:rsidR="00A275A7" w:rsidRPr="00B1713B" w:rsidRDefault="00A275A7" w:rsidP="00B65F0B">
      <w:pPr>
        <w:pStyle w:val="Default"/>
        <w:rPr>
          <w:b/>
          <w:i/>
          <w:sz w:val="20"/>
          <w:szCs w:val="20"/>
        </w:rPr>
      </w:pPr>
      <w:r w:rsidRPr="00B1713B">
        <w:rPr>
          <w:b/>
          <w:i/>
          <w:sz w:val="20"/>
          <w:szCs w:val="20"/>
        </w:rPr>
        <w:t>Pension</w:t>
      </w:r>
    </w:p>
    <w:p w:rsidR="00A275A7" w:rsidRDefault="00A275A7" w:rsidP="00A275A7">
      <w:pPr>
        <w:rPr>
          <w:rFonts w:ascii="Verdana" w:hAnsi="Verdana"/>
          <w:sz w:val="20"/>
        </w:rPr>
      </w:pPr>
      <w:r w:rsidRPr="00594AB5">
        <w:rPr>
          <w:rFonts w:ascii="Verdana" w:hAnsi="Verdana"/>
          <w:sz w:val="20"/>
        </w:rPr>
        <w:t xml:space="preserve">The College participates in the </w:t>
      </w:r>
      <w:proofErr w:type="spellStart"/>
      <w:r w:rsidRPr="00594AB5">
        <w:rPr>
          <w:rFonts w:ascii="Verdana" w:hAnsi="Verdana"/>
          <w:sz w:val="20"/>
        </w:rPr>
        <w:t>DfE</w:t>
      </w:r>
      <w:proofErr w:type="spellEnd"/>
      <w:r w:rsidRPr="00594AB5">
        <w:rPr>
          <w:rFonts w:ascii="Verdana" w:hAnsi="Verdana"/>
          <w:sz w:val="20"/>
        </w:rPr>
        <w:t xml:space="preserve"> </w:t>
      </w:r>
      <w:r>
        <w:rPr>
          <w:rFonts w:ascii="Verdana" w:hAnsi="Verdana"/>
          <w:sz w:val="20"/>
        </w:rPr>
        <w:t xml:space="preserve">Teachers’ </w:t>
      </w:r>
      <w:r w:rsidR="00E64A39">
        <w:rPr>
          <w:rFonts w:ascii="Verdana" w:hAnsi="Verdana"/>
          <w:sz w:val="20"/>
        </w:rPr>
        <w:t>Pension</w:t>
      </w:r>
      <w:r>
        <w:rPr>
          <w:rFonts w:ascii="Verdana" w:hAnsi="Verdana"/>
          <w:sz w:val="20"/>
        </w:rPr>
        <w:t xml:space="preserve"> Scheme for teaching staff and a contributory pension for non-teaching staff. Further details are available from the Bursar’s office</w:t>
      </w:r>
      <w:r w:rsidR="00E64A39">
        <w:rPr>
          <w:rFonts w:ascii="Verdana" w:hAnsi="Verdana"/>
          <w:sz w:val="20"/>
        </w:rPr>
        <w:t>.</w:t>
      </w:r>
    </w:p>
    <w:p w:rsidR="00E62C12" w:rsidRDefault="00E62C12" w:rsidP="00A275A7">
      <w:pPr>
        <w:rPr>
          <w:rFonts w:ascii="Verdana" w:hAnsi="Verdana"/>
          <w:sz w:val="20"/>
        </w:rPr>
      </w:pPr>
    </w:p>
    <w:p w:rsidR="00E62C12" w:rsidRDefault="00E62C12" w:rsidP="00A275A7">
      <w:pPr>
        <w:rPr>
          <w:rFonts w:ascii="Verdana" w:hAnsi="Verdana"/>
          <w:b/>
          <w:i/>
          <w:sz w:val="20"/>
        </w:rPr>
      </w:pPr>
      <w:r>
        <w:rPr>
          <w:rFonts w:ascii="Verdana" w:hAnsi="Verdana"/>
          <w:b/>
          <w:i/>
          <w:sz w:val="20"/>
        </w:rPr>
        <w:t>Death in service benefit</w:t>
      </w:r>
    </w:p>
    <w:p w:rsidR="00E62C12" w:rsidRDefault="00E64A39" w:rsidP="00A275A7">
      <w:pPr>
        <w:rPr>
          <w:rFonts w:ascii="Verdana" w:hAnsi="Verdana"/>
          <w:sz w:val="20"/>
        </w:rPr>
      </w:pPr>
      <w:r>
        <w:rPr>
          <w:rFonts w:ascii="Verdana" w:hAnsi="Verdana"/>
          <w:sz w:val="20"/>
        </w:rPr>
        <w:t>In addition to the pension scheme, teachers are entitled to the death in service benefit offered by the Teachers’ Pension Scheme.</w:t>
      </w:r>
      <w:r w:rsidR="00F37306">
        <w:rPr>
          <w:rFonts w:ascii="Verdana" w:hAnsi="Verdana"/>
          <w:sz w:val="20"/>
        </w:rPr>
        <w:t xml:space="preserve"> The Colle</w:t>
      </w:r>
      <w:r w:rsidR="00813482">
        <w:rPr>
          <w:rFonts w:ascii="Verdana" w:hAnsi="Verdana"/>
          <w:sz w:val="20"/>
        </w:rPr>
        <w:t>ge operates a non-contributory</w:t>
      </w:r>
      <w:r w:rsidR="00F37306">
        <w:rPr>
          <w:rFonts w:ascii="Verdana" w:hAnsi="Verdana"/>
          <w:sz w:val="20"/>
        </w:rPr>
        <w:t xml:space="preserve"> group life assurance scheme for support staff.</w:t>
      </w:r>
    </w:p>
    <w:p w:rsidR="00E64A39" w:rsidRPr="00E64A39" w:rsidRDefault="00E64A39" w:rsidP="00A275A7">
      <w:pPr>
        <w:rPr>
          <w:rFonts w:ascii="Verdana" w:hAnsi="Verdana"/>
          <w:sz w:val="20"/>
        </w:rPr>
      </w:pPr>
    </w:p>
    <w:p w:rsidR="00E62C12" w:rsidRDefault="00E62C12" w:rsidP="00A275A7">
      <w:pPr>
        <w:rPr>
          <w:rFonts w:ascii="Verdana" w:hAnsi="Verdana"/>
          <w:b/>
          <w:i/>
          <w:sz w:val="20"/>
        </w:rPr>
      </w:pPr>
      <w:r>
        <w:rPr>
          <w:rFonts w:ascii="Verdana" w:hAnsi="Verdana"/>
          <w:b/>
          <w:i/>
          <w:sz w:val="20"/>
        </w:rPr>
        <w:t>School fee reduction</w:t>
      </w:r>
    </w:p>
    <w:p w:rsidR="00E62C12" w:rsidRDefault="00E62C12" w:rsidP="00A275A7">
      <w:pPr>
        <w:rPr>
          <w:rFonts w:ascii="Verdana" w:hAnsi="Verdana"/>
          <w:sz w:val="20"/>
        </w:rPr>
      </w:pPr>
      <w:r>
        <w:rPr>
          <w:rFonts w:ascii="Verdana" w:hAnsi="Verdana"/>
          <w:sz w:val="20"/>
        </w:rPr>
        <w:t>Children of teaching staff at St Joseph’s College are eligible for a staff discount on basic tuition fees, subject to passing the entrance assessment where applicable.</w:t>
      </w:r>
    </w:p>
    <w:p w:rsidR="00E62C12" w:rsidRDefault="00E62C12" w:rsidP="00A275A7">
      <w:pPr>
        <w:rPr>
          <w:rFonts w:ascii="Verdana" w:hAnsi="Verdana"/>
          <w:sz w:val="20"/>
        </w:rPr>
      </w:pPr>
    </w:p>
    <w:p w:rsidR="00E62C12" w:rsidRDefault="00E62C12" w:rsidP="00A275A7">
      <w:pPr>
        <w:rPr>
          <w:rFonts w:ascii="Verdana" w:hAnsi="Verdana"/>
          <w:b/>
          <w:i/>
          <w:sz w:val="20"/>
        </w:rPr>
      </w:pPr>
      <w:r>
        <w:rPr>
          <w:rFonts w:ascii="Verdana" w:hAnsi="Verdana"/>
          <w:b/>
          <w:i/>
          <w:sz w:val="20"/>
        </w:rPr>
        <w:t>Childcare vouchers</w:t>
      </w:r>
    </w:p>
    <w:p w:rsidR="00E62C12" w:rsidRDefault="00E62C12" w:rsidP="00A275A7">
      <w:pPr>
        <w:rPr>
          <w:rFonts w:ascii="Verdana" w:hAnsi="Verdana"/>
          <w:sz w:val="20"/>
        </w:rPr>
      </w:pPr>
      <w:r>
        <w:rPr>
          <w:rFonts w:ascii="Verdana" w:hAnsi="Verdana"/>
          <w:sz w:val="20"/>
        </w:rPr>
        <w:t>St Joseph’s participates in the government’s salary sacrifice childcare voucher scheme. Further details are available from the Bursar’s office.</w:t>
      </w:r>
    </w:p>
    <w:p w:rsidR="000029B0" w:rsidRDefault="000029B0" w:rsidP="00C85E9A">
      <w:pPr>
        <w:spacing w:line="276" w:lineRule="auto"/>
        <w:rPr>
          <w:rFonts w:ascii="Verdana" w:hAnsi="Verdana"/>
          <w:b/>
          <w:i/>
          <w:sz w:val="20"/>
        </w:rPr>
      </w:pPr>
    </w:p>
    <w:p w:rsidR="00281D18" w:rsidRDefault="00281D18" w:rsidP="00281D18">
      <w:pPr>
        <w:rPr>
          <w:rFonts w:ascii="Verdana" w:hAnsi="Verdana"/>
          <w:b/>
          <w:i/>
          <w:sz w:val="20"/>
        </w:rPr>
      </w:pPr>
      <w:r>
        <w:rPr>
          <w:rFonts w:ascii="Verdana" w:hAnsi="Verdana"/>
          <w:b/>
          <w:i/>
          <w:sz w:val="20"/>
        </w:rPr>
        <w:t>Eye tests</w:t>
      </w:r>
    </w:p>
    <w:p w:rsidR="00281D18" w:rsidRPr="00E64A39" w:rsidRDefault="00281D18" w:rsidP="00281D18">
      <w:pPr>
        <w:rPr>
          <w:rFonts w:ascii="Verdana" w:hAnsi="Verdana"/>
          <w:sz w:val="20"/>
        </w:rPr>
      </w:pPr>
      <w:r>
        <w:rPr>
          <w:rFonts w:ascii="Verdana" w:hAnsi="Verdana"/>
          <w:sz w:val="20"/>
        </w:rPr>
        <w:t>Member</w:t>
      </w:r>
      <w:r w:rsidR="007C2A4F">
        <w:rPr>
          <w:rFonts w:ascii="Verdana" w:hAnsi="Verdana"/>
          <w:sz w:val="20"/>
        </w:rPr>
        <w:t xml:space="preserve">s of staff are entitled to </w:t>
      </w:r>
      <w:proofErr w:type="spellStart"/>
      <w:proofErr w:type="gramStart"/>
      <w:r w:rsidR="007C2A4F">
        <w:rPr>
          <w:rFonts w:ascii="Verdana" w:hAnsi="Verdana"/>
          <w:sz w:val="20"/>
        </w:rPr>
        <w:t>a</w:t>
      </w:r>
      <w:proofErr w:type="spellEnd"/>
      <w:proofErr w:type="gramEnd"/>
      <w:r>
        <w:rPr>
          <w:rFonts w:ascii="Verdana" w:hAnsi="Verdana"/>
          <w:sz w:val="20"/>
        </w:rPr>
        <w:t xml:space="preserve"> annual eye test.</w:t>
      </w:r>
    </w:p>
    <w:p w:rsidR="00AC5B17" w:rsidRDefault="00312411">
      <w:pPr>
        <w:spacing w:line="276" w:lineRule="auto"/>
        <w:rPr>
          <w:rFonts w:ascii="Verdana" w:hAnsi="Verdana"/>
          <w:b/>
          <w:i/>
          <w:sz w:val="20"/>
        </w:rPr>
      </w:pPr>
      <w:r>
        <w:rPr>
          <w:rFonts w:ascii="Verdana" w:hAnsi="Verdana"/>
          <w:b/>
          <w:i/>
          <w:noProof/>
          <w:sz w:val="20"/>
          <w:lang w:eastAsia="en-GB"/>
        </w:rPr>
        <w:drawing>
          <wp:anchor distT="0" distB="0" distL="114300" distR="114300" simplePos="0" relativeHeight="251713536" behindDoc="0" locked="0" layoutInCell="1" allowOverlap="1" wp14:anchorId="22495210" wp14:editId="71DDFAE3">
            <wp:simplePos x="0" y="0"/>
            <wp:positionH relativeFrom="column">
              <wp:posOffset>-1610360</wp:posOffset>
            </wp:positionH>
            <wp:positionV relativeFrom="paragraph">
              <wp:posOffset>116205</wp:posOffset>
            </wp:positionV>
            <wp:extent cx="4521200" cy="2235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8.JPG"/>
                    <pic:cNvPicPr/>
                  </pic:nvPicPr>
                  <pic:blipFill rotWithShape="1">
                    <a:blip r:embed="rId21" cstate="print">
                      <a:extLst>
                        <a:ext uri="{28A0092B-C50C-407E-A947-70E740481C1C}">
                          <a14:useLocalDpi xmlns:a14="http://schemas.microsoft.com/office/drawing/2010/main" val="0"/>
                        </a:ext>
                      </a:extLst>
                    </a:blip>
                    <a:srcRect l="7037" t="16442" b="24497"/>
                    <a:stretch/>
                  </pic:blipFill>
                  <pic:spPr bwMode="auto">
                    <a:xfrm>
                      <a:off x="0" y="0"/>
                      <a:ext cx="4521200"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D18">
        <w:rPr>
          <w:noProof/>
          <w:lang w:eastAsia="en-GB"/>
        </w:rPr>
        <w:drawing>
          <wp:anchor distT="0" distB="0" distL="114300" distR="114300" simplePos="0" relativeHeight="251706368" behindDoc="0" locked="0" layoutInCell="1" allowOverlap="1" wp14:anchorId="7E3C1C2F" wp14:editId="63123507">
            <wp:simplePos x="0" y="0"/>
            <wp:positionH relativeFrom="column">
              <wp:posOffset>2910840</wp:posOffset>
            </wp:positionH>
            <wp:positionV relativeFrom="paragraph">
              <wp:posOffset>113665</wp:posOffset>
            </wp:positionV>
            <wp:extent cx="3854450" cy="22415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22" cstate="print">
                      <a:extLst>
                        <a:ext uri="{28A0092B-C50C-407E-A947-70E740481C1C}">
                          <a14:useLocalDpi xmlns:a14="http://schemas.microsoft.com/office/drawing/2010/main" val="0"/>
                        </a:ext>
                      </a:extLst>
                    </a:blip>
                    <a:srcRect b="12624"/>
                    <a:stretch/>
                  </pic:blipFill>
                  <pic:spPr bwMode="auto">
                    <a:xfrm>
                      <a:off x="0" y="0"/>
                      <a:ext cx="3854450" cy="224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5B17">
        <w:rPr>
          <w:rFonts w:ascii="Verdana" w:hAnsi="Verdana"/>
          <w:b/>
          <w:i/>
          <w:sz w:val="20"/>
        </w:rPr>
        <w:br w:type="page"/>
      </w:r>
    </w:p>
    <w:p w:rsidR="00281D18" w:rsidRDefault="00281D18" w:rsidP="00281D18">
      <w:pPr>
        <w:rPr>
          <w:rFonts w:ascii="Verdana" w:hAnsi="Verdana"/>
          <w:b/>
          <w:i/>
          <w:sz w:val="20"/>
        </w:rPr>
      </w:pPr>
    </w:p>
    <w:p w:rsidR="00281D18" w:rsidRDefault="00281D18" w:rsidP="00281D18">
      <w:pPr>
        <w:rPr>
          <w:rFonts w:ascii="Verdana" w:hAnsi="Verdana"/>
          <w:b/>
          <w:i/>
          <w:sz w:val="20"/>
        </w:rPr>
      </w:pPr>
      <w:r>
        <w:rPr>
          <w:rFonts w:ascii="Verdana" w:hAnsi="Verdana"/>
          <w:b/>
          <w:i/>
          <w:sz w:val="20"/>
        </w:rPr>
        <w:t>Cycle to work scheme</w:t>
      </w:r>
    </w:p>
    <w:p w:rsidR="00281D18" w:rsidRPr="00281D18" w:rsidRDefault="00281D18" w:rsidP="00A275A7">
      <w:pPr>
        <w:rPr>
          <w:rFonts w:ascii="Verdana" w:hAnsi="Verdana"/>
          <w:sz w:val="20"/>
        </w:rPr>
      </w:pPr>
      <w:r>
        <w:rPr>
          <w:rFonts w:ascii="Verdana" w:hAnsi="Verdana"/>
          <w:sz w:val="20"/>
        </w:rPr>
        <w:t>The school allows staff with an employment contract for 12 months or more to purchase a bicycle through this scheme. Further details are available from the Bursar’s office</w:t>
      </w:r>
    </w:p>
    <w:p w:rsidR="00281D18" w:rsidRDefault="00281D18" w:rsidP="00A275A7">
      <w:pPr>
        <w:rPr>
          <w:rFonts w:ascii="Verdana" w:hAnsi="Verdana"/>
          <w:b/>
          <w:i/>
          <w:sz w:val="20"/>
        </w:rPr>
      </w:pPr>
    </w:p>
    <w:p w:rsidR="00E62C12" w:rsidRDefault="00E62C12" w:rsidP="00A275A7">
      <w:pPr>
        <w:rPr>
          <w:rFonts w:ascii="Verdana" w:hAnsi="Verdana"/>
          <w:b/>
          <w:i/>
          <w:sz w:val="20"/>
        </w:rPr>
      </w:pPr>
      <w:r>
        <w:rPr>
          <w:rFonts w:ascii="Verdana" w:hAnsi="Verdana"/>
          <w:b/>
          <w:i/>
          <w:sz w:val="20"/>
        </w:rPr>
        <w:t>Drinks and snacks</w:t>
      </w:r>
    </w:p>
    <w:p w:rsidR="00E62C12" w:rsidRPr="00E62C12" w:rsidRDefault="00E62C12" w:rsidP="00A275A7">
      <w:pPr>
        <w:rPr>
          <w:rFonts w:ascii="Verdana" w:hAnsi="Verdana"/>
          <w:sz w:val="20"/>
        </w:rPr>
      </w:pPr>
      <w:r>
        <w:rPr>
          <w:rFonts w:ascii="Verdana" w:hAnsi="Verdana"/>
          <w:sz w:val="20"/>
        </w:rPr>
        <w:t>Tea, coffee and biscuits are available to all staff at break time, and there is access to hot drinks throughout the day. Snacks and light meals are provided to staff when working later in the evening for school events.</w:t>
      </w:r>
    </w:p>
    <w:p w:rsidR="00A275A7" w:rsidRDefault="00A275A7" w:rsidP="00B65F0B">
      <w:pPr>
        <w:pStyle w:val="Default"/>
        <w:rPr>
          <w:b/>
          <w:sz w:val="20"/>
          <w:szCs w:val="20"/>
        </w:rPr>
      </w:pPr>
    </w:p>
    <w:p w:rsidR="00E62C12" w:rsidRDefault="00E62C12" w:rsidP="00B65F0B">
      <w:pPr>
        <w:pStyle w:val="Default"/>
        <w:rPr>
          <w:b/>
          <w:i/>
          <w:sz w:val="20"/>
          <w:szCs w:val="20"/>
        </w:rPr>
      </w:pPr>
      <w:r>
        <w:rPr>
          <w:b/>
          <w:i/>
          <w:sz w:val="20"/>
          <w:szCs w:val="20"/>
        </w:rPr>
        <w:t>Lunch</w:t>
      </w:r>
    </w:p>
    <w:p w:rsidR="00E62C12" w:rsidRDefault="00E62C12" w:rsidP="00B65F0B">
      <w:pPr>
        <w:pStyle w:val="Default"/>
        <w:rPr>
          <w:sz w:val="20"/>
          <w:szCs w:val="20"/>
        </w:rPr>
      </w:pPr>
      <w:r>
        <w:rPr>
          <w:sz w:val="20"/>
          <w:szCs w:val="20"/>
        </w:rPr>
        <w:t>Lunch is provided at no cost during term time.</w:t>
      </w:r>
    </w:p>
    <w:p w:rsidR="00E64A39" w:rsidRDefault="00E64A39" w:rsidP="00B65F0B">
      <w:pPr>
        <w:pStyle w:val="Default"/>
        <w:rPr>
          <w:sz w:val="20"/>
          <w:szCs w:val="20"/>
        </w:rPr>
      </w:pPr>
    </w:p>
    <w:p w:rsidR="00AC5B17" w:rsidRDefault="00AC5B17" w:rsidP="00B65F0B">
      <w:pPr>
        <w:pStyle w:val="Default"/>
        <w:rPr>
          <w:b/>
          <w:i/>
          <w:sz w:val="20"/>
          <w:szCs w:val="20"/>
        </w:rPr>
      </w:pPr>
      <w:r>
        <w:rPr>
          <w:b/>
          <w:i/>
          <w:sz w:val="20"/>
          <w:szCs w:val="20"/>
        </w:rPr>
        <w:t>Laptop</w:t>
      </w:r>
    </w:p>
    <w:p w:rsidR="00AC5B17" w:rsidRPr="00AC5B17" w:rsidRDefault="00AC5B17" w:rsidP="00B65F0B">
      <w:pPr>
        <w:pStyle w:val="Default"/>
        <w:rPr>
          <w:sz w:val="20"/>
          <w:szCs w:val="20"/>
        </w:rPr>
      </w:pPr>
      <w:r>
        <w:rPr>
          <w:sz w:val="20"/>
          <w:szCs w:val="20"/>
        </w:rPr>
        <w:t>Teaching staff are loaned a school laptop to assist with their teaching and administration, and docking stations are available throughout the school.</w:t>
      </w:r>
    </w:p>
    <w:p w:rsidR="00AC5B17" w:rsidRDefault="00AC5B17" w:rsidP="00B65F0B">
      <w:pPr>
        <w:pStyle w:val="Default"/>
        <w:rPr>
          <w:b/>
          <w:i/>
          <w:sz w:val="20"/>
          <w:szCs w:val="20"/>
        </w:rPr>
      </w:pPr>
    </w:p>
    <w:p w:rsidR="00E64A39" w:rsidRDefault="00E64A39" w:rsidP="00B65F0B">
      <w:pPr>
        <w:pStyle w:val="Default"/>
        <w:rPr>
          <w:b/>
          <w:i/>
          <w:sz w:val="20"/>
          <w:szCs w:val="20"/>
        </w:rPr>
      </w:pPr>
      <w:r>
        <w:rPr>
          <w:b/>
          <w:i/>
          <w:sz w:val="20"/>
          <w:szCs w:val="20"/>
        </w:rPr>
        <w:t>Use of private vehicle</w:t>
      </w:r>
    </w:p>
    <w:p w:rsidR="00E64A39" w:rsidRPr="00E64A39" w:rsidRDefault="00E64A39" w:rsidP="00B65F0B">
      <w:pPr>
        <w:pStyle w:val="Default"/>
        <w:rPr>
          <w:sz w:val="20"/>
          <w:szCs w:val="20"/>
        </w:rPr>
      </w:pPr>
      <w:r>
        <w:rPr>
          <w:sz w:val="20"/>
          <w:szCs w:val="20"/>
        </w:rPr>
        <w:t>Subject to a journey</w:t>
      </w:r>
      <w:r w:rsidR="00683266">
        <w:rPr>
          <w:sz w:val="20"/>
          <w:szCs w:val="20"/>
        </w:rPr>
        <w:t xml:space="preserve"> being approved by the Bursar </w:t>
      </w:r>
      <w:r>
        <w:rPr>
          <w:sz w:val="20"/>
          <w:szCs w:val="20"/>
        </w:rPr>
        <w:t>or Headmaster, staff can use their private vehicle for school journeys during working hours. The insurance will be under the school’s insurance and staff can claim for mileage.</w:t>
      </w:r>
    </w:p>
    <w:p w:rsidR="00E62C12" w:rsidRDefault="00E62C12" w:rsidP="00B65F0B">
      <w:pPr>
        <w:pStyle w:val="Default"/>
        <w:rPr>
          <w:sz w:val="20"/>
          <w:szCs w:val="20"/>
        </w:rPr>
      </w:pPr>
    </w:p>
    <w:p w:rsidR="00E62C12" w:rsidRDefault="00E62C12" w:rsidP="00B65F0B">
      <w:pPr>
        <w:pStyle w:val="Default"/>
        <w:rPr>
          <w:b/>
          <w:i/>
          <w:sz w:val="20"/>
          <w:szCs w:val="20"/>
        </w:rPr>
      </w:pPr>
      <w:r>
        <w:rPr>
          <w:b/>
          <w:i/>
          <w:sz w:val="20"/>
          <w:szCs w:val="20"/>
        </w:rPr>
        <w:t>Car parking</w:t>
      </w:r>
    </w:p>
    <w:p w:rsidR="00E62C12" w:rsidRDefault="00E62C12" w:rsidP="00B65F0B">
      <w:pPr>
        <w:pStyle w:val="Default"/>
        <w:rPr>
          <w:sz w:val="20"/>
          <w:szCs w:val="20"/>
        </w:rPr>
      </w:pPr>
      <w:r>
        <w:rPr>
          <w:sz w:val="20"/>
          <w:szCs w:val="20"/>
        </w:rPr>
        <w:t>All staff may park in the school car park, subject to the availability of a space. A valid school parking permit must be displayed clearly on the windscreen of any car parked onsite.</w:t>
      </w:r>
    </w:p>
    <w:p w:rsidR="00E62C12" w:rsidRDefault="00E62C12" w:rsidP="00B65F0B">
      <w:pPr>
        <w:pStyle w:val="Default"/>
        <w:rPr>
          <w:sz w:val="20"/>
          <w:szCs w:val="20"/>
        </w:rPr>
      </w:pPr>
    </w:p>
    <w:p w:rsidR="00E62C12" w:rsidRDefault="00E62C12" w:rsidP="00B65F0B">
      <w:pPr>
        <w:pStyle w:val="Default"/>
        <w:rPr>
          <w:b/>
          <w:i/>
          <w:sz w:val="20"/>
          <w:szCs w:val="20"/>
        </w:rPr>
      </w:pPr>
      <w:r>
        <w:rPr>
          <w:b/>
          <w:i/>
          <w:sz w:val="20"/>
          <w:szCs w:val="20"/>
        </w:rPr>
        <w:t>Counselling</w:t>
      </w:r>
    </w:p>
    <w:p w:rsidR="006A7BF3" w:rsidRDefault="006A7BF3" w:rsidP="00B65F0B">
      <w:pPr>
        <w:pStyle w:val="Default"/>
        <w:rPr>
          <w:sz w:val="20"/>
          <w:szCs w:val="20"/>
        </w:rPr>
      </w:pPr>
      <w:proofErr w:type="gramStart"/>
      <w:r>
        <w:rPr>
          <w:sz w:val="20"/>
          <w:szCs w:val="20"/>
        </w:rPr>
        <w:t>Staff have</w:t>
      </w:r>
      <w:proofErr w:type="gramEnd"/>
      <w:r>
        <w:rPr>
          <w:sz w:val="20"/>
          <w:szCs w:val="20"/>
        </w:rPr>
        <w:t xml:space="preserve"> access to a 24 hour telephone counselling helpline. In addition, the lay chaplain or visiting school counsellor may be able to see staff. </w:t>
      </w:r>
    </w:p>
    <w:p w:rsidR="00683266" w:rsidRDefault="00683266" w:rsidP="00B65F0B">
      <w:pPr>
        <w:pStyle w:val="Default"/>
        <w:rPr>
          <w:sz w:val="20"/>
          <w:szCs w:val="20"/>
        </w:rPr>
      </w:pPr>
    </w:p>
    <w:p w:rsidR="006A7BF3" w:rsidRDefault="006A7BF3" w:rsidP="00B65F0B">
      <w:pPr>
        <w:pStyle w:val="Default"/>
        <w:rPr>
          <w:b/>
          <w:i/>
          <w:sz w:val="20"/>
          <w:szCs w:val="20"/>
        </w:rPr>
      </w:pPr>
      <w:r>
        <w:rPr>
          <w:b/>
          <w:i/>
          <w:sz w:val="20"/>
          <w:szCs w:val="20"/>
        </w:rPr>
        <w:t>Legal advice</w:t>
      </w:r>
    </w:p>
    <w:p w:rsidR="006A7BF3" w:rsidRDefault="006A7BF3" w:rsidP="00B65F0B">
      <w:pPr>
        <w:pStyle w:val="Default"/>
        <w:rPr>
          <w:sz w:val="20"/>
          <w:szCs w:val="20"/>
        </w:rPr>
      </w:pPr>
      <w:proofErr w:type="gramStart"/>
      <w:r>
        <w:rPr>
          <w:sz w:val="20"/>
          <w:szCs w:val="20"/>
        </w:rPr>
        <w:t>Staff have</w:t>
      </w:r>
      <w:proofErr w:type="gramEnd"/>
      <w:r>
        <w:rPr>
          <w:sz w:val="20"/>
          <w:szCs w:val="20"/>
        </w:rPr>
        <w:t xml:space="preserve"> access to a 24 hour legal information telephone helpline, covering issues such as consumer rights, debt, tax and personal injury.</w:t>
      </w:r>
    </w:p>
    <w:p w:rsidR="006A7BF3" w:rsidRDefault="006A7BF3" w:rsidP="00B65F0B">
      <w:pPr>
        <w:pStyle w:val="Default"/>
        <w:rPr>
          <w:sz w:val="20"/>
          <w:szCs w:val="20"/>
        </w:rPr>
      </w:pPr>
    </w:p>
    <w:p w:rsidR="006A7BF3" w:rsidRDefault="006A7BF3" w:rsidP="00B65F0B">
      <w:pPr>
        <w:pStyle w:val="Default"/>
        <w:rPr>
          <w:b/>
          <w:i/>
          <w:sz w:val="20"/>
          <w:szCs w:val="20"/>
        </w:rPr>
      </w:pPr>
      <w:r>
        <w:rPr>
          <w:b/>
          <w:i/>
          <w:sz w:val="20"/>
          <w:szCs w:val="20"/>
        </w:rPr>
        <w:t>Healthcare helpline</w:t>
      </w:r>
    </w:p>
    <w:p w:rsidR="006A7BF3" w:rsidRPr="006A7BF3" w:rsidRDefault="0016250A" w:rsidP="00B65F0B">
      <w:pPr>
        <w:pStyle w:val="Default"/>
        <w:rPr>
          <w:sz w:val="20"/>
          <w:szCs w:val="20"/>
        </w:rPr>
      </w:pPr>
      <w:r>
        <w:rPr>
          <w:sz w:val="20"/>
          <w:szCs w:val="20"/>
        </w:rPr>
        <w:t>A telephone based healthcare support service is available to all staff at no cost.</w:t>
      </w:r>
    </w:p>
    <w:p w:rsidR="006A7BF3" w:rsidRDefault="006A7BF3" w:rsidP="00B65F0B">
      <w:pPr>
        <w:pStyle w:val="Default"/>
        <w:rPr>
          <w:sz w:val="20"/>
          <w:szCs w:val="20"/>
        </w:rPr>
      </w:pPr>
    </w:p>
    <w:p w:rsidR="00E62C12" w:rsidRDefault="00E62C12" w:rsidP="00B65F0B">
      <w:pPr>
        <w:pStyle w:val="Default"/>
        <w:rPr>
          <w:b/>
          <w:i/>
          <w:sz w:val="20"/>
          <w:szCs w:val="20"/>
        </w:rPr>
      </w:pPr>
      <w:r>
        <w:rPr>
          <w:b/>
          <w:i/>
          <w:sz w:val="20"/>
          <w:szCs w:val="20"/>
        </w:rPr>
        <w:t>Swimming pool</w:t>
      </w:r>
    </w:p>
    <w:p w:rsidR="00E62C12" w:rsidRDefault="00E62C12" w:rsidP="00B65F0B">
      <w:pPr>
        <w:pStyle w:val="Default"/>
        <w:rPr>
          <w:sz w:val="20"/>
          <w:szCs w:val="20"/>
        </w:rPr>
      </w:pPr>
      <w:proofErr w:type="gramStart"/>
      <w:r>
        <w:rPr>
          <w:sz w:val="20"/>
          <w:szCs w:val="20"/>
        </w:rPr>
        <w:t>Staff are</w:t>
      </w:r>
      <w:proofErr w:type="gramEnd"/>
      <w:r>
        <w:rPr>
          <w:sz w:val="20"/>
          <w:szCs w:val="20"/>
        </w:rPr>
        <w:t xml:space="preserve"> permitted to use the school swimming pool during designated staff swimming sessions.</w:t>
      </w:r>
    </w:p>
    <w:p w:rsidR="00E62C12" w:rsidRDefault="00E62C12" w:rsidP="00B65F0B">
      <w:pPr>
        <w:pStyle w:val="Default"/>
        <w:rPr>
          <w:sz w:val="20"/>
          <w:szCs w:val="20"/>
        </w:rPr>
      </w:pPr>
    </w:p>
    <w:p w:rsidR="00E62C12" w:rsidRPr="00E62C12" w:rsidRDefault="00E62C12" w:rsidP="00B65F0B">
      <w:pPr>
        <w:pStyle w:val="Default"/>
        <w:rPr>
          <w:b/>
          <w:i/>
          <w:sz w:val="20"/>
          <w:szCs w:val="20"/>
        </w:rPr>
      </w:pPr>
      <w:r>
        <w:rPr>
          <w:b/>
          <w:i/>
          <w:sz w:val="20"/>
          <w:szCs w:val="20"/>
        </w:rPr>
        <w:t>CPD and training</w:t>
      </w:r>
    </w:p>
    <w:p w:rsidR="00B65F0B" w:rsidRDefault="00E62C12" w:rsidP="00B65F0B">
      <w:pPr>
        <w:pStyle w:val="Default"/>
        <w:rPr>
          <w:sz w:val="20"/>
          <w:szCs w:val="20"/>
        </w:rPr>
      </w:pPr>
      <w:r>
        <w:rPr>
          <w:sz w:val="20"/>
          <w:szCs w:val="20"/>
        </w:rPr>
        <w:t>P</w:t>
      </w:r>
      <w:r w:rsidR="00B65F0B" w:rsidRPr="00A4092B">
        <w:rPr>
          <w:sz w:val="20"/>
          <w:szCs w:val="20"/>
        </w:rPr>
        <w:t>rofessional development is nurtured and encouraged</w:t>
      </w:r>
      <w:r w:rsidR="00AC5B17">
        <w:rPr>
          <w:sz w:val="20"/>
          <w:szCs w:val="20"/>
        </w:rPr>
        <w:t>, and the school has a full annual INSET programme</w:t>
      </w:r>
      <w:r w:rsidR="00B65F0B" w:rsidRPr="00A4092B">
        <w:rPr>
          <w:sz w:val="20"/>
          <w:szCs w:val="20"/>
        </w:rPr>
        <w:t>. There is strong support for new teaching staff. Newly qualified teachers can undertake their accredited NQT year through the Independent Schools Council programme and a number of members of staff have completed teaching qualifications whilst employed at St Joseph’s.</w:t>
      </w:r>
    </w:p>
    <w:p w:rsidR="00E62C12" w:rsidRDefault="00E62C12" w:rsidP="00B65F0B">
      <w:pPr>
        <w:pStyle w:val="Default"/>
        <w:rPr>
          <w:sz w:val="20"/>
          <w:szCs w:val="20"/>
        </w:rPr>
      </w:pPr>
    </w:p>
    <w:p w:rsidR="00E62C12" w:rsidRDefault="00E62C12" w:rsidP="00B65F0B">
      <w:pPr>
        <w:pStyle w:val="Default"/>
        <w:rPr>
          <w:b/>
          <w:i/>
          <w:sz w:val="20"/>
          <w:szCs w:val="20"/>
        </w:rPr>
      </w:pPr>
      <w:r>
        <w:rPr>
          <w:b/>
          <w:i/>
          <w:sz w:val="20"/>
          <w:szCs w:val="20"/>
        </w:rPr>
        <w:t>Staff Room</w:t>
      </w:r>
    </w:p>
    <w:p w:rsidR="00E62C12" w:rsidRPr="00E62C12" w:rsidRDefault="00E62C12" w:rsidP="00E62C12">
      <w:pPr>
        <w:pStyle w:val="Default"/>
        <w:rPr>
          <w:b/>
          <w:i/>
          <w:sz w:val="20"/>
          <w:szCs w:val="20"/>
        </w:rPr>
      </w:pPr>
      <w:r w:rsidRPr="00A4092B">
        <w:rPr>
          <w:sz w:val="20"/>
          <w:szCs w:val="20"/>
        </w:rPr>
        <w:t>There is a professional, friendly and supportive Staff Room</w:t>
      </w:r>
      <w:r>
        <w:rPr>
          <w:sz w:val="20"/>
          <w:szCs w:val="20"/>
        </w:rPr>
        <w:t>, together with departmental workspaces throughout the school.</w:t>
      </w:r>
    </w:p>
    <w:p w:rsidR="00B65F0B" w:rsidRDefault="00B65F0B" w:rsidP="00B65F0B">
      <w:pPr>
        <w:pStyle w:val="Default"/>
        <w:rPr>
          <w:sz w:val="20"/>
          <w:szCs w:val="20"/>
        </w:rPr>
      </w:pPr>
    </w:p>
    <w:p w:rsidR="00281D18" w:rsidRPr="00A4092B" w:rsidRDefault="00281D18" w:rsidP="00B65F0B">
      <w:pPr>
        <w:pStyle w:val="Default"/>
        <w:rPr>
          <w:sz w:val="20"/>
          <w:szCs w:val="20"/>
        </w:rPr>
      </w:pPr>
    </w:p>
    <w:p w:rsidR="00B65F0B" w:rsidRDefault="006A7BF3" w:rsidP="000029B0">
      <w:pPr>
        <w:rPr>
          <w:rFonts w:ascii="Verdana" w:hAnsi="Verdana"/>
          <w:b/>
          <w:sz w:val="24"/>
        </w:rPr>
      </w:pPr>
      <w:r>
        <w:rPr>
          <w:rFonts w:ascii="Verdana" w:hAnsi="Verdana"/>
          <w:sz w:val="20"/>
          <w:szCs w:val="20"/>
        </w:rPr>
        <w:t>The above non-contractual benefits are currently available to staff. They are at the discretion of the Governors who reserve the right to withdraw them without notice.</w:t>
      </w:r>
      <w:r w:rsidR="00B65F0B">
        <w:rPr>
          <w:rFonts w:ascii="Verdana" w:hAnsi="Verdana"/>
          <w:b/>
          <w:sz w:val="24"/>
        </w:rPr>
        <w:br w:type="page"/>
      </w:r>
    </w:p>
    <w:p w:rsidR="000432CE" w:rsidRDefault="000432CE" w:rsidP="000029B0">
      <w:pPr>
        <w:rPr>
          <w:rFonts w:ascii="Verdana" w:hAnsi="Verdana"/>
          <w:b/>
          <w:i/>
          <w:sz w:val="24"/>
        </w:rPr>
      </w:pPr>
    </w:p>
    <w:p w:rsidR="006710D6" w:rsidRDefault="006710D6" w:rsidP="000029B0">
      <w:pPr>
        <w:rPr>
          <w:rFonts w:ascii="Verdana" w:hAnsi="Verdana"/>
          <w:b/>
          <w:i/>
          <w:sz w:val="24"/>
        </w:rPr>
      </w:pPr>
    </w:p>
    <w:p w:rsidR="00281D18" w:rsidRDefault="00281D18" w:rsidP="000029B0">
      <w:pPr>
        <w:rPr>
          <w:rFonts w:ascii="Verdana" w:hAnsi="Verdana"/>
          <w:b/>
          <w:i/>
          <w:sz w:val="24"/>
        </w:rPr>
      </w:pPr>
    </w:p>
    <w:p w:rsidR="001F5B39" w:rsidRDefault="001F5B39" w:rsidP="000029B0">
      <w:pPr>
        <w:rPr>
          <w:rFonts w:ascii="Verdana" w:hAnsi="Verdana"/>
          <w:b/>
          <w:i/>
          <w:sz w:val="24"/>
        </w:rPr>
      </w:pPr>
      <w:r w:rsidRPr="0016250A">
        <w:rPr>
          <w:rFonts w:ascii="Verdana" w:hAnsi="Verdana"/>
          <w:b/>
          <w:i/>
          <w:sz w:val="24"/>
        </w:rPr>
        <w:t>Appointment Procedure</w:t>
      </w:r>
    </w:p>
    <w:p w:rsidR="00281D18" w:rsidRPr="0016250A" w:rsidRDefault="00281D18" w:rsidP="000029B0">
      <w:pPr>
        <w:rPr>
          <w:rFonts w:ascii="Verdana" w:hAnsi="Verdana"/>
          <w:b/>
          <w:i/>
          <w:sz w:val="24"/>
        </w:rPr>
      </w:pPr>
    </w:p>
    <w:p w:rsidR="001F5B39" w:rsidRPr="00A4092B" w:rsidRDefault="001F5B39" w:rsidP="001F5B39">
      <w:pPr>
        <w:rPr>
          <w:rFonts w:ascii="Verdana" w:hAnsi="Verdana"/>
          <w:sz w:val="20"/>
        </w:rPr>
      </w:pPr>
    </w:p>
    <w:p w:rsidR="00855C53" w:rsidRDefault="00855C53" w:rsidP="003B71EE">
      <w:pPr>
        <w:pStyle w:val="ListParagraph"/>
        <w:numPr>
          <w:ilvl w:val="0"/>
          <w:numId w:val="4"/>
        </w:numPr>
        <w:ind w:left="360"/>
        <w:rPr>
          <w:rFonts w:ascii="Verdana" w:hAnsi="Verdana"/>
          <w:sz w:val="20"/>
        </w:rPr>
      </w:pPr>
      <w:r w:rsidRPr="0016250A">
        <w:rPr>
          <w:rFonts w:ascii="Verdana" w:hAnsi="Verdana"/>
          <w:sz w:val="20"/>
        </w:rPr>
        <w:t xml:space="preserve">Applications </w:t>
      </w:r>
      <w:r w:rsidR="006A7BF3" w:rsidRPr="0016250A">
        <w:rPr>
          <w:rFonts w:ascii="Verdana" w:hAnsi="Verdana"/>
          <w:sz w:val="20"/>
        </w:rPr>
        <w:t xml:space="preserve">will only be accepted from candidates completing the </w:t>
      </w:r>
      <w:r w:rsidR="00683266">
        <w:rPr>
          <w:rFonts w:ascii="Verdana" w:hAnsi="Verdana"/>
          <w:sz w:val="20"/>
        </w:rPr>
        <w:t>College</w:t>
      </w:r>
      <w:r w:rsidR="006A7BF3" w:rsidRPr="0016250A">
        <w:rPr>
          <w:rFonts w:ascii="Verdana" w:hAnsi="Verdana"/>
          <w:sz w:val="20"/>
        </w:rPr>
        <w:t xml:space="preserve"> </w:t>
      </w:r>
      <w:r w:rsidR="00813482">
        <w:rPr>
          <w:rFonts w:ascii="Verdana" w:hAnsi="Verdana"/>
          <w:sz w:val="20"/>
        </w:rPr>
        <w:t>Non-</w:t>
      </w:r>
      <w:r w:rsidR="006A7BF3" w:rsidRPr="0016250A">
        <w:rPr>
          <w:rFonts w:ascii="Verdana" w:hAnsi="Verdana"/>
          <w:sz w:val="20"/>
        </w:rPr>
        <w:t>Te</w:t>
      </w:r>
      <w:r w:rsidR="003462CD">
        <w:rPr>
          <w:rFonts w:ascii="Verdana" w:hAnsi="Verdana"/>
          <w:sz w:val="20"/>
        </w:rPr>
        <w:t>aching Application Form in full, accompanied by a covering letter.</w:t>
      </w:r>
    </w:p>
    <w:p w:rsidR="003462CD" w:rsidRDefault="003462CD" w:rsidP="00ED234A">
      <w:pPr>
        <w:rPr>
          <w:rFonts w:ascii="Verdana" w:hAnsi="Verdana"/>
          <w:sz w:val="20"/>
        </w:rPr>
      </w:pPr>
    </w:p>
    <w:p w:rsidR="00ED234A" w:rsidRPr="00ED234A" w:rsidRDefault="00ED234A" w:rsidP="003B71EE">
      <w:pPr>
        <w:pStyle w:val="ListParagraph"/>
        <w:numPr>
          <w:ilvl w:val="0"/>
          <w:numId w:val="4"/>
        </w:numPr>
        <w:ind w:left="360"/>
        <w:rPr>
          <w:rFonts w:ascii="Verdana" w:hAnsi="Verdana"/>
          <w:sz w:val="20"/>
        </w:rPr>
      </w:pPr>
      <w:r>
        <w:rPr>
          <w:rFonts w:ascii="Verdana" w:hAnsi="Verdana"/>
          <w:sz w:val="20"/>
        </w:rPr>
        <w:t>The covering letter should illustrate specifically why you think you should be considered for this role, giving clear evidence of how your skills and experience meet the requirements of the role. You should give clear examples, and relate these to the job description and person specification.</w:t>
      </w:r>
      <w:r w:rsidR="003E7446">
        <w:rPr>
          <w:rFonts w:ascii="Verdana" w:hAnsi="Verdana"/>
          <w:sz w:val="20"/>
        </w:rPr>
        <w:t xml:space="preserve"> </w:t>
      </w:r>
    </w:p>
    <w:p w:rsidR="00855C53" w:rsidRDefault="00855C53" w:rsidP="000029B0">
      <w:pPr>
        <w:rPr>
          <w:rFonts w:ascii="Verdana" w:hAnsi="Verdana"/>
          <w:sz w:val="20"/>
        </w:rPr>
      </w:pPr>
    </w:p>
    <w:p w:rsidR="00855C53" w:rsidRPr="0016250A" w:rsidRDefault="00855C53" w:rsidP="003B71EE">
      <w:pPr>
        <w:pStyle w:val="ListParagraph"/>
        <w:numPr>
          <w:ilvl w:val="0"/>
          <w:numId w:val="4"/>
        </w:numPr>
        <w:ind w:left="360"/>
        <w:rPr>
          <w:rFonts w:ascii="Verdana" w:hAnsi="Verdana"/>
          <w:sz w:val="20"/>
        </w:rPr>
      </w:pPr>
      <w:r w:rsidRPr="0016250A">
        <w:rPr>
          <w:rFonts w:ascii="Verdana" w:hAnsi="Verdana"/>
          <w:sz w:val="20"/>
        </w:rPr>
        <w:t xml:space="preserve">These should be emailed to </w:t>
      </w:r>
      <w:hyperlink r:id="rId23" w:history="1">
        <w:r w:rsidRPr="0016250A">
          <w:rPr>
            <w:rStyle w:val="Hyperlink"/>
            <w:rFonts w:ascii="Verdana" w:hAnsi="Verdana"/>
            <w:sz w:val="20"/>
          </w:rPr>
          <w:t>recruitment@sjcr.org.uk</w:t>
        </w:r>
      </w:hyperlink>
      <w:r w:rsidRPr="0016250A">
        <w:rPr>
          <w:rFonts w:ascii="Verdana" w:hAnsi="Verdana"/>
          <w:sz w:val="20"/>
        </w:rPr>
        <w:t xml:space="preserve"> or alternativ</w:t>
      </w:r>
      <w:r w:rsidR="00813482">
        <w:rPr>
          <w:rFonts w:ascii="Verdana" w:hAnsi="Verdana"/>
          <w:sz w:val="20"/>
        </w:rPr>
        <w:t>ely sent by post to Mrs Turner, Assistant to the Bursar</w:t>
      </w:r>
      <w:r w:rsidRPr="0016250A">
        <w:rPr>
          <w:rFonts w:ascii="Verdana" w:hAnsi="Verdana"/>
          <w:sz w:val="20"/>
        </w:rPr>
        <w:t xml:space="preserve">, St Joseph’s College, Upper Redlands Road, Reading, </w:t>
      </w:r>
      <w:proofErr w:type="gramStart"/>
      <w:r w:rsidRPr="0016250A">
        <w:rPr>
          <w:rFonts w:ascii="Verdana" w:hAnsi="Verdana"/>
          <w:sz w:val="20"/>
        </w:rPr>
        <w:t>Berkshire</w:t>
      </w:r>
      <w:proofErr w:type="gramEnd"/>
      <w:r w:rsidRPr="0016250A">
        <w:rPr>
          <w:rFonts w:ascii="Verdana" w:hAnsi="Verdana"/>
          <w:sz w:val="20"/>
        </w:rPr>
        <w:t xml:space="preserve"> RG1 5JT. Electronic application is encouraged and preferred.  </w:t>
      </w:r>
    </w:p>
    <w:p w:rsidR="00855C53" w:rsidRDefault="00855C53" w:rsidP="000029B0">
      <w:pPr>
        <w:rPr>
          <w:rFonts w:ascii="Verdana" w:hAnsi="Verdana"/>
          <w:sz w:val="20"/>
        </w:rPr>
      </w:pPr>
    </w:p>
    <w:p w:rsidR="00855C53" w:rsidRPr="0016250A" w:rsidRDefault="00855C53" w:rsidP="003B71EE">
      <w:pPr>
        <w:pStyle w:val="ListParagraph"/>
        <w:numPr>
          <w:ilvl w:val="0"/>
          <w:numId w:val="4"/>
        </w:numPr>
        <w:ind w:left="360"/>
        <w:rPr>
          <w:rFonts w:ascii="Verdana" w:hAnsi="Verdana"/>
          <w:sz w:val="20"/>
        </w:rPr>
      </w:pPr>
      <w:r w:rsidRPr="0016250A">
        <w:rPr>
          <w:rFonts w:ascii="Verdana" w:hAnsi="Verdana"/>
          <w:b/>
          <w:sz w:val="20"/>
        </w:rPr>
        <w:t xml:space="preserve">The closing date for applications is </w:t>
      </w:r>
      <w:r w:rsidR="009A3DDE">
        <w:rPr>
          <w:rFonts w:ascii="Verdana" w:hAnsi="Verdana"/>
          <w:b/>
          <w:sz w:val="20"/>
        </w:rPr>
        <w:t>Frida</w:t>
      </w:r>
      <w:r w:rsidR="00514F91">
        <w:rPr>
          <w:rFonts w:ascii="Verdana" w:hAnsi="Verdana"/>
          <w:b/>
          <w:sz w:val="20"/>
        </w:rPr>
        <w:t>y</w:t>
      </w:r>
      <w:r w:rsidR="00C677C8">
        <w:rPr>
          <w:rFonts w:ascii="Verdana" w:hAnsi="Verdana"/>
          <w:b/>
          <w:sz w:val="20"/>
        </w:rPr>
        <w:t xml:space="preserve"> 2</w:t>
      </w:r>
      <w:r w:rsidR="003E7446">
        <w:rPr>
          <w:rFonts w:ascii="Verdana" w:hAnsi="Verdana"/>
          <w:b/>
          <w:sz w:val="20"/>
        </w:rPr>
        <w:t>3</w:t>
      </w:r>
      <w:r w:rsidR="009A3DDE">
        <w:rPr>
          <w:rFonts w:ascii="Verdana" w:hAnsi="Verdana"/>
          <w:b/>
          <w:sz w:val="20"/>
        </w:rPr>
        <w:t xml:space="preserve"> June</w:t>
      </w:r>
      <w:r w:rsidR="00813482">
        <w:rPr>
          <w:rFonts w:ascii="Verdana" w:hAnsi="Verdana"/>
          <w:b/>
          <w:sz w:val="20"/>
        </w:rPr>
        <w:t xml:space="preserve"> 2017</w:t>
      </w:r>
      <w:r w:rsidRPr="0016250A">
        <w:rPr>
          <w:rFonts w:ascii="Verdana" w:hAnsi="Verdana"/>
          <w:b/>
          <w:sz w:val="20"/>
        </w:rPr>
        <w:t xml:space="preserve"> and shortlisted candidates are likely to be invited for interview shortly after this date.</w:t>
      </w:r>
    </w:p>
    <w:p w:rsidR="0021034B" w:rsidRDefault="0021034B" w:rsidP="00F34860">
      <w:pPr>
        <w:ind w:left="1161"/>
        <w:rPr>
          <w:rFonts w:ascii="Verdana" w:hAnsi="Verdana"/>
          <w:sz w:val="20"/>
        </w:rPr>
      </w:pPr>
    </w:p>
    <w:p w:rsidR="0021034B" w:rsidRDefault="0021034B" w:rsidP="003B71EE">
      <w:pPr>
        <w:pStyle w:val="ListParagraph"/>
        <w:numPr>
          <w:ilvl w:val="0"/>
          <w:numId w:val="4"/>
        </w:numPr>
        <w:ind w:left="360"/>
        <w:rPr>
          <w:rFonts w:ascii="Verdana" w:hAnsi="Verdana"/>
          <w:sz w:val="20"/>
        </w:rPr>
      </w:pPr>
      <w:r>
        <w:rPr>
          <w:rFonts w:ascii="Verdana" w:hAnsi="Verdana"/>
          <w:sz w:val="20"/>
        </w:rPr>
        <w:t>All offers of employment are subject to the receipt of two satisfactory references, one of which must be from your current or most recent employer. For shortlisted applicants for teaching posts, references may be taken up prior to interview.</w:t>
      </w:r>
    </w:p>
    <w:p w:rsidR="0021034B" w:rsidRPr="00F34860" w:rsidRDefault="0021034B" w:rsidP="00F34860">
      <w:pPr>
        <w:ind w:left="1161"/>
        <w:rPr>
          <w:rFonts w:ascii="Verdana" w:hAnsi="Verdana"/>
          <w:sz w:val="20"/>
        </w:rPr>
      </w:pPr>
    </w:p>
    <w:p w:rsidR="0016250A" w:rsidRDefault="00855C53" w:rsidP="003B71EE">
      <w:pPr>
        <w:pStyle w:val="ListParagraph"/>
        <w:numPr>
          <w:ilvl w:val="0"/>
          <w:numId w:val="4"/>
        </w:numPr>
        <w:ind w:left="360"/>
        <w:rPr>
          <w:rFonts w:ascii="Verdana" w:hAnsi="Verdana"/>
          <w:sz w:val="20"/>
        </w:rPr>
      </w:pPr>
      <w:r w:rsidRPr="0016250A">
        <w:rPr>
          <w:rFonts w:ascii="Verdana" w:hAnsi="Verdana"/>
          <w:sz w:val="20"/>
        </w:rPr>
        <w:t xml:space="preserve">St Joseph’s College employs personnel who are best qualified for the post without discrimination in respect of age, disability, race, gender or native origin. </w:t>
      </w:r>
    </w:p>
    <w:p w:rsidR="0016250A" w:rsidRPr="0016250A" w:rsidRDefault="0016250A" w:rsidP="000029B0">
      <w:pPr>
        <w:pStyle w:val="ListParagraph"/>
        <w:ind w:left="360"/>
        <w:rPr>
          <w:rFonts w:ascii="Verdana" w:hAnsi="Verdana"/>
          <w:sz w:val="20"/>
        </w:rPr>
      </w:pPr>
    </w:p>
    <w:p w:rsidR="0016250A" w:rsidRDefault="00855C53" w:rsidP="003B71EE">
      <w:pPr>
        <w:pStyle w:val="ListParagraph"/>
        <w:numPr>
          <w:ilvl w:val="0"/>
          <w:numId w:val="4"/>
        </w:numPr>
        <w:ind w:left="360"/>
        <w:rPr>
          <w:rFonts w:ascii="Verdana" w:hAnsi="Verdana"/>
          <w:sz w:val="20"/>
        </w:rPr>
      </w:pPr>
      <w:r w:rsidRPr="0016250A">
        <w:rPr>
          <w:rFonts w:ascii="Verdana" w:hAnsi="Verdana"/>
          <w:sz w:val="20"/>
        </w:rPr>
        <w:t xml:space="preserve">The College is committed to safeguarding and promoting the welfare of children and young people and expects all staff to share this commitment. </w:t>
      </w:r>
    </w:p>
    <w:p w:rsidR="0016250A" w:rsidRPr="0016250A" w:rsidRDefault="0016250A" w:rsidP="000029B0">
      <w:pPr>
        <w:pStyle w:val="ListParagraph"/>
        <w:ind w:left="360"/>
        <w:rPr>
          <w:rFonts w:ascii="Verdana" w:hAnsi="Verdana"/>
          <w:sz w:val="20"/>
        </w:rPr>
      </w:pPr>
    </w:p>
    <w:p w:rsidR="00855C53" w:rsidRPr="0016250A" w:rsidRDefault="00855C53" w:rsidP="003B71EE">
      <w:pPr>
        <w:pStyle w:val="ListParagraph"/>
        <w:numPr>
          <w:ilvl w:val="0"/>
          <w:numId w:val="4"/>
        </w:numPr>
        <w:ind w:left="360"/>
        <w:rPr>
          <w:rFonts w:ascii="Verdana" w:hAnsi="Verdana"/>
          <w:sz w:val="20"/>
        </w:rPr>
      </w:pPr>
      <w:r w:rsidRPr="0016250A">
        <w:rPr>
          <w:rFonts w:ascii="Verdana" w:hAnsi="Verdana"/>
          <w:sz w:val="20"/>
        </w:rPr>
        <w:t>Successful applicants must undergo child protection screening, including checks with past employers and the Disclosure and Barring Service.</w:t>
      </w:r>
    </w:p>
    <w:p w:rsidR="0016250A" w:rsidRDefault="0016250A" w:rsidP="000029B0">
      <w:pPr>
        <w:rPr>
          <w:rFonts w:ascii="Verdana" w:hAnsi="Verdana"/>
          <w:sz w:val="20"/>
          <w:lang w:val="en-US"/>
        </w:rPr>
      </w:pPr>
    </w:p>
    <w:p w:rsidR="00A914AB" w:rsidRDefault="00855C53" w:rsidP="003B71EE">
      <w:pPr>
        <w:pStyle w:val="ListParagraph"/>
        <w:numPr>
          <w:ilvl w:val="0"/>
          <w:numId w:val="4"/>
        </w:numPr>
        <w:ind w:left="360"/>
        <w:rPr>
          <w:rFonts w:ascii="Verdana" w:hAnsi="Verdana"/>
          <w:sz w:val="20"/>
          <w:lang w:val="en-US"/>
        </w:rPr>
      </w:pPr>
      <w:r w:rsidRPr="0016250A">
        <w:rPr>
          <w:rFonts w:ascii="Verdana" w:hAnsi="Verdana"/>
          <w:sz w:val="20"/>
          <w:lang w:val="en-US"/>
        </w:rPr>
        <w:t xml:space="preserve">A copy of the Teaching Staff Application form and the College Recruitment, Selection and Disclosures Policy and Procedures can be found on the College website - </w:t>
      </w:r>
      <w:hyperlink r:id="rId24" w:history="1">
        <w:r w:rsidRPr="0016250A">
          <w:rPr>
            <w:rStyle w:val="Hyperlink"/>
            <w:rFonts w:ascii="Verdana" w:hAnsi="Verdana"/>
            <w:sz w:val="20"/>
            <w:lang w:val="en-US"/>
          </w:rPr>
          <w:t>www.sjcr.org.uk/417/community/work-with-us</w:t>
        </w:r>
      </w:hyperlink>
      <w:r w:rsidRPr="0016250A">
        <w:rPr>
          <w:rFonts w:ascii="Verdana" w:hAnsi="Verdana"/>
          <w:sz w:val="20"/>
          <w:lang w:val="en-US"/>
        </w:rPr>
        <w:t xml:space="preserve"> </w:t>
      </w:r>
    </w:p>
    <w:p w:rsidR="0021034B" w:rsidRDefault="00281D18">
      <w:pPr>
        <w:spacing w:line="276" w:lineRule="auto"/>
        <w:rPr>
          <w:rFonts w:ascii="Verdana" w:hAnsi="Verdana"/>
          <w:sz w:val="20"/>
          <w:lang w:val="en-US"/>
        </w:rPr>
      </w:pPr>
      <w:r>
        <w:rPr>
          <w:rFonts w:ascii="Verdana" w:hAnsi="Verdana"/>
          <w:noProof/>
          <w:sz w:val="20"/>
          <w:lang w:eastAsia="en-GB"/>
        </w:rPr>
        <w:drawing>
          <wp:anchor distT="0" distB="0" distL="114300" distR="114300" simplePos="0" relativeHeight="251710464" behindDoc="0" locked="0" layoutInCell="1" allowOverlap="1" wp14:anchorId="0D91AFB2" wp14:editId="290DED39">
            <wp:simplePos x="0" y="0"/>
            <wp:positionH relativeFrom="column">
              <wp:posOffset>2146300</wp:posOffset>
            </wp:positionH>
            <wp:positionV relativeFrom="paragraph">
              <wp:posOffset>1107440</wp:posOffset>
            </wp:positionV>
            <wp:extent cx="4831080" cy="22853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1622.jpg"/>
                    <pic:cNvPicPr/>
                  </pic:nvPicPr>
                  <pic:blipFill rotWithShape="1">
                    <a:blip r:embed="rId25" cstate="print">
                      <a:extLst>
                        <a:ext uri="{28A0092B-C50C-407E-A947-70E740481C1C}">
                          <a14:useLocalDpi xmlns:a14="http://schemas.microsoft.com/office/drawing/2010/main" val="0"/>
                        </a:ext>
                      </a:extLst>
                    </a:blip>
                    <a:srcRect l="-914" t="10908" r="-4315" b="11200"/>
                    <a:stretch/>
                  </pic:blipFill>
                  <pic:spPr bwMode="auto">
                    <a:xfrm>
                      <a:off x="0" y="0"/>
                      <a:ext cx="4831080" cy="228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sz w:val="20"/>
          <w:lang w:eastAsia="en-GB"/>
        </w:rPr>
        <w:drawing>
          <wp:anchor distT="0" distB="0" distL="114300" distR="114300" simplePos="0" relativeHeight="251711488" behindDoc="0" locked="0" layoutInCell="1" allowOverlap="1" wp14:anchorId="72461FE2" wp14:editId="074217A4">
            <wp:simplePos x="0" y="0"/>
            <wp:positionH relativeFrom="column">
              <wp:posOffset>-825500</wp:posOffset>
            </wp:positionH>
            <wp:positionV relativeFrom="paragraph">
              <wp:posOffset>1107440</wp:posOffset>
            </wp:positionV>
            <wp:extent cx="3215640" cy="2284730"/>
            <wp:effectExtent l="0" t="0" r="381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1697.jpg"/>
                    <pic:cNvPicPr/>
                  </pic:nvPicPr>
                  <pic:blipFill rotWithShape="1">
                    <a:blip r:embed="rId26" cstate="print">
                      <a:extLst>
                        <a:ext uri="{28A0092B-C50C-407E-A947-70E740481C1C}">
                          <a14:useLocalDpi xmlns:a14="http://schemas.microsoft.com/office/drawing/2010/main" val="0"/>
                        </a:ext>
                      </a:extLst>
                    </a:blip>
                    <a:srcRect t="8727" r="17828" b="3559"/>
                    <a:stretch/>
                  </pic:blipFill>
                  <pic:spPr bwMode="auto">
                    <a:xfrm>
                      <a:off x="0" y="0"/>
                      <a:ext cx="3215640" cy="228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34B">
        <w:rPr>
          <w:rFonts w:ascii="Verdana" w:hAnsi="Verdana"/>
          <w:sz w:val="20"/>
          <w:lang w:val="en-US"/>
        </w:rPr>
        <w:br w:type="page"/>
      </w:r>
    </w:p>
    <w:p w:rsidR="0021034B" w:rsidRDefault="0021034B" w:rsidP="00A914AB">
      <w:pPr>
        <w:spacing w:line="276" w:lineRule="auto"/>
        <w:rPr>
          <w:rFonts w:ascii="Verdana" w:hAnsi="Verdana"/>
          <w:b/>
          <w:i/>
          <w:sz w:val="24"/>
        </w:rPr>
      </w:pPr>
    </w:p>
    <w:p w:rsidR="006710D6" w:rsidRDefault="006710D6" w:rsidP="00A914AB">
      <w:pPr>
        <w:spacing w:line="276" w:lineRule="auto"/>
        <w:rPr>
          <w:rFonts w:ascii="Verdana" w:hAnsi="Verdana"/>
          <w:b/>
          <w:i/>
          <w:sz w:val="24"/>
        </w:rPr>
      </w:pPr>
    </w:p>
    <w:p w:rsidR="0021034B" w:rsidRDefault="0021034B" w:rsidP="00A914AB">
      <w:pPr>
        <w:spacing w:line="276" w:lineRule="auto"/>
        <w:rPr>
          <w:rFonts w:ascii="Verdana" w:hAnsi="Verdana"/>
          <w:b/>
          <w:i/>
          <w:sz w:val="24"/>
        </w:rPr>
      </w:pPr>
      <w:r>
        <w:rPr>
          <w:rFonts w:ascii="Verdana" w:hAnsi="Verdana"/>
          <w:b/>
          <w:i/>
          <w:sz w:val="24"/>
        </w:rPr>
        <w:t>Interview Process</w:t>
      </w:r>
    </w:p>
    <w:p w:rsidR="0021034B" w:rsidRDefault="0021034B" w:rsidP="00A914AB">
      <w:pPr>
        <w:spacing w:line="276" w:lineRule="auto"/>
        <w:rPr>
          <w:rFonts w:ascii="Verdana" w:hAnsi="Verdana"/>
          <w:b/>
          <w:i/>
          <w:sz w:val="24"/>
        </w:rPr>
      </w:pPr>
    </w:p>
    <w:p w:rsidR="0021034B" w:rsidRPr="00F34860" w:rsidRDefault="0021034B" w:rsidP="0021034B">
      <w:pPr>
        <w:pStyle w:val="ListParagraph"/>
        <w:rPr>
          <w:rFonts w:ascii="Verdana" w:hAnsi="Verdana"/>
          <w:sz w:val="20"/>
        </w:rPr>
      </w:pPr>
    </w:p>
    <w:p w:rsidR="0021034B" w:rsidRDefault="0021034B" w:rsidP="003B71EE">
      <w:pPr>
        <w:pStyle w:val="ListParagraph"/>
        <w:numPr>
          <w:ilvl w:val="0"/>
          <w:numId w:val="4"/>
        </w:numPr>
        <w:ind w:left="360"/>
        <w:rPr>
          <w:rFonts w:ascii="Verdana" w:hAnsi="Verdana"/>
          <w:sz w:val="20"/>
        </w:rPr>
      </w:pPr>
      <w:r w:rsidRPr="00F34860">
        <w:rPr>
          <w:rFonts w:ascii="Verdana" w:hAnsi="Verdana"/>
          <w:sz w:val="20"/>
        </w:rPr>
        <w:t>All candidates invited to interview must bring documents confirming any educational and professional qualifications that are necessary or relevant for the post (e.g. the original or certified copy o</w:t>
      </w:r>
      <w:r w:rsidR="00344D52">
        <w:rPr>
          <w:rFonts w:ascii="Verdana" w:hAnsi="Verdana"/>
          <w:sz w:val="20"/>
        </w:rPr>
        <w:t xml:space="preserve">f certificates, diplomas </w:t>
      </w:r>
      <w:proofErr w:type="spellStart"/>
      <w:r w:rsidR="00344D52">
        <w:rPr>
          <w:rFonts w:ascii="Verdana" w:hAnsi="Verdana"/>
          <w:sz w:val="20"/>
        </w:rPr>
        <w:t>etc</w:t>
      </w:r>
      <w:proofErr w:type="spellEnd"/>
      <w:r w:rsidR="00344D52">
        <w:rPr>
          <w:rFonts w:ascii="Verdana" w:hAnsi="Verdana"/>
          <w:sz w:val="20"/>
        </w:rPr>
        <w:t xml:space="preserve">). </w:t>
      </w:r>
      <w:r w:rsidRPr="00F34860">
        <w:rPr>
          <w:rFonts w:ascii="Verdana" w:hAnsi="Verdana"/>
          <w:sz w:val="20"/>
        </w:rPr>
        <w:t>Where originals or certified copies are not available for the successful candidate, written confirmation of the relevant qualifications must be obtained by the candidate from the awarding body.</w:t>
      </w:r>
    </w:p>
    <w:p w:rsidR="000432CE" w:rsidRDefault="000432CE" w:rsidP="000432CE">
      <w:pPr>
        <w:rPr>
          <w:rFonts w:ascii="Verdana" w:hAnsi="Verdana"/>
          <w:sz w:val="20"/>
        </w:rPr>
      </w:pPr>
    </w:p>
    <w:p w:rsidR="007C10AF" w:rsidRDefault="007C10AF" w:rsidP="000432CE">
      <w:pPr>
        <w:rPr>
          <w:rFonts w:ascii="Verdana" w:hAnsi="Verdana"/>
          <w:sz w:val="20"/>
        </w:rPr>
      </w:pPr>
    </w:p>
    <w:p w:rsidR="000432CE" w:rsidRPr="000432CE" w:rsidRDefault="003A4018" w:rsidP="003B71EE">
      <w:pPr>
        <w:pStyle w:val="ListParagraph"/>
        <w:numPr>
          <w:ilvl w:val="0"/>
          <w:numId w:val="4"/>
        </w:numPr>
        <w:ind w:left="360"/>
        <w:rPr>
          <w:rFonts w:ascii="Verdana" w:hAnsi="Verdana"/>
          <w:sz w:val="20"/>
        </w:rPr>
      </w:pPr>
      <w:r>
        <w:rPr>
          <w:rFonts w:ascii="Verdana" w:hAnsi="Verdana"/>
          <w:sz w:val="20"/>
        </w:rPr>
        <w:t>During your visit you should expect to attend a number of interviews with different members of staff. We will also assess your suitability to work with children.</w:t>
      </w:r>
    </w:p>
    <w:p w:rsidR="000432CE" w:rsidRDefault="000432CE" w:rsidP="000432CE">
      <w:pPr>
        <w:pStyle w:val="ListParagraph"/>
        <w:ind w:left="360"/>
        <w:rPr>
          <w:rFonts w:ascii="Verdana" w:hAnsi="Verdana"/>
          <w:sz w:val="20"/>
        </w:rPr>
      </w:pPr>
    </w:p>
    <w:p w:rsidR="007C10AF" w:rsidRDefault="007C10AF" w:rsidP="000432CE">
      <w:pPr>
        <w:pStyle w:val="ListParagraph"/>
        <w:ind w:left="360"/>
        <w:rPr>
          <w:rFonts w:ascii="Verdana" w:hAnsi="Verdana"/>
          <w:sz w:val="20"/>
        </w:rPr>
      </w:pPr>
    </w:p>
    <w:p w:rsidR="000432CE" w:rsidRDefault="000432CE" w:rsidP="003B71EE">
      <w:pPr>
        <w:pStyle w:val="ListParagraph"/>
        <w:numPr>
          <w:ilvl w:val="0"/>
          <w:numId w:val="4"/>
        </w:numPr>
        <w:ind w:left="360"/>
        <w:rPr>
          <w:rFonts w:ascii="Verdana" w:hAnsi="Verdana"/>
          <w:sz w:val="20"/>
        </w:rPr>
      </w:pPr>
      <w:r w:rsidRPr="0016250A">
        <w:rPr>
          <w:rFonts w:ascii="Verdana" w:hAnsi="Verdana"/>
          <w:sz w:val="20"/>
        </w:rPr>
        <w:t>In addition to formal interviews there will also be an opportunity for shortlisted candidates to tour the College</w:t>
      </w:r>
      <w:r w:rsidR="003A4018">
        <w:rPr>
          <w:rFonts w:ascii="Verdana" w:hAnsi="Verdana"/>
          <w:sz w:val="20"/>
        </w:rPr>
        <w:t xml:space="preserve"> and to meet prospective colleagues</w:t>
      </w:r>
      <w:r w:rsidRPr="0016250A">
        <w:rPr>
          <w:rFonts w:ascii="Verdana" w:hAnsi="Verdana"/>
          <w:sz w:val="20"/>
        </w:rPr>
        <w:t xml:space="preserve">. </w:t>
      </w:r>
    </w:p>
    <w:p w:rsidR="000432CE" w:rsidRDefault="000432CE" w:rsidP="000432CE">
      <w:pPr>
        <w:pStyle w:val="ListParagraph"/>
        <w:rPr>
          <w:rFonts w:ascii="Verdana" w:hAnsi="Verdana"/>
          <w:sz w:val="20"/>
        </w:rPr>
      </w:pPr>
    </w:p>
    <w:p w:rsidR="007C10AF" w:rsidRPr="000432CE" w:rsidRDefault="007C10AF" w:rsidP="000432CE">
      <w:pPr>
        <w:pStyle w:val="ListParagraph"/>
        <w:rPr>
          <w:rFonts w:ascii="Verdana" w:hAnsi="Verdana"/>
          <w:sz w:val="20"/>
        </w:rPr>
      </w:pPr>
    </w:p>
    <w:p w:rsidR="000432CE" w:rsidRDefault="000432CE" w:rsidP="003B71EE">
      <w:pPr>
        <w:pStyle w:val="ListParagraph"/>
        <w:numPr>
          <w:ilvl w:val="0"/>
          <w:numId w:val="4"/>
        </w:numPr>
        <w:ind w:left="360"/>
        <w:rPr>
          <w:rFonts w:ascii="Verdana" w:hAnsi="Verdana"/>
          <w:sz w:val="20"/>
        </w:rPr>
      </w:pPr>
      <w:r>
        <w:rPr>
          <w:rFonts w:ascii="Verdana" w:hAnsi="Verdana"/>
          <w:sz w:val="20"/>
        </w:rPr>
        <w:t>If you are invited to interview for a teaching post, you will be required to teach a lesson which will be observed. You will be provided with a brief for the lesson beforehand.</w:t>
      </w:r>
    </w:p>
    <w:p w:rsidR="007C10AF" w:rsidRDefault="007C10AF" w:rsidP="007C10AF">
      <w:pPr>
        <w:rPr>
          <w:rFonts w:ascii="Verdana" w:hAnsi="Verdana"/>
          <w:sz w:val="20"/>
        </w:rPr>
      </w:pPr>
    </w:p>
    <w:p w:rsidR="007C10AF" w:rsidRDefault="007C10AF" w:rsidP="007C10AF">
      <w:pPr>
        <w:rPr>
          <w:rFonts w:ascii="Verdana" w:hAnsi="Verdana"/>
          <w:sz w:val="20"/>
        </w:rPr>
      </w:pPr>
    </w:p>
    <w:p w:rsidR="007C10AF" w:rsidRPr="007C10AF" w:rsidRDefault="007C10AF" w:rsidP="003B71EE">
      <w:pPr>
        <w:pStyle w:val="ListParagraph"/>
        <w:numPr>
          <w:ilvl w:val="0"/>
          <w:numId w:val="4"/>
        </w:numPr>
        <w:ind w:left="360"/>
        <w:rPr>
          <w:rFonts w:ascii="Verdana" w:hAnsi="Verdana"/>
          <w:sz w:val="20"/>
        </w:rPr>
      </w:pPr>
      <w:r>
        <w:rPr>
          <w:rFonts w:ascii="Verdana" w:hAnsi="Verdana"/>
          <w:sz w:val="20"/>
        </w:rPr>
        <w:t>If you are invited to interview for a non-teaching post, the interview may include other forms of assessment such as administrative tests, a presentation</w:t>
      </w:r>
      <w:r w:rsidRPr="007C10AF">
        <w:rPr>
          <w:rFonts w:ascii="Verdana" w:hAnsi="Verdana"/>
          <w:sz w:val="20"/>
        </w:rPr>
        <w:t>, or</w:t>
      </w:r>
      <w:r>
        <w:rPr>
          <w:rFonts w:ascii="Verdana" w:hAnsi="Verdana"/>
          <w:sz w:val="20"/>
        </w:rPr>
        <w:t xml:space="preserve"> a</w:t>
      </w:r>
      <w:r w:rsidRPr="007C10AF">
        <w:rPr>
          <w:rFonts w:ascii="Verdana" w:hAnsi="Verdana"/>
          <w:sz w:val="20"/>
        </w:rPr>
        <w:t xml:space="preserve"> demonstration of </w:t>
      </w:r>
      <w:r>
        <w:rPr>
          <w:rFonts w:ascii="Verdana" w:hAnsi="Verdana"/>
          <w:sz w:val="20"/>
        </w:rPr>
        <w:t xml:space="preserve">relevant </w:t>
      </w:r>
      <w:r w:rsidRPr="007C10AF">
        <w:rPr>
          <w:rFonts w:ascii="Verdana" w:hAnsi="Verdana"/>
          <w:sz w:val="20"/>
        </w:rPr>
        <w:t>practical or other skills.</w:t>
      </w:r>
    </w:p>
    <w:p w:rsidR="000432CE" w:rsidRPr="000432CE" w:rsidRDefault="000432CE" w:rsidP="000432CE">
      <w:pPr>
        <w:rPr>
          <w:rFonts w:ascii="Verdana" w:hAnsi="Verdana"/>
          <w:sz w:val="20"/>
        </w:rPr>
      </w:pPr>
    </w:p>
    <w:p w:rsidR="0021034B" w:rsidRPr="00F34860" w:rsidRDefault="0021034B" w:rsidP="0021034B">
      <w:pPr>
        <w:rPr>
          <w:rFonts w:ascii="Verdana" w:hAnsi="Verdana"/>
          <w:sz w:val="20"/>
        </w:rPr>
      </w:pPr>
      <w:r w:rsidRPr="00F34860">
        <w:rPr>
          <w:rFonts w:ascii="Verdana" w:hAnsi="Verdana"/>
          <w:sz w:val="20"/>
        </w:rPr>
        <w:t xml:space="preserve"> </w:t>
      </w:r>
    </w:p>
    <w:p w:rsidR="0021034B" w:rsidRDefault="0021034B" w:rsidP="003B71EE">
      <w:pPr>
        <w:pStyle w:val="ListParagraph"/>
        <w:numPr>
          <w:ilvl w:val="0"/>
          <w:numId w:val="4"/>
        </w:numPr>
        <w:ind w:left="360"/>
        <w:rPr>
          <w:rFonts w:ascii="Verdana" w:hAnsi="Verdana"/>
          <w:sz w:val="20"/>
        </w:rPr>
      </w:pPr>
      <w:r w:rsidRPr="00F34860">
        <w:rPr>
          <w:rFonts w:ascii="Verdana" w:hAnsi="Verdana"/>
          <w:sz w:val="20"/>
        </w:rPr>
        <w:t xml:space="preserve">The College requests that all candidates invited to interview also bring with them: </w:t>
      </w:r>
    </w:p>
    <w:p w:rsidR="007C10AF" w:rsidRPr="00F34860" w:rsidRDefault="007C10AF" w:rsidP="007C10AF">
      <w:pPr>
        <w:pStyle w:val="ListParagraph"/>
        <w:ind w:left="360"/>
        <w:rPr>
          <w:rFonts w:ascii="Verdana" w:hAnsi="Verdana"/>
          <w:sz w:val="20"/>
        </w:rPr>
      </w:pPr>
    </w:p>
    <w:p w:rsidR="0021034B" w:rsidRPr="00F34860" w:rsidRDefault="0021034B" w:rsidP="003B71EE">
      <w:pPr>
        <w:pStyle w:val="ListParagraph"/>
        <w:numPr>
          <w:ilvl w:val="0"/>
          <w:numId w:val="5"/>
        </w:numPr>
        <w:rPr>
          <w:rFonts w:ascii="Verdana" w:hAnsi="Verdana"/>
          <w:sz w:val="20"/>
        </w:rPr>
      </w:pPr>
      <w:r w:rsidRPr="00F34860">
        <w:rPr>
          <w:rFonts w:ascii="Verdana" w:hAnsi="Verdana"/>
          <w:sz w:val="20"/>
        </w:rPr>
        <w:t>A current driving licence including a photograph or a passp</w:t>
      </w:r>
      <w:r>
        <w:rPr>
          <w:rFonts w:ascii="Verdana" w:hAnsi="Verdana"/>
          <w:sz w:val="20"/>
        </w:rPr>
        <w:t>ort or a full birth certificate</w:t>
      </w:r>
    </w:p>
    <w:p w:rsidR="0021034B" w:rsidRPr="00F34860" w:rsidRDefault="0021034B" w:rsidP="003B71EE">
      <w:pPr>
        <w:pStyle w:val="ListParagraph"/>
        <w:numPr>
          <w:ilvl w:val="0"/>
          <w:numId w:val="5"/>
        </w:numPr>
        <w:rPr>
          <w:rFonts w:ascii="Verdana" w:hAnsi="Verdana"/>
          <w:sz w:val="20"/>
        </w:rPr>
      </w:pPr>
      <w:r w:rsidRPr="00F34860">
        <w:rPr>
          <w:rFonts w:ascii="Verdana" w:hAnsi="Verdana"/>
          <w:sz w:val="20"/>
        </w:rPr>
        <w:t>A utility bill or financial statement issued within the last three months showing the candi</w:t>
      </w:r>
      <w:r>
        <w:rPr>
          <w:rFonts w:ascii="Verdana" w:hAnsi="Verdana"/>
          <w:sz w:val="20"/>
        </w:rPr>
        <w:t>date's current name and address</w:t>
      </w:r>
    </w:p>
    <w:p w:rsidR="0021034B" w:rsidRPr="00F34860" w:rsidRDefault="0021034B" w:rsidP="003B71EE">
      <w:pPr>
        <w:pStyle w:val="ListParagraph"/>
        <w:numPr>
          <w:ilvl w:val="0"/>
          <w:numId w:val="5"/>
        </w:numPr>
        <w:rPr>
          <w:rFonts w:ascii="Verdana" w:hAnsi="Verdana"/>
          <w:sz w:val="20"/>
        </w:rPr>
      </w:pPr>
      <w:r w:rsidRPr="00F34860">
        <w:rPr>
          <w:rFonts w:ascii="Verdana" w:hAnsi="Verdana"/>
          <w:sz w:val="20"/>
        </w:rPr>
        <w:t>Where appropriate any documentation evidencing a change of name</w:t>
      </w:r>
    </w:p>
    <w:p w:rsidR="0021034B" w:rsidRDefault="0021034B" w:rsidP="003B71EE">
      <w:pPr>
        <w:pStyle w:val="ListParagraph"/>
        <w:numPr>
          <w:ilvl w:val="0"/>
          <w:numId w:val="5"/>
        </w:numPr>
        <w:rPr>
          <w:rFonts w:ascii="Verdana" w:hAnsi="Verdana"/>
          <w:sz w:val="20"/>
        </w:rPr>
      </w:pPr>
      <w:r w:rsidRPr="00F34860">
        <w:rPr>
          <w:rFonts w:ascii="Verdana" w:hAnsi="Verdana"/>
          <w:sz w:val="20"/>
        </w:rPr>
        <w:t>Where the candidate is not a citizen of a country within the European Economic Area or Switzerland, proof of entitleme</w:t>
      </w:r>
      <w:r>
        <w:rPr>
          <w:rFonts w:ascii="Verdana" w:hAnsi="Verdana"/>
          <w:sz w:val="20"/>
        </w:rPr>
        <w:t>nt to work and reside in the UK</w:t>
      </w:r>
    </w:p>
    <w:p w:rsidR="007C10AF" w:rsidRPr="00F34860" w:rsidRDefault="007C10AF" w:rsidP="007C10AF">
      <w:pPr>
        <w:pStyle w:val="ListParagraph"/>
        <w:ind w:left="1161"/>
        <w:rPr>
          <w:rFonts w:ascii="Verdana" w:hAnsi="Verdana"/>
          <w:sz w:val="20"/>
        </w:rPr>
      </w:pPr>
    </w:p>
    <w:p w:rsidR="0021034B" w:rsidRDefault="0021034B" w:rsidP="0021034B">
      <w:pPr>
        <w:ind w:left="1161"/>
        <w:rPr>
          <w:rFonts w:ascii="Verdana" w:hAnsi="Verdana"/>
          <w:sz w:val="20"/>
        </w:rPr>
      </w:pPr>
      <w:r w:rsidRPr="00F34860">
        <w:rPr>
          <w:rFonts w:ascii="Verdana" w:hAnsi="Verdana"/>
          <w:i/>
          <w:sz w:val="20"/>
        </w:rPr>
        <w:t>Please note that originals of the above are necessary. Photocopies or certified copies are not sufficient</w:t>
      </w:r>
      <w:r w:rsidRPr="00F34860">
        <w:rPr>
          <w:rFonts w:ascii="Verdana" w:hAnsi="Verdana"/>
          <w:sz w:val="20"/>
        </w:rPr>
        <w:t>.</w:t>
      </w:r>
    </w:p>
    <w:p w:rsidR="00855C53" w:rsidRPr="00A914AB" w:rsidRDefault="00D41666" w:rsidP="00A914AB">
      <w:pPr>
        <w:spacing w:line="276" w:lineRule="auto"/>
        <w:rPr>
          <w:rFonts w:ascii="Verdana" w:hAnsi="Verdana"/>
          <w:sz w:val="20"/>
          <w:lang w:val="en-US"/>
        </w:rPr>
      </w:pPr>
      <w:r>
        <w:rPr>
          <w:rFonts w:ascii="Verdana" w:hAnsi="Verdana"/>
          <w:noProof/>
          <w:sz w:val="20"/>
          <w:lang w:eastAsia="en-GB"/>
        </w:rPr>
        <w:drawing>
          <wp:anchor distT="0" distB="0" distL="114300" distR="114300" simplePos="0" relativeHeight="251712512" behindDoc="0" locked="0" layoutInCell="1" allowOverlap="1" wp14:anchorId="671F3F52" wp14:editId="34CD153E">
            <wp:simplePos x="0" y="0"/>
            <wp:positionH relativeFrom="column">
              <wp:posOffset>2860040</wp:posOffset>
            </wp:positionH>
            <wp:positionV relativeFrom="paragraph">
              <wp:posOffset>285115</wp:posOffset>
            </wp:positionV>
            <wp:extent cx="3898900" cy="2260600"/>
            <wp:effectExtent l="0" t="0" r="635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2290.jpg"/>
                    <pic:cNvPicPr/>
                  </pic:nvPicPr>
                  <pic:blipFill rotWithShape="1">
                    <a:blip r:embed="rId27" cstate="print">
                      <a:extLst>
                        <a:ext uri="{28A0092B-C50C-407E-A947-70E740481C1C}">
                          <a14:useLocalDpi xmlns:a14="http://schemas.microsoft.com/office/drawing/2010/main" val="0"/>
                        </a:ext>
                      </a:extLst>
                    </a:blip>
                    <a:srcRect t="11932"/>
                    <a:stretch/>
                  </pic:blipFill>
                  <pic:spPr bwMode="auto">
                    <a:xfrm>
                      <a:off x="0" y="0"/>
                      <a:ext cx="389890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0AF">
        <w:rPr>
          <w:rFonts w:ascii="Verdana" w:hAnsi="Verdana"/>
          <w:noProof/>
          <w:sz w:val="20"/>
          <w:lang w:eastAsia="en-GB"/>
        </w:rPr>
        <w:drawing>
          <wp:anchor distT="0" distB="0" distL="114300" distR="114300" simplePos="0" relativeHeight="251695104" behindDoc="0" locked="0" layoutInCell="1" allowOverlap="1" wp14:anchorId="7B54E699" wp14:editId="031F6982">
            <wp:simplePos x="0" y="0"/>
            <wp:positionH relativeFrom="column">
              <wp:posOffset>-842645</wp:posOffset>
            </wp:positionH>
            <wp:positionV relativeFrom="paragraph">
              <wp:posOffset>284480</wp:posOffset>
            </wp:positionV>
            <wp:extent cx="3703320" cy="22555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3479.jpg"/>
                    <pic:cNvPicPr/>
                  </pic:nvPicPr>
                  <pic:blipFill rotWithShape="1">
                    <a:blip r:embed="rId28" cstate="print">
                      <a:extLst>
                        <a:ext uri="{28A0092B-C50C-407E-A947-70E740481C1C}">
                          <a14:useLocalDpi xmlns:a14="http://schemas.microsoft.com/office/drawing/2010/main" val="0"/>
                        </a:ext>
                      </a:extLst>
                    </a:blip>
                    <a:srcRect b="8509"/>
                    <a:stretch/>
                  </pic:blipFill>
                  <pic:spPr bwMode="auto">
                    <a:xfrm>
                      <a:off x="0" y="0"/>
                      <a:ext cx="3703320"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4AB">
        <w:rPr>
          <w:rFonts w:ascii="Verdana" w:hAnsi="Verdana"/>
          <w:sz w:val="20"/>
          <w:lang w:val="en-US"/>
        </w:rPr>
        <w:br w:type="page"/>
      </w:r>
    </w:p>
    <w:p w:rsidR="007C10AF" w:rsidRDefault="007C10AF" w:rsidP="00A914AB">
      <w:pPr>
        <w:rPr>
          <w:rFonts w:ascii="Verdana" w:hAnsi="Verdana"/>
          <w:b/>
          <w:i/>
          <w:sz w:val="24"/>
        </w:rPr>
      </w:pPr>
    </w:p>
    <w:p w:rsidR="007C10AF" w:rsidRDefault="007C10AF" w:rsidP="00A914AB">
      <w:pPr>
        <w:rPr>
          <w:rFonts w:ascii="Verdana" w:hAnsi="Verdana"/>
          <w:b/>
          <w:i/>
          <w:sz w:val="24"/>
        </w:rPr>
      </w:pPr>
    </w:p>
    <w:p w:rsidR="007C10AF" w:rsidRDefault="007C10AF" w:rsidP="00A914AB">
      <w:pPr>
        <w:rPr>
          <w:rFonts w:ascii="Verdana" w:hAnsi="Verdana"/>
          <w:b/>
          <w:i/>
          <w:sz w:val="24"/>
        </w:rPr>
      </w:pPr>
    </w:p>
    <w:p w:rsidR="00A914AB" w:rsidRPr="0016250A" w:rsidRDefault="00A914AB" w:rsidP="00A914AB">
      <w:pPr>
        <w:rPr>
          <w:rFonts w:ascii="Verdana" w:hAnsi="Verdana"/>
          <w:b/>
          <w:i/>
          <w:sz w:val="24"/>
        </w:rPr>
      </w:pPr>
      <w:r>
        <w:rPr>
          <w:rFonts w:ascii="Verdana" w:hAnsi="Verdana"/>
          <w:b/>
          <w:i/>
          <w:sz w:val="24"/>
        </w:rPr>
        <w:t>How to find us</w:t>
      </w:r>
    </w:p>
    <w:p w:rsidR="00A914AB" w:rsidRPr="00A4092B" w:rsidRDefault="00A914AB" w:rsidP="00A914AB">
      <w:pPr>
        <w:rPr>
          <w:rFonts w:ascii="Verdana" w:hAnsi="Verdana"/>
          <w:sz w:val="20"/>
        </w:rPr>
      </w:pPr>
    </w:p>
    <w:p w:rsidR="00A914AB" w:rsidRDefault="00A914AB" w:rsidP="003B71EE">
      <w:pPr>
        <w:pStyle w:val="ListParagraph"/>
        <w:numPr>
          <w:ilvl w:val="0"/>
          <w:numId w:val="4"/>
        </w:numPr>
        <w:ind w:left="360"/>
        <w:rPr>
          <w:rFonts w:ascii="Verdana" w:hAnsi="Verdana"/>
          <w:sz w:val="20"/>
          <w:szCs w:val="20"/>
        </w:rPr>
      </w:pPr>
      <w:r w:rsidRPr="00A914AB">
        <w:rPr>
          <w:rFonts w:ascii="Verdana" w:hAnsi="Verdana"/>
          <w:sz w:val="20"/>
          <w:szCs w:val="20"/>
        </w:rPr>
        <w:t>St Joseph’s College is situated in central Reading, near the University and the Royal Berkshire Hospital</w:t>
      </w:r>
      <w:r>
        <w:rPr>
          <w:rFonts w:ascii="Verdana" w:hAnsi="Verdana"/>
          <w:sz w:val="20"/>
          <w:szCs w:val="20"/>
        </w:rPr>
        <w:t>.</w:t>
      </w:r>
      <w:r w:rsidR="0094063B">
        <w:rPr>
          <w:rFonts w:ascii="Verdana" w:hAnsi="Verdana"/>
          <w:sz w:val="20"/>
          <w:szCs w:val="20"/>
        </w:rPr>
        <w:t xml:space="preserve"> It is close to the M4 (Junction 11) and has excellent transport links</w:t>
      </w:r>
    </w:p>
    <w:p w:rsidR="00A914AB" w:rsidRDefault="00A914AB" w:rsidP="00A914AB">
      <w:pPr>
        <w:rPr>
          <w:rFonts w:ascii="Verdana" w:hAnsi="Verdana"/>
          <w:sz w:val="20"/>
          <w:szCs w:val="20"/>
        </w:rPr>
      </w:pPr>
    </w:p>
    <w:p w:rsidR="007C10AF" w:rsidRDefault="007C10AF" w:rsidP="00A914AB">
      <w:pPr>
        <w:rPr>
          <w:rFonts w:ascii="Verdana" w:hAnsi="Verdana"/>
          <w:sz w:val="20"/>
          <w:szCs w:val="20"/>
        </w:rPr>
      </w:pPr>
    </w:p>
    <w:p w:rsidR="00A914AB" w:rsidRDefault="00A914AB" w:rsidP="003B71EE">
      <w:pPr>
        <w:pStyle w:val="ListParagraph"/>
        <w:numPr>
          <w:ilvl w:val="0"/>
          <w:numId w:val="4"/>
        </w:numPr>
        <w:ind w:left="360"/>
        <w:rPr>
          <w:rFonts w:ascii="Verdana" w:hAnsi="Verdana"/>
          <w:sz w:val="20"/>
          <w:szCs w:val="20"/>
        </w:rPr>
      </w:pPr>
      <w:r>
        <w:rPr>
          <w:rFonts w:ascii="Verdana" w:hAnsi="Verdana"/>
          <w:sz w:val="20"/>
          <w:szCs w:val="20"/>
        </w:rPr>
        <w:t>If travelling by train, the school is approximately 20 minutes’ walk from Reading Station, or alternatively there are a number of local buses that stop close by</w:t>
      </w:r>
    </w:p>
    <w:p w:rsidR="00A914AB" w:rsidRDefault="00A914AB" w:rsidP="00A914AB">
      <w:pPr>
        <w:pStyle w:val="ListParagraph"/>
        <w:rPr>
          <w:rFonts w:ascii="Verdana" w:hAnsi="Verdana"/>
          <w:sz w:val="20"/>
          <w:szCs w:val="20"/>
        </w:rPr>
      </w:pPr>
    </w:p>
    <w:p w:rsidR="007C10AF" w:rsidRPr="00A914AB" w:rsidRDefault="007C10AF" w:rsidP="00A914AB">
      <w:pPr>
        <w:pStyle w:val="ListParagraph"/>
        <w:rPr>
          <w:rFonts w:ascii="Verdana" w:hAnsi="Verdana"/>
          <w:sz w:val="20"/>
          <w:szCs w:val="20"/>
        </w:rPr>
      </w:pPr>
    </w:p>
    <w:p w:rsidR="00A914AB" w:rsidRDefault="00A914AB" w:rsidP="003B71EE">
      <w:pPr>
        <w:pStyle w:val="ListParagraph"/>
        <w:numPr>
          <w:ilvl w:val="0"/>
          <w:numId w:val="4"/>
        </w:numPr>
        <w:ind w:left="360"/>
        <w:rPr>
          <w:rFonts w:ascii="Verdana" w:hAnsi="Verdana"/>
          <w:sz w:val="20"/>
          <w:szCs w:val="20"/>
        </w:rPr>
      </w:pPr>
      <w:r>
        <w:rPr>
          <w:rFonts w:ascii="Verdana" w:hAnsi="Verdana"/>
          <w:sz w:val="20"/>
          <w:szCs w:val="20"/>
        </w:rPr>
        <w:t>To accurately locate the College entrance at 64 Upper Redlands Road on some GPS satellite navigation systems it may be necessary to use the postcode RG1 5JP</w:t>
      </w:r>
    </w:p>
    <w:p w:rsidR="00A914AB" w:rsidRPr="00A914AB" w:rsidRDefault="00A914AB" w:rsidP="00A914AB">
      <w:pPr>
        <w:pStyle w:val="ListParagraph"/>
        <w:rPr>
          <w:rFonts w:ascii="Verdana" w:hAnsi="Verdana"/>
          <w:sz w:val="20"/>
          <w:szCs w:val="20"/>
        </w:rPr>
      </w:pPr>
    </w:p>
    <w:p w:rsidR="00A914AB" w:rsidRPr="00A914AB" w:rsidRDefault="00A914AB" w:rsidP="00A914AB">
      <w:pPr>
        <w:rPr>
          <w:rFonts w:ascii="Verdana" w:hAnsi="Verdana"/>
          <w:sz w:val="20"/>
          <w:szCs w:val="20"/>
        </w:rPr>
      </w:pPr>
    </w:p>
    <w:p w:rsidR="00537B05" w:rsidRPr="00A4092B" w:rsidRDefault="00537B05" w:rsidP="000029B0">
      <w:pPr>
        <w:rPr>
          <w:rFonts w:ascii="Verdana" w:hAnsi="Verdana"/>
          <w:sz w:val="20"/>
        </w:rPr>
      </w:pPr>
    </w:p>
    <w:p w:rsidR="00537B05" w:rsidRPr="00A4092B" w:rsidRDefault="00537B05" w:rsidP="000029B0">
      <w:pPr>
        <w:rPr>
          <w:rFonts w:ascii="Verdana" w:hAnsi="Verdana"/>
          <w:sz w:val="20"/>
        </w:rPr>
      </w:pPr>
    </w:p>
    <w:p w:rsidR="003E7446" w:rsidRDefault="003E7446">
      <w:pPr>
        <w:spacing w:line="276" w:lineRule="auto"/>
        <w:rPr>
          <w:rFonts w:ascii="Verdana" w:hAnsi="Verdana"/>
          <w:sz w:val="20"/>
          <w:lang w:val="en-US"/>
        </w:rPr>
      </w:pPr>
    </w:p>
    <w:p w:rsidR="00853898" w:rsidRPr="00A4092B" w:rsidRDefault="00D41666">
      <w:pPr>
        <w:spacing w:line="276" w:lineRule="auto"/>
        <w:rPr>
          <w:rFonts w:ascii="Verdana" w:hAnsi="Verdana"/>
          <w:sz w:val="20"/>
          <w:lang w:val="en-US"/>
        </w:rPr>
      </w:pPr>
      <w:r>
        <w:rPr>
          <w:rFonts w:ascii="Verdana" w:hAnsi="Verdana"/>
          <w:noProof/>
          <w:sz w:val="20"/>
          <w:lang w:eastAsia="en-GB"/>
        </w:rPr>
        <w:drawing>
          <wp:anchor distT="0" distB="0" distL="114300" distR="114300" simplePos="0" relativeHeight="251708416" behindDoc="1" locked="0" layoutInCell="1" allowOverlap="1" wp14:anchorId="74312E66" wp14:editId="1DCDFD29">
            <wp:simplePos x="0" y="0"/>
            <wp:positionH relativeFrom="column">
              <wp:posOffset>-866140</wp:posOffset>
            </wp:positionH>
            <wp:positionV relativeFrom="paragraph">
              <wp:posOffset>3790315</wp:posOffset>
            </wp:positionV>
            <wp:extent cx="3930650" cy="21945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2003.jpg"/>
                    <pic:cNvPicPr/>
                  </pic:nvPicPr>
                  <pic:blipFill rotWithShape="1">
                    <a:blip r:embed="rId29" cstate="print">
                      <a:extLst>
                        <a:ext uri="{28A0092B-C50C-407E-A947-70E740481C1C}">
                          <a14:useLocalDpi xmlns:a14="http://schemas.microsoft.com/office/drawing/2010/main" val="0"/>
                        </a:ext>
                      </a:extLst>
                    </a:blip>
                    <a:srcRect l="-784" t="-728" r="784" b="15890"/>
                    <a:stretch/>
                  </pic:blipFill>
                  <pic:spPr bwMode="auto">
                    <a:xfrm>
                      <a:off x="0" y="0"/>
                      <a:ext cx="393065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noProof/>
          <w:sz w:val="20"/>
          <w:lang w:eastAsia="en-GB"/>
        </w:rPr>
        <w:drawing>
          <wp:anchor distT="0" distB="0" distL="114300" distR="114300" simplePos="0" relativeHeight="251650038" behindDoc="0" locked="0" layoutInCell="1" allowOverlap="1" wp14:anchorId="30C9FA77" wp14:editId="4F9A796D">
            <wp:simplePos x="0" y="0"/>
            <wp:positionH relativeFrom="column">
              <wp:posOffset>3063240</wp:posOffset>
            </wp:positionH>
            <wp:positionV relativeFrom="paragraph">
              <wp:posOffset>3796665</wp:posOffset>
            </wp:positionV>
            <wp:extent cx="3689350" cy="2190115"/>
            <wp:effectExtent l="0" t="0" r="635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_4332.jpg"/>
                    <pic:cNvPicPr/>
                  </pic:nvPicPr>
                  <pic:blipFill rotWithShape="1">
                    <a:blip r:embed="rId30" cstate="print">
                      <a:extLst>
                        <a:ext uri="{28A0092B-C50C-407E-A947-70E740481C1C}">
                          <a14:useLocalDpi xmlns:a14="http://schemas.microsoft.com/office/drawing/2010/main" val="0"/>
                        </a:ext>
                      </a:extLst>
                    </a:blip>
                    <a:srcRect l="5882" t="15318"/>
                    <a:stretch/>
                  </pic:blipFill>
                  <pic:spPr bwMode="auto">
                    <a:xfrm>
                      <a:off x="0" y="0"/>
                      <a:ext cx="3689350"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0AF">
        <w:rPr>
          <w:noProof/>
          <w:lang w:eastAsia="en-GB"/>
        </w:rPr>
        <w:drawing>
          <wp:anchor distT="0" distB="0" distL="114300" distR="114300" simplePos="0" relativeHeight="251647988" behindDoc="0" locked="0" layoutInCell="1" allowOverlap="1" wp14:anchorId="3EAB6294" wp14:editId="4FF19C22">
            <wp:simplePos x="0" y="0"/>
            <wp:positionH relativeFrom="column">
              <wp:posOffset>-833755</wp:posOffset>
            </wp:positionH>
            <wp:positionV relativeFrom="paragraph">
              <wp:posOffset>707390</wp:posOffset>
            </wp:positionV>
            <wp:extent cx="4197350" cy="30943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20675" t="12556" r="20892" b="10856"/>
                    <a:stretch/>
                  </pic:blipFill>
                  <pic:spPr bwMode="auto">
                    <a:xfrm>
                      <a:off x="0" y="0"/>
                      <a:ext cx="419735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10AF">
        <w:rPr>
          <w:rFonts w:ascii="Verdana" w:hAnsi="Verdana"/>
          <w:noProof/>
          <w:sz w:val="20"/>
          <w:szCs w:val="20"/>
          <w:lang w:eastAsia="en-GB"/>
        </w:rPr>
        <w:drawing>
          <wp:anchor distT="0" distB="0" distL="114300" distR="114300" simplePos="0" relativeHeight="251689984" behindDoc="0" locked="0" layoutInCell="1" allowOverlap="1" wp14:anchorId="0AB841F4" wp14:editId="59C6E77C">
            <wp:simplePos x="0" y="0"/>
            <wp:positionH relativeFrom="column">
              <wp:posOffset>3068320</wp:posOffset>
            </wp:positionH>
            <wp:positionV relativeFrom="paragraph">
              <wp:posOffset>716280</wp:posOffset>
            </wp:positionV>
            <wp:extent cx="3678555" cy="30670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s Map.jpg"/>
                    <pic:cNvPicPr/>
                  </pic:nvPicPr>
                  <pic:blipFill rotWithShape="1">
                    <a:blip r:embed="rId32" cstate="print">
                      <a:extLst>
                        <a:ext uri="{28A0092B-C50C-407E-A947-70E740481C1C}">
                          <a14:useLocalDpi xmlns:a14="http://schemas.microsoft.com/office/drawing/2010/main" val="0"/>
                        </a:ext>
                      </a:extLst>
                    </a:blip>
                    <a:srcRect l="5000" t="19412" r="8382" b="6618"/>
                    <a:stretch/>
                  </pic:blipFill>
                  <pic:spPr bwMode="auto">
                    <a:xfrm>
                      <a:off x="0" y="0"/>
                      <a:ext cx="3678555"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3898" w:rsidRPr="00A4092B">
        <w:rPr>
          <w:rFonts w:ascii="Verdana" w:hAnsi="Verdana"/>
          <w:sz w:val="20"/>
          <w:lang w:val="en-US"/>
        </w:rPr>
        <w:br w:type="page"/>
      </w:r>
      <w:r w:rsidR="00E016FF" w:rsidRPr="00A4092B">
        <w:rPr>
          <w:rFonts w:ascii="Verdana" w:hAnsi="Verdana"/>
          <w:noProof/>
          <w:lang w:eastAsia="en-GB"/>
        </w:rPr>
        <w:drawing>
          <wp:anchor distT="0" distB="0" distL="114300" distR="114300" simplePos="0" relativeHeight="251656188" behindDoc="0" locked="0" layoutInCell="1" allowOverlap="1" wp14:anchorId="73578205" wp14:editId="7F23FD03">
            <wp:simplePos x="0" y="0"/>
            <wp:positionH relativeFrom="column">
              <wp:posOffset>-862330</wp:posOffset>
            </wp:positionH>
            <wp:positionV relativeFrom="paragraph">
              <wp:posOffset>-1085850</wp:posOffset>
            </wp:positionV>
            <wp:extent cx="7752715" cy="10876915"/>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6392" t="8247" r="24627" b="4336"/>
                    <a:stretch/>
                  </pic:blipFill>
                  <pic:spPr bwMode="auto">
                    <a:xfrm>
                      <a:off x="0" y="0"/>
                      <a:ext cx="7752715" cy="1087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597" w:rsidRPr="000B0597">
        <w:rPr>
          <w:rFonts w:ascii="Verdana" w:hAnsi="Verdana"/>
          <w:noProof/>
          <w:sz w:val="20"/>
          <w:lang w:eastAsia="en-GB"/>
        </w:rPr>
        <mc:AlternateContent>
          <mc:Choice Requires="wps">
            <w:drawing>
              <wp:anchor distT="0" distB="0" distL="114300" distR="114300" simplePos="0" relativeHeight="251701248" behindDoc="0" locked="0" layoutInCell="1" allowOverlap="1" wp14:anchorId="22AE5E64" wp14:editId="1667F760">
                <wp:simplePos x="0" y="0"/>
                <wp:positionH relativeFrom="page">
                  <wp:align>center</wp:align>
                </wp:positionH>
                <wp:positionV relativeFrom="paragraph">
                  <wp:posOffset>1357630</wp:posOffset>
                </wp:positionV>
                <wp:extent cx="5583600" cy="4179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600" cy="4179600"/>
                        </a:xfrm>
                        <a:prstGeom prst="rect">
                          <a:avLst/>
                        </a:prstGeom>
                        <a:noFill/>
                        <a:ln w="9525">
                          <a:noFill/>
                          <a:miter lim="800000"/>
                          <a:headEnd/>
                          <a:tailEnd/>
                        </a:ln>
                      </wps:spPr>
                      <wps:txbx>
                        <w:txbxContent>
                          <w:p w:rsidR="00C3455E" w:rsidRPr="000B0597" w:rsidRDefault="00C3455E" w:rsidP="000B0597">
                            <w:pPr>
                              <w:jc w:val="center"/>
                              <w:rPr>
                                <w:rFonts w:ascii="Trajan Pro" w:hAnsi="Trajan Pro"/>
                                <w:color w:val="FFFFFF" w:themeColor="background1"/>
                                <w:sz w:val="40"/>
                              </w:rPr>
                            </w:pPr>
                            <w:r w:rsidRPr="000B0597">
                              <w:rPr>
                                <w:rFonts w:ascii="Trajan Pro" w:hAnsi="Trajan Pro"/>
                                <w:color w:val="FFFFFF" w:themeColor="background1"/>
                                <w:sz w:val="40"/>
                              </w:rPr>
                              <w:t xml:space="preserve">TES independent </w:t>
                            </w:r>
                          </w:p>
                          <w:p w:rsidR="00C3455E" w:rsidRPr="000B0597" w:rsidRDefault="00C3455E" w:rsidP="000B0597">
                            <w:pPr>
                              <w:jc w:val="center"/>
                              <w:rPr>
                                <w:rFonts w:ascii="Trajan Pro" w:hAnsi="Trajan Pro"/>
                                <w:color w:val="FFFFFF" w:themeColor="background1"/>
                                <w:sz w:val="40"/>
                              </w:rPr>
                            </w:pPr>
                            <w:r w:rsidRPr="000B0597">
                              <w:rPr>
                                <w:rFonts w:ascii="Trajan Pro" w:hAnsi="Trajan Pro"/>
                                <w:color w:val="FFFFFF" w:themeColor="background1"/>
                                <w:sz w:val="40"/>
                              </w:rPr>
                              <w:t>School of the Year 2015/16</w:t>
                            </w:r>
                          </w:p>
                          <w:p w:rsidR="00C3455E" w:rsidRPr="000B0597" w:rsidRDefault="00C3455E" w:rsidP="000B0597">
                            <w:pPr>
                              <w:jc w:val="center"/>
                              <w:rPr>
                                <w:rFonts w:ascii="Trajan Pro" w:hAnsi="Trajan Pro"/>
                                <w:color w:val="FFFFFF" w:themeColor="background1"/>
                                <w:sz w:val="40"/>
                              </w:rPr>
                            </w:pPr>
                          </w:p>
                          <w:p w:rsidR="00C3455E" w:rsidRPr="000B0597" w:rsidRDefault="00C3455E" w:rsidP="000B0597">
                            <w:pPr>
                              <w:jc w:val="center"/>
                              <w:rPr>
                                <w:rFonts w:ascii="Trajan Pro" w:hAnsi="Trajan Pro"/>
                                <w:color w:val="FFFFFF" w:themeColor="background1"/>
                                <w:sz w:val="32"/>
                              </w:rPr>
                            </w:pPr>
                          </w:p>
                          <w:p w:rsidR="00C3455E" w:rsidRPr="000B0597" w:rsidRDefault="00C3455E" w:rsidP="000B0597">
                            <w:pPr>
                              <w:jc w:val="center"/>
                              <w:rPr>
                                <w:rFonts w:ascii="Trajan Pro" w:hAnsi="Trajan Pro"/>
                                <w:color w:val="FFFFFF" w:themeColor="background1"/>
                                <w:sz w:val="32"/>
                              </w:rPr>
                            </w:pPr>
                            <w:r w:rsidRPr="000B0597">
                              <w:rPr>
                                <w:rFonts w:ascii="Trajan Pro" w:hAnsi="Trajan Pro"/>
                                <w:color w:val="FFFFFF" w:themeColor="background1"/>
                                <w:sz w:val="40"/>
                              </w:rPr>
                              <w:t>Outstanding Progress Award</w:t>
                            </w:r>
                            <w:r w:rsidRPr="000B0597">
                              <w:rPr>
                                <w:rFonts w:ascii="Trajan Pro" w:hAnsi="Trajan Pro"/>
                                <w:color w:val="FFFFFF" w:themeColor="background1"/>
                                <w:sz w:val="32"/>
                              </w:rPr>
                              <w:t xml:space="preserve"> Education Business awards 2016</w:t>
                            </w:r>
                          </w:p>
                          <w:p w:rsidR="00C3455E" w:rsidRPr="000B0597" w:rsidRDefault="00C3455E" w:rsidP="000B0597">
                            <w:pPr>
                              <w:jc w:val="center"/>
                              <w:rPr>
                                <w:rFonts w:ascii="Trajan Pro" w:hAnsi="Trajan Pro"/>
                                <w:color w:val="FFFFFF" w:themeColor="background1"/>
                                <w:sz w:val="32"/>
                              </w:rPr>
                            </w:pPr>
                          </w:p>
                          <w:p w:rsidR="00C3455E" w:rsidRPr="000B0597" w:rsidRDefault="00C3455E" w:rsidP="000B0597">
                            <w:pPr>
                              <w:jc w:val="center"/>
                              <w:rPr>
                                <w:rFonts w:ascii="Trajan Pro" w:hAnsi="Trajan Pro"/>
                                <w:color w:val="FFFFFF" w:themeColor="background1"/>
                                <w:sz w:val="32"/>
                              </w:rPr>
                            </w:pPr>
                          </w:p>
                          <w:p w:rsidR="00C3455E" w:rsidRPr="000B0597" w:rsidRDefault="00C3455E" w:rsidP="000B0597">
                            <w:pPr>
                              <w:jc w:val="center"/>
                              <w:rPr>
                                <w:rFonts w:ascii="Trajan Pro" w:hAnsi="Trajan Pro"/>
                                <w:color w:val="FFFFFF" w:themeColor="background1"/>
                                <w:sz w:val="32"/>
                              </w:rPr>
                            </w:pPr>
                            <w:r w:rsidRPr="000B0597">
                              <w:rPr>
                                <w:rFonts w:ascii="Trajan Pro" w:hAnsi="Trajan Pro"/>
                                <w:color w:val="FFFFFF" w:themeColor="background1"/>
                                <w:sz w:val="40"/>
                              </w:rPr>
                              <w:t>Outstanding Leadership Team</w:t>
                            </w:r>
                            <w:r w:rsidRPr="000B0597">
                              <w:rPr>
                                <w:rFonts w:ascii="Trajan Pro" w:hAnsi="Trajan Pro"/>
                                <w:color w:val="FFFFFF" w:themeColor="background1"/>
                                <w:sz w:val="32"/>
                              </w:rPr>
                              <w:t xml:space="preserve"> Leadership Awards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06.9pt;width:439.65pt;height:329.1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" filled="f" stroked="f">
                <v:textbox>
                  <w:txbxContent>
                    <w:p w:rsidR="003E7446" w:rsidRPr="000B0597" w:rsidRDefault="003E7446" w:rsidP="000B0597">
                      <w:pPr>
                        <w:jc w:val="center"/>
                        <w:rPr>
                          <w:rFonts w:ascii="Trajan Pro" w:hAnsi="Trajan Pro"/>
                          <w:color w:val="FFFFFF" w:themeColor="background1"/>
                          <w:sz w:val="40"/>
                        </w:rPr>
                      </w:pPr>
                      <w:r w:rsidRPr="000B0597">
                        <w:rPr>
                          <w:rFonts w:ascii="Trajan Pro" w:hAnsi="Trajan Pro"/>
                          <w:color w:val="FFFFFF" w:themeColor="background1"/>
                          <w:sz w:val="40"/>
                        </w:rPr>
                        <w:t xml:space="preserve">TES independent </w:t>
                      </w:r>
                    </w:p>
                    <w:p w:rsidR="003E7446" w:rsidRPr="000B0597" w:rsidRDefault="003E7446" w:rsidP="000B0597">
                      <w:pPr>
                        <w:jc w:val="center"/>
                        <w:rPr>
                          <w:rFonts w:ascii="Trajan Pro" w:hAnsi="Trajan Pro"/>
                          <w:color w:val="FFFFFF" w:themeColor="background1"/>
                          <w:sz w:val="40"/>
                        </w:rPr>
                      </w:pPr>
                      <w:r w:rsidRPr="000B0597">
                        <w:rPr>
                          <w:rFonts w:ascii="Trajan Pro" w:hAnsi="Trajan Pro"/>
                          <w:color w:val="FFFFFF" w:themeColor="background1"/>
                          <w:sz w:val="40"/>
                        </w:rPr>
                        <w:t>School of the Year 2015/16</w:t>
                      </w:r>
                    </w:p>
                    <w:p w:rsidR="003E7446" w:rsidRPr="000B0597" w:rsidRDefault="003E7446" w:rsidP="000B0597">
                      <w:pPr>
                        <w:jc w:val="center"/>
                        <w:rPr>
                          <w:rFonts w:ascii="Trajan Pro" w:hAnsi="Trajan Pro"/>
                          <w:color w:val="FFFFFF" w:themeColor="background1"/>
                          <w:sz w:val="40"/>
                        </w:rPr>
                      </w:pPr>
                    </w:p>
                    <w:p w:rsidR="003E7446" w:rsidRPr="000B0597" w:rsidRDefault="003E7446" w:rsidP="000B0597">
                      <w:pPr>
                        <w:jc w:val="center"/>
                        <w:rPr>
                          <w:rFonts w:ascii="Trajan Pro" w:hAnsi="Trajan Pro"/>
                          <w:color w:val="FFFFFF" w:themeColor="background1"/>
                          <w:sz w:val="32"/>
                        </w:rPr>
                      </w:pPr>
                    </w:p>
                    <w:p w:rsidR="003E7446" w:rsidRPr="000B0597" w:rsidRDefault="003E7446" w:rsidP="000B0597">
                      <w:pPr>
                        <w:jc w:val="center"/>
                        <w:rPr>
                          <w:rFonts w:ascii="Trajan Pro" w:hAnsi="Trajan Pro"/>
                          <w:color w:val="FFFFFF" w:themeColor="background1"/>
                          <w:sz w:val="32"/>
                        </w:rPr>
                      </w:pPr>
                      <w:r w:rsidRPr="000B0597">
                        <w:rPr>
                          <w:rFonts w:ascii="Trajan Pro" w:hAnsi="Trajan Pro"/>
                          <w:color w:val="FFFFFF" w:themeColor="background1"/>
                          <w:sz w:val="40"/>
                        </w:rPr>
                        <w:t>Outstanding Progress Award</w:t>
                      </w:r>
                      <w:r w:rsidRPr="000B0597">
                        <w:rPr>
                          <w:rFonts w:ascii="Trajan Pro" w:hAnsi="Trajan Pro"/>
                          <w:color w:val="FFFFFF" w:themeColor="background1"/>
                          <w:sz w:val="32"/>
                        </w:rPr>
                        <w:t xml:space="preserve"> Education Business awards 2016</w:t>
                      </w:r>
                    </w:p>
                    <w:p w:rsidR="003E7446" w:rsidRPr="000B0597" w:rsidRDefault="003E7446" w:rsidP="000B0597">
                      <w:pPr>
                        <w:jc w:val="center"/>
                        <w:rPr>
                          <w:rFonts w:ascii="Trajan Pro" w:hAnsi="Trajan Pro"/>
                          <w:color w:val="FFFFFF" w:themeColor="background1"/>
                          <w:sz w:val="32"/>
                        </w:rPr>
                      </w:pPr>
                    </w:p>
                    <w:p w:rsidR="003E7446" w:rsidRPr="000B0597" w:rsidRDefault="003E7446" w:rsidP="000B0597">
                      <w:pPr>
                        <w:jc w:val="center"/>
                        <w:rPr>
                          <w:rFonts w:ascii="Trajan Pro" w:hAnsi="Trajan Pro"/>
                          <w:color w:val="FFFFFF" w:themeColor="background1"/>
                          <w:sz w:val="32"/>
                        </w:rPr>
                      </w:pPr>
                    </w:p>
                    <w:p w:rsidR="003E7446" w:rsidRPr="000B0597" w:rsidRDefault="003E7446" w:rsidP="000B0597">
                      <w:pPr>
                        <w:jc w:val="center"/>
                        <w:rPr>
                          <w:rFonts w:ascii="Trajan Pro" w:hAnsi="Trajan Pro"/>
                          <w:color w:val="FFFFFF" w:themeColor="background1"/>
                          <w:sz w:val="32"/>
                        </w:rPr>
                      </w:pPr>
                      <w:r w:rsidRPr="000B0597">
                        <w:rPr>
                          <w:rFonts w:ascii="Trajan Pro" w:hAnsi="Trajan Pro"/>
                          <w:color w:val="FFFFFF" w:themeColor="background1"/>
                          <w:sz w:val="40"/>
                        </w:rPr>
                        <w:t>Outstanding Leadership Team</w:t>
                      </w:r>
                      <w:r w:rsidRPr="000B0597">
                        <w:rPr>
                          <w:rFonts w:ascii="Trajan Pro" w:hAnsi="Trajan Pro"/>
                          <w:color w:val="FFFFFF" w:themeColor="background1"/>
                          <w:sz w:val="32"/>
                        </w:rPr>
                        <w:t xml:space="preserve"> Leadership Awards 2016</w:t>
                      </w:r>
                    </w:p>
                  </w:txbxContent>
                </v:textbox>
                <w10:wrap anchorx="page"/>
              </v:shape>
            </w:pict>
          </mc:Fallback>
        </mc:AlternateContent>
      </w:r>
    </w:p>
    <w:sectPr w:rsidR="00853898" w:rsidRPr="00A4092B" w:rsidSect="003E7446">
      <w:headerReference w:type="default" r:id="rId34"/>
      <w:footerReference w:type="default" r:id="rId35"/>
      <w:footerReference w:type="first" r:id="rId36"/>
      <w:pgSz w:w="11906" w:h="16838"/>
      <w:pgMar w:top="1276" w:right="1440" w:bottom="992"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55E" w:rsidRDefault="00C3455E" w:rsidP="00A379C4">
      <w:r>
        <w:separator/>
      </w:r>
    </w:p>
  </w:endnote>
  <w:endnote w:type="continuationSeparator" w:id="0">
    <w:p w:rsidR="00C3455E" w:rsidRDefault="00C3455E" w:rsidP="00A37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5E" w:rsidRPr="00A645EF" w:rsidRDefault="00C3455E" w:rsidP="00A645EF">
    <w:pPr>
      <w:pStyle w:val="Footer"/>
    </w:pPr>
    <w:r>
      <w:rPr>
        <w:noProof/>
        <w:lang w:eastAsia="en-GB"/>
      </w:rPr>
      <mc:AlternateContent>
        <mc:Choice Requires="wps">
          <w:drawing>
            <wp:anchor distT="0" distB="0" distL="114300" distR="114300" simplePos="0" relativeHeight="251664384" behindDoc="0" locked="0" layoutInCell="1" allowOverlap="1" wp14:anchorId="3A1A082A" wp14:editId="13B7F846">
              <wp:simplePos x="0" y="0"/>
              <wp:positionH relativeFrom="column">
                <wp:posOffset>-821484</wp:posOffset>
              </wp:positionH>
              <wp:positionV relativeFrom="paragraph">
                <wp:posOffset>-113739</wp:posOffset>
              </wp:positionV>
              <wp:extent cx="7588250" cy="760095"/>
              <wp:effectExtent l="0" t="0" r="0" b="1905"/>
              <wp:wrapNone/>
              <wp:docPr id="12" name="Rectangle 12"/>
              <wp:cNvGraphicFramePr/>
              <a:graphic xmlns:a="http://schemas.openxmlformats.org/drawingml/2006/main">
                <a:graphicData uri="http://schemas.microsoft.com/office/word/2010/wordprocessingShape">
                  <wps:wsp>
                    <wps:cNvSpPr/>
                    <wps:spPr>
                      <a:xfrm>
                        <a:off x="0" y="0"/>
                        <a:ext cx="7588250" cy="760095"/>
                      </a:xfrm>
                      <a:prstGeom prst="rect">
                        <a:avLst/>
                      </a:prstGeom>
                      <a:solidFill>
                        <a:srgbClr val="D00A3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455E" w:rsidRDefault="00C3455E" w:rsidP="005B22EB">
                          <w:pPr>
                            <w:ind w:left="9360" w:firstLine="720"/>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64.7pt;margin-top:-8.95pt;width:597.5pt;height:5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" fillcolor="#d00a39" stroked="f" strokeweight="2pt">
              <v:textbox>
                <w:txbxContent>
                  <w:p w:rsidR="003E7446" w:rsidRDefault="003E7446" w:rsidP="005B22EB">
                    <w:pPr>
                      <w:ind w:left="9360" w:firstLine="720"/>
                      <w:jc w:val="center"/>
                    </w:pPr>
                  </w:p>
                </w:txbxContent>
              </v:textbox>
            </v:rect>
          </w:pict>
        </mc:Fallback>
      </mc:AlternateContent>
    </w:r>
    <w:sdt>
      <w:sdtPr>
        <w:id w:val="602473305"/>
        <w:docPartObj>
          <w:docPartGallery w:val="Page Numbers (Bottom of Page)"/>
          <w:docPartUnique/>
        </w:docPartObj>
      </w:sdtPr>
      <w:sdtEndPr/>
      <w:sdtContent>
        <w:r>
          <w:rPr>
            <w:noProof/>
            <w:lang w:eastAsia="en-GB"/>
          </w:rPr>
          <mc:AlternateContent>
            <mc:Choice Requires="wps">
              <w:drawing>
                <wp:anchor distT="0" distB="0" distL="114300" distR="114300" simplePos="0" relativeHeight="251665408" behindDoc="0" locked="0" layoutInCell="1" allowOverlap="1" wp14:anchorId="13BC44B6" wp14:editId="38A4C532">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noFill/>
                          <a:extLst/>
                        </wps:spPr>
                        <wps:txbx>
                          <w:txbxContent>
                            <w:p w:rsidR="00C3455E" w:rsidRPr="005B22EB" w:rsidRDefault="00C3455E">
                              <w:pPr>
                                <w:jc w:val="center"/>
                                <w:rPr>
                                  <w:rFonts w:ascii="Verdana" w:eastAsiaTheme="majorEastAsia" w:hAnsi="Verdana" w:cstheme="majorBidi"/>
                                  <w:color w:val="FFFFFF" w:themeColor="background1"/>
                                  <w:sz w:val="20"/>
                                  <w:szCs w:val="20"/>
                                </w:rPr>
                              </w:pPr>
                            </w:p>
                            <w:p w:rsidR="00C3455E" w:rsidRPr="005B22EB" w:rsidRDefault="00E47E7F">
                              <w:pPr>
                                <w:jc w:val="center"/>
                                <w:rPr>
                                  <w:rFonts w:ascii="Verdana" w:eastAsiaTheme="majorEastAsia" w:hAnsi="Verdana" w:cstheme="majorBidi"/>
                                  <w:color w:val="FFFFFF" w:themeColor="background1"/>
                                  <w:sz w:val="28"/>
                                  <w:szCs w:val="44"/>
                                </w:rPr>
                              </w:pPr>
                              <w:sdt>
                                <w:sdtPr>
                                  <w:rPr>
                                    <w:rFonts w:ascii="Verdana" w:eastAsiaTheme="majorEastAsia" w:hAnsi="Verdana" w:cstheme="majorBidi"/>
                                    <w:color w:val="FFFFFF" w:themeColor="background1"/>
                                    <w:sz w:val="28"/>
                                    <w:szCs w:val="44"/>
                                  </w:rPr>
                                  <w:id w:val="392084774"/>
                                  <w:docPartObj>
                                    <w:docPartGallery w:val="Page Numbers (Margins)"/>
                                    <w:docPartUnique/>
                                  </w:docPartObj>
                                </w:sdtPr>
                                <w:sdtEndPr/>
                                <w:sdtContent>
                                  <w:sdt>
                                    <w:sdtPr>
                                      <w:rPr>
                                        <w:rFonts w:ascii="Verdana" w:eastAsiaTheme="majorEastAsia" w:hAnsi="Verdana" w:cstheme="majorBidi"/>
                                        <w:color w:val="FFFFFF" w:themeColor="background1"/>
                                        <w:sz w:val="28"/>
                                        <w:szCs w:val="44"/>
                                      </w:rPr>
                                      <w:id w:val="-1102874984"/>
                                      <w:docPartObj>
                                        <w:docPartGallery w:val="Page Numbers (Margins)"/>
                                        <w:docPartUnique/>
                                      </w:docPartObj>
                                    </w:sdtPr>
                                    <w:sdtEndPr/>
                                    <w:sdtContent>
                                      <w:r w:rsidR="00C3455E" w:rsidRPr="005B22EB">
                                        <w:rPr>
                                          <w:rFonts w:ascii="Verdana" w:eastAsiaTheme="minorEastAsia" w:hAnsi="Verdana"/>
                                          <w:color w:val="FFFFFF" w:themeColor="background1"/>
                                          <w:sz w:val="12"/>
                                        </w:rPr>
                                        <w:fldChar w:fldCharType="begin"/>
                                      </w:r>
                                      <w:r w:rsidR="00C3455E" w:rsidRPr="005B22EB">
                                        <w:rPr>
                                          <w:rFonts w:ascii="Verdana" w:hAnsi="Verdana"/>
                                          <w:color w:val="FFFFFF" w:themeColor="background1"/>
                                          <w:sz w:val="12"/>
                                        </w:rPr>
                                        <w:instrText xml:space="preserve"> PAGE   \* MERGEFORMAT </w:instrText>
                                      </w:r>
                                      <w:r w:rsidR="00C3455E" w:rsidRPr="005B22EB">
                                        <w:rPr>
                                          <w:rFonts w:ascii="Verdana" w:eastAsiaTheme="minorEastAsia" w:hAnsi="Verdana"/>
                                          <w:color w:val="FFFFFF" w:themeColor="background1"/>
                                          <w:sz w:val="12"/>
                                        </w:rPr>
                                        <w:fldChar w:fldCharType="separate"/>
                                      </w:r>
                                      <w:r w:rsidRPr="00E47E7F">
                                        <w:rPr>
                                          <w:rFonts w:ascii="Verdana" w:eastAsiaTheme="majorEastAsia" w:hAnsi="Verdana" w:cstheme="majorBidi"/>
                                          <w:noProof/>
                                          <w:color w:val="FFFFFF" w:themeColor="background1"/>
                                          <w:sz w:val="28"/>
                                          <w:szCs w:val="44"/>
                                        </w:rPr>
                                        <w:t>6</w:t>
                                      </w:r>
                                      <w:r w:rsidR="00C3455E" w:rsidRPr="005B22EB">
                                        <w:rPr>
                                          <w:rFonts w:ascii="Verdana" w:eastAsiaTheme="majorEastAsia" w:hAnsi="Verdana" w:cstheme="majorBidi"/>
                                          <w:noProof/>
                                          <w:color w:val="FFFFFF" w:themeColor="background1"/>
                                          <w:sz w:val="28"/>
                                          <w:szCs w:val="44"/>
                                        </w:rPr>
                                        <w:fldChar w:fldCharType="end"/>
                                      </w:r>
                                    </w:sdtContent>
                                  </w:sdt>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" filled="f" stroked="f">
                  <v:textbox>
                    <w:txbxContent>
                      <w:p w:rsidR="00C3455E" w:rsidRPr="005B22EB" w:rsidRDefault="00C3455E">
                        <w:pPr>
                          <w:jc w:val="center"/>
                          <w:rPr>
                            <w:rFonts w:ascii="Verdana" w:eastAsiaTheme="majorEastAsia" w:hAnsi="Verdana" w:cstheme="majorBidi"/>
                            <w:color w:val="FFFFFF" w:themeColor="background1"/>
                            <w:sz w:val="20"/>
                            <w:szCs w:val="20"/>
                          </w:rPr>
                        </w:pPr>
                      </w:p>
                      <w:p w:rsidR="00C3455E" w:rsidRPr="005B22EB" w:rsidRDefault="00E47E7F">
                        <w:pPr>
                          <w:jc w:val="center"/>
                          <w:rPr>
                            <w:rFonts w:ascii="Verdana" w:eastAsiaTheme="majorEastAsia" w:hAnsi="Verdana" w:cstheme="majorBidi"/>
                            <w:color w:val="FFFFFF" w:themeColor="background1"/>
                            <w:sz w:val="28"/>
                            <w:szCs w:val="44"/>
                          </w:rPr>
                        </w:pPr>
                        <w:sdt>
                          <w:sdtPr>
                            <w:rPr>
                              <w:rFonts w:ascii="Verdana" w:eastAsiaTheme="majorEastAsia" w:hAnsi="Verdana" w:cstheme="majorBidi"/>
                              <w:color w:val="FFFFFF" w:themeColor="background1"/>
                              <w:sz w:val="28"/>
                              <w:szCs w:val="44"/>
                            </w:rPr>
                            <w:id w:val="392084774"/>
                            <w:docPartObj>
                              <w:docPartGallery w:val="Page Numbers (Margins)"/>
                              <w:docPartUnique/>
                            </w:docPartObj>
                          </w:sdtPr>
                          <w:sdtEndPr/>
                          <w:sdtContent>
                            <w:sdt>
                              <w:sdtPr>
                                <w:rPr>
                                  <w:rFonts w:ascii="Verdana" w:eastAsiaTheme="majorEastAsia" w:hAnsi="Verdana" w:cstheme="majorBidi"/>
                                  <w:color w:val="FFFFFF" w:themeColor="background1"/>
                                  <w:sz w:val="28"/>
                                  <w:szCs w:val="44"/>
                                </w:rPr>
                                <w:id w:val="-1102874984"/>
                                <w:docPartObj>
                                  <w:docPartGallery w:val="Page Numbers (Margins)"/>
                                  <w:docPartUnique/>
                                </w:docPartObj>
                              </w:sdtPr>
                              <w:sdtEndPr/>
                              <w:sdtContent>
                                <w:r w:rsidR="00C3455E" w:rsidRPr="005B22EB">
                                  <w:rPr>
                                    <w:rFonts w:ascii="Verdana" w:eastAsiaTheme="minorEastAsia" w:hAnsi="Verdana"/>
                                    <w:color w:val="FFFFFF" w:themeColor="background1"/>
                                    <w:sz w:val="12"/>
                                  </w:rPr>
                                  <w:fldChar w:fldCharType="begin"/>
                                </w:r>
                                <w:r w:rsidR="00C3455E" w:rsidRPr="005B22EB">
                                  <w:rPr>
                                    <w:rFonts w:ascii="Verdana" w:hAnsi="Verdana"/>
                                    <w:color w:val="FFFFFF" w:themeColor="background1"/>
                                    <w:sz w:val="12"/>
                                  </w:rPr>
                                  <w:instrText xml:space="preserve"> PAGE   \* MERGEFORMAT </w:instrText>
                                </w:r>
                                <w:r w:rsidR="00C3455E" w:rsidRPr="005B22EB">
                                  <w:rPr>
                                    <w:rFonts w:ascii="Verdana" w:eastAsiaTheme="minorEastAsia" w:hAnsi="Verdana"/>
                                    <w:color w:val="FFFFFF" w:themeColor="background1"/>
                                    <w:sz w:val="12"/>
                                  </w:rPr>
                                  <w:fldChar w:fldCharType="separate"/>
                                </w:r>
                                <w:r w:rsidRPr="00E47E7F">
                                  <w:rPr>
                                    <w:rFonts w:ascii="Verdana" w:eastAsiaTheme="majorEastAsia" w:hAnsi="Verdana" w:cstheme="majorBidi"/>
                                    <w:noProof/>
                                    <w:color w:val="FFFFFF" w:themeColor="background1"/>
                                    <w:sz w:val="28"/>
                                    <w:szCs w:val="44"/>
                                  </w:rPr>
                                  <w:t>6</w:t>
                                </w:r>
                                <w:r w:rsidR="00C3455E" w:rsidRPr="005B22EB">
                                  <w:rPr>
                                    <w:rFonts w:ascii="Verdana" w:eastAsiaTheme="majorEastAsia" w:hAnsi="Verdana" w:cstheme="majorBidi"/>
                                    <w:noProof/>
                                    <w:color w:val="FFFFFF" w:themeColor="background1"/>
                                    <w:sz w:val="28"/>
                                    <w:szCs w:val="44"/>
                                  </w:rPr>
                                  <w:fldChar w:fldCharType="end"/>
                                </w:r>
                              </w:sdtContent>
                            </w:sdt>
                          </w:sdtContent>
                        </w:sdt>
                      </w:p>
                    </w:txbxContent>
                  </v:textbox>
                  <w10:wrap anchorx="margin" anchory="margin"/>
                </v:rect>
              </w:pict>
            </mc:Fallback>
          </mc:AlternateConten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5E" w:rsidRPr="00D8720E" w:rsidRDefault="00C3455E" w:rsidP="00D8720E">
    <w:pPr>
      <w:pStyle w:val="Footer"/>
      <w:rPr>
        <w:rFonts w:ascii="Verdana" w:hAnsi="Verdana"/>
        <w:sz w:val="16"/>
      </w:rPr>
    </w:pPr>
    <w:r w:rsidRPr="00A379C4">
      <w:rPr>
        <w:rFonts w:ascii="Verdana" w:hAnsi="Verdana"/>
        <w:sz w:val="16"/>
      </w:rPr>
      <w:t>St Joseph’s College, Reading</w:t>
    </w:r>
    <w:r w:rsidRPr="00A379C4">
      <w:rPr>
        <w:rFonts w:ascii="Verdana" w:hAnsi="Verdana"/>
        <w:sz w:val="16"/>
      </w:rPr>
      <w:tab/>
    </w:r>
    <w:r w:rsidRPr="00A379C4">
      <w:rPr>
        <w:rFonts w:ascii="Verdana" w:hAnsi="Verdana"/>
        <w:sz w:val="16"/>
      </w:rPr>
      <w:tab/>
      <w:t xml:space="preserve">Page </w:t>
    </w:r>
    <w:r w:rsidRPr="00A379C4">
      <w:rPr>
        <w:rFonts w:ascii="Verdana" w:hAnsi="Verdana"/>
        <w:sz w:val="16"/>
      </w:rPr>
      <w:fldChar w:fldCharType="begin"/>
    </w:r>
    <w:r w:rsidRPr="00A379C4">
      <w:rPr>
        <w:rFonts w:ascii="Verdana" w:hAnsi="Verdana"/>
        <w:sz w:val="16"/>
      </w:rPr>
      <w:instrText xml:space="preserve"> PAGE  \* Arabic  \* MERGEFORMAT </w:instrText>
    </w:r>
    <w:r w:rsidRPr="00A379C4">
      <w:rPr>
        <w:rFonts w:ascii="Verdana" w:hAnsi="Verdana"/>
        <w:sz w:val="16"/>
      </w:rPr>
      <w:fldChar w:fldCharType="separate"/>
    </w:r>
    <w:r w:rsidR="00E47E7F">
      <w:rPr>
        <w:rFonts w:ascii="Verdana" w:hAnsi="Verdana"/>
        <w:noProof/>
        <w:sz w:val="16"/>
      </w:rPr>
      <w:t>1</w:t>
    </w:r>
    <w:r w:rsidRPr="00A379C4">
      <w:rPr>
        <w:rFonts w:ascii="Verdana" w:hAnsi="Verdana"/>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55E" w:rsidRDefault="00C3455E" w:rsidP="00A379C4">
      <w:r>
        <w:separator/>
      </w:r>
    </w:p>
  </w:footnote>
  <w:footnote w:type="continuationSeparator" w:id="0">
    <w:p w:rsidR="00C3455E" w:rsidRDefault="00C3455E" w:rsidP="00A37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55E" w:rsidRDefault="00C3455E">
    <w:pPr>
      <w:pStyle w:val="Header"/>
    </w:pPr>
    <w:r>
      <w:rPr>
        <w:noProof/>
        <w:lang w:eastAsia="en-GB"/>
      </w:rPr>
      <w:drawing>
        <wp:anchor distT="0" distB="0" distL="114300" distR="114300" simplePos="0" relativeHeight="251660288" behindDoc="0" locked="0" layoutInCell="1" allowOverlap="1" wp14:anchorId="462E862B" wp14:editId="01DDEEAD">
          <wp:simplePos x="0" y="0"/>
          <wp:positionH relativeFrom="column">
            <wp:posOffset>-822960</wp:posOffset>
          </wp:positionH>
          <wp:positionV relativeFrom="paragraph">
            <wp:posOffset>-472522</wp:posOffset>
          </wp:positionV>
          <wp:extent cx="7594600" cy="766445"/>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 logo white on red bar.jpg"/>
                  <pic:cNvPicPr/>
                </pic:nvPicPr>
                <pic:blipFill>
                  <a:blip r:embed="rId1">
                    <a:extLst>
                      <a:ext uri="{28A0092B-C50C-407E-A947-70E740481C1C}">
                        <a14:useLocalDpi xmlns:a14="http://schemas.microsoft.com/office/drawing/2010/main" val="0"/>
                      </a:ext>
                    </a:extLst>
                  </a:blip>
                  <a:stretch>
                    <a:fillRect/>
                  </a:stretch>
                </pic:blipFill>
                <pic:spPr>
                  <a:xfrm>
                    <a:off x="0" y="0"/>
                    <a:ext cx="7594600" cy="766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40EC0"/>
    <w:multiLevelType w:val="hybridMultilevel"/>
    <w:tmpl w:val="23608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A0333A"/>
    <w:multiLevelType w:val="hybridMultilevel"/>
    <w:tmpl w:val="0300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A6415C"/>
    <w:multiLevelType w:val="hybridMultilevel"/>
    <w:tmpl w:val="60E0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8B4E4E"/>
    <w:multiLevelType w:val="hybridMultilevel"/>
    <w:tmpl w:val="02167E2A"/>
    <w:lvl w:ilvl="0" w:tplc="0809000F">
      <w:start w:val="1"/>
      <w:numFmt w:val="decimal"/>
      <w:lvlText w:val="%1."/>
      <w:lvlJc w:val="left"/>
      <w:pPr>
        <w:ind w:left="1161" w:hanging="360"/>
      </w:pPr>
    </w:lvl>
    <w:lvl w:ilvl="1" w:tplc="08090019" w:tentative="1">
      <w:start w:val="1"/>
      <w:numFmt w:val="lowerLetter"/>
      <w:lvlText w:val="%2."/>
      <w:lvlJc w:val="left"/>
      <w:pPr>
        <w:ind w:left="1881" w:hanging="360"/>
      </w:pPr>
    </w:lvl>
    <w:lvl w:ilvl="2" w:tplc="0809001B" w:tentative="1">
      <w:start w:val="1"/>
      <w:numFmt w:val="lowerRoman"/>
      <w:lvlText w:val="%3."/>
      <w:lvlJc w:val="right"/>
      <w:pPr>
        <w:ind w:left="2601" w:hanging="180"/>
      </w:pPr>
    </w:lvl>
    <w:lvl w:ilvl="3" w:tplc="0809000F" w:tentative="1">
      <w:start w:val="1"/>
      <w:numFmt w:val="decimal"/>
      <w:lvlText w:val="%4."/>
      <w:lvlJc w:val="left"/>
      <w:pPr>
        <w:ind w:left="3321" w:hanging="360"/>
      </w:pPr>
    </w:lvl>
    <w:lvl w:ilvl="4" w:tplc="08090019" w:tentative="1">
      <w:start w:val="1"/>
      <w:numFmt w:val="lowerLetter"/>
      <w:lvlText w:val="%5."/>
      <w:lvlJc w:val="left"/>
      <w:pPr>
        <w:ind w:left="4041" w:hanging="360"/>
      </w:pPr>
    </w:lvl>
    <w:lvl w:ilvl="5" w:tplc="0809001B" w:tentative="1">
      <w:start w:val="1"/>
      <w:numFmt w:val="lowerRoman"/>
      <w:lvlText w:val="%6."/>
      <w:lvlJc w:val="right"/>
      <w:pPr>
        <w:ind w:left="4761" w:hanging="180"/>
      </w:pPr>
    </w:lvl>
    <w:lvl w:ilvl="6" w:tplc="0809000F" w:tentative="1">
      <w:start w:val="1"/>
      <w:numFmt w:val="decimal"/>
      <w:lvlText w:val="%7."/>
      <w:lvlJc w:val="left"/>
      <w:pPr>
        <w:ind w:left="5481" w:hanging="360"/>
      </w:pPr>
    </w:lvl>
    <w:lvl w:ilvl="7" w:tplc="08090019" w:tentative="1">
      <w:start w:val="1"/>
      <w:numFmt w:val="lowerLetter"/>
      <w:lvlText w:val="%8."/>
      <w:lvlJc w:val="left"/>
      <w:pPr>
        <w:ind w:left="6201" w:hanging="360"/>
      </w:pPr>
    </w:lvl>
    <w:lvl w:ilvl="8" w:tplc="0809001B" w:tentative="1">
      <w:start w:val="1"/>
      <w:numFmt w:val="lowerRoman"/>
      <w:lvlText w:val="%9."/>
      <w:lvlJc w:val="right"/>
      <w:pPr>
        <w:ind w:left="6921" w:hanging="180"/>
      </w:pPr>
    </w:lvl>
  </w:abstractNum>
  <w:abstractNum w:abstractNumId="4">
    <w:nsid w:val="1E5D1317"/>
    <w:multiLevelType w:val="hybridMultilevel"/>
    <w:tmpl w:val="169A7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F9F4C46"/>
    <w:multiLevelType w:val="hybridMultilevel"/>
    <w:tmpl w:val="B3A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71424B"/>
    <w:multiLevelType w:val="hybridMultilevel"/>
    <w:tmpl w:val="6E2C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961776"/>
    <w:multiLevelType w:val="hybridMultilevel"/>
    <w:tmpl w:val="6E84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E60F16"/>
    <w:multiLevelType w:val="hybridMultilevel"/>
    <w:tmpl w:val="08F4D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1B7974"/>
    <w:multiLevelType w:val="hybridMultilevel"/>
    <w:tmpl w:val="6A9E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C35E65"/>
    <w:multiLevelType w:val="hybridMultilevel"/>
    <w:tmpl w:val="AE103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047059"/>
    <w:multiLevelType w:val="hybridMultilevel"/>
    <w:tmpl w:val="B324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CA70B3"/>
    <w:multiLevelType w:val="hybridMultilevel"/>
    <w:tmpl w:val="679E81DA"/>
    <w:lvl w:ilvl="0" w:tplc="0809000F">
      <w:start w:val="1"/>
      <w:numFmt w:val="decimal"/>
      <w:lvlText w:val="%1."/>
      <w:lvlJc w:val="left"/>
      <w:pPr>
        <w:ind w:left="720" w:hanging="360"/>
      </w:pPr>
    </w:lvl>
    <w:lvl w:ilvl="1" w:tplc="25685F7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0552292"/>
    <w:multiLevelType w:val="hybridMultilevel"/>
    <w:tmpl w:val="CE72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655D96"/>
    <w:multiLevelType w:val="hybridMultilevel"/>
    <w:tmpl w:val="39F0F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2E7305"/>
    <w:multiLevelType w:val="hybridMultilevel"/>
    <w:tmpl w:val="41BA00D4"/>
    <w:lvl w:ilvl="0" w:tplc="FA94AA4C">
      <w:start w:val="1"/>
      <w:numFmt w:val="decimal"/>
      <w:lvlText w:val="%1."/>
      <w:lvlJc w:val="left"/>
      <w:pPr>
        <w:ind w:left="720" w:hanging="360"/>
      </w:pPr>
      <w:rPr>
        <w:rFonts w:ascii="Verdana" w:eastAsiaTheme="minorHAnsi" w:hAnsi="Verdana" w:cstheme="minorBidi"/>
      </w:rPr>
    </w:lvl>
    <w:lvl w:ilvl="1" w:tplc="1D385C1A">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F80EE6"/>
    <w:multiLevelType w:val="hybridMultilevel"/>
    <w:tmpl w:val="5C8E0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E422018"/>
    <w:multiLevelType w:val="hybridMultilevel"/>
    <w:tmpl w:val="C58C4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
  </w:num>
  <w:num w:numId="6">
    <w:abstractNumId w:val="0"/>
  </w:num>
  <w:num w:numId="7">
    <w:abstractNumId w:val="11"/>
  </w:num>
  <w:num w:numId="8">
    <w:abstractNumId w:val="2"/>
  </w:num>
  <w:num w:numId="9">
    <w:abstractNumId w:val="13"/>
  </w:num>
  <w:num w:numId="10">
    <w:abstractNumId w:val="8"/>
  </w:num>
  <w:num w:numId="11">
    <w:abstractNumId w:val="16"/>
  </w:num>
  <w:num w:numId="12">
    <w:abstractNumId w:val="4"/>
  </w:num>
  <w:num w:numId="13">
    <w:abstractNumId w:val="15"/>
  </w:num>
  <w:num w:numId="14">
    <w:abstractNumId w:val="9"/>
  </w:num>
  <w:num w:numId="15">
    <w:abstractNumId w:val="1"/>
  </w:num>
  <w:num w:numId="16">
    <w:abstractNumId w:val="5"/>
  </w:num>
  <w:num w:numId="17">
    <w:abstractNumId w:val="6"/>
  </w:num>
  <w:num w:numId="1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1F"/>
    <w:rsid w:val="000029B0"/>
    <w:rsid w:val="00012ADA"/>
    <w:rsid w:val="000244B9"/>
    <w:rsid w:val="00036972"/>
    <w:rsid w:val="0004048D"/>
    <w:rsid w:val="00041748"/>
    <w:rsid w:val="000432CE"/>
    <w:rsid w:val="0005227E"/>
    <w:rsid w:val="00054BD8"/>
    <w:rsid w:val="00065154"/>
    <w:rsid w:val="0008019B"/>
    <w:rsid w:val="000A4E06"/>
    <w:rsid w:val="000B056B"/>
    <w:rsid w:val="000B0597"/>
    <w:rsid w:val="000B6DA4"/>
    <w:rsid w:val="000B7F50"/>
    <w:rsid w:val="000C7771"/>
    <w:rsid w:val="000D2733"/>
    <w:rsid w:val="000E56A6"/>
    <w:rsid w:val="000E7C4E"/>
    <w:rsid w:val="00105759"/>
    <w:rsid w:val="001265BE"/>
    <w:rsid w:val="00154177"/>
    <w:rsid w:val="0016250A"/>
    <w:rsid w:val="00164640"/>
    <w:rsid w:val="00176388"/>
    <w:rsid w:val="001921D9"/>
    <w:rsid w:val="00193338"/>
    <w:rsid w:val="00193CF4"/>
    <w:rsid w:val="001A25BB"/>
    <w:rsid w:val="001B5993"/>
    <w:rsid w:val="001B6434"/>
    <w:rsid w:val="001F2EB9"/>
    <w:rsid w:val="001F5B39"/>
    <w:rsid w:val="0021034B"/>
    <w:rsid w:val="00211CE5"/>
    <w:rsid w:val="002243CA"/>
    <w:rsid w:val="002277AD"/>
    <w:rsid w:val="002325DA"/>
    <w:rsid w:val="00233E8C"/>
    <w:rsid w:val="002355E0"/>
    <w:rsid w:val="00240E31"/>
    <w:rsid w:val="00267881"/>
    <w:rsid w:val="002736E6"/>
    <w:rsid w:val="00277424"/>
    <w:rsid w:val="00281D18"/>
    <w:rsid w:val="00290193"/>
    <w:rsid w:val="002A46A7"/>
    <w:rsid w:val="002A5639"/>
    <w:rsid w:val="002A7647"/>
    <w:rsid w:val="002C7529"/>
    <w:rsid w:val="002D0154"/>
    <w:rsid w:val="002D5516"/>
    <w:rsid w:val="00312411"/>
    <w:rsid w:val="00316AEA"/>
    <w:rsid w:val="003241D5"/>
    <w:rsid w:val="003350A0"/>
    <w:rsid w:val="00344D52"/>
    <w:rsid w:val="00345059"/>
    <w:rsid w:val="003462CD"/>
    <w:rsid w:val="00346510"/>
    <w:rsid w:val="00357399"/>
    <w:rsid w:val="003636BC"/>
    <w:rsid w:val="00374224"/>
    <w:rsid w:val="00376685"/>
    <w:rsid w:val="00381421"/>
    <w:rsid w:val="00382A22"/>
    <w:rsid w:val="00384A25"/>
    <w:rsid w:val="00385296"/>
    <w:rsid w:val="00387E5B"/>
    <w:rsid w:val="003A4018"/>
    <w:rsid w:val="003A7439"/>
    <w:rsid w:val="003B71EE"/>
    <w:rsid w:val="003C3888"/>
    <w:rsid w:val="003D412E"/>
    <w:rsid w:val="003E7446"/>
    <w:rsid w:val="003E7F76"/>
    <w:rsid w:val="004218CF"/>
    <w:rsid w:val="00431A71"/>
    <w:rsid w:val="004336B6"/>
    <w:rsid w:val="0045139B"/>
    <w:rsid w:val="00455F26"/>
    <w:rsid w:val="0046446A"/>
    <w:rsid w:val="00473681"/>
    <w:rsid w:val="004839B3"/>
    <w:rsid w:val="004A2348"/>
    <w:rsid w:val="004B504C"/>
    <w:rsid w:val="004B6B0E"/>
    <w:rsid w:val="004C1186"/>
    <w:rsid w:val="004C1691"/>
    <w:rsid w:val="004C20C7"/>
    <w:rsid w:val="004C47A0"/>
    <w:rsid w:val="004D4892"/>
    <w:rsid w:val="00500E36"/>
    <w:rsid w:val="00502897"/>
    <w:rsid w:val="00504178"/>
    <w:rsid w:val="005127DF"/>
    <w:rsid w:val="00514F91"/>
    <w:rsid w:val="00516C1B"/>
    <w:rsid w:val="005175BF"/>
    <w:rsid w:val="00524D4C"/>
    <w:rsid w:val="00526981"/>
    <w:rsid w:val="005319FE"/>
    <w:rsid w:val="00531B3B"/>
    <w:rsid w:val="00537B05"/>
    <w:rsid w:val="00540992"/>
    <w:rsid w:val="00541070"/>
    <w:rsid w:val="005430BA"/>
    <w:rsid w:val="00552D1A"/>
    <w:rsid w:val="005735EB"/>
    <w:rsid w:val="00584C7D"/>
    <w:rsid w:val="00594AB5"/>
    <w:rsid w:val="005A445A"/>
    <w:rsid w:val="005B22EB"/>
    <w:rsid w:val="005B2D23"/>
    <w:rsid w:val="005C4559"/>
    <w:rsid w:val="005C62C2"/>
    <w:rsid w:val="005D2046"/>
    <w:rsid w:val="005E25CE"/>
    <w:rsid w:val="005E343E"/>
    <w:rsid w:val="005F325E"/>
    <w:rsid w:val="005F5938"/>
    <w:rsid w:val="00601B9E"/>
    <w:rsid w:val="00624BA7"/>
    <w:rsid w:val="006522F4"/>
    <w:rsid w:val="00653E89"/>
    <w:rsid w:val="0065570E"/>
    <w:rsid w:val="00670C1F"/>
    <w:rsid w:val="006710D6"/>
    <w:rsid w:val="00674F03"/>
    <w:rsid w:val="00683266"/>
    <w:rsid w:val="0069076F"/>
    <w:rsid w:val="006A7BF3"/>
    <w:rsid w:val="006B05AF"/>
    <w:rsid w:val="006C16E6"/>
    <w:rsid w:val="006C3ED8"/>
    <w:rsid w:val="006C5307"/>
    <w:rsid w:val="006D31DA"/>
    <w:rsid w:val="006E08D6"/>
    <w:rsid w:val="00704EF5"/>
    <w:rsid w:val="007221DB"/>
    <w:rsid w:val="00726A50"/>
    <w:rsid w:val="0072736D"/>
    <w:rsid w:val="00796AC2"/>
    <w:rsid w:val="007A6BA4"/>
    <w:rsid w:val="007C020A"/>
    <w:rsid w:val="007C0BBF"/>
    <w:rsid w:val="007C10AF"/>
    <w:rsid w:val="007C2A4F"/>
    <w:rsid w:val="007C2FF3"/>
    <w:rsid w:val="007C559A"/>
    <w:rsid w:val="007F12E5"/>
    <w:rsid w:val="007F4BCB"/>
    <w:rsid w:val="00806CFD"/>
    <w:rsid w:val="008074BC"/>
    <w:rsid w:val="00812547"/>
    <w:rsid w:val="00813482"/>
    <w:rsid w:val="00822D1C"/>
    <w:rsid w:val="008316AC"/>
    <w:rsid w:val="00837113"/>
    <w:rsid w:val="00842B8C"/>
    <w:rsid w:val="00853898"/>
    <w:rsid w:val="0085506E"/>
    <w:rsid w:val="00855C53"/>
    <w:rsid w:val="008729B3"/>
    <w:rsid w:val="008B5E33"/>
    <w:rsid w:val="008C387B"/>
    <w:rsid w:val="008D4D4D"/>
    <w:rsid w:val="008E5D81"/>
    <w:rsid w:val="00912D5C"/>
    <w:rsid w:val="00915F7A"/>
    <w:rsid w:val="00917D4D"/>
    <w:rsid w:val="009261F0"/>
    <w:rsid w:val="0094063B"/>
    <w:rsid w:val="0095280D"/>
    <w:rsid w:val="0097508C"/>
    <w:rsid w:val="00977512"/>
    <w:rsid w:val="00982518"/>
    <w:rsid w:val="009874F2"/>
    <w:rsid w:val="009A3DDE"/>
    <w:rsid w:val="009D7A92"/>
    <w:rsid w:val="009E397B"/>
    <w:rsid w:val="009F7B07"/>
    <w:rsid w:val="00A20F3C"/>
    <w:rsid w:val="00A20F58"/>
    <w:rsid w:val="00A25758"/>
    <w:rsid w:val="00A275A7"/>
    <w:rsid w:val="00A34890"/>
    <w:rsid w:val="00A379C4"/>
    <w:rsid w:val="00A40923"/>
    <w:rsid w:val="00A4092B"/>
    <w:rsid w:val="00A4229A"/>
    <w:rsid w:val="00A645EF"/>
    <w:rsid w:val="00A82F7B"/>
    <w:rsid w:val="00A85029"/>
    <w:rsid w:val="00A914AB"/>
    <w:rsid w:val="00AA4B5F"/>
    <w:rsid w:val="00AC13BE"/>
    <w:rsid w:val="00AC328F"/>
    <w:rsid w:val="00AC5B17"/>
    <w:rsid w:val="00AE5A7E"/>
    <w:rsid w:val="00B06C8E"/>
    <w:rsid w:val="00B144BF"/>
    <w:rsid w:val="00B1713B"/>
    <w:rsid w:val="00B17EFE"/>
    <w:rsid w:val="00B206B1"/>
    <w:rsid w:val="00B46A4D"/>
    <w:rsid w:val="00B52081"/>
    <w:rsid w:val="00B65F0B"/>
    <w:rsid w:val="00B704CA"/>
    <w:rsid w:val="00B817B2"/>
    <w:rsid w:val="00B81E41"/>
    <w:rsid w:val="00B93202"/>
    <w:rsid w:val="00BA1433"/>
    <w:rsid w:val="00BA1CDB"/>
    <w:rsid w:val="00BA7250"/>
    <w:rsid w:val="00BC0E47"/>
    <w:rsid w:val="00BC3FA5"/>
    <w:rsid w:val="00BC61E2"/>
    <w:rsid w:val="00BC69D2"/>
    <w:rsid w:val="00BD798F"/>
    <w:rsid w:val="00BF65B9"/>
    <w:rsid w:val="00C01235"/>
    <w:rsid w:val="00C0218C"/>
    <w:rsid w:val="00C32119"/>
    <w:rsid w:val="00C334C9"/>
    <w:rsid w:val="00C3455E"/>
    <w:rsid w:val="00C40B78"/>
    <w:rsid w:val="00C51AE0"/>
    <w:rsid w:val="00C677C8"/>
    <w:rsid w:val="00C724CE"/>
    <w:rsid w:val="00C80B50"/>
    <w:rsid w:val="00C84953"/>
    <w:rsid w:val="00C85E9A"/>
    <w:rsid w:val="00C87714"/>
    <w:rsid w:val="00CD11D4"/>
    <w:rsid w:val="00CF18F3"/>
    <w:rsid w:val="00D01C82"/>
    <w:rsid w:val="00D037F0"/>
    <w:rsid w:val="00D33C09"/>
    <w:rsid w:val="00D34DFD"/>
    <w:rsid w:val="00D41666"/>
    <w:rsid w:val="00D41670"/>
    <w:rsid w:val="00D51A09"/>
    <w:rsid w:val="00D77925"/>
    <w:rsid w:val="00D85CA7"/>
    <w:rsid w:val="00D8720E"/>
    <w:rsid w:val="00DA30A7"/>
    <w:rsid w:val="00DA709D"/>
    <w:rsid w:val="00DB20AF"/>
    <w:rsid w:val="00DB49BD"/>
    <w:rsid w:val="00DD12B8"/>
    <w:rsid w:val="00DE3C52"/>
    <w:rsid w:val="00DE3F86"/>
    <w:rsid w:val="00DE59E8"/>
    <w:rsid w:val="00E016FF"/>
    <w:rsid w:val="00E41BEA"/>
    <w:rsid w:val="00E47E7F"/>
    <w:rsid w:val="00E62C12"/>
    <w:rsid w:val="00E64A39"/>
    <w:rsid w:val="00E6659D"/>
    <w:rsid w:val="00E85B46"/>
    <w:rsid w:val="00E90ED4"/>
    <w:rsid w:val="00E91D49"/>
    <w:rsid w:val="00EB6FA9"/>
    <w:rsid w:val="00EC5A87"/>
    <w:rsid w:val="00ED234A"/>
    <w:rsid w:val="00ED6177"/>
    <w:rsid w:val="00F0494F"/>
    <w:rsid w:val="00F153D8"/>
    <w:rsid w:val="00F17AF3"/>
    <w:rsid w:val="00F276B1"/>
    <w:rsid w:val="00F32EE9"/>
    <w:rsid w:val="00F3371A"/>
    <w:rsid w:val="00F34860"/>
    <w:rsid w:val="00F37306"/>
    <w:rsid w:val="00F804EC"/>
    <w:rsid w:val="00F84603"/>
    <w:rsid w:val="00F97160"/>
    <w:rsid w:val="00FA6A1B"/>
    <w:rsid w:val="00FB55B0"/>
    <w:rsid w:val="00FB6F35"/>
    <w:rsid w:val="00FB7852"/>
    <w:rsid w:val="00FC4C63"/>
    <w:rsid w:val="00FE3CCF"/>
    <w:rsid w:val="00FF4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953"/>
    <w:pPr>
      <w:ind w:left="720"/>
      <w:contextualSpacing/>
    </w:pPr>
  </w:style>
  <w:style w:type="table" w:styleId="TableGrid">
    <w:name w:val="Table Grid"/>
    <w:basedOn w:val="TableNormal"/>
    <w:uiPriority w:val="59"/>
    <w:rsid w:val="0085506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4AB5"/>
    <w:rPr>
      <w:color w:val="0000FF" w:themeColor="hyperlink"/>
      <w:u w:val="single"/>
    </w:rPr>
  </w:style>
  <w:style w:type="paragraph" w:styleId="Header">
    <w:name w:val="header"/>
    <w:basedOn w:val="Normal"/>
    <w:link w:val="HeaderChar"/>
    <w:uiPriority w:val="99"/>
    <w:unhideWhenUsed/>
    <w:rsid w:val="00A379C4"/>
    <w:pPr>
      <w:tabs>
        <w:tab w:val="center" w:pos="4513"/>
        <w:tab w:val="right" w:pos="9026"/>
      </w:tabs>
    </w:pPr>
  </w:style>
  <w:style w:type="character" w:customStyle="1" w:styleId="HeaderChar">
    <w:name w:val="Header Char"/>
    <w:basedOn w:val="DefaultParagraphFont"/>
    <w:link w:val="Header"/>
    <w:uiPriority w:val="99"/>
    <w:rsid w:val="00A379C4"/>
  </w:style>
  <w:style w:type="paragraph" w:styleId="Footer">
    <w:name w:val="footer"/>
    <w:basedOn w:val="Normal"/>
    <w:link w:val="FooterChar"/>
    <w:uiPriority w:val="99"/>
    <w:unhideWhenUsed/>
    <w:rsid w:val="00A379C4"/>
    <w:pPr>
      <w:tabs>
        <w:tab w:val="center" w:pos="4513"/>
        <w:tab w:val="right" w:pos="9026"/>
      </w:tabs>
    </w:pPr>
  </w:style>
  <w:style w:type="character" w:customStyle="1" w:styleId="FooterChar">
    <w:name w:val="Footer Char"/>
    <w:basedOn w:val="DefaultParagraphFont"/>
    <w:link w:val="Footer"/>
    <w:uiPriority w:val="99"/>
    <w:rsid w:val="00A379C4"/>
  </w:style>
  <w:style w:type="paragraph" w:styleId="BalloonText">
    <w:name w:val="Balloon Text"/>
    <w:basedOn w:val="Normal"/>
    <w:link w:val="BalloonTextChar"/>
    <w:uiPriority w:val="99"/>
    <w:semiHidden/>
    <w:unhideWhenUsed/>
    <w:rsid w:val="00601B9E"/>
    <w:rPr>
      <w:rFonts w:ascii="Tahoma" w:hAnsi="Tahoma" w:cs="Tahoma"/>
      <w:sz w:val="16"/>
      <w:szCs w:val="16"/>
    </w:rPr>
  </w:style>
  <w:style w:type="character" w:customStyle="1" w:styleId="BalloonTextChar">
    <w:name w:val="Balloon Text Char"/>
    <w:basedOn w:val="DefaultParagraphFont"/>
    <w:link w:val="BalloonText"/>
    <w:uiPriority w:val="99"/>
    <w:semiHidden/>
    <w:rsid w:val="00601B9E"/>
    <w:rPr>
      <w:rFonts w:ascii="Tahoma" w:hAnsi="Tahoma" w:cs="Tahoma"/>
      <w:sz w:val="16"/>
      <w:szCs w:val="16"/>
    </w:rPr>
  </w:style>
  <w:style w:type="paragraph" w:customStyle="1" w:styleId="Default">
    <w:name w:val="Default"/>
    <w:rsid w:val="00DB49BD"/>
    <w:pPr>
      <w:autoSpaceDE w:val="0"/>
      <w:autoSpaceDN w:val="0"/>
      <w:adjustRightInd w:val="0"/>
      <w:spacing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953"/>
    <w:pPr>
      <w:ind w:left="720"/>
      <w:contextualSpacing/>
    </w:pPr>
  </w:style>
  <w:style w:type="table" w:styleId="TableGrid">
    <w:name w:val="Table Grid"/>
    <w:basedOn w:val="TableNormal"/>
    <w:uiPriority w:val="59"/>
    <w:rsid w:val="0085506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4AB5"/>
    <w:rPr>
      <w:color w:val="0000FF" w:themeColor="hyperlink"/>
      <w:u w:val="single"/>
    </w:rPr>
  </w:style>
  <w:style w:type="paragraph" w:styleId="Header">
    <w:name w:val="header"/>
    <w:basedOn w:val="Normal"/>
    <w:link w:val="HeaderChar"/>
    <w:uiPriority w:val="99"/>
    <w:unhideWhenUsed/>
    <w:rsid w:val="00A379C4"/>
    <w:pPr>
      <w:tabs>
        <w:tab w:val="center" w:pos="4513"/>
        <w:tab w:val="right" w:pos="9026"/>
      </w:tabs>
    </w:pPr>
  </w:style>
  <w:style w:type="character" w:customStyle="1" w:styleId="HeaderChar">
    <w:name w:val="Header Char"/>
    <w:basedOn w:val="DefaultParagraphFont"/>
    <w:link w:val="Header"/>
    <w:uiPriority w:val="99"/>
    <w:rsid w:val="00A379C4"/>
  </w:style>
  <w:style w:type="paragraph" w:styleId="Footer">
    <w:name w:val="footer"/>
    <w:basedOn w:val="Normal"/>
    <w:link w:val="FooterChar"/>
    <w:uiPriority w:val="99"/>
    <w:unhideWhenUsed/>
    <w:rsid w:val="00A379C4"/>
    <w:pPr>
      <w:tabs>
        <w:tab w:val="center" w:pos="4513"/>
        <w:tab w:val="right" w:pos="9026"/>
      </w:tabs>
    </w:pPr>
  </w:style>
  <w:style w:type="character" w:customStyle="1" w:styleId="FooterChar">
    <w:name w:val="Footer Char"/>
    <w:basedOn w:val="DefaultParagraphFont"/>
    <w:link w:val="Footer"/>
    <w:uiPriority w:val="99"/>
    <w:rsid w:val="00A379C4"/>
  </w:style>
  <w:style w:type="paragraph" w:styleId="BalloonText">
    <w:name w:val="Balloon Text"/>
    <w:basedOn w:val="Normal"/>
    <w:link w:val="BalloonTextChar"/>
    <w:uiPriority w:val="99"/>
    <w:semiHidden/>
    <w:unhideWhenUsed/>
    <w:rsid w:val="00601B9E"/>
    <w:rPr>
      <w:rFonts w:ascii="Tahoma" w:hAnsi="Tahoma" w:cs="Tahoma"/>
      <w:sz w:val="16"/>
      <w:szCs w:val="16"/>
    </w:rPr>
  </w:style>
  <w:style w:type="character" w:customStyle="1" w:styleId="BalloonTextChar">
    <w:name w:val="Balloon Text Char"/>
    <w:basedOn w:val="DefaultParagraphFont"/>
    <w:link w:val="BalloonText"/>
    <w:uiPriority w:val="99"/>
    <w:semiHidden/>
    <w:rsid w:val="00601B9E"/>
    <w:rPr>
      <w:rFonts w:ascii="Tahoma" w:hAnsi="Tahoma" w:cs="Tahoma"/>
      <w:sz w:val="16"/>
      <w:szCs w:val="16"/>
    </w:rPr>
  </w:style>
  <w:style w:type="paragraph" w:customStyle="1" w:styleId="Default">
    <w:name w:val="Default"/>
    <w:rsid w:val="00DB49BD"/>
    <w:pPr>
      <w:autoSpaceDE w:val="0"/>
      <w:autoSpaceDN w:val="0"/>
      <w:adjustRightInd w:val="0"/>
      <w:spacing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352300">
      <w:bodyDiv w:val="1"/>
      <w:marLeft w:val="0"/>
      <w:marRight w:val="0"/>
      <w:marTop w:val="0"/>
      <w:marBottom w:val="0"/>
      <w:divBdr>
        <w:top w:val="none" w:sz="0" w:space="0" w:color="auto"/>
        <w:left w:val="none" w:sz="0" w:space="0" w:color="auto"/>
        <w:bottom w:val="none" w:sz="0" w:space="0" w:color="auto"/>
        <w:right w:val="none" w:sz="0" w:space="0" w:color="auto"/>
      </w:divBdr>
    </w:div>
    <w:div w:id="593244782">
      <w:bodyDiv w:val="1"/>
      <w:marLeft w:val="0"/>
      <w:marRight w:val="0"/>
      <w:marTop w:val="0"/>
      <w:marBottom w:val="0"/>
      <w:divBdr>
        <w:top w:val="none" w:sz="0" w:space="0" w:color="auto"/>
        <w:left w:val="none" w:sz="0" w:space="0" w:color="auto"/>
        <w:bottom w:val="none" w:sz="0" w:space="0" w:color="auto"/>
        <w:right w:val="none" w:sz="0" w:space="0" w:color="auto"/>
      </w:divBdr>
    </w:div>
    <w:div w:id="663751126">
      <w:bodyDiv w:val="1"/>
      <w:marLeft w:val="0"/>
      <w:marRight w:val="0"/>
      <w:marTop w:val="0"/>
      <w:marBottom w:val="0"/>
      <w:divBdr>
        <w:top w:val="none" w:sz="0" w:space="0" w:color="auto"/>
        <w:left w:val="none" w:sz="0" w:space="0" w:color="auto"/>
        <w:bottom w:val="none" w:sz="0" w:space="0" w:color="auto"/>
        <w:right w:val="none" w:sz="0" w:space="0" w:color="auto"/>
      </w:divBdr>
    </w:div>
    <w:div w:id="784230364">
      <w:bodyDiv w:val="1"/>
      <w:marLeft w:val="0"/>
      <w:marRight w:val="0"/>
      <w:marTop w:val="0"/>
      <w:marBottom w:val="0"/>
      <w:divBdr>
        <w:top w:val="none" w:sz="0" w:space="0" w:color="auto"/>
        <w:left w:val="none" w:sz="0" w:space="0" w:color="auto"/>
        <w:bottom w:val="none" w:sz="0" w:space="0" w:color="auto"/>
        <w:right w:val="none" w:sz="0" w:space="0" w:color="auto"/>
      </w:divBdr>
    </w:div>
    <w:div w:id="795027671">
      <w:bodyDiv w:val="1"/>
      <w:marLeft w:val="0"/>
      <w:marRight w:val="0"/>
      <w:marTop w:val="0"/>
      <w:marBottom w:val="0"/>
      <w:divBdr>
        <w:top w:val="none" w:sz="0" w:space="0" w:color="auto"/>
        <w:left w:val="none" w:sz="0" w:space="0" w:color="auto"/>
        <w:bottom w:val="none" w:sz="0" w:space="0" w:color="auto"/>
        <w:right w:val="none" w:sz="0" w:space="0" w:color="auto"/>
      </w:divBdr>
    </w:div>
    <w:div w:id="867258686">
      <w:bodyDiv w:val="1"/>
      <w:marLeft w:val="0"/>
      <w:marRight w:val="0"/>
      <w:marTop w:val="0"/>
      <w:marBottom w:val="0"/>
      <w:divBdr>
        <w:top w:val="none" w:sz="0" w:space="0" w:color="auto"/>
        <w:left w:val="none" w:sz="0" w:space="0" w:color="auto"/>
        <w:bottom w:val="none" w:sz="0" w:space="0" w:color="auto"/>
        <w:right w:val="none" w:sz="0" w:space="0" w:color="auto"/>
      </w:divBdr>
    </w:div>
    <w:div w:id="929628281">
      <w:bodyDiv w:val="1"/>
      <w:marLeft w:val="0"/>
      <w:marRight w:val="0"/>
      <w:marTop w:val="0"/>
      <w:marBottom w:val="0"/>
      <w:divBdr>
        <w:top w:val="none" w:sz="0" w:space="0" w:color="auto"/>
        <w:left w:val="none" w:sz="0" w:space="0" w:color="auto"/>
        <w:bottom w:val="none" w:sz="0" w:space="0" w:color="auto"/>
        <w:right w:val="none" w:sz="0" w:space="0" w:color="auto"/>
      </w:divBdr>
    </w:div>
    <w:div w:id="972443274">
      <w:bodyDiv w:val="1"/>
      <w:marLeft w:val="0"/>
      <w:marRight w:val="0"/>
      <w:marTop w:val="0"/>
      <w:marBottom w:val="0"/>
      <w:divBdr>
        <w:top w:val="none" w:sz="0" w:space="0" w:color="auto"/>
        <w:left w:val="none" w:sz="0" w:space="0" w:color="auto"/>
        <w:bottom w:val="none" w:sz="0" w:space="0" w:color="auto"/>
        <w:right w:val="none" w:sz="0" w:space="0" w:color="auto"/>
      </w:divBdr>
    </w:div>
    <w:div w:id="1013068660">
      <w:bodyDiv w:val="1"/>
      <w:marLeft w:val="0"/>
      <w:marRight w:val="0"/>
      <w:marTop w:val="0"/>
      <w:marBottom w:val="0"/>
      <w:divBdr>
        <w:top w:val="none" w:sz="0" w:space="0" w:color="auto"/>
        <w:left w:val="none" w:sz="0" w:space="0" w:color="auto"/>
        <w:bottom w:val="none" w:sz="0" w:space="0" w:color="auto"/>
        <w:right w:val="none" w:sz="0" w:space="0" w:color="auto"/>
      </w:divBdr>
    </w:div>
    <w:div w:id="1028331820">
      <w:bodyDiv w:val="1"/>
      <w:marLeft w:val="0"/>
      <w:marRight w:val="0"/>
      <w:marTop w:val="0"/>
      <w:marBottom w:val="0"/>
      <w:divBdr>
        <w:top w:val="none" w:sz="0" w:space="0" w:color="auto"/>
        <w:left w:val="none" w:sz="0" w:space="0" w:color="auto"/>
        <w:bottom w:val="none" w:sz="0" w:space="0" w:color="auto"/>
        <w:right w:val="none" w:sz="0" w:space="0" w:color="auto"/>
      </w:divBdr>
    </w:div>
    <w:div w:id="1178303908">
      <w:bodyDiv w:val="1"/>
      <w:marLeft w:val="0"/>
      <w:marRight w:val="0"/>
      <w:marTop w:val="0"/>
      <w:marBottom w:val="0"/>
      <w:divBdr>
        <w:top w:val="none" w:sz="0" w:space="0" w:color="auto"/>
        <w:left w:val="none" w:sz="0" w:space="0" w:color="auto"/>
        <w:bottom w:val="none" w:sz="0" w:space="0" w:color="auto"/>
        <w:right w:val="none" w:sz="0" w:space="0" w:color="auto"/>
      </w:divBdr>
    </w:div>
    <w:div w:id="1203902857">
      <w:bodyDiv w:val="1"/>
      <w:marLeft w:val="0"/>
      <w:marRight w:val="0"/>
      <w:marTop w:val="0"/>
      <w:marBottom w:val="0"/>
      <w:divBdr>
        <w:top w:val="none" w:sz="0" w:space="0" w:color="auto"/>
        <w:left w:val="none" w:sz="0" w:space="0" w:color="auto"/>
        <w:bottom w:val="none" w:sz="0" w:space="0" w:color="auto"/>
        <w:right w:val="none" w:sz="0" w:space="0" w:color="auto"/>
      </w:divBdr>
    </w:div>
    <w:div w:id="1292397173">
      <w:bodyDiv w:val="1"/>
      <w:marLeft w:val="0"/>
      <w:marRight w:val="0"/>
      <w:marTop w:val="0"/>
      <w:marBottom w:val="0"/>
      <w:divBdr>
        <w:top w:val="none" w:sz="0" w:space="0" w:color="auto"/>
        <w:left w:val="none" w:sz="0" w:space="0" w:color="auto"/>
        <w:bottom w:val="none" w:sz="0" w:space="0" w:color="auto"/>
        <w:right w:val="none" w:sz="0" w:space="0" w:color="auto"/>
      </w:divBdr>
    </w:div>
    <w:div w:id="1313829160">
      <w:bodyDiv w:val="1"/>
      <w:marLeft w:val="0"/>
      <w:marRight w:val="0"/>
      <w:marTop w:val="0"/>
      <w:marBottom w:val="0"/>
      <w:divBdr>
        <w:top w:val="none" w:sz="0" w:space="0" w:color="auto"/>
        <w:left w:val="none" w:sz="0" w:space="0" w:color="auto"/>
        <w:bottom w:val="none" w:sz="0" w:space="0" w:color="auto"/>
        <w:right w:val="none" w:sz="0" w:space="0" w:color="auto"/>
      </w:divBdr>
    </w:div>
    <w:div w:id="1347293978">
      <w:bodyDiv w:val="1"/>
      <w:marLeft w:val="0"/>
      <w:marRight w:val="0"/>
      <w:marTop w:val="0"/>
      <w:marBottom w:val="0"/>
      <w:divBdr>
        <w:top w:val="none" w:sz="0" w:space="0" w:color="auto"/>
        <w:left w:val="none" w:sz="0" w:space="0" w:color="auto"/>
        <w:bottom w:val="none" w:sz="0" w:space="0" w:color="auto"/>
        <w:right w:val="none" w:sz="0" w:space="0" w:color="auto"/>
      </w:divBdr>
    </w:div>
    <w:div w:id="1405646083">
      <w:bodyDiv w:val="1"/>
      <w:marLeft w:val="0"/>
      <w:marRight w:val="0"/>
      <w:marTop w:val="0"/>
      <w:marBottom w:val="0"/>
      <w:divBdr>
        <w:top w:val="none" w:sz="0" w:space="0" w:color="auto"/>
        <w:left w:val="none" w:sz="0" w:space="0" w:color="auto"/>
        <w:bottom w:val="none" w:sz="0" w:space="0" w:color="auto"/>
        <w:right w:val="none" w:sz="0" w:space="0" w:color="auto"/>
      </w:divBdr>
    </w:div>
    <w:div w:id="1587418965">
      <w:bodyDiv w:val="1"/>
      <w:marLeft w:val="0"/>
      <w:marRight w:val="0"/>
      <w:marTop w:val="0"/>
      <w:marBottom w:val="0"/>
      <w:divBdr>
        <w:top w:val="none" w:sz="0" w:space="0" w:color="auto"/>
        <w:left w:val="none" w:sz="0" w:space="0" w:color="auto"/>
        <w:bottom w:val="none" w:sz="0" w:space="0" w:color="auto"/>
        <w:right w:val="none" w:sz="0" w:space="0" w:color="auto"/>
      </w:divBdr>
    </w:div>
    <w:div w:id="1643002024">
      <w:bodyDiv w:val="1"/>
      <w:marLeft w:val="0"/>
      <w:marRight w:val="0"/>
      <w:marTop w:val="0"/>
      <w:marBottom w:val="0"/>
      <w:divBdr>
        <w:top w:val="none" w:sz="0" w:space="0" w:color="auto"/>
        <w:left w:val="none" w:sz="0" w:space="0" w:color="auto"/>
        <w:bottom w:val="none" w:sz="0" w:space="0" w:color="auto"/>
        <w:right w:val="none" w:sz="0" w:space="0" w:color="auto"/>
      </w:divBdr>
    </w:div>
    <w:div w:id="1686129468">
      <w:bodyDiv w:val="1"/>
      <w:marLeft w:val="0"/>
      <w:marRight w:val="0"/>
      <w:marTop w:val="0"/>
      <w:marBottom w:val="0"/>
      <w:divBdr>
        <w:top w:val="none" w:sz="0" w:space="0" w:color="auto"/>
        <w:left w:val="none" w:sz="0" w:space="0" w:color="auto"/>
        <w:bottom w:val="none" w:sz="0" w:space="0" w:color="auto"/>
        <w:right w:val="none" w:sz="0" w:space="0" w:color="auto"/>
      </w:divBdr>
    </w:div>
    <w:div w:id="1697734903">
      <w:bodyDiv w:val="1"/>
      <w:marLeft w:val="0"/>
      <w:marRight w:val="0"/>
      <w:marTop w:val="0"/>
      <w:marBottom w:val="0"/>
      <w:divBdr>
        <w:top w:val="none" w:sz="0" w:space="0" w:color="auto"/>
        <w:left w:val="none" w:sz="0" w:space="0" w:color="auto"/>
        <w:bottom w:val="none" w:sz="0" w:space="0" w:color="auto"/>
        <w:right w:val="none" w:sz="0" w:space="0" w:color="auto"/>
      </w:divBdr>
    </w:div>
    <w:div w:id="1706130560">
      <w:bodyDiv w:val="1"/>
      <w:marLeft w:val="0"/>
      <w:marRight w:val="0"/>
      <w:marTop w:val="0"/>
      <w:marBottom w:val="0"/>
      <w:divBdr>
        <w:top w:val="none" w:sz="0" w:space="0" w:color="auto"/>
        <w:left w:val="none" w:sz="0" w:space="0" w:color="auto"/>
        <w:bottom w:val="none" w:sz="0" w:space="0" w:color="auto"/>
        <w:right w:val="none" w:sz="0" w:space="0" w:color="auto"/>
      </w:divBdr>
    </w:div>
    <w:div w:id="1733500420">
      <w:bodyDiv w:val="1"/>
      <w:marLeft w:val="0"/>
      <w:marRight w:val="0"/>
      <w:marTop w:val="0"/>
      <w:marBottom w:val="0"/>
      <w:divBdr>
        <w:top w:val="none" w:sz="0" w:space="0" w:color="auto"/>
        <w:left w:val="none" w:sz="0" w:space="0" w:color="auto"/>
        <w:bottom w:val="none" w:sz="0" w:space="0" w:color="auto"/>
        <w:right w:val="none" w:sz="0" w:space="0" w:color="auto"/>
      </w:divBdr>
    </w:div>
    <w:div w:id="2039354680">
      <w:bodyDiv w:val="1"/>
      <w:marLeft w:val="0"/>
      <w:marRight w:val="0"/>
      <w:marTop w:val="0"/>
      <w:marBottom w:val="0"/>
      <w:divBdr>
        <w:top w:val="none" w:sz="0" w:space="0" w:color="auto"/>
        <w:left w:val="none" w:sz="0" w:space="0" w:color="auto"/>
        <w:bottom w:val="none" w:sz="0" w:space="0" w:color="auto"/>
        <w:right w:val="none" w:sz="0" w:space="0" w:color="auto"/>
      </w:divBdr>
    </w:div>
    <w:div w:id="21012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jcr.org.uk/417/community/work-with-us" TargetMode="External"/><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recruitment@sjcr.org.uk" TargetMode="External"/><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8858E-64A1-4464-B174-FBF4AF4E2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A455D122</Template>
  <TotalTime>1</TotalTime>
  <Pages>14</Pages>
  <Words>3017</Words>
  <Characters>17202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&amp; Sarah</dc:creator>
  <cp:lastModifiedBy>Grace Hope [staff]</cp:lastModifiedBy>
  <cp:revision>4</cp:revision>
  <cp:lastPrinted>2017-06-07T20:31:00Z</cp:lastPrinted>
  <dcterms:created xsi:type="dcterms:W3CDTF">2017-06-07T20:32:00Z</dcterms:created>
  <dcterms:modified xsi:type="dcterms:W3CDTF">2017-06-08T09:29:00Z</dcterms:modified>
</cp:coreProperties>
</file>