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501" w:rsidRPr="00AF7DBE" w:rsidRDefault="00AF7DBE" w:rsidP="00415501">
      <w:pPr>
        <w:pStyle w:val="Header"/>
        <w:jc w:val="center"/>
        <w:rPr>
          <w:b/>
          <w:sz w:val="32"/>
        </w:rPr>
      </w:pPr>
      <w:r>
        <w:rPr>
          <w:b/>
          <w:sz w:val="32"/>
        </w:rPr>
        <w:t>Welfare</w:t>
      </w:r>
      <w:r w:rsidR="00415501" w:rsidRPr="00AF7DBE">
        <w:rPr>
          <w:b/>
          <w:sz w:val="32"/>
        </w:rPr>
        <w:t xml:space="preserve"> and School Office Administrator</w:t>
      </w:r>
    </w:p>
    <w:p w:rsidR="00AF7DBE" w:rsidRPr="00AF7DBE" w:rsidRDefault="00AF7DBE" w:rsidP="00BB2FF1">
      <w:pPr>
        <w:pStyle w:val="NormalWeb"/>
        <w:rPr>
          <w:rFonts w:ascii="Arial" w:hAnsi="Arial" w:cs="Arial"/>
          <w:color w:val="000000"/>
          <w:sz w:val="18"/>
          <w:szCs w:val="20"/>
        </w:rPr>
      </w:pPr>
      <w:r>
        <w:rPr>
          <w:rFonts w:ascii="Arial" w:hAnsi="Arial" w:cs="Arial"/>
          <w:b/>
          <w:color w:val="000000"/>
          <w:sz w:val="18"/>
          <w:szCs w:val="20"/>
        </w:rPr>
        <w:t>Line manager:</w:t>
      </w:r>
      <w:r>
        <w:rPr>
          <w:rFonts w:ascii="Arial" w:hAnsi="Arial" w:cs="Arial"/>
          <w:color w:val="000000"/>
          <w:sz w:val="18"/>
          <w:szCs w:val="20"/>
        </w:rPr>
        <w:t xml:space="preserve"> HR and Administration Manager</w:t>
      </w:r>
    </w:p>
    <w:p w:rsidR="00BB2FF1" w:rsidRPr="00BF3DCA" w:rsidRDefault="00BB2FF1" w:rsidP="00BB2FF1">
      <w:pPr>
        <w:pStyle w:val="NormalWeb"/>
        <w:rPr>
          <w:rFonts w:ascii="Arial" w:hAnsi="Arial" w:cs="Arial"/>
          <w:color w:val="000000"/>
          <w:sz w:val="18"/>
          <w:szCs w:val="20"/>
        </w:rPr>
      </w:pPr>
      <w:r w:rsidRPr="00BF3DCA">
        <w:rPr>
          <w:rFonts w:ascii="Arial" w:hAnsi="Arial" w:cs="Arial"/>
          <w:b/>
          <w:color w:val="000000"/>
          <w:sz w:val="18"/>
          <w:szCs w:val="20"/>
        </w:rPr>
        <w:t>Salary and hours</w:t>
      </w:r>
      <w:r w:rsidRPr="00BF3DCA">
        <w:rPr>
          <w:rFonts w:ascii="Arial" w:hAnsi="Arial" w:cs="Arial"/>
          <w:color w:val="000000"/>
          <w:sz w:val="18"/>
          <w:szCs w:val="20"/>
        </w:rPr>
        <w:t xml:space="preserve">: </w:t>
      </w:r>
      <w:r>
        <w:rPr>
          <w:rFonts w:ascii="Arial" w:hAnsi="Arial" w:cs="Arial"/>
          <w:color w:val="000000"/>
          <w:sz w:val="18"/>
          <w:szCs w:val="20"/>
        </w:rPr>
        <w:t>40</w:t>
      </w:r>
      <w:r>
        <w:rPr>
          <w:rFonts w:ascii="Arial" w:hAnsi="Arial" w:cs="Arial"/>
          <w:color w:val="000000"/>
          <w:sz w:val="18"/>
          <w:szCs w:val="20"/>
        </w:rPr>
        <w:t xml:space="preserve"> hours a week, term time only plus 10 days and inset days</w:t>
      </w:r>
      <w:r w:rsidRPr="00BF3DCA">
        <w:rPr>
          <w:rFonts w:ascii="Arial" w:hAnsi="Arial" w:cs="Arial"/>
          <w:color w:val="000000"/>
          <w:sz w:val="18"/>
          <w:szCs w:val="20"/>
        </w:rPr>
        <w:t xml:space="preserve"> </w:t>
      </w:r>
      <w:r w:rsidRPr="00C30DDE">
        <w:rPr>
          <w:rFonts w:ascii="Arial" w:hAnsi="Arial" w:cs="Arial"/>
          <w:i/>
          <w:color w:val="000000"/>
          <w:sz w:val="18"/>
          <w:szCs w:val="20"/>
        </w:rPr>
        <w:t>(during key times of the year, including GCSE results, A Level results and the week before the start of the academic year)</w:t>
      </w:r>
    </w:p>
    <w:p w:rsidR="00BB2FF1" w:rsidRPr="00BF3DCA" w:rsidRDefault="00BB2FF1" w:rsidP="00BB2FF1">
      <w:pPr>
        <w:pStyle w:val="NormalWeb"/>
        <w:rPr>
          <w:rFonts w:ascii="Arial" w:hAnsi="Arial" w:cs="Arial"/>
          <w:color w:val="000000"/>
          <w:sz w:val="18"/>
          <w:szCs w:val="20"/>
        </w:rPr>
      </w:pPr>
      <w:r w:rsidRPr="00BF3DCA">
        <w:rPr>
          <w:rFonts w:ascii="Arial" w:hAnsi="Arial" w:cs="Arial"/>
          <w:b/>
          <w:color w:val="000000"/>
          <w:sz w:val="18"/>
          <w:szCs w:val="20"/>
        </w:rPr>
        <w:t>Hours of work</w:t>
      </w:r>
      <w:r w:rsidRPr="00BF3DCA">
        <w:rPr>
          <w:rFonts w:ascii="Arial" w:hAnsi="Arial" w:cs="Arial"/>
          <w:color w:val="000000"/>
          <w:sz w:val="18"/>
          <w:szCs w:val="20"/>
        </w:rPr>
        <w:t xml:space="preserve">: 8 – </w:t>
      </w:r>
      <w:r>
        <w:rPr>
          <w:rFonts w:ascii="Arial" w:hAnsi="Arial" w:cs="Arial"/>
          <w:color w:val="000000"/>
          <w:sz w:val="18"/>
          <w:szCs w:val="20"/>
        </w:rPr>
        <w:t>5</w:t>
      </w:r>
      <w:r w:rsidRPr="00BF3DCA">
        <w:rPr>
          <w:rFonts w:ascii="Arial" w:hAnsi="Arial" w:cs="Arial"/>
          <w:color w:val="000000"/>
          <w:sz w:val="18"/>
          <w:szCs w:val="20"/>
        </w:rPr>
        <w:t>pm (this is subject to change depending on the school’s requirements. Lunch breaks are required to be flexible and may change to cover instances of staff absence and ensure sufficient cover in the admin team.</w:t>
      </w:r>
    </w:p>
    <w:p w:rsidR="00BB2FF1" w:rsidRPr="00BF3DCA" w:rsidRDefault="00BB2FF1" w:rsidP="00BB2FF1">
      <w:pPr>
        <w:rPr>
          <w:rFonts w:ascii="Arial" w:hAnsi="Arial" w:cs="Arial"/>
          <w:b/>
          <w:sz w:val="18"/>
          <w:szCs w:val="20"/>
          <w:u w:val="single"/>
        </w:rPr>
      </w:pPr>
      <w:r w:rsidRPr="00BF3DCA">
        <w:rPr>
          <w:rFonts w:ascii="Arial" w:hAnsi="Arial" w:cs="Arial"/>
          <w:b/>
          <w:sz w:val="18"/>
          <w:szCs w:val="20"/>
          <w:u w:val="single"/>
        </w:rPr>
        <w:t>Main purpose of job:</w:t>
      </w:r>
    </w:p>
    <w:p w:rsidR="00AF7DBE" w:rsidRPr="00BF3DCA" w:rsidRDefault="00BB2FF1" w:rsidP="00AF7DBE">
      <w:pPr>
        <w:pStyle w:val="ListParagraph"/>
        <w:numPr>
          <w:ilvl w:val="0"/>
          <w:numId w:val="5"/>
        </w:numPr>
        <w:rPr>
          <w:rFonts w:ascii="Arial" w:hAnsi="Arial" w:cs="Arial"/>
          <w:sz w:val="18"/>
          <w:szCs w:val="20"/>
        </w:rPr>
      </w:pPr>
      <w:r>
        <w:rPr>
          <w:rFonts w:ascii="Arial" w:hAnsi="Arial" w:cs="Arial"/>
          <w:sz w:val="18"/>
          <w:szCs w:val="20"/>
        </w:rPr>
        <w:t xml:space="preserve">To be comprehensively trained </w:t>
      </w:r>
      <w:r w:rsidR="00AF7DBE">
        <w:rPr>
          <w:rFonts w:ascii="Arial" w:hAnsi="Arial" w:cs="Arial"/>
          <w:sz w:val="18"/>
          <w:szCs w:val="20"/>
        </w:rPr>
        <w:t>to lead and meet the</w:t>
      </w:r>
      <w:r>
        <w:rPr>
          <w:rFonts w:ascii="Arial" w:hAnsi="Arial" w:cs="Arial"/>
          <w:sz w:val="18"/>
          <w:szCs w:val="20"/>
        </w:rPr>
        <w:t xml:space="preserve"> medical needs of the school’ students and</w:t>
      </w:r>
      <w:r w:rsidR="00AF7DBE" w:rsidRPr="00AF7DBE">
        <w:rPr>
          <w:rFonts w:ascii="Arial" w:hAnsi="Arial" w:cs="Arial"/>
          <w:sz w:val="18"/>
          <w:szCs w:val="20"/>
        </w:rPr>
        <w:t xml:space="preserve"> </w:t>
      </w:r>
      <w:r w:rsidR="00AF7DBE">
        <w:rPr>
          <w:rFonts w:ascii="Arial" w:hAnsi="Arial" w:cs="Arial"/>
          <w:sz w:val="18"/>
          <w:szCs w:val="20"/>
        </w:rPr>
        <w:t>stay abreast of students medical conditions, needs, creation of health care plans, medication, prescriptions and dissemination of information to staff and liaise with parents and families for up to date information</w:t>
      </w:r>
    </w:p>
    <w:p w:rsidR="00BB2FF1" w:rsidRDefault="00AF7DBE" w:rsidP="00BB2FF1">
      <w:pPr>
        <w:pStyle w:val="ListParagraph"/>
        <w:numPr>
          <w:ilvl w:val="0"/>
          <w:numId w:val="5"/>
        </w:numPr>
        <w:rPr>
          <w:rFonts w:ascii="Arial" w:hAnsi="Arial" w:cs="Arial"/>
          <w:sz w:val="18"/>
          <w:szCs w:val="20"/>
        </w:rPr>
      </w:pPr>
      <w:r>
        <w:rPr>
          <w:rFonts w:ascii="Arial" w:hAnsi="Arial" w:cs="Arial"/>
          <w:sz w:val="18"/>
          <w:szCs w:val="20"/>
        </w:rPr>
        <w:t>W</w:t>
      </w:r>
      <w:r w:rsidR="00BB2FF1">
        <w:rPr>
          <w:rFonts w:ascii="Arial" w:hAnsi="Arial" w:cs="Arial"/>
          <w:sz w:val="18"/>
          <w:szCs w:val="20"/>
        </w:rPr>
        <w:t>ork</w:t>
      </w:r>
      <w:r w:rsidR="00BB2FF1" w:rsidRPr="00BB2FF1">
        <w:rPr>
          <w:rFonts w:ascii="Arial" w:hAnsi="Arial" w:cs="Arial"/>
          <w:sz w:val="18"/>
          <w:szCs w:val="20"/>
        </w:rPr>
        <w:t xml:space="preserve"> closely</w:t>
      </w:r>
      <w:r w:rsidR="00BB2FF1">
        <w:rPr>
          <w:rFonts w:ascii="Arial" w:hAnsi="Arial" w:cs="Arial"/>
          <w:sz w:val="18"/>
          <w:szCs w:val="20"/>
        </w:rPr>
        <w:t xml:space="preserve"> with</w:t>
      </w:r>
      <w:r w:rsidR="00BB2FF1" w:rsidRPr="00BB2FF1">
        <w:rPr>
          <w:rFonts w:ascii="Arial" w:hAnsi="Arial" w:cs="Arial"/>
          <w:sz w:val="18"/>
          <w:szCs w:val="20"/>
        </w:rPr>
        <w:t xml:space="preserve"> the school nurse following</w:t>
      </w:r>
      <w:r w:rsidR="00BB2FF1">
        <w:rPr>
          <w:rFonts w:ascii="Arial" w:hAnsi="Arial" w:cs="Arial"/>
          <w:sz w:val="18"/>
          <w:szCs w:val="20"/>
        </w:rPr>
        <w:t xml:space="preserve"> and updating</w:t>
      </w:r>
      <w:r>
        <w:rPr>
          <w:rFonts w:ascii="Arial" w:hAnsi="Arial" w:cs="Arial"/>
          <w:sz w:val="18"/>
          <w:szCs w:val="20"/>
        </w:rPr>
        <w:t xml:space="preserve"> policy and procedures, maintaining</w:t>
      </w:r>
      <w:r w:rsidR="00BB2FF1" w:rsidRPr="00BB2FF1">
        <w:rPr>
          <w:rFonts w:ascii="Arial" w:hAnsi="Arial" w:cs="Arial"/>
          <w:sz w:val="18"/>
          <w:szCs w:val="20"/>
        </w:rPr>
        <w:t xml:space="preserve"> an effective medical and welfare service to </w:t>
      </w:r>
      <w:r>
        <w:rPr>
          <w:rFonts w:ascii="Arial" w:hAnsi="Arial" w:cs="Arial"/>
          <w:sz w:val="18"/>
          <w:szCs w:val="20"/>
        </w:rPr>
        <w:t>pupils (and staff as required)</w:t>
      </w:r>
    </w:p>
    <w:p w:rsidR="00BB2FF1" w:rsidRPr="00AF7DBE" w:rsidRDefault="00BB2FF1" w:rsidP="00B36FB4">
      <w:pPr>
        <w:pStyle w:val="ListParagraph"/>
        <w:numPr>
          <w:ilvl w:val="0"/>
          <w:numId w:val="5"/>
        </w:numPr>
        <w:rPr>
          <w:rFonts w:ascii="Arial" w:hAnsi="Arial" w:cs="Arial"/>
          <w:sz w:val="18"/>
          <w:szCs w:val="20"/>
        </w:rPr>
      </w:pPr>
      <w:r w:rsidRPr="00AF7DBE">
        <w:rPr>
          <w:rFonts w:ascii="Arial" w:hAnsi="Arial" w:cs="Arial"/>
          <w:sz w:val="18"/>
          <w:szCs w:val="20"/>
        </w:rPr>
        <w:t>To be responsible</w:t>
      </w:r>
      <w:r w:rsidRPr="00AF7DBE">
        <w:rPr>
          <w:rFonts w:ascii="Arial" w:hAnsi="Arial" w:cs="Arial"/>
          <w:sz w:val="18"/>
          <w:szCs w:val="20"/>
        </w:rPr>
        <w:t xml:space="preserve"> for</w:t>
      </w:r>
      <w:r w:rsidRPr="00AF7DBE">
        <w:rPr>
          <w:rFonts w:ascii="Arial" w:hAnsi="Arial" w:cs="Arial"/>
          <w:sz w:val="18"/>
          <w:szCs w:val="20"/>
        </w:rPr>
        <w:t xml:space="preserve"> </w:t>
      </w:r>
      <w:r w:rsidRPr="00AF7DBE">
        <w:rPr>
          <w:rFonts w:ascii="Arial" w:hAnsi="Arial" w:cs="Arial"/>
          <w:sz w:val="18"/>
          <w:szCs w:val="20"/>
        </w:rPr>
        <w:t xml:space="preserve">all general school office duties including (but not limited to) school trips and visits risk assessments, student free school meal applications processing and updating of central school records </w:t>
      </w:r>
    </w:p>
    <w:p w:rsidR="00BB2FF1" w:rsidRDefault="00BB2FF1" w:rsidP="00BB2FF1">
      <w:pPr>
        <w:pStyle w:val="ListParagraph"/>
        <w:numPr>
          <w:ilvl w:val="0"/>
          <w:numId w:val="5"/>
        </w:numPr>
        <w:rPr>
          <w:rFonts w:ascii="Arial" w:hAnsi="Arial" w:cs="Arial"/>
          <w:sz w:val="18"/>
          <w:szCs w:val="20"/>
        </w:rPr>
      </w:pPr>
      <w:r>
        <w:rPr>
          <w:rFonts w:ascii="Arial" w:hAnsi="Arial" w:cs="Arial"/>
          <w:sz w:val="18"/>
          <w:szCs w:val="20"/>
        </w:rPr>
        <w:t xml:space="preserve">To ensure all student information including photographs (this includes staff) are taken and up to date on the system </w:t>
      </w:r>
    </w:p>
    <w:p w:rsidR="00AF7DBE" w:rsidRPr="00AF7DBE" w:rsidRDefault="00AF7DBE" w:rsidP="00AF7DBE">
      <w:pPr>
        <w:pStyle w:val="ListParagraph"/>
        <w:numPr>
          <w:ilvl w:val="0"/>
          <w:numId w:val="5"/>
        </w:numPr>
        <w:rPr>
          <w:rFonts w:ascii="Arial" w:hAnsi="Arial" w:cs="Arial"/>
          <w:sz w:val="18"/>
          <w:szCs w:val="20"/>
        </w:rPr>
      </w:pPr>
      <w:r>
        <w:rPr>
          <w:rFonts w:ascii="Arial" w:hAnsi="Arial" w:cs="Arial"/>
          <w:sz w:val="18"/>
          <w:szCs w:val="20"/>
        </w:rPr>
        <w:t>To provide</w:t>
      </w:r>
      <w:r w:rsidRPr="00BF3DCA">
        <w:rPr>
          <w:rFonts w:ascii="Arial" w:hAnsi="Arial" w:cs="Arial"/>
          <w:sz w:val="18"/>
          <w:szCs w:val="20"/>
        </w:rPr>
        <w:t xml:space="preserve"> </w:t>
      </w:r>
      <w:r>
        <w:rPr>
          <w:rFonts w:ascii="Arial" w:hAnsi="Arial" w:cs="Arial"/>
          <w:sz w:val="18"/>
          <w:szCs w:val="20"/>
        </w:rPr>
        <w:t xml:space="preserve">professional, </w:t>
      </w:r>
      <w:r w:rsidRPr="00BF3DCA">
        <w:rPr>
          <w:rFonts w:ascii="Arial" w:hAnsi="Arial" w:cs="Arial"/>
          <w:sz w:val="18"/>
          <w:szCs w:val="20"/>
        </w:rPr>
        <w:t>high quality</w:t>
      </w:r>
      <w:r>
        <w:rPr>
          <w:rFonts w:ascii="Arial" w:hAnsi="Arial" w:cs="Arial"/>
          <w:sz w:val="18"/>
          <w:szCs w:val="20"/>
        </w:rPr>
        <w:t xml:space="preserve"> and</w:t>
      </w:r>
      <w:r w:rsidRPr="00BF3DCA">
        <w:rPr>
          <w:rFonts w:ascii="Arial" w:hAnsi="Arial" w:cs="Arial"/>
          <w:sz w:val="18"/>
          <w:szCs w:val="20"/>
        </w:rPr>
        <w:t xml:space="preserve"> effective support to the </w:t>
      </w:r>
      <w:r>
        <w:rPr>
          <w:rFonts w:ascii="Arial" w:hAnsi="Arial" w:cs="Arial"/>
          <w:sz w:val="18"/>
          <w:szCs w:val="20"/>
        </w:rPr>
        <w:t>s</w:t>
      </w:r>
      <w:r>
        <w:rPr>
          <w:rFonts w:ascii="Arial" w:hAnsi="Arial" w:cs="Arial"/>
          <w:sz w:val="18"/>
          <w:szCs w:val="20"/>
        </w:rPr>
        <w:t>taff and students of the school</w:t>
      </w:r>
    </w:p>
    <w:p w:rsidR="00BB2FF1" w:rsidRPr="00BF3DCA" w:rsidRDefault="00BB2FF1" w:rsidP="00BB2FF1">
      <w:pPr>
        <w:rPr>
          <w:rFonts w:ascii="Arial" w:hAnsi="Arial" w:cs="Arial"/>
          <w:b/>
          <w:sz w:val="18"/>
          <w:szCs w:val="20"/>
          <w:u w:val="single"/>
        </w:rPr>
      </w:pPr>
      <w:r w:rsidRPr="00BF3DCA">
        <w:rPr>
          <w:rFonts w:ascii="Arial" w:hAnsi="Arial" w:cs="Arial"/>
          <w:b/>
          <w:sz w:val="18"/>
          <w:szCs w:val="20"/>
          <w:u w:val="single"/>
        </w:rPr>
        <w:t>Specific duties:</w:t>
      </w:r>
    </w:p>
    <w:p w:rsidR="00BB2FF1" w:rsidRPr="00BF3DCA" w:rsidRDefault="00C24360" w:rsidP="00BB2FF1">
      <w:pPr>
        <w:rPr>
          <w:rFonts w:ascii="Arial" w:hAnsi="Arial" w:cs="Arial"/>
          <w:b/>
          <w:sz w:val="18"/>
          <w:szCs w:val="20"/>
        </w:rPr>
      </w:pPr>
      <w:r>
        <w:rPr>
          <w:rFonts w:ascii="Arial" w:hAnsi="Arial" w:cs="Arial"/>
          <w:b/>
          <w:sz w:val="18"/>
          <w:szCs w:val="20"/>
        </w:rPr>
        <w:t>Medical room</w:t>
      </w:r>
    </w:p>
    <w:p w:rsidR="00C24360" w:rsidRDefault="00AF7DBE" w:rsidP="00AF7DBE">
      <w:pPr>
        <w:pStyle w:val="ListParagraph"/>
        <w:numPr>
          <w:ilvl w:val="0"/>
          <w:numId w:val="5"/>
        </w:numPr>
        <w:rPr>
          <w:rFonts w:ascii="Arial" w:hAnsi="Arial" w:cs="Arial"/>
          <w:sz w:val="18"/>
          <w:szCs w:val="20"/>
        </w:rPr>
      </w:pPr>
      <w:r w:rsidRPr="006F71A3">
        <w:rPr>
          <w:rFonts w:ascii="Arial" w:hAnsi="Arial" w:cs="Arial"/>
          <w:sz w:val="18"/>
          <w:szCs w:val="20"/>
        </w:rPr>
        <w:t xml:space="preserve">Work within the school’s </w:t>
      </w:r>
      <w:r>
        <w:rPr>
          <w:rFonts w:ascii="Arial" w:hAnsi="Arial" w:cs="Arial"/>
          <w:sz w:val="18"/>
          <w:szCs w:val="20"/>
        </w:rPr>
        <w:t xml:space="preserve">first aid and </w:t>
      </w:r>
      <w:r w:rsidRPr="006F71A3">
        <w:rPr>
          <w:rFonts w:ascii="Arial" w:hAnsi="Arial" w:cs="Arial"/>
          <w:sz w:val="18"/>
          <w:szCs w:val="20"/>
        </w:rPr>
        <w:t>medicines policy and individual health care plans to administer medications to pupils or supervise the self-administration of prescribed medications ensuring details are logged and filed in student records electronically and manually</w:t>
      </w:r>
      <w:r w:rsidR="00C24360">
        <w:rPr>
          <w:rFonts w:ascii="Arial" w:hAnsi="Arial" w:cs="Arial"/>
          <w:sz w:val="18"/>
          <w:szCs w:val="20"/>
        </w:rPr>
        <w:t xml:space="preserve"> to ensure all procedures are followed correctly and disseminate relevant information to all first aiders across the school as required</w:t>
      </w:r>
    </w:p>
    <w:p w:rsidR="007E7EBF" w:rsidRDefault="007E7EBF" w:rsidP="00AF7DBE">
      <w:pPr>
        <w:pStyle w:val="ListParagraph"/>
        <w:numPr>
          <w:ilvl w:val="0"/>
          <w:numId w:val="5"/>
        </w:numPr>
        <w:rPr>
          <w:rFonts w:ascii="Arial" w:hAnsi="Arial" w:cs="Arial"/>
          <w:sz w:val="18"/>
          <w:szCs w:val="20"/>
        </w:rPr>
      </w:pPr>
      <w:r>
        <w:rPr>
          <w:rFonts w:ascii="Arial" w:hAnsi="Arial" w:cs="Arial"/>
          <w:sz w:val="18"/>
          <w:szCs w:val="20"/>
        </w:rPr>
        <w:t>Keep up to date record of all first aiders across the school</w:t>
      </w:r>
    </w:p>
    <w:p w:rsidR="00BB2FF1" w:rsidRDefault="00BB2FF1" w:rsidP="00BB2FF1">
      <w:pPr>
        <w:pStyle w:val="ListParagraph"/>
        <w:numPr>
          <w:ilvl w:val="0"/>
          <w:numId w:val="5"/>
        </w:numPr>
        <w:rPr>
          <w:rFonts w:ascii="Arial" w:hAnsi="Arial" w:cs="Arial"/>
          <w:sz w:val="18"/>
          <w:szCs w:val="20"/>
        </w:rPr>
      </w:pPr>
      <w:r w:rsidRPr="00BB2FF1">
        <w:rPr>
          <w:rFonts w:ascii="Arial" w:hAnsi="Arial" w:cs="Arial"/>
          <w:sz w:val="18"/>
          <w:szCs w:val="20"/>
        </w:rPr>
        <w:t>Maintain the medical room as a safe, clean, free from haz</w:t>
      </w:r>
      <w:r>
        <w:rPr>
          <w:rFonts w:ascii="Arial" w:hAnsi="Arial" w:cs="Arial"/>
          <w:sz w:val="18"/>
          <w:szCs w:val="20"/>
        </w:rPr>
        <w:t>ard and comfortable environment</w:t>
      </w:r>
    </w:p>
    <w:p w:rsidR="006F71A3" w:rsidRDefault="00BB2FF1" w:rsidP="006F71A3">
      <w:pPr>
        <w:pStyle w:val="ListParagraph"/>
        <w:numPr>
          <w:ilvl w:val="0"/>
          <w:numId w:val="5"/>
        </w:numPr>
        <w:rPr>
          <w:rFonts w:ascii="Arial" w:hAnsi="Arial" w:cs="Arial"/>
          <w:sz w:val="18"/>
          <w:szCs w:val="20"/>
        </w:rPr>
      </w:pPr>
      <w:r w:rsidRPr="006F71A3">
        <w:rPr>
          <w:rFonts w:ascii="Arial" w:hAnsi="Arial" w:cs="Arial"/>
          <w:sz w:val="18"/>
          <w:szCs w:val="20"/>
        </w:rPr>
        <w:t>To administer treatment (and/or medication as appropriate) to any student (or staff member) who attends the medical room and take appropriate action including</w:t>
      </w:r>
      <w:r w:rsidR="006F71A3">
        <w:rPr>
          <w:rFonts w:ascii="Arial" w:hAnsi="Arial" w:cs="Arial"/>
          <w:sz w:val="18"/>
          <w:szCs w:val="20"/>
        </w:rPr>
        <w:t xml:space="preserve"> logging of every</w:t>
      </w:r>
      <w:r w:rsidR="006F71A3" w:rsidRPr="006F71A3">
        <w:rPr>
          <w:rFonts w:ascii="Arial" w:hAnsi="Arial" w:cs="Arial"/>
          <w:sz w:val="18"/>
          <w:szCs w:val="20"/>
        </w:rPr>
        <w:t xml:space="preserve"> medical event</w:t>
      </w:r>
      <w:r w:rsidR="006F71A3">
        <w:rPr>
          <w:rFonts w:ascii="Arial" w:hAnsi="Arial" w:cs="Arial"/>
          <w:sz w:val="18"/>
          <w:szCs w:val="20"/>
        </w:rPr>
        <w:t xml:space="preserve"> (</w:t>
      </w:r>
      <w:r w:rsidR="00AF7DBE">
        <w:rPr>
          <w:rFonts w:ascii="Arial" w:hAnsi="Arial" w:cs="Arial"/>
          <w:sz w:val="18"/>
          <w:szCs w:val="20"/>
        </w:rPr>
        <w:t>treatment/</w:t>
      </w:r>
      <w:r w:rsidR="006F71A3" w:rsidRPr="006F71A3">
        <w:rPr>
          <w:rFonts w:ascii="Arial" w:hAnsi="Arial" w:cs="Arial"/>
          <w:sz w:val="18"/>
          <w:szCs w:val="20"/>
        </w:rPr>
        <w:t>medicines administered</w:t>
      </w:r>
      <w:r w:rsidR="006F71A3">
        <w:rPr>
          <w:rFonts w:ascii="Arial" w:hAnsi="Arial" w:cs="Arial"/>
          <w:sz w:val="18"/>
          <w:szCs w:val="20"/>
        </w:rPr>
        <w:t>)</w:t>
      </w:r>
      <w:r w:rsidR="006F71A3" w:rsidRPr="006F71A3">
        <w:rPr>
          <w:rFonts w:ascii="Arial" w:hAnsi="Arial" w:cs="Arial"/>
          <w:sz w:val="18"/>
          <w:szCs w:val="20"/>
        </w:rPr>
        <w:t xml:space="preserve"> </w:t>
      </w:r>
      <w:r w:rsidR="006F71A3">
        <w:rPr>
          <w:rFonts w:ascii="Arial" w:hAnsi="Arial" w:cs="Arial"/>
          <w:sz w:val="18"/>
          <w:szCs w:val="20"/>
        </w:rPr>
        <w:t>on</w:t>
      </w:r>
      <w:r w:rsidR="006F71A3" w:rsidRPr="006F71A3">
        <w:rPr>
          <w:rFonts w:ascii="Arial" w:hAnsi="Arial" w:cs="Arial"/>
          <w:sz w:val="18"/>
          <w:szCs w:val="20"/>
        </w:rPr>
        <w:t xml:space="preserve"> the school’s record system i.e. SIMS accur</w:t>
      </w:r>
      <w:r w:rsidR="006F71A3">
        <w:rPr>
          <w:rFonts w:ascii="Arial" w:hAnsi="Arial" w:cs="Arial"/>
          <w:sz w:val="18"/>
          <w:szCs w:val="20"/>
        </w:rPr>
        <w:t>ately, and in a timely fashion</w:t>
      </w:r>
    </w:p>
    <w:p w:rsidR="006F71A3" w:rsidRPr="006F71A3" w:rsidRDefault="006F71A3" w:rsidP="006F71A3">
      <w:pPr>
        <w:pStyle w:val="ListParagraph"/>
        <w:numPr>
          <w:ilvl w:val="0"/>
          <w:numId w:val="5"/>
        </w:numPr>
        <w:rPr>
          <w:rFonts w:ascii="Arial" w:hAnsi="Arial" w:cs="Arial"/>
          <w:sz w:val="18"/>
          <w:szCs w:val="20"/>
        </w:rPr>
      </w:pPr>
      <w:r w:rsidRPr="006F71A3">
        <w:rPr>
          <w:rFonts w:ascii="Arial" w:hAnsi="Arial" w:cs="Arial"/>
          <w:sz w:val="18"/>
          <w:szCs w:val="20"/>
        </w:rPr>
        <w:t>Understand basic legal and communication issues regarding child abuse, family abuse, substance misuse, and addictive behaviour and liaise with school’s Child Protection</w:t>
      </w:r>
      <w:r w:rsidR="00415501">
        <w:rPr>
          <w:rFonts w:ascii="Arial" w:hAnsi="Arial" w:cs="Arial"/>
          <w:sz w:val="18"/>
          <w:szCs w:val="20"/>
        </w:rPr>
        <w:t xml:space="preserve"> and Safeguarding Lead</w:t>
      </w:r>
      <w:r w:rsidR="00AF7DBE">
        <w:rPr>
          <w:rFonts w:ascii="Arial" w:hAnsi="Arial" w:cs="Arial"/>
          <w:sz w:val="18"/>
          <w:szCs w:val="20"/>
        </w:rPr>
        <w:t>s</w:t>
      </w:r>
    </w:p>
    <w:p w:rsidR="00BB2FF1" w:rsidRPr="00BB2FF1" w:rsidRDefault="006F71A3" w:rsidP="00BB2FF1">
      <w:pPr>
        <w:pStyle w:val="ListParagraph"/>
        <w:numPr>
          <w:ilvl w:val="0"/>
          <w:numId w:val="5"/>
        </w:numPr>
        <w:rPr>
          <w:rFonts w:ascii="Arial" w:hAnsi="Arial" w:cs="Arial"/>
          <w:sz w:val="18"/>
          <w:szCs w:val="20"/>
        </w:rPr>
      </w:pPr>
      <w:r>
        <w:rPr>
          <w:rFonts w:ascii="Arial" w:hAnsi="Arial" w:cs="Arial"/>
          <w:sz w:val="18"/>
          <w:szCs w:val="20"/>
        </w:rPr>
        <w:t>Contact p</w:t>
      </w:r>
      <w:r w:rsidR="00BB2FF1">
        <w:rPr>
          <w:rFonts w:ascii="Arial" w:hAnsi="Arial" w:cs="Arial"/>
          <w:sz w:val="18"/>
          <w:szCs w:val="20"/>
        </w:rPr>
        <w:t>arents and staff</w:t>
      </w:r>
      <w:r>
        <w:rPr>
          <w:rFonts w:ascii="Arial" w:hAnsi="Arial" w:cs="Arial"/>
          <w:sz w:val="18"/>
          <w:szCs w:val="20"/>
        </w:rPr>
        <w:t xml:space="preserve"> as appropriate for information or details and completion of relative forms</w:t>
      </w:r>
      <w:r w:rsidR="00BB2FF1">
        <w:rPr>
          <w:rFonts w:ascii="Arial" w:hAnsi="Arial" w:cs="Arial"/>
          <w:sz w:val="18"/>
          <w:szCs w:val="20"/>
        </w:rPr>
        <w:t xml:space="preserve"> and m</w:t>
      </w:r>
      <w:r>
        <w:rPr>
          <w:rFonts w:ascii="Arial" w:hAnsi="Arial" w:cs="Arial"/>
          <w:sz w:val="18"/>
          <w:szCs w:val="20"/>
        </w:rPr>
        <w:t>ake</w:t>
      </w:r>
      <w:r w:rsidR="00BB2FF1">
        <w:rPr>
          <w:rFonts w:ascii="Arial" w:hAnsi="Arial" w:cs="Arial"/>
          <w:sz w:val="18"/>
          <w:szCs w:val="20"/>
        </w:rPr>
        <w:t xml:space="preserve"> referrals where CP concerns are </w:t>
      </w:r>
      <w:r>
        <w:rPr>
          <w:rFonts w:ascii="Arial" w:hAnsi="Arial" w:cs="Arial"/>
          <w:sz w:val="18"/>
          <w:szCs w:val="20"/>
        </w:rPr>
        <w:t>detected</w:t>
      </w:r>
      <w:r w:rsidR="00AF7DBE">
        <w:rPr>
          <w:rFonts w:ascii="Arial" w:hAnsi="Arial" w:cs="Arial"/>
          <w:sz w:val="18"/>
          <w:szCs w:val="20"/>
        </w:rPr>
        <w:t xml:space="preserve"> and update accordingly on SIMS</w:t>
      </w:r>
    </w:p>
    <w:p w:rsidR="00BB2FF1" w:rsidRDefault="00BB2FF1" w:rsidP="00BB2FF1">
      <w:pPr>
        <w:pStyle w:val="ListParagraph"/>
        <w:numPr>
          <w:ilvl w:val="0"/>
          <w:numId w:val="5"/>
        </w:numPr>
        <w:rPr>
          <w:rFonts w:ascii="Arial" w:hAnsi="Arial" w:cs="Arial"/>
          <w:sz w:val="18"/>
          <w:szCs w:val="20"/>
        </w:rPr>
      </w:pPr>
      <w:r>
        <w:rPr>
          <w:rFonts w:ascii="Arial" w:hAnsi="Arial" w:cs="Arial"/>
          <w:sz w:val="18"/>
          <w:szCs w:val="20"/>
        </w:rPr>
        <w:t xml:space="preserve">To collect and maintain all student </w:t>
      </w:r>
      <w:r w:rsidR="006F71A3">
        <w:rPr>
          <w:rFonts w:ascii="Arial" w:hAnsi="Arial" w:cs="Arial"/>
          <w:sz w:val="18"/>
          <w:szCs w:val="20"/>
        </w:rPr>
        <w:t xml:space="preserve">and staff </w:t>
      </w:r>
      <w:r>
        <w:rPr>
          <w:rFonts w:ascii="Arial" w:hAnsi="Arial" w:cs="Arial"/>
          <w:sz w:val="18"/>
          <w:szCs w:val="20"/>
        </w:rPr>
        <w:t>medication and prescription</w:t>
      </w:r>
      <w:r w:rsidR="006F71A3">
        <w:rPr>
          <w:rFonts w:ascii="Arial" w:hAnsi="Arial" w:cs="Arial"/>
          <w:sz w:val="18"/>
          <w:szCs w:val="20"/>
        </w:rPr>
        <w:t xml:space="preserve"> details</w:t>
      </w:r>
      <w:r>
        <w:rPr>
          <w:rFonts w:ascii="Arial" w:hAnsi="Arial" w:cs="Arial"/>
          <w:sz w:val="18"/>
          <w:szCs w:val="20"/>
        </w:rPr>
        <w:t xml:space="preserve"> including</w:t>
      </w:r>
      <w:r w:rsidR="00AF7DBE">
        <w:rPr>
          <w:rFonts w:ascii="Arial" w:hAnsi="Arial" w:cs="Arial"/>
          <w:sz w:val="18"/>
          <w:szCs w:val="20"/>
        </w:rPr>
        <w:t xml:space="preserve"> creation of</w:t>
      </w:r>
      <w:r>
        <w:rPr>
          <w:rFonts w:ascii="Arial" w:hAnsi="Arial" w:cs="Arial"/>
          <w:sz w:val="18"/>
          <w:szCs w:val="20"/>
        </w:rPr>
        <w:t xml:space="preserve"> individual </w:t>
      </w:r>
      <w:r w:rsidR="006F71A3">
        <w:rPr>
          <w:rFonts w:ascii="Arial" w:hAnsi="Arial" w:cs="Arial"/>
          <w:sz w:val="18"/>
          <w:szCs w:val="20"/>
        </w:rPr>
        <w:t>health care and action plans with clear instructions on dosage, medication details, administration of medicine etc. Keep a central record of all students with medication and update display in staff room/SIMS with relevant information for easy access by staff</w:t>
      </w:r>
    </w:p>
    <w:p w:rsidR="006F71A3" w:rsidRPr="00BF3DCA" w:rsidRDefault="006F71A3" w:rsidP="006F71A3">
      <w:pPr>
        <w:pStyle w:val="ListParagraph"/>
        <w:numPr>
          <w:ilvl w:val="0"/>
          <w:numId w:val="5"/>
        </w:numPr>
        <w:rPr>
          <w:rFonts w:ascii="Arial" w:hAnsi="Arial" w:cs="Arial"/>
          <w:sz w:val="18"/>
          <w:szCs w:val="20"/>
        </w:rPr>
      </w:pPr>
      <w:r w:rsidRPr="006F71A3">
        <w:rPr>
          <w:rFonts w:ascii="Arial" w:hAnsi="Arial" w:cs="Arial"/>
          <w:sz w:val="18"/>
          <w:szCs w:val="20"/>
        </w:rPr>
        <w:t xml:space="preserve">Assist with the process of obtaining permission from parents/ responsible adults to administer prescribed medication. Confirm instructions are clear and work within the school’s medicines </w:t>
      </w:r>
      <w:proofErr w:type="gramStart"/>
      <w:r w:rsidRPr="006F71A3">
        <w:rPr>
          <w:rFonts w:ascii="Arial" w:hAnsi="Arial" w:cs="Arial"/>
          <w:sz w:val="18"/>
          <w:szCs w:val="20"/>
        </w:rPr>
        <w:t>policy ensuring</w:t>
      </w:r>
      <w:proofErr w:type="gramEnd"/>
      <w:r w:rsidRPr="006F71A3">
        <w:rPr>
          <w:rFonts w:ascii="Arial" w:hAnsi="Arial" w:cs="Arial"/>
          <w:sz w:val="18"/>
          <w:szCs w:val="20"/>
        </w:rPr>
        <w:t xml:space="preserve"> parents/carers obtain the </w:t>
      </w:r>
      <w:proofErr w:type="spellStart"/>
      <w:r w:rsidRPr="006F71A3">
        <w:rPr>
          <w:rFonts w:ascii="Arial" w:hAnsi="Arial" w:cs="Arial"/>
          <w:sz w:val="18"/>
          <w:szCs w:val="20"/>
        </w:rPr>
        <w:t>headteacher’s</w:t>
      </w:r>
      <w:proofErr w:type="spellEnd"/>
      <w:r w:rsidRPr="006F71A3">
        <w:rPr>
          <w:rFonts w:ascii="Arial" w:hAnsi="Arial" w:cs="Arial"/>
          <w:sz w:val="18"/>
          <w:szCs w:val="20"/>
        </w:rPr>
        <w:t xml:space="preserve"> permission for their child to bring medication to school by completing and signing relevant forms.</w:t>
      </w:r>
    </w:p>
    <w:p w:rsidR="006F71A3" w:rsidRDefault="006F71A3" w:rsidP="00BB2FF1">
      <w:pPr>
        <w:pStyle w:val="ListParagraph"/>
        <w:numPr>
          <w:ilvl w:val="0"/>
          <w:numId w:val="5"/>
        </w:numPr>
        <w:rPr>
          <w:rFonts w:ascii="Arial" w:hAnsi="Arial" w:cs="Arial"/>
          <w:sz w:val="18"/>
          <w:szCs w:val="20"/>
        </w:rPr>
      </w:pPr>
      <w:r>
        <w:rPr>
          <w:rFonts w:ascii="Arial" w:hAnsi="Arial" w:cs="Arial"/>
          <w:sz w:val="18"/>
          <w:szCs w:val="20"/>
        </w:rPr>
        <w:t>To</w:t>
      </w:r>
      <w:r w:rsidR="00AF7DBE">
        <w:rPr>
          <w:rFonts w:ascii="Arial" w:hAnsi="Arial" w:cs="Arial"/>
          <w:sz w:val="18"/>
          <w:szCs w:val="20"/>
        </w:rPr>
        <w:t xml:space="preserve"> be pro-active in liaising </w:t>
      </w:r>
      <w:r>
        <w:rPr>
          <w:rFonts w:ascii="Arial" w:hAnsi="Arial" w:cs="Arial"/>
          <w:sz w:val="18"/>
          <w:szCs w:val="20"/>
        </w:rPr>
        <w:t>directly with Heads of Year, form tutors and parents to obtain details of any students who are ill or injured and put together a health care plan which should be agreed and understood by the parents and Head of Year</w:t>
      </w:r>
    </w:p>
    <w:p w:rsidR="00BB2FF1" w:rsidRDefault="00C24360" w:rsidP="00BB2FF1">
      <w:pPr>
        <w:pStyle w:val="ListParagraph"/>
        <w:numPr>
          <w:ilvl w:val="0"/>
          <w:numId w:val="5"/>
        </w:numPr>
        <w:rPr>
          <w:rFonts w:ascii="Arial" w:hAnsi="Arial" w:cs="Arial"/>
          <w:sz w:val="18"/>
          <w:szCs w:val="20"/>
        </w:rPr>
      </w:pPr>
      <w:r w:rsidRPr="00C24360">
        <w:rPr>
          <w:rFonts w:ascii="Arial" w:hAnsi="Arial" w:cs="Arial"/>
          <w:sz w:val="18"/>
          <w:szCs w:val="20"/>
        </w:rPr>
        <w:lastRenderedPageBreak/>
        <w:t xml:space="preserve">Deal quickly and calmly with any emergencies giving accurate information to the emergency services when required and ensure all instances </w:t>
      </w:r>
      <w:proofErr w:type="gramStart"/>
      <w:r w:rsidRPr="00C24360">
        <w:rPr>
          <w:rFonts w:ascii="Arial" w:hAnsi="Arial" w:cs="Arial"/>
          <w:sz w:val="18"/>
          <w:szCs w:val="20"/>
        </w:rPr>
        <w:t>are recorded</w:t>
      </w:r>
      <w:proofErr w:type="gramEnd"/>
      <w:r w:rsidRPr="00C24360">
        <w:rPr>
          <w:rFonts w:ascii="Arial" w:hAnsi="Arial" w:cs="Arial"/>
          <w:sz w:val="18"/>
          <w:szCs w:val="20"/>
        </w:rPr>
        <w:t>. Accompany students/staff in ambulance if necessary</w:t>
      </w:r>
      <w:r>
        <w:rPr>
          <w:rFonts w:ascii="Arial" w:hAnsi="Arial" w:cs="Arial"/>
          <w:sz w:val="18"/>
          <w:szCs w:val="20"/>
        </w:rPr>
        <w:t xml:space="preserve"> and b</w:t>
      </w:r>
      <w:r w:rsidR="006F71A3" w:rsidRPr="006F71A3">
        <w:rPr>
          <w:rFonts w:ascii="Arial" w:hAnsi="Arial" w:cs="Arial"/>
          <w:sz w:val="18"/>
          <w:szCs w:val="20"/>
        </w:rPr>
        <w:t>e responsible for contacting parents/carers</w:t>
      </w:r>
      <w:r>
        <w:rPr>
          <w:rFonts w:ascii="Arial" w:hAnsi="Arial" w:cs="Arial"/>
          <w:sz w:val="18"/>
          <w:szCs w:val="20"/>
        </w:rPr>
        <w:t xml:space="preserve"> and</w:t>
      </w:r>
      <w:r w:rsidR="006F71A3" w:rsidRPr="006F71A3">
        <w:rPr>
          <w:rFonts w:ascii="Arial" w:hAnsi="Arial" w:cs="Arial"/>
          <w:sz w:val="18"/>
          <w:szCs w:val="20"/>
        </w:rPr>
        <w:t xml:space="preserve"> </w:t>
      </w:r>
      <w:r>
        <w:rPr>
          <w:rFonts w:ascii="Arial" w:hAnsi="Arial" w:cs="Arial"/>
          <w:sz w:val="18"/>
          <w:szCs w:val="20"/>
        </w:rPr>
        <w:t>liaising with the</w:t>
      </w:r>
      <w:r w:rsidR="006F71A3" w:rsidRPr="006F71A3">
        <w:rPr>
          <w:rFonts w:ascii="Arial" w:hAnsi="Arial" w:cs="Arial"/>
          <w:sz w:val="18"/>
          <w:szCs w:val="20"/>
        </w:rPr>
        <w:t xml:space="preserve"> SLT </w:t>
      </w:r>
    </w:p>
    <w:p w:rsidR="006F71A3" w:rsidRPr="00BF3DCA" w:rsidRDefault="006F71A3" w:rsidP="00BB2FF1">
      <w:pPr>
        <w:pStyle w:val="ListParagraph"/>
        <w:numPr>
          <w:ilvl w:val="0"/>
          <w:numId w:val="5"/>
        </w:numPr>
        <w:rPr>
          <w:rFonts w:ascii="Arial" w:hAnsi="Arial" w:cs="Arial"/>
          <w:sz w:val="18"/>
          <w:szCs w:val="20"/>
        </w:rPr>
      </w:pPr>
      <w:r w:rsidRPr="006F71A3">
        <w:rPr>
          <w:rFonts w:ascii="Arial" w:hAnsi="Arial" w:cs="Arial"/>
          <w:sz w:val="18"/>
          <w:szCs w:val="20"/>
        </w:rPr>
        <w:t>Know and understand the SEN and conditions of the pupils. Liaise with health professionals to obtain advice and information on specific medi</w:t>
      </w:r>
      <w:r>
        <w:rPr>
          <w:rFonts w:ascii="Arial" w:hAnsi="Arial" w:cs="Arial"/>
          <w:sz w:val="18"/>
          <w:szCs w:val="20"/>
        </w:rPr>
        <w:t>cal conditions, where necessary</w:t>
      </w:r>
    </w:p>
    <w:p w:rsidR="006F71A3" w:rsidRPr="006F71A3" w:rsidRDefault="006F71A3" w:rsidP="006F71A3">
      <w:pPr>
        <w:pStyle w:val="ListParagraph"/>
        <w:numPr>
          <w:ilvl w:val="0"/>
          <w:numId w:val="5"/>
        </w:numPr>
        <w:rPr>
          <w:rFonts w:ascii="Arial" w:hAnsi="Arial" w:cs="Arial"/>
          <w:sz w:val="18"/>
          <w:szCs w:val="20"/>
        </w:rPr>
      </w:pPr>
      <w:r w:rsidRPr="006F71A3">
        <w:rPr>
          <w:rFonts w:ascii="Arial" w:hAnsi="Arial" w:cs="Arial"/>
          <w:sz w:val="18"/>
          <w:szCs w:val="20"/>
        </w:rPr>
        <w:t xml:space="preserve">Refer any queries or doubts regarding administration of medicines to the school nurse or </w:t>
      </w:r>
      <w:proofErr w:type="spellStart"/>
      <w:r w:rsidRPr="006F71A3">
        <w:rPr>
          <w:rFonts w:ascii="Arial" w:hAnsi="Arial" w:cs="Arial"/>
          <w:sz w:val="18"/>
          <w:szCs w:val="20"/>
        </w:rPr>
        <w:t>Headteacher</w:t>
      </w:r>
      <w:proofErr w:type="spellEnd"/>
      <w:r w:rsidRPr="006F71A3">
        <w:rPr>
          <w:rFonts w:ascii="Arial" w:hAnsi="Arial" w:cs="Arial"/>
          <w:sz w:val="18"/>
          <w:szCs w:val="20"/>
        </w:rPr>
        <w:t xml:space="preserve"> and discuss accordingly with the parent/carer or a health care professional.</w:t>
      </w:r>
    </w:p>
    <w:p w:rsidR="006F71A3" w:rsidRDefault="006F71A3" w:rsidP="006F71A3">
      <w:pPr>
        <w:pStyle w:val="ListParagraph"/>
        <w:numPr>
          <w:ilvl w:val="0"/>
          <w:numId w:val="5"/>
        </w:numPr>
        <w:rPr>
          <w:rFonts w:ascii="Arial" w:hAnsi="Arial" w:cs="Arial"/>
          <w:sz w:val="18"/>
          <w:szCs w:val="20"/>
        </w:rPr>
      </w:pPr>
      <w:r w:rsidRPr="006F71A3">
        <w:rPr>
          <w:rFonts w:ascii="Arial" w:hAnsi="Arial" w:cs="Arial"/>
          <w:sz w:val="18"/>
          <w:szCs w:val="20"/>
        </w:rPr>
        <w:t xml:space="preserve">Ensure safe storage, rotation, routine disposal of vaccines and medications giving due regard to controlled drugs, medicines for use in emergency, medicines to </w:t>
      </w:r>
      <w:proofErr w:type="gramStart"/>
      <w:r w:rsidRPr="006F71A3">
        <w:rPr>
          <w:rFonts w:ascii="Arial" w:hAnsi="Arial" w:cs="Arial"/>
          <w:sz w:val="18"/>
          <w:szCs w:val="20"/>
        </w:rPr>
        <w:t>be kept</w:t>
      </w:r>
      <w:proofErr w:type="gramEnd"/>
      <w:r w:rsidRPr="006F71A3">
        <w:rPr>
          <w:rFonts w:ascii="Arial" w:hAnsi="Arial" w:cs="Arial"/>
          <w:sz w:val="18"/>
          <w:szCs w:val="20"/>
        </w:rPr>
        <w:t xml:space="preserve"> refrigerated etc. </w:t>
      </w:r>
    </w:p>
    <w:p w:rsidR="007E7EBF" w:rsidRDefault="006F71A3" w:rsidP="006F71A3">
      <w:pPr>
        <w:pStyle w:val="ListParagraph"/>
        <w:numPr>
          <w:ilvl w:val="0"/>
          <w:numId w:val="5"/>
        </w:numPr>
        <w:rPr>
          <w:rFonts w:ascii="Arial" w:hAnsi="Arial" w:cs="Arial"/>
          <w:sz w:val="18"/>
          <w:szCs w:val="20"/>
        </w:rPr>
      </w:pPr>
      <w:r w:rsidRPr="006F71A3">
        <w:rPr>
          <w:rFonts w:ascii="Arial" w:hAnsi="Arial" w:cs="Arial"/>
          <w:sz w:val="18"/>
          <w:szCs w:val="20"/>
        </w:rPr>
        <w:t xml:space="preserve">Ensure first aid kits </w:t>
      </w:r>
      <w:r w:rsidR="007E7EBF">
        <w:rPr>
          <w:rFonts w:ascii="Arial" w:hAnsi="Arial" w:cs="Arial"/>
          <w:sz w:val="18"/>
          <w:szCs w:val="20"/>
        </w:rPr>
        <w:t xml:space="preserve">around the school are stocked </w:t>
      </w:r>
    </w:p>
    <w:p w:rsidR="006F71A3" w:rsidRDefault="007E7EBF" w:rsidP="006F71A3">
      <w:pPr>
        <w:pStyle w:val="ListParagraph"/>
        <w:numPr>
          <w:ilvl w:val="0"/>
          <w:numId w:val="5"/>
        </w:numPr>
        <w:rPr>
          <w:rFonts w:ascii="Arial" w:hAnsi="Arial" w:cs="Arial"/>
          <w:sz w:val="18"/>
          <w:szCs w:val="20"/>
        </w:rPr>
      </w:pPr>
      <w:r>
        <w:rPr>
          <w:rFonts w:ascii="Arial" w:hAnsi="Arial" w:cs="Arial"/>
          <w:sz w:val="18"/>
          <w:szCs w:val="20"/>
        </w:rPr>
        <w:t xml:space="preserve">Ensure first aid kits are </w:t>
      </w:r>
      <w:r w:rsidR="006F71A3" w:rsidRPr="006F71A3">
        <w:rPr>
          <w:rFonts w:ascii="Arial" w:hAnsi="Arial" w:cs="Arial"/>
          <w:sz w:val="18"/>
          <w:szCs w:val="20"/>
        </w:rPr>
        <w:t>ready to be distributed for all trips and within re</w:t>
      </w:r>
      <w:r w:rsidR="006F71A3">
        <w:rPr>
          <w:rFonts w:ascii="Arial" w:hAnsi="Arial" w:cs="Arial"/>
          <w:sz w:val="18"/>
          <w:szCs w:val="20"/>
        </w:rPr>
        <w:t>quired departments in the school</w:t>
      </w:r>
    </w:p>
    <w:p w:rsidR="006F71A3" w:rsidRDefault="006F71A3" w:rsidP="006F71A3">
      <w:pPr>
        <w:pStyle w:val="ListParagraph"/>
        <w:numPr>
          <w:ilvl w:val="0"/>
          <w:numId w:val="5"/>
        </w:numPr>
        <w:rPr>
          <w:rFonts w:ascii="Arial" w:hAnsi="Arial" w:cs="Arial"/>
          <w:sz w:val="18"/>
          <w:szCs w:val="20"/>
        </w:rPr>
      </w:pPr>
      <w:r w:rsidRPr="006F71A3">
        <w:rPr>
          <w:rFonts w:ascii="Arial" w:hAnsi="Arial" w:cs="Arial"/>
          <w:sz w:val="18"/>
          <w:szCs w:val="20"/>
        </w:rPr>
        <w:t xml:space="preserve">Coordinate and assist with immunisation programmes e.g. HPV vaccinations </w:t>
      </w:r>
    </w:p>
    <w:p w:rsidR="00C24360" w:rsidRPr="00C24360" w:rsidRDefault="00C24360" w:rsidP="00C24360">
      <w:pPr>
        <w:pStyle w:val="ListParagraph"/>
        <w:numPr>
          <w:ilvl w:val="0"/>
          <w:numId w:val="5"/>
        </w:numPr>
        <w:rPr>
          <w:rFonts w:ascii="Arial" w:hAnsi="Arial" w:cs="Arial"/>
          <w:sz w:val="18"/>
          <w:szCs w:val="20"/>
        </w:rPr>
      </w:pPr>
      <w:r w:rsidRPr="00C24360">
        <w:rPr>
          <w:rFonts w:ascii="Arial" w:hAnsi="Arial" w:cs="Arial"/>
          <w:sz w:val="18"/>
          <w:szCs w:val="20"/>
        </w:rPr>
        <w:t xml:space="preserve">Assist in raising awareness of health and well-being and in setting up displays and health care programmes as requested </w:t>
      </w:r>
    </w:p>
    <w:p w:rsidR="00C24360" w:rsidRDefault="00C24360" w:rsidP="00C24360">
      <w:pPr>
        <w:pStyle w:val="ListParagraph"/>
        <w:numPr>
          <w:ilvl w:val="0"/>
          <w:numId w:val="5"/>
        </w:numPr>
        <w:rPr>
          <w:rFonts w:ascii="Arial" w:hAnsi="Arial" w:cs="Arial"/>
          <w:sz w:val="18"/>
          <w:szCs w:val="20"/>
        </w:rPr>
      </w:pPr>
      <w:r w:rsidRPr="00C24360">
        <w:rPr>
          <w:rFonts w:ascii="Arial" w:hAnsi="Arial" w:cs="Arial"/>
          <w:sz w:val="18"/>
          <w:szCs w:val="20"/>
        </w:rPr>
        <w:t>Be aware of statutory child health pol</w:t>
      </w:r>
      <w:r w:rsidR="007E7EBF">
        <w:rPr>
          <w:rFonts w:ascii="Arial" w:hAnsi="Arial" w:cs="Arial"/>
          <w:sz w:val="18"/>
          <w:szCs w:val="20"/>
        </w:rPr>
        <w:t>icies, and referral procedures</w:t>
      </w:r>
    </w:p>
    <w:p w:rsidR="007E7EBF" w:rsidRPr="007E7EBF" w:rsidRDefault="007E7EBF" w:rsidP="007E7EBF">
      <w:pPr>
        <w:pStyle w:val="ListParagraph"/>
        <w:numPr>
          <w:ilvl w:val="0"/>
          <w:numId w:val="5"/>
        </w:numPr>
        <w:rPr>
          <w:rFonts w:ascii="Arial" w:hAnsi="Arial" w:cs="Arial"/>
          <w:sz w:val="18"/>
          <w:szCs w:val="20"/>
        </w:rPr>
      </w:pPr>
      <w:r>
        <w:rPr>
          <w:rFonts w:ascii="Arial" w:hAnsi="Arial" w:cs="Arial"/>
          <w:sz w:val="18"/>
          <w:szCs w:val="20"/>
        </w:rPr>
        <w:t>Regular data collection to be undertaken to ensure all FSM, medical and allergies information for students and staff is correct and up to date across school systems</w:t>
      </w:r>
    </w:p>
    <w:p w:rsidR="00BB2FF1" w:rsidRPr="00BF3DCA" w:rsidRDefault="00C24360" w:rsidP="00BB2FF1">
      <w:pPr>
        <w:rPr>
          <w:rFonts w:ascii="Arial" w:hAnsi="Arial" w:cs="Arial"/>
          <w:b/>
          <w:sz w:val="18"/>
          <w:szCs w:val="20"/>
        </w:rPr>
      </w:pPr>
      <w:r>
        <w:rPr>
          <w:rFonts w:ascii="Arial" w:hAnsi="Arial" w:cs="Arial"/>
          <w:b/>
          <w:sz w:val="18"/>
          <w:szCs w:val="20"/>
        </w:rPr>
        <w:t>School office duties</w:t>
      </w:r>
    </w:p>
    <w:p w:rsidR="00C24360" w:rsidRPr="00C24360" w:rsidRDefault="00C24360" w:rsidP="00C24360">
      <w:pPr>
        <w:pStyle w:val="ListParagraph"/>
        <w:numPr>
          <w:ilvl w:val="0"/>
          <w:numId w:val="6"/>
        </w:numPr>
        <w:rPr>
          <w:rFonts w:ascii="Arial" w:hAnsi="Arial" w:cs="Arial"/>
          <w:sz w:val="18"/>
          <w:szCs w:val="20"/>
        </w:rPr>
      </w:pPr>
      <w:r w:rsidRPr="00C24360">
        <w:rPr>
          <w:rFonts w:ascii="Arial" w:hAnsi="Arial" w:cs="Arial"/>
          <w:sz w:val="18"/>
          <w:szCs w:val="20"/>
        </w:rPr>
        <w:t xml:space="preserve">Ensure that </w:t>
      </w:r>
      <w:r w:rsidR="007E7EBF">
        <w:rPr>
          <w:rFonts w:ascii="Arial" w:hAnsi="Arial" w:cs="Arial"/>
          <w:sz w:val="18"/>
          <w:szCs w:val="20"/>
        </w:rPr>
        <w:t xml:space="preserve">all school trip/visit </w:t>
      </w:r>
      <w:r w:rsidRPr="00C24360">
        <w:rPr>
          <w:rFonts w:ascii="Arial" w:hAnsi="Arial" w:cs="Arial"/>
          <w:sz w:val="18"/>
          <w:szCs w:val="20"/>
        </w:rPr>
        <w:t xml:space="preserve">risk assessments </w:t>
      </w:r>
      <w:proofErr w:type="gramStart"/>
      <w:r w:rsidRPr="00C24360">
        <w:rPr>
          <w:rFonts w:ascii="Arial" w:hAnsi="Arial" w:cs="Arial"/>
          <w:sz w:val="18"/>
          <w:szCs w:val="20"/>
        </w:rPr>
        <w:t>are collected, checked for accuracy, logged and submitted to the borough as required</w:t>
      </w:r>
      <w:proofErr w:type="gramEnd"/>
      <w:r w:rsidRPr="00C24360">
        <w:rPr>
          <w:rFonts w:ascii="Arial" w:hAnsi="Arial" w:cs="Arial"/>
          <w:sz w:val="18"/>
          <w:szCs w:val="20"/>
        </w:rPr>
        <w:t xml:space="preserve">. Liaise with relevant members of staff for missing information and update with progress where necessary, ensure </w:t>
      </w:r>
      <w:proofErr w:type="spellStart"/>
      <w:r w:rsidRPr="00C24360">
        <w:rPr>
          <w:rFonts w:ascii="Arial" w:hAnsi="Arial" w:cs="Arial"/>
          <w:sz w:val="18"/>
          <w:szCs w:val="20"/>
        </w:rPr>
        <w:t>headteacher</w:t>
      </w:r>
      <w:proofErr w:type="spellEnd"/>
      <w:r w:rsidRPr="00C24360">
        <w:rPr>
          <w:rFonts w:ascii="Arial" w:hAnsi="Arial" w:cs="Arial"/>
          <w:sz w:val="18"/>
          <w:szCs w:val="20"/>
        </w:rPr>
        <w:t xml:space="preserve"> has authorised before submission. Keep electronic and paper files up to date. Ensure students lists, medical information and emergency contact details are prepared and stored </w:t>
      </w:r>
      <w:r>
        <w:rPr>
          <w:rFonts w:ascii="Arial" w:hAnsi="Arial" w:cs="Arial"/>
          <w:sz w:val="18"/>
          <w:szCs w:val="20"/>
        </w:rPr>
        <w:t>f</w:t>
      </w:r>
      <w:r w:rsidRPr="00C24360">
        <w:rPr>
          <w:rFonts w:ascii="Arial" w:hAnsi="Arial" w:cs="Arial"/>
          <w:sz w:val="18"/>
          <w:szCs w:val="20"/>
        </w:rPr>
        <w:t>or easy access.</w:t>
      </w:r>
    </w:p>
    <w:p w:rsidR="00BB2FF1" w:rsidRPr="00BF3DCA" w:rsidRDefault="00C24360" w:rsidP="00C24360">
      <w:pPr>
        <w:pStyle w:val="ListParagraph"/>
        <w:numPr>
          <w:ilvl w:val="0"/>
          <w:numId w:val="6"/>
        </w:numPr>
        <w:rPr>
          <w:rFonts w:ascii="Arial" w:hAnsi="Arial" w:cs="Arial"/>
          <w:sz w:val="18"/>
          <w:szCs w:val="20"/>
        </w:rPr>
      </w:pPr>
      <w:r w:rsidRPr="00C24360">
        <w:rPr>
          <w:rFonts w:ascii="Arial" w:hAnsi="Arial" w:cs="Arial"/>
          <w:sz w:val="18"/>
          <w:szCs w:val="20"/>
        </w:rPr>
        <w:t xml:space="preserve">Update current FSM entitlement </w:t>
      </w:r>
      <w:r>
        <w:rPr>
          <w:rFonts w:ascii="Arial" w:hAnsi="Arial" w:cs="Arial"/>
          <w:sz w:val="18"/>
          <w:szCs w:val="20"/>
        </w:rPr>
        <w:t>as</w:t>
      </w:r>
      <w:r w:rsidRPr="00C24360">
        <w:rPr>
          <w:rFonts w:ascii="Arial" w:hAnsi="Arial" w:cs="Arial"/>
          <w:sz w:val="18"/>
          <w:szCs w:val="20"/>
        </w:rPr>
        <w:t xml:space="preserve"> advised by LA (daily/weekly), </w:t>
      </w:r>
      <w:r>
        <w:rPr>
          <w:rFonts w:ascii="Arial" w:hAnsi="Arial" w:cs="Arial"/>
          <w:sz w:val="18"/>
          <w:szCs w:val="20"/>
        </w:rPr>
        <w:t>p</w:t>
      </w:r>
      <w:r w:rsidRPr="00C24360">
        <w:rPr>
          <w:rFonts w:ascii="Arial" w:hAnsi="Arial" w:cs="Arial"/>
          <w:sz w:val="18"/>
          <w:szCs w:val="20"/>
        </w:rPr>
        <w:t xml:space="preserve">rovide advice and guidance to parents </w:t>
      </w:r>
      <w:r>
        <w:rPr>
          <w:rFonts w:ascii="Arial" w:hAnsi="Arial" w:cs="Arial"/>
          <w:sz w:val="18"/>
          <w:szCs w:val="20"/>
        </w:rPr>
        <w:t>upon request of</w:t>
      </w:r>
      <w:r w:rsidRPr="00C24360">
        <w:rPr>
          <w:rFonts w:ascii="Arial" w:hAnsi="Arial" w:cs="Arial"/>
          <w:sz w:val="18"/>
          <w:szCs w:val="20"/>
        </w:rPr>
        <w:t xml:space="preserve"> FSM application</w:t>
      </w:r>
      <w:r>
        <w:rPr>
          <w:rFonts w:ascii="Arial" w:hAnsi="Arial" w:cs="Arial"/>
          <w:sz w:val="18"/>
          <w:szCs w:val="20"/>
        </w:rPr>
        <w:t xml:space="preserve"> and process each application on the online Ealing system</w:t>
      </w:r>
      <w:r w:rsidRPr="00C24360">
        <w:rPr>
          <w:rFonts w:ascii="Arial" w:hAnsi="Arial" w:cs="Arial"/>
          <w:sz w:val="18"/>
          <w:szCs w:val="20"/>
        </w:rPr>
        <w:t xml:space="preserve">. </w:t>
      </w:r>
      <w:r>
        <w:rPr>
          <w:rFonts w:ascii="Arial" w:hAnsi="Arial" w:cs="Arial"/>
          <w:sz w:val="18"/>
          <w:szCs w:val="20"/>
        </w:rPr>
        <w:t>Following application submission</w:t>
      </w:r>
      <w:r w:rsidRPr="00C24360">
        <w:rPr>
          <w:rFonts w:ascii="Arial" w:hAnsi="Arial" w:cs="Arial"/>
          <w:sz w:val="18"/>
          <w:szCs w:val="20"/>
        </w:rPr>
        <w:t xml:space="preserve"> inputting </w:t>
      </w:r>
      <w:r>
        <w:rPr>
          <w:rFonts w:ascii="Arial" w:hAnsi="Arial" w:cs="Arial"/>
          <w:sz w:val="18"/>
          <w:szCs w:val="20"/>
        </w:rPr>
        <w:t xml:space="preserve">and updating </w:t>
      </w:r>
      <w:r w:rsidRPr="00C24360">
        <w:rPr>
          <w:rFonts w:ascii="Arial" w:hAnsi="Arial" w:cs="Arial"/>
          <w:sz w:val="18"/>
          <w:szCs w:val="20"/>
        </w:rPr>
        <w:t>information onto SIMs</w:t>
      </w:r>
      <w:r>
        <w:rPr>
          <w:rFonts w:ascii="Arial" w:hAnsi="Arial" w:cs="Arial"/>
          <w:sz w:val="18"/>
          <w:szCs w:val="20"/>
        </w:rPr>
        <w:t xml:space="preserve"> in a </w:t>
      </w:r>
      <w:r w:rsidR="007E7EBF">
        <w:rPr>
          <w:rFonts w:ascii="Arial" w:hAnsi="Arial" w:cs="Arial"/>
          <w:sz w:val="18"/>
          <w:szCs w:val="20"/>
        </w:rPr>
        <w:t xml:space="preserve">quick and </w:t>
      </w:r>
      <w:r>
        <w:rPr>
          <w:rFonts w:ascii="Arial" w:hAnsi="Arial" w:cs="Arial"/>
          <w:sz w:val="18"/>
          <w:szCs w:val="20"/>
        </w:rPr>
        <w:t xml:space="preserve">timely fashion. </w:t>
      </w:r>
    </w:p>
    <w:p w:rsidR="00C24360" w:rsidRDefault="007E7EBF" w:rsidP="00C24360">
      <w:pPr>
        <w:pStyle w:val="ListParagraph"/>
        <w:numPr>
          <w:ilvl w:val="0"/>
          <w:numId w:val="6"/>
        </w:numPr>
        <w:rPr>
          <w:rFonts w:ascii="Arial" w:hAnsi="Arial" w:cs="Arial"/>
          <w:sz w:val="18"/>
          <w:szCs w:val="20"/>
        </w:rPr>
      </w:pPr>
      <w:r>
        <w:rPr>
          <w:rFonts w:ascii="Arial" w:hAnsi="Arial" w:cs="Arial"/>
          <w:sz w:val="18"/>
          <w:szCs w:val="20"/>
        </w:rPr>
        <w:t>Analyse, update and evaluate data</w:t>
      </w:r>
      <w:r w:rsidR="00C24360" w:rsidRPr="00C24360">
        <w:rPr>
          <w:rFonts w:ascii="Arial" w:hAnsi="Arial" w:cs="Arial"/>
          <w:sz w:val="18"/>
          <w:szCs w:val="20"/>
        </w:rPr>
        <w:t xml:space="preserve"> and produce reports</w:t>
      </w:r>
      <w:r>
        <w:rPr>
          <w:rFonts w:ascii="Arial" w:hAnsi="Arial" w:cs="Arial"/>
          <w:sz w:val="18"/>
          <w:szCs w:val="20"/>
        </w:rPr>
        <w:t xml:space="preserve"> as required </w:t>
      </w:r>
    </w:p>
    <w:p w:rsidR="00C24360" w:rsidRDefault="00C24360" w:rsidP="00C24360">
      <w:pPr>
        <w:pStyle w:val="ListParagraph"/>
        <w:numPr>
          <w:ilvl w:val="0"/>
          <w:numId w:val="6"/>
        </w:numPr>
        <w:rPr>
          <w:rFonts w:ascii="Arial" w:hAnsi="Arial" w:cs="Arial"/>
          <w:sz w:val="18"/>
          <w:szCs w:val="20"/>
        </w:rPr>
      </w:pPr>
      <w:r>
        <w:rPr>
          <w:rFonts w:ascii="Arial" w:hAnsi="Arial" w:cs="Arial"/>
          <w:sz w:val="18"/>
          <w:szCs w:val="20"/>
        </w:rPr>
        <w:t>Keep all fire drill registers</w:t>
      </w:r>
      <w:r w:rsidR="00415501">
        <w:rPr>
          <w:rFonts w:ascii="Arial" w:hAnsi="Arial" w:cs="Arial"/>
          <w:sz w:val="18"/>
          <w:szCs w:val="20"/>
        </w:rPr>
        <w:t xml:space="preserve"> for </w:t>
      </w:r>
      <w:proofErr w:type="gramStart"/>
      <w:r w:rsidR="00415501">
        <w:rPr>
          <w:rFonts w:ascii="Arial" w:hAnsi="Arial" w:cs="Arial"/>
          <w:sz w:val="18"/>
          <w:szCs w:val="20"/>
        </w:rPr>
        <w:t>students and staff (fire packs)</w:t>
      </w:r>
      <w:proofErr w:type="gramEnd"/>
      <w:r>
        <w:rPr>
          <w:rFonts w:ascii="Arial" w:hAnsi="Arial" w:cs="Arial"/>
          <w:sz w:val="18"/>
          <w:szCs w:val="20"/>
        </w:rPr>
        <w:t xml:space="preserve"> and plans up to date, including </w:t>
      </w:r>
      <w:r w:rsidR="00415501">
        <w:rPr>
          <w:rFonts w:ascii="Arial" w:hAnsi="Arial" w:cs="Arial"/>
          <w:sz w:val="18"/>
          <w:szCs w:val="20"/>
        </w:rPr>
        <w:t xml:space="preserve">all housekeeping duties. </w:t>
      </w:r>
      <w:proofErr w:type="spellStart"/>
      <w:r w:rsidR="00415501">
        <w:rPr>
          <w:rFonts w:ascii="Arial" w:hAnsi="Arial" w:cs="Arial"/>
          <w:sz w:val="18"/>
          <w:szCs w:val="20"/>
        </w:rPr>
        <w:t>Laise</w:t>
      </w:r>
      <w:proofErr w:type="spellEnd"/>
      <w:r>
        <w:rPr>
          <w:rFonts w:ascii="Arial" w:hAnsi="Arial" w:cs="Arial"/>
          <w:sz w:val="18"/>
          <w:szCs w:val="20"/>
        </w:rPr>
        <w:t xml:space="preserve"> with fire wardens and the site team/Director of Finance &amp; Facilities to ensure maps and</w:t>
      </w:r>
      <w:r w:rsidR="007E7EBF">
        <w:rPr>
          <w:rFonts w:ascii="Arial" w:hAnsi="Arial" w:cs="Arial"/>
          <w:sz w:val="18"/>
          <w:szCs w:val="20"/>
        </w:rPr>
        <w:t xml:space="preserve"> all</w:t>
      </w:r>
      <w:r>
        <w:rPr>
          <w:rFonts w:ascii="Arial" w:hAnsi="Arial" w:cs="Arial"/>
          <w:sz w:val="18"/>
          <w:szCs w:val="20"/>
        </w:rPr>
        <w:t xml:space="preserve"> information is accurate and communicated to staff </w:t>
      </w:r>
      <w:r w:rsidR="00415501">
        <w:rPr>
          <w:rFonts w:ascii="Arial" w:hAnsi="Arial" w:cs="Arial"/>
          <w:sz w:val="18"/>
          <w:szCs w:val="20"/>
        </w:rPr>
        <w:t>as per the</w:t>
      </w:r>
      <w:r w:rsidRPr="00C24360">
        <w:rPr>
          <w:rFonts w:ascii="Arial" w:hAnsi="Arial" w:cs="Arial"/>
          <w:sz w:val="18"/>
          <w:szCs w:val="20"/>
        </w:rPr>
        <w:t xml:space="preserve"> fire Warden Fire policy </w:t>
      </w:r>
    </w:p>
    <w:p w:rsidR="00415501" w:rsidRDefault="00415501" w:rsidP="00BB2FF1">
      <w:pPr>
        <w:pStyle w:val="ListParagraph"/>
        <w:numPr>
          <w:ilvl w:val="0"/>
          <w:numId w:val="6"/>
        </w:numPr>
        <w:rPr>
          <w:rFonts w:ascii="Arial" w:hAnsi="Arial" w:cs="Arial"/>
          <w:sz w:val="18"/>
          <w:szCs w:val="20"/>
        </w:rPr>
      </w:pPr>
      <w:r w:rsidRPr="00415501">
        <w:rPr>
          <w:rFonts w:ascii="Arial" w:hAnsi="Arial" w:cs="Arial"/>
          <w:sz w:val="18"/>
          <w:szCs w:val="20"/>
        </w:rPr>
        <w:t>Undertake word processing and operation of IT software as required including advanced applications (mail merge/tables/spreadsheets/databases/use of software packages for creative requirem</w:t>
      </w:r>
      <w:r w:rsidR="007E7EBF">
        <w:rPr>
          <w:rFonts w:ascii="Arial" w:hAnsi="Arial" w:cs="Arial"/>
          <w:sz w:val="18"/>
          <w:szCs w:val="20"/>
        </w:rPr>
        <w:t>ents e.g. leaflets, posters etc</w:t>
      </w:r>
      <w:r w:rsidRPr="00415501">
        <w:rPr>
          <w:rFonts w:ascii="Arial" w:hAnsi="Arial" w:cs="Arial"/>
          <w:sz w:val="18"/>
          <w:szCs w:val="20"/>
        </w:rPr>
        <w:t>.</w:t>
      </w:r>
    </w:p>
    <w:p w:rsidR="00BB2FF1" w:rsidRDefault="00BB2FF1" w:rsidP="00BB2FF1">
      <w:pPr>
        <w:pStyle w:val="ListParagraph"/>
        <w:numPr>
          <w:ilvl w:val="0"/>
          <w:numId w:val="6"/>
        </w:numPr>
        <w:rPr>
          <w:rFonts w:ascii="Arial" w:hAnsi="Arial" w:cs="Arial"/>
          <w:sz w:val="18"/>
          <w:szCs w:val="20"/>
        </w:rPr>
      </w:pPr>
      <w:r>
        <w:rPr>
          <w:rFonts w:ascii="Arial" w:hAnsi="Arial" w:cs="Arial"/>
          <w:sz w:val="18"/>
          <w:szCs w:val="20"/>
        </w:rPr>
        <w:t xml:space="preserve">Take minutes of all meetings </w:t>
      </w:r>
      <w:r w:rsidR="00415501">
        <w:rPr>
          <w:rFonts w:ascii="Arial" w:hAnsi="Arial" w:cs="Arial"/>
          <w:sz w:val="18"/>
          <w:szCs w:val="20"/>
        </w:rPr>
        <w:t xml:space="preserve">as required including Y11 progress, </w:t>
      </w:r>
      <w:proofErr w:type="spellStart"/>
      <w:r w:rsidR="00415501">
        <w:rPr>
          <w:rFonts w:ascii="Arial" w:hAnsi="Arial" w:cs="Arial"/>
          <w:sz w:val="18"/>
          <w:szCs w:val="20"/>
        </w:rPr>
        <w:t>HoDs</w:t>
      </w:r>
      <w:proofErr w:type="spellEnd"/>
      <w:r w:rsidR="00415501">
        <w:rPr>
          <w:rFonts w:ascii="Arial" w:hAnsi="Arial" w:cs="Arial"/>
          <w:sz w:val="18"/>
          <w:szCs w:val="20"/>
        </w:rPr>
        <w:t xml:space="preserve"> meeting etc.</w:t>
      </w:r>
      <w:r w:rsidR="007E7EBF">
        <w:rPr>
          <w:rFonts w:ascii="Arial" w:hAnsi="Arial" w:cs="Arial"/>
          <w:sz w:val="18"/>
          <w:szCs w:val="20"/>
        </w:rPr>
        <w:t xml:space="preserve"> on a weekly basis</w:t>
      </w:r>
      <w:r w:rsidR="00415501">
        <w:rPr>
          <w:rFonts w:ascii="Arial" w:hAnsi="Arial" w:cs="Arial"/>
          <w:sz w:val="18"/>
          <w:szCs w:val="20"/>
        </w:rPr>
        <w:t xml:space="preserve"> </w:t>
      </w:r>
    </w:p>
    <w:p w:rsidR="00415501" w:rsidRPr="00415501" w:rsidRDefault="00415501" w:rsidP="00415501">
      <w:pPr>
        <w:pStyle w:val="ListParagraph"/>
        <w:numPr>
          <w:ilvl w:val="0"/>
          <w:numId w:val="6"/>
        </w:numPr>
        <w:rPr>
          <w:rFonts w:ascii="Arial" w:hAnsi="Arial" w:cs="Arial"/>
          <w:sz w:val="18"/>
          <w:szCs w:val="20"/>
        </w:rPr>
      </w:pPr>
      <w:r w:rsidRPr="00415501">
        <w:rPr>
          <w:rFonts w:ascii="Arial" w:hAnsi="Arial" w:cs="Arial"/>
          <w:sz w:val="18"/>
          <w:szCs w:val="20"/>
        </w:rPr>
        <w:t>Ensure lost property is safely stored until collected, any propert</w:t>
      </w:r>
      <w:r w:rsidR="007E7EBF">
        <w:rPr>
          <w:rFonts w:ascii="Arial" w:hAnsi="Arial" w:cs="Arial"/>
          <w:sz w:val="18"/>
          <w:szCs w:val="20"/>
        </w:rPr>
        <w:t>y</w:t>
      </w:r>
      <w:r w:rsidRPr="00415501">
        <w:rPr>
          <w:rFonts w:ascii="Arial" w:hAnsi="Arial" w:cs="Arial"/>
          <w:sz w:val="18"/>
          <w:szCs w:val="20"/>
        </w:rPr>
        <w:t xml:space="preserve"> not claimed, parents to be </w:t>
      </w:r>
      <w:proofErr w:type="gramStart"/>
      <w:r w:rsidRPr="00415501">
        <w:rPr>
          <w:rFonts w:ascii="Arial" w:hAnsi="Arial" w:cs="Arial"/>
          <w:sz w:val="18"/>
          <w:szCs w:val="20"/>
        </w:rPr>
        <w:t>contacted</w:t>
      </w:r>
      <w:proofErr w:type="gramEnd"/>
      <w:r w:rsidRPr="00415501">
        <w:rPr>
          <w:rFonts w:ascii="Arial" w:hAnsi="Arial" w:cs="Arial"/>
          <w:sz w:val="18"/>
          <w:szCs w:val="20"/>
        </w:rPr>
        <w:t xml:space="preserve"> in first instance and then safely disposed of.</w:t>
      </w:r>
    </w:p>
    <w:p w:rsidR="00415501" w:rsidRDefault="00415501" w:rsidP="00BB2FF1">
      <w:pPr>
        <w:pStyle w:val="ListParagraph"/>
        <w:numPr>
          <w:ilvl w:val="0"/>
          <w:numId w:val="6"/>
        </w:numPr>
        <w:rPr>
          <w:rFonts w:ascii="Arial" w:hAnsi="Arial" w:cs="Arial"/>
          <w:sz w:val="18"/>
          <w:szCs w:val="20"/>
        </w:rPr>
      </w:pPr>
      <w:r>
        <w:rPr>
          <w:rFonts w:ascii="Arial" w:hAnsi="Arial" w:cs="Arial"/>
          <w:sz w:val="18"/>
          <w:szCs w:val="20"/>
        </w:rPr>
        <w:t xml:space="preserve">To provide full admin support as required to the SLT and staff including with whole school events </w:t>
      </w:r>
    </w:p>
    <w:p w:rsidR="00BB2FF1" w:rsidRPr="00BF3DCA" w:rsidRDefault="00BB2FF1" w:rsidP="00BB2FF1">
      <w:pPr>
        <w:rPr>
          <w:rFonts w:ascii="Arial" w:hAnsi="Arial" w:cs="Arial"/>
          <w:b/>
          <w:sz w:val="18"/>
          <w:szCs w:val="20"/>
        </w:rPr>
      </w:pPr>
      <w:r w:rsidRPr="00BF3DCA">
        <w:rPr>
          <w:rFonts w:ascii="Arial" w:hAnsi="Arial" w:cs="Arial"/>
          <w:b/>
          <w:sz w:val="18"/>
          <w:szCs w:val="20"/>
        </w:rPr>
        <w:t>Other</w:t>
      </w:r>
    </w:p>
    <w:p w:rsidR="00415501" w:rsidRDefault="00415501" w:rsidP="00415501">
      <w:pPr>
        <w:pStyle w:val="ListParagraph"/>
        <w:numPr>
          <w:ilvl w:val="0"/>
          <w:numId w:val="7"/>
        </w:numPr>
        <w:rPr>
          <w:rFonts w:ascii="Arial" w:hAnsi="Arial" w:cs="Arial"/>
          <w:sz w:val="18"/>
          <w:szCs w:val="20"/>
        </w:rPr>
      </w:pPr>
      <w:r w:rsidRPr="00415501">
        <w:rPr>
          <w:rFonts w:ascii="Arial" w:hAnsi="Arial" w:cs="Arial"/>
          <w:sz w:val="18"/>
          <w:szCs w:val="20"/>
        </w:rPr>
        <w:t xml:space="preserve">Provide cover for Reprographics Assistance and School Administrators </w:t>
      </w:r>
      <w:proofErr w:type="gramStart"/>
      <w:r w:rsidRPr="00415501">
        <w:rPr>
          <w:rFonts w:ascii="Arial" w:hAnsi="Arial" w:cs="Arial"/>
          <w:sz w:val="18"/>
          <w:szCs w:val="20"/>
        </w:rPr>
        <w:t>in case of absence when required and to support office members/colleagues as required in all areas</w:t>
      </w:r>
      <w:proofErr w:type="gramEnd"/>
      <w:r w:rsidRPr="00415501">
        <w:rPr>
          <w:rFonts w:ascii="Arial" w:hAnsi="Arial" w:cs="Arial"/>
          <w:sz w:val="18"/>
          <w:szCs w:val="20"/>
        </w:rPr>
        <w:t>.</w:t>
      </w:r>
    </w:p>
    <w:p w:rsidR="007E7EBF" w:rsidRPr="00415501" w:rsidRDefault="007E7EBF" w:rsidP="00415501">
      <w:pPr>
        <w:pStyle w:val="ListParagraph"/>
        <w:numPr>
          <w:ilvl w:val="0"/>
          <w:numId w:val="7"/>
        </w:numPr>
        <w:rPr>
          <w:rFonts w:ascii="Arial" w:hAnsi="Arial" w:cs="Arial"/>
          <w:sz w:val="18"/>
          <w:szCs w:val="20"/>
        </w:rPr>
      </w:pPr>
      <w:r>
        <w:rPr>
          <w:rFonts w:ascii="Arial" w:hAnsi="Arial" w:cs="Arial"/>
          <w:sz w:val="18"/>
          <w:szCs w:val="20"/>
        </w:rPr>
        <w:t>Assist with the printing and creation of all student and staff ID cards throughout the year</w:t>
      </w:r>
    </w:p>
    <w:p w:rsidR="00BB2FF1" w:rsidRPr="00BF3DCA" w:rsidRDefault="00BB2FF1" w:rsidP="00BB2FF1">
      <w:pPr>
        <w:pStyle w:val="ListParagraph"/>
        <w:numPr>
          <w:ilvl w:val="0"/>
          <w:numId w:val="7"/>
        </w:numPr>
        <w:rPr>
          <w:rFonts w:ascii="Arial" w:hAnsi="Arial" w:cs="Arial"/>
          <w:sz w:val="18"/>
          <w:szCs w:val="20"/>
        </w:rPr>
      </w:pPr>
      <w:r w:rsidRPr="00BF3DCA">
        <w:rPr>
          <w:rFonts w:ascii="Arial" w:hAnsi="Arial" w:cs="Arial"/>
          <w:sz w:val="18"/>
          <w:szCs w:val="20"/>
        </w:rPr>
        <w:t>To help coordinate school events liaising with staff members with information as required</w:t>
      </w:r>
    </w:p>
    <w:p w:rsidR="00BB2FF1" w:rsidRDefault="00415501" w:rsidP="00BB2FF1">
      <w:pPr>
        <w:pStyle w:val="ListParagraph"/>
        <w:numPr>
          <w:ilvl w:val="0"/>
          <w:numId w:val="7"/>
        </w:numPr>
        <w:rPr>
          <w:rFonts w:ascii="Arial" w:hAnsi="Arial" w:cs="Arial"/>
          <w:sz w:val="18"/>
          <w:szCs w:val="20"/>
        </w:rPr>
      </w:pPr>
      <w:r>
        <w:rPr>
          <w:rFonts w:ascii="Arial" w:hAnsi="Arial" w:cs="Arial"/>
          <w:sz w:val="18"/>
          <w:szCs w:val="20"/>
        </w:rPr>
        <w:t>To undertake all reception duties as required including lunch cover and in the event of staff absence including m</w:t>
      </w:r>
      <w:r w:rsidRPr="00415501">
        <w:rPr>
          <w:rFonts w:ascii="Arial" w:hAnsi="Arial" w:cs="Arial"/>
          <w:sz w:val="18"/>
          <w:szCs w:val="20"/>
        </w:rPr>
        <w:t xml:space="preserve">anaging </w:t>
      </w:r>
      <w:r>
        <w:rPr>
          <w:rFonts w:ascii="Arial" w:hAnsi="Arial" w:cs="Arial"/>
          <w:sz w:val="18"/>
          <w:szCs w:val="20"/>
        </w:rPr>
        <w:t>of access control system, control of visitor parking, signing in all visitors, deliveries etc. and d</w:t>
      </w:r>
      <w:r w:rsidRPr="00415501">
        <w:rPr>
          <w:rFonts w:ascii="Arial" w:hAnsi="Arial" w:cs="Arial"/>
          <w:sz w:val="18"/>
          <w:szCs w:val="20"/>
        </w:rPr>
        <w:t>eal</w:t>
      </w:r>
      <w:r>
        <w:rPr>
          <w:rFonts w:ascii="Arial" w:hAnsi="Arial" w:cs="Arial"/>
          <w:sz w:val="18"/>
          <w:szCs w:val="20"/>
        </w:rPr>
        <w:t xml:space="preserve">ing with </w:t>
      </w:r>
      <w:proofErr w:type="gramStart"/>
      <w:r>
        <w:rPr>
          <w:rFonts w:ascii="Arial" w:hAnsi="Arial" w:cs="Arial"/>
          <w:sz w:val="18"/>
          <w:szCs w:val="20"/>
        </w:rPr>
        <w:t>more complex reception</w:t>
      </w:r>
      <w:proofErr w:type="gramEnd"/>
      <w:r w:rsidRPr="00415501">
        <w:rPr>
          <w:rFonts w:ascii="Arial" w:hAnsi="Arial" w:cs="Arial"/>
          <w:sz w:val="18"/>
          <w:szCs w:val="20"/>
        </w:rPr>
        <w:t xml:space="preserve"> matters. </w:t>
      </w:r>
    </w:p>
    <w:p w:rsidR="007E7EBF" w:rsidRPr="00BF3DCA" w:rsidRDefault="007E7EBF" w:rsidP="00BB2FF1">
      <w:pPr>
        <w:pStyle w:val="ListParagraph"/>
        <w:numPr>
          <w:ilvl w:val="0"/>
          <w:numId w:val="7"/>
        </w:numPr>
        <w:rPr>
          <w:rFonts w:ascii="Arial" w:hAnsi="Arial" w:cs="Arial"/>
          <w:sz w:val="18"/>
          <w:szCs w:val="20"/>
        </w:rPr>
      </w:pPr>
      <w:r>
        <w:rPr>
          <w:rFonts w:ascii="Arial" w:hAnsi="Arial" w:cs="Arial"/>
          <w:sz w:val="18"/>
          <w:szCs w:val="20"/>
        </w:rPr>
        <w:t xml:space="preserve">Send text messages, letters and perform data collections throughout the year </w:t>
      </w:r>
    </w:p>
    <w:p w:rsidR="00BB2FF1" w:rsidRPr="00BF3DCA" w:rsidRDefault="00BB2FF1" w:rsidP="00BB2FF1">
      <w:pPr>
        <w:rPr>
          <w:rFonts w:ascii="Arial" w:hAnsi="Arial" w:cs="Arial"/>
          <w:b/>
          <w:sz w:val="18"/>
          <w:szCs w:val="20"/>
        </w:rPr>
      </w:pPr>
      <w:r w:rsidRPr="00BF3DCA">
        <w:rPr>
          <w:rFonts w:ascii="Arial" w:hAnsi="Arial" w:cs="Arial"/>
          <w:b/>
          <w:sz w:val="18"/>
          <w:szCs w:val="20"/>
        </w:rPr>
        <w:t>General</w:t>
      </w:r>
    </w:p>
    <w:p w:rsidR="00BB2FF1" w:rsidRPr="00BF3DCA" w:rsidRDefault="00BB2FF1" w:rsidP="00BB2FF1">
      <w:pPr>
        <w:pStyle w:val="ListParagraph"/>
        <w:numPr>
          <w:ilvl w:val="0"/>
          <w:numId w:val="8"/>
        </w:numPr>
        <w:rPr>
          <w:rFonts w:ascii="Arial" w:hAnsi="Arial" w:cs="Arial"/>
          <w:sz w:val="18"/>
          <w:szCs w:val="20"/>
        </w:rPr>
      </w:pPr>
      <w:r w:rsidRPr="00BF3DCA">
        <w:rPr>
          <w:rFonts w:ascii="Arial" w:hAnsi="Arial" w:cs="Arial"/>
          <w:sz w:val="18"/>
          <w:szCs w:val="20"/>
        </w:rPr>
        <w:t xml:space="preserve">To </w:t>
      </w:r>
      <w:proofErr w:type="gramStart"/>
      <w:r w:rsidRPr="00BF3DCA">
        <w:rPr>
          <w:rFonts w:ascii="Arial" w:hAnsi="Arial" w:cs="Arial"/>
          <w:sz w:val="18"/>
          <w:szCs w:val="20"/>
        </w:rPr>
        <w:t>work</w:t>
      </w:r>
      <w:proofErr w:type="gramEnd"/>
      <w:r w:rsidRPr="00BF3DCA">
        <w:rPr>
          <w:rFonts w:ascii="Arial" w:hAnsi="Arial" w:cs="Arial"/>
          <w:sz w:val="18"/>
          <w:szCs w:val="20"/>
        </w:rPr>
        <w:t xml:space="preserve"> collaboratively as a member of the School Office Team.</w:t>
      </w:r>
    </w:p>
    <w:p w:rsidR="00BB2FF1" w:rsidRPr="00BF3DCA" w:rsidRDefault="00BB2FF1" w:rsidP="00BB2FF1">
      <w:pPr>
        <w:pStyle w:val="ListParagraph"/>
        <w:numPr>
          <w:ilvl w:val="0"/>
          <w:numId w:val="8"/>
        </w:numPr>
        <w:rPr>
          <w:rFonts w:ascii="Arial" w:hAnsi="Arial" w:cs="Arial"/>
          <w:sz w:val="18"/>
          <w:szCs w:val="20"/>
        </w:rPr>
      </w:pPr>
      <w:r w:rsidRPr="00BF3DCA">
        <w:rPr>
          <w:rFonts w:ascii="Arial" w:hAnsi="Arial" w:cs="Arial"/>
          <w:sz w:val="18"/>
          <w:szCs w:val="20"/>
        </w:rPr>
        <w:t>To assist the Office Manager in support of School wide activities, e.g. the production of publications and dealing with queries and requests</w:t>
      </w:r>
    </w:p>
    <w:p w:rsidR="00BB2FF1" w:rsidRPr="00BF3DCA" w:rsidRDefault="00BB2FF1" w:rsidP="00BB2FF1">
      <w:pPr>
        <w:pStyle w:val="ListParagraph"/>
        <w:numPr>
          <w:ilvl w:val="0"/>
          <w:numId w:val="8"/>
        </w:numPr>
        <w:rPr>
          <w:rFonts w:ascii="Arial" w:hAnsi="Arial" w:cs="Arial"/>
          <w:sz w:val="18"/>
          <w:szCs w:val="20"/>
        </w:rPr>
      </w:pPr>
      <w:r w:rsidRPr="00BF3DCA">
        <w:rPr>
          <w:rFonts w:ascii="Arial" w:hAnsi="Arial" w:cs="Arial"/>
          <w:sz w:val="18"/>
          <w:szCs w:val="20"/>
        </w:rPr>
        <w:lastRenderedPageBreak/>
        <w:t>To play a full and active part in the life of the School Community</w:t>
      </w:r>
    </w:p>
    <w:p w:rsidR="00BB2FF1" w:rsidRPr="00BF3DCA" w:rsidRDefault="00BB2FF1" w:rsidP="00BB2FF1">
      <w:pPr>
        <w:pStyle w:val="ListParagraph"/>
        <w:numPr>
          <w:ilvl w:val="0"/>
          <w:numId w:val="8"/>
        </w:numPr>
        <w:rPr>
          <w:rFonts w:ascii="Arial" w:hAnsi="Arial" w:cs="Arial"/>
          <w:sz w:val="18"/>
          <w:szCs w:val="20"/>
        </w:rPr>
      </w:pPr>
      <w:r w:rsidRPr="00BF3DCA">
        <w:rPr>
          <w:rFonts w:ascii="Arial" w:hAnsi="Arial" w:cs="Arial"/>
          <w:sz w:val="18"/>
          <w:szCs w:val="20"/>
        </w:rPr>
        <w:t>To take ownership of various projects to meet the needs of the School in order to achieve project goals and assist the effectiveness of whole School administration.</w:t>
      </w:r>
    </w:p>
    <w:p w:rsidR="00BB2FF1" w:rsidRPr="00BF3DCA" w:rsidRDefault="00BB2FF1" w:rsidP="00BB2FF1">
      <w:pPr>
        <w:pStyle w:val="ListParagraph"/>
        <w:numPr>
          <w:ilvl w:val="0"/>
          <w:numId w:val="8"/>
        </w:numPr>
        <w:rPr>
          <w:rFonts w:ascii="Arial" w:hAnsi="Arial" w:cs="Arial"/>
          <w:sz w:val="18"/>
          <w:szCs w:val="20"/>
        </w:rPr>
      </w:pPr>
      <w:r w:rsidRPr="00BF3DCA">
        <w:rPr>
          <w:rFonts w:ascii="Arial" w:hAnsi="Arial" w:cs="Arial"/>
          <w:sz w:val="18"/>
          <w:szCs w:val="20"/>
        </w:rPr>
        <w:t>To support the safeguarding of students and staff.</w:t>
      </w:r>
    </w:p>
    <w:p w:rsidR="00BB2FF1" w:rsidRPr="00BF3DCA" w:rsidRDefault="00BB2FF1" w:rsidP="00BB2FF1">
      <w:pPr>
        <w:rPr>
          <w:rFonts w:ascii="Arial" w:hAnsi="Arial" w:cs="Arial"/>
          <w:i/>
          <w:sz w:val="18"/>
          <w:szCs w:val="20"/>
        </w:rPr>
      </w:pPr>
      <w:r w:rsidRPr="00BF3DCA">
        <w:rPr>
          <w:rFonts w:ascii="Arial" w:hAnsi="Arial" w:cs="Arial"/>
          <w:i/>
          <w:sz w:val="18"/>
          <w:szCs w:val="20"/>
        </w:rPr>
        <w:t xml:space="preserve">Whilst every effort </w:t>
      </w:r>
      <w:proofErr w:type="gramStart"/>
      <w:r w:rsidRPr="00BF3DCA">
        <w:rPr>
          <w:rFonts w:ascii="Arial" w:hAnsi="Arial" w:cs="Arial"/>
          <w:i/>
          <w:sz w:val="18"/>
          <w:szCs w:val="20"/>
        </w:rPr>
        <w:t>has been made</w:t>
      </w:r>
      <w:proofErr w:type="gramEnd"/>
      <w:r w:rsidRPr="00BF3DCA">
        <w:rPr>
          <w:rFonts w:ascii="Arial" w:hAnsi="Arial" w:cs="Arial"/>
          <w:i/>
          <w:sz w:val="18"/>
          <w:szCs w:val="20"/>
        </w:rPr>
        <w:t xml:space="preserve"> to explain the main duties and accountabilities of the post, each individual task undertaken may not be identified. </w:t>
      </w:r>
    </w:p>
    <w:p w:rsidR="00BB2FF1" w:rsidRDefault="00BB2FF1" w:rsidP="00BB2FF1">
      <w:pPr>
        <w:rPr>
          <w:rFonts w:ascii="Arial" w:hAnsi="Arial" w:cs="Arial"/>
          <w:i/>
          <w:sz w:val="18"/>
          <w:szCs w:val="20"/>
        </w:rPr>
      </w:pPr>
      <w:r w:rsidRPr="00BF3DCA">
        <w:rPr>
          <w:rFonts w:ascii="Arial" w:hAnsi="Arial" w:cs="Arial"/>
          <w:i/>
          <w:sz w:val="18"/>
          <w:szCs w:val="20"/>
        </w:rPr>
        <w:t xml:space="preserve">Employees </w:t>
      </w:r>
      <w:proofErr w:type="gramStart"/>
      <w:r w:rsidRPr="00BF3DCA">
        <w:rPr>
          <w:rFonts w:ascii="Arial" w:hAnsi="Arial" w:cs="Arial"/>
          <w:i/>
          <w:sz w:val="18"/>
          <w:szCs w:val="20"/>
        </w:rPr>
        <w:t>will be expected</w:t>
      </w:r>
      <w:proofErr w:type="gramEnd"/>
      <w:r w:rsidRPr="00BF3DCA">
        <w:rPr>
          <w:rFonts w:ascii="Arial" w:hAnsi="Arial" w:cs="Arial"/>
          <w:i/>
          <w:sz w:val="18"/>
          <w:szCs w:val="20"/>
        </w:rPr>
        <w:t xml:space="preserve"> to comply with any reasonable request from the </w:t>
      </w:r>
      <w:proofErr w:type="spellStart"/>
      <w:r w:rsidRPr="00BF3DCA">
        <w:rPr>
          <w:rFonts w:ascii="Arial" w:hAnsi="Arial" w:cs="Arial"/>
          <w:i/>
          <w:sz w:val="18"/>
          <w:szCs w:val="20"/>
        </w:rPr>
        <w:t>Headteacher</w:t>
      </w:r>
      <w:proofErr w:type="spellEnd"/>
      <w:r w:rsidRPr="00BF3DCA">
        <w:rPr>
          <w:rFonts w:ascii="Arial" w:hAnsi="Arial" w:cs="Arial"/>
          <w:i/>
          <w:sz w:val="18"/>
          <w:szCs w:val="20"/>
        </w:rPr>
        <w:t xml:space="preserve"> to undertake work of a similar level that is not specified in this Job Description.</w:t>
      </w:r>
    </w:p>
    <w:p w:rsidR="00BB2FF1" w:rsidRPr="00BC3BB7" w:rsidRDefault="00BB2FF1" w:rsidP="00BB2FF1">
      <w:pPr>
        <w:jc w:val="center"/>
        <w:rPr>
          <w:rFonts w:ascii="Arial" w:hAnsi="Arial" w:cs="Arial"/>
          <w:b/>
          <w:sz w:val="28"/>
          <w:szCs w:val="20"/>
          <w:u w:val="single"/>
        </w:rPr>
      </w:pPr>
      <w:r w:rsidRPr="00BC3BB7">
        <w:rPr>
          <w:rFonts w:ascii="Arial" w:hAnsi="Arial" w:cs="Arial"/>
          <w:b/>
          <w:sz w:val="28"/>
          <w:szCs w:val="20"/>
          <w:u w:val="single"/>
        </w:rPr>
        <w:t>Person Specification</w:t>
      </w:r>
    </w:p>
    <w:tbl>
      <w:tblPr>
        <w:tblStyle w:val="TableGrid"/>
        <w:tblW w:w="0" w:type="auto"/>
        <w:tblLayout w:type="fixed"/>
        <w:tblLook w:val="04A0" w:firstRow="1" w:lastRow="0" w:firstColumn="1" w:lastColumn="0" w:noHBand="0" w:noVBand="1"/>
      </w:tblPr>
      <w:tblGrid>
        <w:gridCol w:w="6912"/>
        <w:gridCol w:w="1134"/>
        <w:gridCol w:w="1134"/>
      </w:tblGrid>
      <w:tr w:rsidR="00BB2FF1" w:rsidRPr="00BF3DCA" w:rsidTr="00C23D6D">
        <w:tc>
          <w:tcPr>
            <w:tcW w:w="6912" w:type="dxa"/>
          </w:tcPr>
          <w:p w:rsidR="00BB2FF1" w:rsidRPr="00BF3DCA" w:rsidRDefault="00BB2FF1" w:rsidP="00C23D6D">
            <w:pPr>
              <w:rPr>
                <w:rFonts w:ascii="Arial" w:hAnsi="Arial" w:cs="Arial"/>
                <w:sz w:val="18"/>
                <w:szCs w:val="20"/>
              </w:rPr>
            </w:pPr>
          </w:p>
        </w:tc>
        <w:tc>
          <w:tcPr>
            <w:tcW w:w="1134" w:type="dxa"/>
          </w:tcPr>
          <w:p w:rsidR="00BB2FF1" w:rsidRPr="00BF3DCA" w:rsidRDefault="00BB2FF1" w:rsidP="00C23D6D">
            <w:pPr>
              <w:rPr>
                <w:rFonts w:ascii="Arial" w:hAnsi="Arial" w:cs="Arial"/>
                <w:b/>
                <w:sz w:val="18"/>
                <w:szCs w:val="20"/>
              </w:rPr>
            </w:pPr>
            <w:r w:rsidRPr="00BF3DCA">
              <w:rPr>
                <w:rFonts w:ascii="Arial" w:hAnsi="Arial" w:cs="Arial"/>
                <w:b/>
                <w:sz w:val="18"/>
                <w:szCs w:val="20"/>
              </w:rPr>
              <w:t>Essential</w:t>
            </w:r>
          </w:p>
        </w:tc>
        <w:tc>
          <w:tcPr>
            <w:tcW w:w="1134" w:type="dxa"/>
          </w:tcPr>
          <w:p w:rsidR="00BB2FF1" w:rsidRPr="00BF3DCA" w:rsidRDefault="00BB2FF1" w:rsidP="00C23D6D">
            <w:pPr>
              <w:rPr>
                <w:rFonts w:ascii="Arial" w:hAnsi="Arial" w:cs="Arial"/>
                <w:b/>
                <w:sz w:val="18"/>
                <w:szCs w:val="20"/>
              </w:rPr>
            </w:pPr>
            <w:r w:rsidRPr="00BF3DCA">
              <w:rPr>
                <w:rFonts w:ascii="Arial" w:hAnsi="Arial" w:cs="Arial"/>
                <w:b/>
                <w:sz w:val="18"/>
                <w:szCs w:val="20"/>
              </w:rPr>
              <w:t>Desirable</w:t>
            </w:r>
          </w:p>
        </w:tc>
      </w:tr>
      <w:tr w:rsidR="00BB2FF1" w:rsidRPr="00BF3DCA" w:rsidTr="00C23D6D">
        <w:tc>
          <w:tcPr>
            <w:tcW w:w="9180" w:type="dxa"/>
            <w:gridSpan w:val="3"/>
            <w:shd w:val="clear" w:color="auto" w:fill="D9D9D9" w:themeFill="background1" w:themeFillShade="D9"/>
            <w:vAlign w:val="bottom"/>
          </w:tcPr>
          <w:p w:rsidR="00BB2FF1" w:rsidRPr="00BF3DCA" w:rsidRDefault="00BB2FF1" w:rsidP="00C23D6D">
            <w:pPr>
              <w:spacing w:line="276" w:lineRule="auto"/>
              <w:jc w:val="center"/>
              <w:rPr>
                <w:rFonts w:ascii="Arial" w:hAnsi="Arial" w:cs="Arial"/>
                <w:b/>
                <w:sz w:val="18"/>
                <w:szCs w:val="20"/>
              </w:rPr>
            </w:pPr>
            <w:r w:rsidRPr="00BC3BB7">
              <w:rPr>
                <w:rFonts w:ascii="Arial" w:hAnsi="Arial" w:cs="Arial"/>
                <w:b/>
                <w:szCs w:val="20"/>
              </w:rPr>
              <w:t>Qualifications/Knowledge and Experience</w:t>
            </w: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BF3DCA">
              <w:rPr>
                <w:rFonts w:ascii="Arial" w:hAnsi="Arial" w:cs="Arial"/>
                <w:sz w:val="18"/>
                <w:szCs w:val="20"/>
              </w:rPr>
              <w:t>Degree Level [or equivalent] OR appropriate extensive experience equivalent</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Pr>
                <w:rFonts w:ascii="Arial" w:hAnsi="Arial" w:cs="Arial"/>
                <w:sz w:val="18"/>
                <w:szCs w:val="20"/>
              </w:rPr>
              <w:t>Knowledge of i</w:t>
            </w:r>
            <w:r w:rsidRPr="00BF3DCA">
              <w:rPr>
                <w:rFonts w:ascii="Arial" w:hAnsi="Arial" w:cs="Arial"/>
                <w:sz w:val="18"/>
                <w:szCs w:val="20"/>
              </w:rPr>
              <w:t>nformation management systems and the associated legislati</w:t>
            </w:r>
            <w:r>
              <w:rPr>
                <w:rFonts w:ascii="Arial" w:hAnsi="Arial" w:cs="Arial"/>
                <w:sz w:val="18"/>
                <w:szCs w:val="20"/>
              </w:rPr>
              <w:t>on surrounding them</w:t>
            </w:r>
          </w:p>
        </w:tc>
        <w:tc>
          <w:tcPr>
            <w:tcW w:w="1134" w:type="dxa"/>
          </w:tcPr>
          <w:p w:rsidR="00BB2FF1" w:rsidRPr="00BF3DCA" w:rsidRDefault="00BB2FF1" w:rsidP="00C23D6D">
            <w:pPr>
              <w:spacing w:line="276" w:lineRule="auto"/>
              <w:jc w:val="center"/>
              <w:rPr>
                <w:rFonts w:ascii="Arial" w:hAnsi="Arial" w:cs="Arial"/>
                <w:sz w:val="18"/>
                <w:szCs w:val="20"/>
              </w:rPr>
            </w:pP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BF3DCA">
              <w:rPr>
                <w:rFonts w:ascii="Arial" w:hAnsi="Arial" w:cs="Arial"/>
                <w:sz w:val="18"/>
                <w:szCs w:val="20"/>
              </w:rPr>
              <w:t>Willingness to undertake further tr</w:t>
            </w:r>
            <w:r>
              <w:rPr>
                <w:rFonts w:ascii="Arial" w:hAnsi="Arial" w:cs="Arial"/>
                <w:sz w:val="18"/>
                <w:szCs w:val="20"/>
              </w:rPr>
              <w:t>aining as necessary or required</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BF3DCA">
              <w:rPr>
                <w:rFonts w:ascii="Arial" w:hAnsi="Arial" w:cs="Arial"/>
                <w:sz w:val="18"/>
                <w:szCs w:val="20"/>
              </w:rPr>
              <w:t>Practical experience of worki</w:t>
            </w:r>
            <w:r>
              <w:rPr>
                <w:rFonts w:ascii="Arial" w:hAnsi="Arial" w:cs="Arial"/>
                <w:sz w:val="18"/>
                <w:szCs w:val="20"/>
              </w:rPr>
              <w:t>ng in a busy office environment</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r w:rsidR="00BB2FF1" w:rsidRPr="00BF3DCA" w:rsidTr="00C23D6D">
        <w:tc>
          <w:tcPr>
            <w:tcW w:w="9180" w:type="dxa"/>
            <w:gridSpan w:val="3"/>
            <w:shd w:val="clear" w:color="auto" w:fill="D9D9D9" w:themeFill="background1" w:themeFillShade="D9"/>
            <w:vAlign w:val="center"/>
          </w:tcPr>
          <w:p w:rsidR="00BB2FF1" w:rsidRPr="00BF3DCA" w:rsidRDefault="00BB2FF1" w:rsidP="00C23D6D">
            <w:pPr>
              <w:spacing w:line="276" w:lineRule="auto"/>
              <w:jc w:val="center"/>
              <w:rPr>
                <w:rFonts w:ascii="Arial" w:hAnsi="Arial" w:cs="Arial"/>
                <w:b/>
                <w:sz w:val="18"/>
                <w:szCs w:val="20"/>
              </w:rPr>
            </w:pPr>
            <w:r w:rsidRPr="00BC3BB7">
              <w:rPr>
                <w:rFonts w:ascii="Arial" w:hAnsi="Arial" w:cs="Arial"/>
                <w:b/>
                <w:szCs w:val="20"/>
              </w:rPr>
              <w:t>Professional Skills</w:t>
            </w:r>
          </w:p>
        </w:tc>
      </w:tr>
      <w:tr w:rsidR="00BB2FF1" w:rsidRPr="00BF3DCA" w:rsidTr="00C23D6D">
        <w:tc>
          <w:tcPr>
            <w:tcW w:w="6912" w:type="dxa"/>
            <w:vAlign w:val="center"/>
          </w:tcPr>
          <w:p w:rsidR="00BB2FF1" w:rsidRPr="00BF3DCA" w:rsidRDefault="00BB2FF1" w:rsidP="00415501">
            <w:pPr>
              <w:spacing w:line="276" w:lineRule="auto"/>
              <w:rPr>
                <w:rFonts w:ascii="Arial" w:hAnsi="Arial" w:cs="Arial"/>
                <w:sz w:val="18"/>
                <w:szCs w:val="20"/>
              </w:rPr>
            </w:pPr>
            <w:r w:rsidRPr="00BF3DCA">
              <w:rPr>
                <w:rFonts w:ascii="Arial" w:hAnsi="Arial" w:cs="Arial"/>
                <w:sz w:val="18"/>
                <w:szCs w:val="20"/>
              </w:rPr>
              <w:t xml:space="preserve">At least 2 years’ high level </w:t>
            </w:r>
            <w:r w:rsidR="00415501">
              <w:rPr>
                <w:rFonts w:ascii="Arial" w:hAnsi="Arial" w:cs="Arial"/>
                <w:sz w:val="18"/>
                <w:szCs w:val="20"/>
              </w:rPr>
              <w:t>office</w:t>
            </w:r>
            <w:r w:rsidRPr="00BF3DCA">
              <w:rPr>
                <w:rFonts w:ascii="Arial" w:hAnsi="Arial" w:cs="Arial"/>
                <w:sz w:val="18"/>
                <w:szCs w:val="20"/>
              </w:rPr>
              <w:t xml:space="preserve"> experience</w:t>
            </w:r>
          </w:p>
        </w:tc>
        <w:tc>
          <w:tcPr>
            <w:tcW w:w="1134" w:type="dxa"/>
          </w:tcPr>
          <w:p w:rsidR="00BB2FF1" w:rsidRPr="00BF3DCA" w:rsidRDefault="00BB2FF1" w:rsidP="00C23D6D">
            <w:pPr>
              <w:spacing w:line="276" w:lineRule="auto"/>
              <w:rPr>
                <w:rFonts w:ascii="Arial" w:hAnsi="Arial" w:cs="Arial"/>
                <w:sz w:val="18"/>
                <w:szCs w:val="20"/>
              </w:rPr>
            </w:pP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r>
      <w:tr w:rsidR="00BB2FF1" w:rsidRPr="00BF3DCA" w:rsidTr="00C23D6D">
        <w:tc>
          <w:tcPr>
            <w:tcW w:w="6912" w:type="dxa"/>
            <w:vAlign w:val="center"/>
          </w:tcPr>
          <w:p w:rsidR="00BB2FF1" w:rsidRPr="00BF3DCA" w:rsidRDefault="00BB2FF1" w:rsidP="00415501">
            <w:pPr>
              <w:spacing w:line="276" w:lineRule="auto"/>
              <w:rPr>
                <w:rFonts w:ascii="Arial" w:hAnsi="Arial" w:cs="Arial"/>
                <w:sz w:val="18"/>
                <w:szCs w:val="20"/>
              </w:rPr>
            </w:pPr>
            <w:r w:rsidRPr="00BF3DCA">
              <w:rPr>
                <w:rFonts w:ascii="Arial" w:hAnsi="Arial" w:cs="Arial"/>
                <w:sz w:val="18"/>
                <w:szCs w:val="20"/>
              </w:rPr>
              <w:t xml:space="preserve">At least 2 years’ high level </w:t>
            </w:r>
            <w:r w:rsidR="00415501">
              <w:rPr>
                <w:rFonts w:ascii="Arial" w:hAnsi="Arial" w:cs="Arial"/>
                <w:sz w:val="18"/>
                <w:szCs w:val="20"/>
              </w:rPr>
              <w:t>office</w:t>
            </w:r>
            <w:r w:rsidRPr="00BF3DCA">
              <w:rPr>
                <w:rFonts w:ascii="Arial" w:hAnsi="Arial" w:cs="Arial"/>
                <w:sz w:val="18"/>
                <w:szCs w:val="20"/>
              </w:rPr>
              <w:t xml:space="preserve"> experience within a school or educational setting</w:t>
            </w:r>
          </w:p>
        </w:tc>
        <w:tc>
          <w:tcPr>
            <w:tcW w:w="1134" w:type="dxa"/>
          </w:tcPr>
          <w:p w:rsidR="00BB2FF1" w:rsidRPr="00BF3DCA" w:rsidRDefault="00BB2FF1" w:rsidP="00C23D6D">
            <w:pPr>
              <w:spacing w:line="276" w:lineRule="auto"/>
              <w:jc w:val="center"/>
              <w:rPr>
                <w:rFonts w:ascii="Arial" w:hAnsi="Arial" w:cs="Arial"/>
                <w:sz w:val="18"/>
                <w:szCs w:val="20"/>
              </w:rPr>
            </w:pP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r>
      <w:tr w:rsidR="00BB2FF1" w:rsidRPr="00BF3DCA" w:rsidTr="00C23D6D">
        <w:tc>
          <w:tcPr>
            <w:tcW w:w="6912" w:type="dxa"/>
            <w:vAlign w:val="center"/>
          </w:tcPr>
          <w:p w:rsidR="00BB2FF1" w:rsidRPr="00BF3DCA" w:rsidRDefault="00BB2FF1" w:rsidP="00C23D6D">
            <w:pPr>
              <w:rPr>
                <w:rFonts w:ascii="Arial" w:hAnsi="Arial" w:cs="Arial"/>
                <w:sz w:val="18"/>
                <w:szCs w:val="20"/>
              </w:rPr>
            </w:pPr>
            <w:r>
              <w:rPr>
                <w:rFonts w:ascii="Arial" w:hAnsi="Arial" w:cs="Arial"/>
                <w:sz w:val="18"/>
                <w:szCs w:val="20"/>
              </w:rPr>
              <w:t xml:space="preserve">Ability to take clear and detailed minutes </w:t>
            </w:r>
          </w:p>
        </w:tc>
        <w:tc>
          <w:tcPr>
            <w:tcW w:w="1134" w:type="dxa"/>
          </w:tcPr>
          <w:p w:rsidR="00BB2FF1" w:rsidRPr="00BF3DCA" w:rsidRDefault="00BB2FF1" w:rsidP="00C23D6D">
            <w:pPr>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jc w:val="center"/>
              <w:rPr>
                <w:rFonts w:ascii="Arial" w:hAnsi="Arial" w:cs="Arial"/>
                <w:sz w:val="18"/>
                <w:szCs w:val="20"/>
              </w:rPr>
            </w:pP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BF3DCA">
              <w:rPr>
                <w:rFonts w:ascii="Arial" w:hAnsi="Arial" w:cs="Arial"/>
                <w:sz w:val="18"/>
                <w:szCs w:val="20"/>
              </w:rPr>
              <w:t>Ability to formulate ideas and solutions and to present them clearly</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BF3DCA">
              <w:rPr>
                <w:rFonts w:ascii="Arial" w:hAnsi="Arial" w:cs="Arial"/>
                <w:sz w:val="18"/>
                <w:szCs w:val="20"/>
              </w:rPr>
              <w:t>Excellent IT Skills – in particular, Microsoft Word, Excel, PowerPoint and Databases</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BF3DCA">
              <w:rPr>
                <w:rFonts w:ascii="Arial" w:hAnsi="Arial" w:cs="Arial"/>
                <w:sz w:val="18"/>
                <w:szCs w:val="20"/>
              </w:rPr>
              <w:t xml:space="preserve">Excellent </w:t>
            </w:r>
            <w:r>
              <w:rPr>
                <w:rFonts w:ascii="Arial" w:hAnsi="Arial" w:cs="Arial"/>
                <w:sz w:val="18"/>
                <w:szCs w:val="20"/>
              </w:rPr>
              <w:t xml:space="preserve">listening, </w:t>
            </w:r>
            <w:r w:rsidRPr="00BF3DCA">
              <w:rPr>
                <w:rFonts w:ascii="Arial" w:hAnsi="Arial" w:cs="Arial"/>
                <w:sz w:val="18"/>
                <w:szCs w:val="20"/>
              </w:rPr>
              <w:t>written and verbal communication skills</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BF3DCA">
              <w:rPr>
                <w:rFonts w:ascii="Arial" w:hAnsi="Arial" w:cs="Arial"/>
                <w:sz w:val="18"/>
                <w:szCs w:val="20"/>
              </w:rPr>
              <w:t>Excellent research skills</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BF3DCA">
              <w:rPr>
                <w:rFonts w:ascii="Arial" w:hAnsi="Arial" w:cs="Arial"/>
                <w:sz w:val="18"/>
                <w:szCs w:val="20"/>
              </w:rPr>
              <w:t>Excellent organisational skills and experience of using, maintaining and developing administrative systems</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BF3DCA">
              <w:rPr>
                <w:rFonts w:ascii="Arial" w:hAnsi="Arial" w:cs="Arial"/>
                <w:sz w:val="18"/>
                <w:szCs w:val="20"/>
              </w:rPr>
              <w:t>Ability to organise, deploy and motivate individuals and teams in order to manage a variety of competing priorities and deadlines</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BF3DCA">
              <w:rPr>
                <w:rFonts w:ascii="Arial" w:hAnsi="Arial" w:cs="Arial"/>
                <w:sz w:val="18"/>
                <w:szCs w:val="20"/>
              </w:rPr>
              <w:t>To be able to think creatively and to anticipate and solve problems</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BF3DCA">
              <w:rPr>
                <w:rFonts w:ascii="Arial" w:hAnsi="Arial" w:cs="Arial"/>
                <w:sz w:val="18"/>
                <w:szCs w:val="20"/>
              </w:rPr>
              <w:t>To understand the need for confidentiality and data protection</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BF3DCA">
              <w:rPr>
                <w:rFonts w:ascii="Arial" w:hAnsi="Arial" w:cs="Arial"/>
                <w:sz w:val="18"/>
                <w:szCs w:val="20"/>
              </w:rPr>
              <w:t>Ability to establish effective relationships at all levels, dealing sensitively with people in order to minimise conflict</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BF3DCA">
              <w:rPr>
                <w:rFonts w:ascii="Arial" w:hAnsi="Arial" w:cs="Arial"/>
                <w:sz w:val="18"/>
                <w:szCs w:val="20"/>
              </w:rPr>
              <w:t>Ability to manage and resolve conflict</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BF3DCA">
              <w:rPr>
                <w:rFonts w:ascii="Arial" w:hAnsi="Arial" w:cs="Arial"/>
                <w:sz w:val="18"/>
                <w:szCs w:val="20"/>
              </w:rPr>
              <w:t>Ability to manage one’s own time effectively</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253EB8">
              <w:rPr>
                <w:rFonts w:ascii="Arial" w:hAnsi="Arial" w:cs="Arial"/>
                <w:sz w:val="18"/>
                <w:szCs w:val="20"/>
              </w:rPr>
              <w:t>Ability to plan, organise and priori</w:t>
            </w:r>
            <w:r>
              <w:rPr>
                <w:rFonts w:ascii="Arial" w:hAnsi="Arial" w:cs="Arial"/>
                <w:sz w:val="18"/>
                <w:szCs w:val="20"/>
              </w:rPr>
              <w:t>tise workload to meet deadlines</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BF3DCA">
              <w:rPr>
                <w:rFonts w:ascii="Arial" w:hAnsi="Arial" w:cs="Arial"/>
                <w:sz w:val="18"/>
                <w:szCs w:val="20"/>
              </w:rPr>
              <w:t>Ability to enlist outside expertise and resources to enhance effectiveness</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BF3DCA">
              <w:rPr>
                <w:rFonts w:ascii="Arial" w:hAnsi="Arial" w:cs="Arial"/>
                <w:sz w:val="18"/>
                <w:szCs w:val="20"/>
              </w:rPr>
              <w:t>Understanding of safeguarding</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BF3DCA">
              <w:rPr>
                <w:rFonts w:ascii="Arial" w:hAnsi="Arial" w:cs="Arial"/>
                <w:sz w:val="18"/>
                <w:szCs w:val="20"/>
              </w:rPr>
              <w:t xml:space="preserve">Working as part </w:t>
            </w:r>
            <w:r>
              <w:rPr>
                <w:rFonts w:ascii="Arial" w:hAnsi="Arial" w:cs="Arial"/>
                <w:sz w:val="18"/>
                <w:szCs w:val="20"/>
              </w:rPr>
              <w:t>of a team and on own initiative</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r w:rsidR="00BB2FF1" w:rsidRPr="00BF3DCA" w:rsidTr="00C23D6D">
        <w:tc>
          <w:tcPr>
            <w:tcW w:w="9180" w:type="dxa"/>
            <w:gridSpan w:val="3"/>
            <w:shd w:val="clear" w:color="auto" w:fill="D9D9D9" w:themeFill="background1" w:themeFillShade="D9"/>
            <w:vAlign w:val="center"/>
          </w:tcPr>
          <w:p w:rsidR="00BB2FF1" w:rsidRPr="00BF3DCA" w:rsidRDefault="00BB2FF1" w:rsidP="00C23D6D">
            <w:pPr>
              <w:spacing w:line="276" w:lineRule="auto"/>
              <w:jc w:val="center"/>
              <w:rPr>
                <w:rFonts w:ascii="Arial" w:hAnsi="Arial" w:cs="Arial"/>
                <w:b/>
                <w:sz w:val="18"/>
                <w:szCs w:val="20"/>
              </w:rPr>
            </w:pPr>
            <w:r w:rsidRPr="00BC3BB7">
              <w:rPr>
                <w:rFonts w:ascii="Arial" w:hAnsi="Arial" w:cs="Arial"/>
                <w:b/>
                <w:szCs w:val="20"/>
              </w:rPr>
              <w:t>Personal skills</w:t>
            </w:r>
          </w:p>
        </w:tc>
      </w:tr>
      <w:tr w:rsidR="00BB2FF1" w:rsidRPr="00BF3DCA" w:rsidTr="00C23D6D">
        <w:tc>
          <w:tcPr>
            <w:tcW w:w="6912" w:type="dxa"/>
            <w:vAlign w:val="center"/>
          </w:tcPr>
          <w:p w:rsidR="00BB2FF1" w:rsidRPr="00BF3DCA" w:rsidRDefault="00BB2FF1" w:rsidP="00C23D6D">
            <w:pPr>
              <w:rPr>
                <w:rFonts w:ascii="Arial" w:hAnsi="Arial" w:cs="Arial"/>
                <w:sz w:val="18"/>
                <w:szCs w:val="20"/>
              </w:rPr>
            </w:pPr>
            <w:r>
              <w:rPr>
                <w:rFonts w:ascii="Arial" w:hAnsi="Arial" w:cs="Arial"/>
                <w:sz w:val="18"/>
                <w:szCs w:val="20"/>
              </w:rPr>
              <w:t>Flexibility to work varied hours as required throughout the year</w:t>
            </w:r>
          </w:p>
        </w:tc>
        <w:tc>
          <w:tcPr>
            <w:tcW w:w="1134" w:type="dxa"/>
          </w:tcPr>
          <w:p w:rsidR="00BB2FF1" w:rsidRPr="00BF3DCA" w:rsidRDefault="00BB2FF1" w:rsidP="00C23D6D">
            <w:pPr>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jc w:val="center"/>
              <w:rPr>
                <w:rFonts w:ascii="Arial" w:hAnsi="Arial" w:cs="Arial"/>
                <w:sz w:val="18"/>
                <w:szCs w:val="20"/>
              </w:rPr>
            </w:pP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BF3DCA">
              <w:rPr>
                <w:rFonts w:ascii="Arial" w:hAnsi="Arial" w:cs="Arial"/>
                <w:sz w:val="18"/>
                <w:szCs w:val="20"/>
              </w:rPr>
              <w:t>High expectations of self and others</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BF3DCA">
              <w:rPr>
                <w:rFonts w:ascii="Arial" w:hAnsi="Arial" w:cs="Arial"/>
                <w:sz w:val="18"/>
                <w:szCs w:val="20"/>
              </w:rPr>
              <w:t xml:space="preserve">Work under pressure, maintaining a sense of perspective </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BF3DCA">
              <w:rPr>
                <w:rFonts w:ascii="Arial" w:hAnsi="Arial" w:cs="Arial"/>
                <w:sz w:val="18"/>
                <w:szCs w:val="20"/>
              </w:rPr>
              <w:t>Commitment, honesty and integrity</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r w:rsidR="007E7EBF" w:rsidRPr="00BF3DCA" w:rsidTr="00C23D6D">
        <w:tc>
          <w:tcPr>
            <w:tcW w:w="6912" w:type="dxa"/>
            <w:vAlign w:val="center"/>
          </w:tcPr>
          <w:p w:rsidR="007E7EBF" w:rsidRPr="00BF3DCA" w:rsidRDefault="007E7EBF" w:rsidP="00C23D6D">
            <w:pPr>
              <w:rPr>
                <w:rFonts w:ascii="Arial" w:hAnsi="Arial" w:cs="Arial"/>
                <w:sz w:val="18"/>
                <w:szCs w:val="20"/>
              </w:rPr>
            </w:pPr>
            <w:r>
              <w:rPr>
                <w:rFonts w:ascii="Arial" w:hAnsi="Arial" w:cs="Arial"/>
                <w:sz w:val="18"/>
                <w:szCs w:val="20"/>
              </w:rPr>
              <w:t xml:space="preserve">Pro-active, organised and motivated </w:t>
            </w:r>
          </w:p>
        </w:tc>
        <w:tc>
          <w:tcPr>
            <w:tcW w:w="1134" w:type="dxa"/>
          </w:tcPr>
          <w:p w:rsidR="007E7EBF" w:rsidRPr="00BF3DCA" w:rsidRDefault="007E7EBF" w:rsidP="00C23D6D">
            <w:pPr>
              <w:jc w:val="center"/>
              <w:rPr>
                <w:rFonts w:ascii="Arial" w:hAnsi="Arial" w:cs="Arial"/>
                <w:sz w:val="18"/>
                <w:szCs w:val="20"/>
              </w:rPr>
            </w:pPr>
            <w:r w:rsidRPr="00BF3DCA">
              <w:rPr>
                <w:rFonts w:ascii="Arial" w:hAnsi="Arial" w:cs="Arial"/>
                <w:sz w:val="18"/>
                <w:szCs w:val="20"/>
              </w:rPr>
              <w:sym w:font="Wingdings" w:char="F0FC"/>
            </w:r>
          </w:p>
        </w:tc>
        <w:tc>
          <w:tcPr>
            <w:tcW w:w="1134" w:type="dxa"/>
          </w:tcPr>
          <w:p w:rsidR="007E7EBF" w:rsidRPr="00BF3DCA" w:rsidRDefault="007E7EBF" w:rsidP="00C23D6D">
            <w:pPr>
              <w:jc w:val="center"/>
              <w:rPr>
                <w:rFonts w:ascii="Arial" w:hAnsi="Arial" w:cs="Arial"/>
                <w:sz w:val="18"/>
                <w:szCs w:val="20"/>
              </w:rPr>
            </w:pP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BF3DCA">
              <w:rPr>
                <w:rFonts w:ascii="Arial" w:hAnsi="Arial" w:cs="Arial"/>
                <w:sz w:val="18"/>
                <w:szCs w:val="20"/>
              </w:rPr>
              <w:t>Passion, dedication, resilience and optimism</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BF3DCA">
              <w:rPr>
                <w:rFonts w:ascii="Arial" w:hAnsi="Arial" w:cs="Arial"/>
                <w:sz w:val="18"/>
                <w:szCs w:val="20"/>
              </w:rPr>
              <w:t>An open mind and the ability to change and adapt</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r w:rsidR="00BB2FF1" w:rsidRPr="00BF3DCA" w:rsidTr="00C23D6D">
        <w:tc>
          <w:tcPr>
            <w:tcW w:w="6912" w:type="dxa"/>
            <w:vAlign w:val="center"/>
          </w:tcPr>
          <w:p w:rsidR="00BB2FF1" w:rsidRPr="00BF3DCA" w:rsidRDefault="00BB2FF1" w:rsidP="00C23D6D">
            <w:pPr>
              <w:spacing w:line="276" w:lineRule="auto"/>
              <w:rPr>
                <w:rFonts w:ascii="Arial" w:hAnsi="Arial" w:cs="Arial"/>
                <w:sz w:val="18"/>
                <w:szCs w:val="20"/>
              </w:rPr>
            </w:pPr>
            <w:r w:rsidRPr="00BF3DCA">
              <w:rPr>
                <w:rFonts w:ascii="Arial" w:hAnsi="Arial" w:cs="Arial"/>
                <w:sz w:val="18"/>
                <w:szCs w:val="20"/>
              </w:rPr>
              <w:t>The ability to see the bigger picture and understand whole school, local and national needs and priorities</w:t>
            </w:r>
          </w:p>
        </w:tc>
        <w:tc>
          <w:tcPr>
            <w:tcW w:w="1134" w:type="dxa"/>
          </w:tcPr>
          <w:p w:rsidR="00BB2FF1" w:rsidRPr="00BF3DCA" w:rsidRDefault="00BB2FF1" w:rsidP="00C23D6D">
            <w:pPr>
              <w:spacing w:line="276" w:lineRule="auto"/>
              <w:jc w:val="center"/>
              <w:rPr>
                <w:rFonts w:ascii="Arial" w:hAnsi="Arial" w:cs="Arial"/>
                <w:sz w:val="18"/>
                <w:szCs w:val="20"/>
              </w:rPr>
            </w:pPr>
            <w:r w:rsidRPr="00BF3DCA">
              <w:rPr>
                <w:rFonts w:ascii="Arial" w:hAnsi="Arial" w:cs="Arial"/>
                <w:sz w:val="18"/>
                <w:szCs w:val="20"/>
              </w:rPr>
              <w:sym w:font="Wingdings" w:char="F0FC"/>
            </w:r>
          </w:p>
        </w:tc>
        <w:tc>
          <w:tcPr>
            <w:tcW w:w="1134" w:type="dxa"/>
          </w:tcPr>
          <w:p w:rsidR="00BB2FF1" w:rsidRPr="00BF3DCA" w:rsidRDefault="00BB2FF1" w:rsidP="00C23D6D">
            <w:pPr>
              <w:spacing w:line="276" w:lineRule="auto"/>
              <w:jc w:val="center"/>
              <w:rPr>
                <w:rFonts w:ascii="Arial" w:hAnsi="Arial" w:cs="Arial"/>
                <w:sz w:val="18"/>
                <w:szCs w:val="20"/>
              </w:rPr>
            </w:pPr>
          </w:p>
        </w:tc>
      </w:tr>
    </w:tbl>
    <w:p w:rsidR="00BB2FF1" w:rsidRPr="00BF3DCA" w:rsidRDefault="00BB2FF1" w:rsidP="00BB2FF1">
      <w:pPr>
        <w:rPr>
          <w:rFonts w:ascii="Arial" w:hAnsi="Arial" w:cs="Arial"/>
          <w:sz w:val="18"/>
          <w:szCs w:val="20"/>
        </w:rPr>
      </w:pPr>
    </w:p>
    <w:p w:rsidR="00875DD9" w:rsidRPr="007E7EBF" w:rsidRDefault="00875DD9" w:rsidP="007E7EBF">
      <w:pPr>
        <w:ind w:left="357" w:hanging="357"/>
        <w:rPr>
          <w:rFonts w:ascii="Arial" w:hAnsi="Arial" w:cs="Arial"/>
          <w:b/>
          <w:bCs/>
          <w:sz w:val="20"/>
          <w:szCs w:val="20"/>
        </w:rPr>
      </w:pPr>
      <w:bookmarkStart w:id="0" w:name="_GoBack"/>
      <w:bookmarkEnd w:id="0"/>
    </w:p>
    <w:sectPr w:rsidR="00875DD9" w:rsidRPr="007E7EBF" w:rsidSect="00ED20D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492" w:rsidRDefault="00B74492" w:rsidP="00BA1116">
      <w:pPr>
        <w:spacing w:after="0" w:line="240" w:lineRule="auto"/>
      </w:pPr>
      <w:r>
        <w:separator/>
      </w:r>
    </w:p>
  </w:endnote>
  <w:endnote w:type="continuationSeparator" w:id="0">
    <w:p w:rsidR="00B74492" w:rsidRDefault="00B74492" w:rsidP="00BA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492" w:rsidRDefault="00B74492" w:rsidP="00BA1116">
      <w:pPr>
        <w:spacing w:after="0" w:line="240" w:lineRule="auto"/>
      </w:pPr>
      <w:r>
        <w:separator/>
      </w:r>
    </w:p>
  </w:footnote>
  <w:footnote w:type="continuationSeparator" w:id="0">
    <w:p w:rsidR="00B74492" w:rsidRDefault="00B74492" w:rsidP="00BA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16" w:rsidRPr="00415501" w:rsidRDefault="00415501" w:rsidP="00415501">
    <w:pPr>
      <w:pStyle w:val="Header"/>
      <w:jc w:val="center"/>
    </w:pPr>
    <w:r>
      <w:rPr>
        <w:noProof/>
        <w:lang w:eastAsia="en-GB"/>
      </w:rPr>
      <w:drawing>
        <wp:inline distT="0" distB="0" distL="0" distR="0">
          <wp:extent cx="2373159" cy="633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Villiers Logo n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3159" cy="633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5F8"/>
    <w:multiLevelType w:val="hybridMultilevel"/>
    <w:tmpl w:val="5D26D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C44DF"/>
    <w:multiLevelType w:val="hybridMultilevel"/>
    <w:tmpl w:val="A5A2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637C1"/>
    <w:multiLevelType w:val="hybridMultilevel"/>
    <w:tmpl w:val="1040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3061F"/>
    <w:multiLevelType w:val="hybridMultilevel"/>
    <w:tmpl w:val="130A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87024"/>
    <w:multiLevelType w:val="hybridMultilevel"/>
    <w:tmpl w:val="C60A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44229"/>
    <w:multiLevelType w:val="hybridMultilevel"/>
    <w:tmpl w:val="C8A2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64217"/>
    <w:multiLevelType w:val="hybridMultilevel"/>
    <w:tmpl w:val="732A8AAA"/>
    <w:lvl w:ilvl="0" w:tplc="E75E9876">
      <w:start w:val="1"/>
      <w:numFmt w:val="bullet"/>
      <w:lvlText w:val="-"/>
      <w:lvlJc w:val="left"/>
      <w:pPr>
        <w:ind w:left="720" w:hanging="360"/>
      </w:pPr>
      <w:rPr>
        <w:rFonts w:ascii="Arial" w:eastAsiaTheme="minorHAnsi" w:hAnsi="Arial"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D2F4F2C"/>
    <w:multiLevelType w:val="hybridMultilevel"/>
    <w:tmpl w:val="1876E968"/>
    <w:lvl w:ilvl="0" w:tplc="FA260F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16"/>
    <w:rsid w:val="00014A50"/>
    <w:rsid w:val="000340B0"/>
    <w:rsid w:val="001532B2"/>
    <w:rsid w:val="00176840"/>
    <w:rsid w:val="00271961"/>
    <w:rsid w:val="002C1AB8"/>
    <w:rsid w:val="00347907"/>
    <w:rsid w:val="004030AB"/>
    <w:rsid w:val="00415501"/>
    <w:rsid w:val="004E28A7"/>
    <w:rsid w:val="005A19E3"/>
    <w:rsid w:val="006F71A3"/>
    <w:rsid w:val="00737FEA"/>
    <w:rsid w:val="0077736F"/>
    <w:rsid w:val="00785478"/>
    <w:rsid w:val="007E7EBF"/>
    <w:rsid w:val="00875DD9"/>
    <w:rsid w:val="00AF7DBE"/>
    <w:rsid w:val="00B74492"/>
    <w:rsid w:val="00BA1116"/>
    <w:rsid w:val="00BB2FF1"/>
    <w:rsid w:val="00C04824"/>
    <w:rsid w:val="00C24360"/>
    <w:rsid w:val="00CC1BE3"/>
    <w:rsid w:val="00D02031"/>
    <w:rsid w:val="00D0255C"/>
    <w:rsid w:val="00D92DD4"/>
    <w:rsid w:val="00ED20DE"/>
    <w:rsid w:val="00F11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EDF9F"/>
  <w15:docId w15:val="{BFE52B46-8888-4320-83B6-7C977225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116"/>
  </w:style>
  <w:style w:type="paragraph" w:styleId="Footer">
    <w:name w:val="footer"/>
    <w:basedOn w:val="Normal"/>
    <w:link w:val="FooterChar"/>
    <w:uiPriority w:val="99"/>
    <w:unhideWhenUsed/>
    <w:rsid w:val="00BA1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116"/>
  </w:style>
  <w:style w:type="paragraph" w:customStyle="1" w:styleId="Default">
    <w:name w:val="Default"/>
    <w:rsid w:val="00BA11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A1116"/>
    <w:pPr>
      <w:ind w:left="720"/>
      <w:contextualSpacing/>
    </w:pPr>
  </w:style>
  <w:style w:type="table" w:styleId="TableGrid">
    <w:name w:val="Table Grid"/>
    <w:basedOn w:val="TableNormal"/>
    <w:uiPriority w:val="59"/>
    <w:rsid w:val="00BB2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2F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1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00853">
      <w:bodyDiv w:val="1"/>
      <w:marLeft w:val="0"/>
      <w:marRight w:val="0"/>
      <w:marTop w:val="0"/>
      <w:marBottom w:val="0"/>
      <w:divBdr>
        <w:top w:val="none" w:sz="0" w:space="0" w:color="auto"/>
        <w:left w:val="none" w:sz="0" w:space="0" w:color="auto"/>
        <w:bottom w:val="none" w:sz="0" w:space="0" w:color="auto"/>
        <w:right w:val="none" w:sz="0" w:space="0" w:color="auto"/>
      </w:divBdr>
    </w:div>
    <w:div w:id="1212109938">
      <w:bodyDiv w:val="1"/>
      <w:marLeft w:val="0"/>
      <w:marRight w:val="0"/>
      <w:marTop w:val="0"/>
      <w:marBottom w:val="0"/>
      <w:divBdr>
        <w:top w:val="none" w:sz="0" w:space="0" w:color="auto"/>
        <w:left w:val="none" w:sz="0" w:space="0" w:color="auto"/>
        <w:bottom w:val="none" w:sz="0" w:space="0" w:color="auto"/>
        <w:right w:val="none" w:sz="0" w:space="0" w:color="auto"/>
      </w:divBdr>
    </w:div>
    <w:div w:id="1283264655">
      <w:bodyDiv w:val="1"/>
      <w:marLeft w:val="0"/>
      <w:marRight w:val="0"/>
      <w:marTop w:val="0"/>
      <w:marBottom w:val="0"/>
      <w:divBdr>
        <w:top w:val="none" w:sz="0" w:space="0" w:color="auto"/>
        <w:left w:val="none" w:sz="0" w:space="0" w:color="auto"/>
        <w:bottom w:val="none" w:sz="0" w:space="0" w:color="auto"/>
        <w:right w:val="none" w:sz="0" w:space="0" w:color="auto"/>
      </w:divBdr>
    </w:div>
    <w:div w:id="1798714252">
      <w:bodyDiv w:val="1"/>
      <w:marLeft w:val="0"/>
      <w:marRight w:val="0"/>
      <w:marTop w:val="0"/>
      <w:marBottom w:val="0"/>
      <w:divBdr>
        <w:top w:val="none" w:sz="0" w:space="0" w:color="auto"/>
        <w:left w:val="none" w:sz="0" w:space="0" w:color="auto"/>
        <w:bottom w:val="none" w:sz="0" w:space="0" w:color="auto"/>
        <w:right w:val="none" w:sz="0" w:space="0" w:color="auto"/>
      </w:divBdr>
    </w:div>
    <w:div w:id="201576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9C0DF-2866-4A6A-AA86-83C3C5D4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amzgrowan</dc:creator>
  <cp:lastModifiedBy>A Growan</cp:lastModifiedBy>
  <cp:revision>2</cp:revision>
  <cp:lastPrinted>2017-10-05T08:28:00Z</cp:lastPrinted>
  <dcterms:created xsi:type="dcterms:W3CDTF">2017-10-05T08:43:00Z</dcterms:created>
  <dcterms:modified xsi:type="dcterms:W3CDTF">2017-10-05T08:43:00Z</dcterms:modified>
</cp:coreProperties>
</file>