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4FB" w:rsidRPr="00AB79B1" w:rsidRDefault="001144FB">
      <w:pPr>
        <w:jc w:val="center"/>
        <w:rPr>
          <w:rFonts w:ascii="Century Gothic" w:hAnsi="Century Gothic"/>
          <w:b/>
          <w:sz w:val="24"/>
        </w:rPr>
      </w:pPr>
    </w:p>
    <w:p w:rsidR="00E076D9" w:rsidRPr="00AB79B1" w:rsidRDefault="00E076D9">
      <w:pPr>
        <w:jc w:val="center"/>
        <w:rPr>
          <w:rFonts w:ascii="Century Gothic" w:hAnsi="Century Gothic"/>
          <w:b/>
          <w:sz w:val="24"/>
        </w:rPr>
      </w:pPr>
    </w:p>
    <w:p w:rsidR="001144FB" w:rsidRPr="00AB79B1" w:rsidRDefault="00885131" w:rsidP="00E076D9">
      <w:pPr>
        <w:jc w:val="center"/>
        <w:rPr>
          <w:rFonts w:ascii="Century Gothic" w:hAnsi="Century Gothic"/>
          <w:b/>
          <w:sz w:val="24"/>
        </w:rPr>
      </w:pPr>
      <w:r w:rsidRPr="00AB79B1">
        <w:rPr>
          <w:rFonts w:ascii="Century Gothic" w:eastAsia="Calibri" w:hAnsi="Century Gothic"/>
          <w:noProof/>
          <w:sz w:val="22"/>
          <w:szCs w:val="22"/>
          <w:lang w:eastAsia="en-GB"/>
        </w:rPr>
        <w:drawing>
          <wp:inline distT="0" distB="0" distL="0" distR="0">
            <wp:extent cx="348615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3598" t="28188" r="53302" b="57986"/>
                    <a:stretch>
                      <a:fillRect/>
                    </a:stretch>
                  </pic:blipFill>
                  <pic:spPr bwMode="auto">
                    <a:xfrm>
                      <a:off x="0" y="0"/>
                      <a:ext cx="3486150" cy="1457325"/>
                    </a:xfrm>
                    <a:prstGeom prst="rect">
                      <a:avLst/>
                    </a:prstGeom>
                    <a:noFill/>
                    <a:ln>
                      <a:noFill/>
                    </a:ln>
                  </pic:spPr>
                </pic:pic>
              </a:graphicData>
            </a:graphic>
          </wp:inline>
        </w:drawing>
      </w:r>
    </w:p>
    <w:p w:rsidR="001144FB" w:rsidRPr="00AB79B1" w:rsidRDefault="001144FB" w:rsidP="00E076D9">
      <w:pPr>
        <w:rPr>
          <w:rFonts w:ascii="Century Gothic" w:hAnsi="Century Gothic"/>
          <w:b/>
          <w:sz w:val="40"/>
        </w:rPr>
      </w:pPr>
    </w:p>
    <w:p w:rsidR="001144FB" w:rsidRPr="00AB79B1" w:rsidRDefault="001144FB">
      <w:pPr>
        <w:jc w:val="center"/>
        <w:rPr>
          <w:rFonts w:ascii="Century Gothic" w:hAnsi="Century Gothic"/>
          <w:b/>
          <w:sz w:val="32"/>
        </w:rPr>
      </w:pPr>
      <w:proofErr w:type="spellStart"/>
      <w:r w:rsidRPr="00AB79B1">
        <w:rPr>
          <w:rFonts w:ascii="Century Gothic" w:hAnsi="Century Gothic"/>
          <w:b/>
          <w:sz w:val="32"/>
        </w:rPr>
        <w:t>Headteacher</w:t>
      </w:r>
      <w:proofErr w:type="spellEnd"/>
      <w:r w:rsidRPr="00AB79B1">
        <w:rPr>
          <w:rFonts w:ascii="Century Gothic" w:hAnsi="Century Gothic"/>
          <w:b/>
          <w:sz w:val="32"/>
        </w:rPr>
        <w:t xml:space="preserve">:  </w:t>
      </w:r>
      <w:r w:rsidR="00885131" w:rsidRPr="00AB79B1">
        <w:rPr>
          <w:rFonts w:ascii="Century Gothic" w:hAnsi="Century Gothic"/>
          <w:b/>
          <w:sz w:val="32"/>
        </w:rPr>
        <w:t>Lizzi Matthews</w:t>
      </w:r>
      <w:r w:rsidRPr="00AB79B1">
        <w:rPr>
          <w:rFonts w:ascii="Century Gothic" w:hAnsi="Century Gothic"/>
          <w:b/>
          <w:sz w:val="32"/>
        </w:rPr>
        <w:t xml:space="preserve"> </w:t>
      </w:r>
      <w:proofErr w:type="spellStart"/>
      <w:proofErr w:type="gramStart"/>
      <w:r w:rsidRPr="00AB79B1">
        <w:rPr>
          <w:rFonts w:ascii="Century Gothic" w:hAnsi="Century Gothic"/>
          <w:b/>
          <w:sz w:val="32"/>
        </w:rPr>
        <w:t>B.Sc</w:t>
      </w:r>
      <w:proofErr w:type="spellEnd"/>
      <w:r w:rsidRPr="00AB79B1">
        <w:rPr>
          <w:rFonts w:ascii="Century Gothic" w:hAnsi="Century Gothic"/>
          <w:b/>
          <w:sz w:val="32"/>
        </w:rPr>
        <w:t>(</w:t>
      </w:r>
      <w:proofErr w:type="gramEnd"/>
      <w:r w:rsidRPr="00AB79B1">
        <w:rPr>
          <w:rFonts w:ascii="Century Gothic" w:hAnsi="Century Gothic"/>
          <w:b/>
          <w:sz w:val="32"/>
        </w:rPr>
        <w:t xml:space="preserve">Hons) </w:t>
      </w:r>
      <w:r w:rsidR="00885131" w:rsidRPr="00AB79B1">
        <w:rPr>
          <w:rFonts w:ascii="Century Gothic" w:hAnsi="Century Gothic"/>
          <w:b/>
          <w:sz w:val="32"/>
        </w:rPr>
        <w:t>PGCE</w:t>
      </w:r>
    </w:p>
    <w:p w:rsidR="001144FB" w:rsidRPr="00AB79B1" w:rsidRDefault="001144FB">
      <w:pPr>
        <w:jc w:val="center"/>
        <w:rPr>
          <w:rFonts w:ascii="Century Gothic" w:hAnsi="Century Gothic"/>
          <w:b/>
          <w:sz w:val="32"/>
        </w:rPr>
      </w:pPr>
    </w:p>
    <w:p w:rsidR="001144FB" w:rsidRPr="00AB79B1" w:rsidRDefault="001144FB">
      <w:pPr>
        <w:jc w:val="center"/>
        <w:rPr>
          <w:rFonts w:ascii="Century Gothic" w:hAnsi="Century Gothic"/>
          <w:b/>
          <w:sz w:val="32"/>
        </w:rPr>
      </w:pPr>
      <w:bookmarkStart w:id="0" w:name="_GoBack"/>
      <w:bookmarkEnd w:id="0"/>
    </w:p>
    <w:p w:rsidR="001144FB" w:rsidRPr="00AB79B1" w:rsidRDefault="001144FB">
      <w:pPr>
        <w:jc w:val="center"/>
        <w:rPr>
          <w:rFonts w:ascii="Century Gothic" w:hAnsi="Century Gothic"/>
          <w:b/>
          <w:sz w:val="32"/>
        </w:rPr>
      </w:pPr>
    </w:p>
    <w:p w:rsidR="001144FB" w:rsidRPr="00AB79B1" w:rsidRDefault="001144FB">
      <w:pPr>
        <w:jc w:val="center"/>
        <w:rPr>
          <w:rFonts w:ascii="Century Gothic" w:hAnsi="Century Gothic"/>
          <w:b/>
          <w:sz w:val="32"/>
        </w:rPr>
      </w:pPr>
    </w:p>
    <w:p w:rsidR="00E076D9" w:rsidRPr="00AB79B1" w:rsidRDefault="00E076D9">
      <w:pPr>
        <w:jc w:val="center"/>
        <w:rPr>
          <w:rFonts w:ascii="Century Gothic" w:hAnsi="Century Gothic"/>
          <w:b/>
          <w:sz w:val="32"/>
        </w:rPr>
      </w:pPr>
    </w:p>
    <w:p w:rsidR="00E076D9" w:rsidRPr="00AB79B1" w:rsidRDefault="00E076D9">
      <w:pPr>
        <w:jc w:val="center"/>
        <w:rPr>
          <w:rFonts w:ascii="Century Gothic" w:hAnsi="Century Gothic"/>
          <w:b/>
          <w:sz w:val="32"/>
        </w:rPr>
      </w:pPr>
    </w:p>
    <w:p w:rsidR="00E076D9" w:rsidRPr="00AB79B1" w:rsidRDefault="00E076D9" w:rsidP="001144FB">
      <w:pPr>
        <w:rPr>
          <w:rFonts w:ascii="Century Gothic" w:hAnsi="Century Gothic"/>
          <w:b/>
          <w:sz w:val="24"/>
        </w:rPr>
      </w:pPr>
    </w:p>
    <w:p w:rsidR="001144FB" w:rsidRPr="00AB79B1" w:rsidRDefault="001144FB">
      <w:pPr>
        <w:jc w:val="center"/>
        <w:rPr>
          <w:rFonts w:ascii="Century Gothic" w:hAnsi="Century Gothic"/>
          <w:b/>
          <w:sz w:val="24"/>
        </w:rPr>
      </w:pPr>
    </w:p>
    <w:p w:rsidR="001144FB" w:rsidRPr="00AB79B1" w:rsidRDefault="009263F0" w:rsidP="009263F0">
      <w:pPr>
        <w:pStyle w:val="Heading3"/>
        <w:rPr>
          <w:rFonts w:ascii="Century Gothic" w:hAnsi="Century Gothic"/>
          <w:sz w:val="72"/>
        </w:rPr>
      </w:pPr>
      <w:r w:rsidRPr="00AB79B1">
        <w:rPr>
          <w:rFonts w:ascii="Century Gothic" w:hAnsi="Century Gothic"/>
          <w:sz w:val="72"/>
        </w:rPr>
        <w:t xml:space="preserve">TEACHER OF </w:t>
      </w:r>
      <w:r w:rsidR="001144FB" w:rsidRPr="00AB79B1">
        <w:rPr>
          <w:rFonts w:ascii="Century Gothic" w:hAnsi="Century Gothic"/>
          <w:sz w:val="72"/>
        </w:rPr>
        <w:t>SCIENCE</w:t>
      </w:r>
    </w:p>
    <w:p w:rsidR="001144FB" w:rsidRPr="00AB79B1" w:rsidRDefault="001144FB">
      <w:pPr>
        <w:jc w:val="center"/>
        <w:rPr>
          <w:rFonts w:ascii="Century Gothic" w:hAnsi="Century Gothic"/>
          <w:b/>
          <w:sz w:val="48"/>
        </w:rPr>
      </w:pPr>
    </w:p>
    <w:p w:rsidR="00E076D9" w:rsidRPr="00AB79B1" w:rsidRDefault="00E076D9">
      <w:pPr>
        <w:jc w:val="center"/>
        <w:rPr>
          <w:rFonts w:ascii="Century Gothic" w:hAnsi="Century Gothic"/>
          <w:b/>
          <w:sz w:val="48"/>
        </w:rPr>
      </w:pPr>
    </w:p>
    <w:p w:rsidR="00E076D9" w:rsidRPr="00AB79B1" w:rsidRDefault="00E076D9">
      <w:pPr>
        <w:jc w:val="center"/>
        <w:rPr>
          <w:rFonts w:ascii="Century Gothic" w:hAnsi="Century Gothic"/>
          <w:b/>
          <w:sz w:val="48"/>
        </w:rPr>
      </w:pPr>
    </w:p>
    <w:p w:rsidR="00E076D9" w:rsidRPr="00AB79B1" w:rsidRDefault="00E076D9">
      <w:pPr>
        <w:jc w:val="center"/>
        <w:rPr>
          <w:rFonts w:ascii="Century Gothic" w:hAnsi="Century Gothic"/>
          <w:b/>
          <w:sz w:val="48"/>
        </w:rPr>
      </w:pPr>
    </w:p>
    <w:p w:rsidR="001144FB" w:rsidRPr="00AB79B1" w:rsidRDefault="001144FB">
      <w:pPr>
        <w:pStyle w:val="Heading4"/>
        <w:rPr>
          <w:rFonts w:ascii="Century Gothic" w:hAnsi="Century Gothic"/>
        </w:rPr>
      </w:pPr>
      <w:r w:rsidRPr="00AB79B1">
        <w:rPr>
          <w:rFonts w:ascii="Century Gothic" w:hAnsi="Century Gothic"/>
        </w:rPr>
        <w:lastRenderedPageBreak/>
        <w:t>Department Details</w:t>
      </w:r>
    </w:p>
    <w:p w:rsidR="001144FB" w:rsidRPr="00AB79B1" w:rsidRDefault="001144FB">
      <w:pPr>
        <w:jc w:val="center"/>
        <w:rPr>
          <w:rFonts w:ascii="Century Gothic" w:hAnsi="Century Gothic"/>
          <w:b/>
          <w:sz w:val="36"/>
        </w:rPr>
      </w:pPr>
    </w:p>
    <w:p w:rsidR="001144FB" w:rsidRPr="00AB79B1" w:rsidRDefault="001144FB">
      <w:pPr>
        <w:jc w:val="center"/>
        <w:rPr>
          <w:rFonts w:ascii="Century Gothic" w:hAnsi="Century Gothic"/>
          <w:b/>
          <w:sz w:val="36"/>
        </w:rPr>
      </w:pPr>
      <w:proofErr w:type="gramStart"/>
      <w:r w:rsidRPr="00AB79B1">
        <w:rPr>
          <w:rFonts w:ascii="Century Gothic" w:hAnsi="Century Gothic"/>
          <w:b/>
          <w:sz w:val="36"/>
        </w:rPr>
        <w:t>and</w:t>
      </w:r>
      <w:proofErr w:type="gramEnd"/>
    </w:p>
    <w:p w:rsidR="001144FB" w:rsidRPr="00AB79B1" w:rsidRDefault="001144FB">
      <w:pPr>
        <w:jc w:val="center"/>
        <w:rPr>
          <w:rFonts w:ascii="Century Gothic" w:hAnsi="Century Gothic"/>
          <w:b/>
          <w:sz w:val="36"/>
        </w:rPr>
      </w:pPr>
    </w:p>
    <w:p w:rsidR="001144FB" w:rsidRPr="00AB79B1" w:rsidRDefault="001144FB">
      <w:pPr>
        <w:jc w:val="center"/>
        <w:rPr>
          <w:rFonts w:ascii="Century Gothic" w:hAnsi="Century Gothic"/>
          <w:b/>
          <w:sz w:val="36"/>
        </w:rPr>
      </w:pPr>
      <w:r w:rsidRPr="00AB79B1">
        <w:rPr>
          <w:rFonts w:ascii="Century Gothic" w:hAnsi="Century Gothic"/>
          <w:b/>
          <w:sz w:val="36"/>
        </w:rPr>
        <w:t>General Information</w:t>
      </w:r>
    </w:p>
    <w:p w:rsidR="001144FB" w:rsidRPr="00AB79B1" w:rsidRDefault="001144FB">
      <w:pPr>
        <w:jc w:val="center"/>
        <w:rPr>
          <w:rFonts w:ascii="Century Gothic" w:hAnsi="Century Gothic"/>
          <w:b/>
          <w:sz w:val="24"/>
        </w:rPr>
        <w:sectPr w:rsidR="001144FB" w:rsidRPr="00AB79B1">
          <w:footerReference w:type="default" r:id="rId8"/>
          <w:pgSz w:w="11907" w:h="16840"/>
          <w:pgMar w:top="1134" w:right="1134" w:bottom="1134" w:left="1418" w:header="567" w:footer="720" w:gutter="0"/>
          <w:cols w:space="720"/>
        </w:sectPr>
      </w:pPr>
    </w:p>
    <w:p w:rsidR="001144FB" w:rsidRPr="00AB79B1" w:rsidRDefault="001144FB">
      <w:pPr>
        <w:pStyle w:val="Heading6"/>
        <w:rPr>
          <w:rFonts w:ascii="Century Gothic" w:hAnsi="Century Gothic"/>
        </w:rPr>
      </w:pPr>
    </w:p>
    <w:p w:rsidR="001144FB" w:rsidRPr="00AB79B1" w:rsidRDefault="001144FB">
      <w:pPr>
        <w:pStyle w:val="Heading6"/>
        <w:rPr>
          <w:rFonts w:ascii="Century Gothic" w:hAnsi="Century Gothic"/>
        </w:rPr>
      </w:pPr>
    </w:p>
    <w:p w:rsidR="001144FB" w:rsidRPr="00AB79B1" w:rsidRDefault="001144FB">
      <w:pPr>
        <w:pStyle w:val="Heading6"/>
        <w:rPr>
          <w:rFonts w:ascii="Century Gothic" w:hAnsi="Century Gothic"/>
          <w:smallCaps/>
          <w:sz w:val="32"/>
          <w:szCs w:val="32"/>
        </w:rPr>
      </w:pPr>
      <w:r w:rsidRPr="00AB79B1">
        <w:rPr>
          <w:rFonts w:ascii="Century Gothic" w:hAnsi="Century Gothic"/>
          <w:smallCaps/>
          <w:sz w:val="32"/>
          <w:szCs w:val="32"/>
        </w:rPr>
        <w:t>BROADWATER SCHOOL</w:t>
      </w:r>
    </w:p>
    <w:p w:rsidR="001144FB" w:rsidRPr="00AB79B1" w:rsidRDefault="001144FB">
      <w:pPr>
        <w:jc w:val="center"/>
        <w:rPr>
          <w:rFonts w:ascii="Century Gothic" w:hAnsi="Century Gothic"/>
          <w:b/>
          <w:sz w:val="32"/>
          <w:szCs w:val="32"/>
        </w:rPr>
      </w:pPr>
    </w:p>
    <w:p w:rsidR="001144FB" w:rsidRPr="00AB79B1" w:rsidRDefault="000155CA">
      <w:pPr>
        <w:pStyle w:val="Heading6"/>
        <w:rPr>
          <w:rFonts w:ascii="Century Gothic" w:hAnsi="Century Gothic"/>
          <w:smallCaps/>
          <w:sz w:val="18"/>
          <w:szCs w:val="18"/>
        </w:rPr>
      </w:pPr>
      <w:r w:rsidRPr="00AB79B1">
        <w:rPr>
          <w:rFonts w:ascii="Century Gothic" w:hAnsi="Century Gothic"/>
          <w:smallCaps/>
          <w:sz w:val="32"/>
          <w:szCs w:val="32"/>
        </w:rPr>
        <w:t xml:space="preserve">Teacher of </w:t>
      </w:r>
      <w:r w:rsidR="001144FB" w:rsidRPr="00AB79B1">
        <w:rPr>
          <w:rFonts w:ascii="Century Gothic" w:hAnsi="Century Gothic"/>
          <w:smallCaps/>
          <w:sz w:val="32"/>
          <w:szCs w:val="32"/>
        </w:rPr>
        <w:t xml:space="preserve">Science </w:t>
      </w:r>
      <w:r w:rsidRPr="00AB79B1">
        <w:rPr>
          <w:rFonts w:ascii="Century Gothic" w:hAnsi="Century Gothic"/>
          <w:smallCaps/>
          <w:sz w:val="32"/>
          <w:szCs w:val="32"/>
        </w:rPr>
        <w:t xml:space="preserve"> </w:t>
      </w:r>
    </w:p>
    <w:p w:rsidR="001144FB" w:rsidRPr="00AB79B1" w:rsidRDefault="001144FB" w:rsidP="001144FB">
      <w:pPr>
        <w:rPr>
          <w:rFonts w:ascii="Century Gothic" w:hAnsi="Century Gothic"/>
        </w:rPr>
      </w:pPr>
    </w:p>
    <w:p w:rsidR="001144FB" w:rsidRPr="00AB79B1" w:rsidRDefault="001144FB" w:rsidP="001144FB">
      <w:pPr>
        <w:rPr>
          <w:rFonts w:ascii="Century Gothic" w:hAnsi="Century Gothic"/>
          <w:iCs/>
          <w:sz w:val="24"/>
        </w:rPr>
      </w:pPr>
      <w:r w:rsidRPr="00AB79B1">
        <w:rPr>
          <w:rFonts w:ascii="Century Gothic" w:hAnsi="Century Gothic"/>
          <w:sz w:val="24"/>
        </w:rPr>
        <w:t xml:space="preserve">The Science Department is committed to developing </w:t>
      </w:r>
      <w:r w:rsidRPr="00AB79B1">
        <w:rPr>
          <w:rFonts w:ascii="Century Gothic" w:hAnsi="Century Gothic"/>
          <w:iCs/>
          <w:sz w:val="24"/>
        </w:rPr>
        <w:t>students who are enthusiastic, excited and engaged:  equipped with skills to understand the changing environment that we live in.</w:t>
      </w:r>
    </w:p>
    <w:p w:rsidR="001144FB" w:rsidRPr="00AB79B1" w:rsidRDefault="001144FB" w:rsidP="001144FB">
      <w:pPr>
        <w:rPr>
          <w:rFonts w:ascii="Century Gothic" w:hAnsi="Century Gothic"/>
          <w:iCs/>
          <w:sz w:val="24"/>
        </w:rPr>
      </w:pPr>
    </w:p>
    <w:p w:rsidR="001144FB" w:rsidRPr="00AB79B1" w:rsidRDefault="001144FB" w:rsidP="001144FB">
      <w:pPr>
        <w:rPr>
          <w:rFonts w:ascii="Century Gothic" w:hAnsi="Century Gothic"/>
          <w:iCs/>
          <w:sz w:val="24"/>
        </w:rPr>
      </w:pPr>
      <w:r w:rsidRPr="00AB79B1">
        <w:rPr>
          <w:rFonts w:ascii="Century Gothic" w:hAnsi="Century Gothic"/>
          <w:iCs/>
          <w:sz w:val="24"/>
        </w:rPr>
        <w:t xml:space="preserve">We are a department which look for innovation in teaching which makes our subject relevant to students’ day-to-day and future lives. We work together to ensure that we are providing a rich curriculum which challenges students to develop their knowledge, skills and metacognition. We are developing the use of Philosophy for Children within our lessons and linking learning to the 4Cs. </w:t>
      </w:r>
    </w:p>
    <w:p w:rsidR="001144FB" w:rsidRPr="00AB79B1" w:rsidRDefault="001144FB">
      <w:pPr>
        <w:jc w:val="both"/>
        <w:rPr>
          <w:rFonts w:ascii="Century Gothic" w:hAnsi="Century Gothic"/>
          <w:sz w:val="24"/>
        </w:rPr>
      </w:pPr>
    </w:p>
    <w:p w:rsidR="001144FB" w:rsidRPr="00AB79B1" w:rsidRDefault="001144FB">
      <w:pPr>
        <w:pStyle w:val="Heading7"/>
        <w:rPr>
          <w:rFonts w:ascii="Century Gothic" w:hAnsi="Century Gothic"/>
          <w:sz w:val="24"/>
        </w:rPr>
      </w:pPr>
      <w:r w:rsidRPr="00AB79B1">
        <w:rPr>
          <w:rFonts w:ascii="Century Gothic" w:hAnsi="Century Gothic"/>
          <w:sz w:val="24"/>
        </w:rPr>
        <w:t>Science Curriculum</w:t>
      </w:r>
    </w:p>
    <w:p w:rsidR="001144FB" w:rsidRPr="00AB79B1" w:rsidRDefault="001144FB">
      <w:pPr>
        <w:jc w:val="both"/>
        <w:rPr>
          <w:rFonts w:ascii="Century Gothic" w:hAnsi="Century Gothic"/>
          <w:b/>
          <w:sz w:val="24"/>
        </w:rPr>
      </w:pPr>
    </w:p>
    <w:p w:rsidR="001144FB" w:rsidRPr="00AB79B1" w:rsidRDefault="001144FB">
      <w:pPr>
        <w:jc w:val="both"/>
        <w:rPr>
          <w:rFonts w:ascii="Century Gothic" w:hAnsi="Century Gothic"/>
          <w:b/>
          <w:sz w:val="24"/>
        </w:rPr>
      </w:pPr>
      <w:r w:rsidRPr="00AB79B1">
        <w:rPr>
          <w:rFonts w:ascii="Century Gothic" w:hAnsi="Century Gothic"/>
          <w:b/>
          <w:sz w:val="24"/>
        </w:rPr>
        <w:t>At KS3</w:t>
      </w:r>
    </w:p>
    <w:p w:rsidR="001144FB" w:rsidRPr="00AB79B1" w:rsidRDefault="001144FB">
      <w:pPr>
        <w:jc w:val="both"/>
        <w:rPr>
          <w:rFonts w:ascii="Century Gothic" w:hAnsi="Century Gothic"/>
          <w:b/>
          <w:sz w:val="24"/>
        </w:rPr>
      </w:pPr>
    </w:p>
    <w:p w:rsidR="001144FB" w:rsidRPr="00AB79B1" w:rsidRDefault="00515C14">
      <w:pPr>
        <w:jc w:val="both"/>
        <w:rPr>
          <w:rFonts w:ascii="Century Gothic" w:hAnsi="Century Gothic"/>
          <w:sz w:val="24"/>
        </w:rPr>
      </w:pPr>
      <w:r w:rsidRPr="00AB79B1">
        <w:rPr>
          <w:rFonts w:ascii="Century Gothic" w:hAnsi="Century Gothic"/>
          <w:sz w:val="24"/>
        </w:rPr>
        <w:t xml:space="preserve">Year 7, 8 </w:t>
      </w:r>
      <w:r w:rsidR="001144FB" w:rsidRPr="00AB79B1">
        <w:rPr>
          <w:rFonts w:ascii="Century Gothic" w:hAnsi="Century Gothic"/>
          <w:sz w:val="24"/>
        </w:rPr>
        <w:t>will have 6 x 60 minute lessons over 10 days.  Pupils follow the National Curriculum for Science, using scheme</w:t>
      </w:r>
      <w:r w:rsidR="00DC50E2" w:rsidRPr="00AB79B1">
        <w:rPr>
          <w:rFonts w:ascii="Century Gothic" w:hAnsi="Century Gothic"/>
          <w:sz w:val="24"/>
        </w:rPr>
        <w:t>s of work based on the Exploring</w:t>
      </w:r>
      <w:r w:rsidR="001144FB" w:rsidRPr="00AB79B1">
        <w:rPr>
          <w:rFonts w:ascii="Century Gothic" w:hAnsi="Century Gothic"/>
          <w:sz w:val="24"/>
        </w:rPr>
        <w:t xml:space="preserve"> Science set of text books, as well as other supportive material.</w:t>
      </w:r>
    </w:p>
    <w:p w:rsidR="001144FB" w:rsidRPr="00AB79B1" w:rsidRDefault="001144FB">
      <w:pPr>
        <w:jc w:val="both"/>
        <w:rPr>
          <w:rFonts w:ascii="Century Gothic" w:hAnsi="Century Gothic"/>
          <w:sz w:val="24"/>
        </w:rPr>
      </w:pPr>
    </w:p>
    <w:p w:rsidR="001144FB" w:rsidRPr="00AB79B1" w:rsidRDefault="001144FB">
      <w:pPr>
        <w:pStyle w:val="Heading5"/>
        <w:rPr>
          <w:rFonts w:ascii="Century Gothic" w:hAnsi="Century Gothic"/>
          <w:sz w:val="24"/>
        </w:rPr>
      </w:pPr>
      <w:r w:rsidRPr="00AB79B1">
        <w:rPr>
          <w:rFonts w:ascii="Century Gothic" w:hAnsi="Century Gothic"/>
          <w:sz w:val="24"/>
        </w:rPr>
        <w:t>At KS4</w:t>
      </w:r>
    </w:p>
    <w:p w:rsidR="001144FB" w:rsidRPr="00AB79B1" w:rsidRDefault="001144FB">
      <w:pPr>
        <w:jc w:val="both"/>
        <w:rPr>
          <w:rFonts w:ascii="Century Gothic" w:hAnsi="Century Gothic"/>
          <w:b/>
          <w:sz w:val="24"/>
        </w:rPr>
      </w:pPr>
    </w:p>
    <w:p w:rsidR="001144FB" w:rsidRPr="00AB79B1" w:rsidRDefault="001144FB">
      <w:pPr>
        <w:pStyle w:val="BodyText2"/>
        <w:rPr>
          <w:rFonts w:ascii="Century Gothic" w:hAnsi="Century Gothic"/>
        </w:rPr>
      </w:pPr>
      <w:r w:rsidRPr="00AB79B1">
        <w:rPr>
          <w:rFonts w:ascii="Century Gothic" w:hAnsi="Century Gothic"/>
        </w:rPr>
        <w:t>Years</w:t>
      </w:r>
      <w:r w:rsidR="00515C14" w:rsidRPr="00AB79B1">
        <w:rPr>
          <w:rFonts w:ascii="Century Gothic" w:hAnsi="Century Gothic"/>
        </w:rPr>
        <w:t xml:space="preserve"> 9,</w:t>
      </w:r>
      <w:r w:rsidRPr="00AB79B1">
        <w:rPr>
          <w:rFonts w:ascii="Century Gothic" w:hAnsi="Century Gothic"/>
        </w:rPr>
        <w:t xml:space="preserve"> 10 and 11 will </w:t>
      </w:r>
      <w:r w:rsidR="00515C14" w:rsidRPr="00AB79B1">
        <w:rPr>
          <w:rFonts w:ascii="Century Gothic" w:hAnsi="Century Gothic"/>
        </w:rPr>
        <w:t>have 8</w:t>
      </w:r>
      <w:r w:rsidRPr="00AB79B1">
        <w:rPr>
          <w:rFonts w:ascii="Century Gothic" w:hAnsi="Century Gothic"/>
        </w:rPr>
        <w:t xml:space="preserve"> x 60 minute lessons over 10 days.  All pupils continue to follow the National Curriculum.  All</w:t>
      </w:r>
      <w:r w:rsidR="00515C14" w:rsidRPr="00AB79B1">
        <w:rPr>
          <w:rFonts w:ascii="Century Gothic" w:hAnsi="Century Gothic"/>
        </w:rPr>
        <w:t xml:space="preserve"> follow the Double Award course </w:t>
      </w:r>
      <w:r w:rsidRPr="00AB79B1">
        <w:rPr>
          <w:rFonts w:ascii="Century Gothic" w:hAnsi="Century Gothic"/>
        </w:rPr>
        <w:t xml:space="preserve">with </w:t>
      </w:r>
      <w:r w:rsidR="00515C14" w:rsidRPr="00AB79B1">
        <w:rPr>
          <w:rFonts w:ascii="Century Gothic" w:hAnsi="Century Gothic"/>
        </w:rPr>
        <w:t>more able students studying the three sciences.</w:t>
      </w:r>
    </w:p>
    <w:p w:rsidR="00DC50E2" w:rsidRPr="00AB79B1" w:rsidRDefault="00DC50E2">
      <w:pPr>
        <w:pStyle w:val="BodyText2"/>
        <w:rPr>
          <w:rFonts w:ascii="Century Gothic" w:hAnsi="Century Gothic"/>
        </w:rPr>
      </w:pPr>
    </w:p>
    <w:p w:rsidR="001144FB" w:rsidRPr="00AB79B1" w:rsidRDefault="001144FB">
      <w:pPr>
        <w:pStyle w:val="BodyText2"/>
        <w:rPr>
          <w:rFonts w:ascii="Century Gothic" w:hAnsi="Century Gothic"/>
          <w:b/>
          <w:smallCaps/>
        </w:rPr>
      </w:pPr>
      <w:r w:rsidRPr="00AB79B1">
        <w:rPr>
          <w:rFonts w:ascii="Century Gothic" w:hAnsi="Century Gothic"/>
          <w:b/>
          <w:smallCaps/>
        </w:rPr>
        <w:t>Teaching Week</w:t>
      </w:r>
    </w:p>
    <w:p w:rsidR="001144FB" w:rsidRPr="00AB79B1" w:rsidRDefault="001144FB">
      <w:pPr>
        <w:pStyle w:val="BodyText2"/>
        <w:rPr>
          <w:rFonts w:ascii="Century Gothic" w:hAnsi="Century Gothic"/>
          <w:b/>
        </w:rPr>
      </w:pPr>
    </w:p>
    <w:p w:rsidR="001144FB" w:rsidRPr="00AB79B1" w:rsidRDefault="001144FB">
      <w:pPr>
        <w:pStyle w:val="BodyText2"/>
        <w:rPr>
          <w:rFonts w:ascii="Century Gothic" w:hAnsi="Century Gothic"/>
        </w:rPr>
      </w:pPr>
      <w:r w:rsidRPr="00AB79B1">
        <w:rPr>
          <w:rFonts w:ascii="Century Gothic" w:hAnsi="Century Gothic"/>
        </w:rPr>
        <w:lastRenderedPageBreak/>
        <w:t>Broadwater have a 25 hour teaching week, operating 50 x 60 minute lessons, 5 lessons a day, 3 in the morning and 2 in the afternoon over 10 days.</w:t>
      </w:r>
    </w:p>
    <w:p w:rsidR="001144FB" w:rsidRPr="00AB79B1" w:rsidRDefault="001144FB">
      <w:pPr>
        <w:pStyle w:val="BodyText2"/>
        <w:rPr>
          <w:rFonts w:ascii="Century Gothic" w:hAnsi="Century Gothic"/>
        </w:rPr>
      </w:pPr>
    </w:p>
    <w:p w:rsidR="001144FB" w:rsidRPr="00AB79B1" w:rsidRDefault="001144FB">
      <w:pPr>
        <w:pStyle w:val="BodyText2"/>
        <w:rPr>
          <w:rFonts w:ascii="Century Gothic" w:hAnsi="Century Gothic"/>
          <w:b/>
          <w:smallCaps/>
        </w:rPr>
      </w:pPr>
      <w:r w:rsidRPr="00AB79B1">
        <w:rPr>
          <w:rFonts w:ascii="Century Gothic" w:hAnsi="Century Gothic"/>
          <w:b/>
          <w:smallCaps/>
        </w:rPr>
        <w:t>Accommodation and Equipment</w:t>
      </w:r>
    </w:p>
    <w:p w:rsidR="001144FB" w:rsidRPr="00AB79B1" w:rsidRDefault="001144FB">
      <w:pPr>
        <w:pStyle w:val="BodyText2"/>
        <w:rPr>
          <w:rFonts w:ascii="Century Gothic" w:hAnsi="Century Gothic"/>
          <w:b/>
        </w:rPr>
      </w:pPr>
    </w:p>
    <w:p w:rsidR="001144FB" w:rsidRPr="00AB79B1" w:rsidRDefault="001144FB">
      <w:pPr>
        <w:pStyle w:val="BodyText2"/>
        <w:rPr>
          <w:rFonts w:ascii="Century Gothic" w:hAnsi="Century Gothic"/>
        </w:rPr>
      </w:pPr>
      <w:r w:rsidRPr="00AB79B1">
        <w:rPr>
          <w:rFonts w:ascii="Century Gothic" w:hAnsi="Century Gothic"/>
        </w:rPr>
        <w:t>The science department consists of four laboratories along with two prep rooms.  The department is located in the science and technology wing of the school, on the ground floor. The laborator</w:t>
      </w:r>
      <w:r w:rsidR="00DC50E2" w:rsidRPr="00AB79B1">
        <w:rPr>
          <w:rFonts w:ascii="Century Gothic" w:hAnsi="Century Gothic"/>
        </w:rPr>
        <w:t>ies are equipped to a good</w:t>
      </w:r>
      <w:r w:rsidRPr="00AB79B1">
        <w:rPr>
          <w:rFonts w:ascii="Century Gothic" w:hAnsi="Century Gothic"/>
        </w:rPr>
        <w:t xml:space="preserve"> standard. The use of computers and ICT, is an integral part of the Science Curriculum.  The department currently has </w:t>
      </w:r>
      <w:r w:rsidR="00DC50E2" w:rsidRPr="00AB79B1">
        <w:rPr>
          <w:rFonts w:ascii="Century Gothic" w:hAnsi="Century Gothic"/>
        </w:rPr>
        <w:t>access to a full class set of wireless notebooks which are used in KS3 and KS4.  All rooms are equipped with interactive white boards.</w:t>
      </w:r>
    </w:p>
    <w:p w:rsidR="001144FB" w:rsidRPr="00AB79B1" w:rsidRDefault="001144FB">
      <w:pPr>
        <w:pStyle w:val="BodyText2"/>
        <w:rPr>
          <w:rFonts w:ascii="Century Gothic" w:hAnsi="Century Gothic"/>
        </w:rPr>
      </w:pPr>
    </w:p>
    <w:p w:rsidR="001144FB" w:rsidRPr="00AB79B1" w:rsidRDefault="00543321">
      <w:pPr>
        <w:pStyle w:val="BodyText2"/>
        <w:rPr>
          <w:rFonts w:ascii="Century Gothic" w:hAnsi="Century Gothic"/>
        </w:rPr>
      </w:pPr>
      <w:r w:rsidRPr="00AB79B1">
        <w:rPr>
          <w:rFonts w:ascii="Century Gothic" w:hAnsi="Century Gothic"/>
        </w:rPr>
        <w:t xml:space="preserve"> T</w:t>
      </w:r>
      <w:r w:rsidR="001144FB" w:rsidRPr="00AB79B1">
        <w:rPr>
          <w:rFonts w:ascii="Century Gothic" w:hAnsi="Century Gothic"/>
        </w:rPr>
        <w:t>ext books available for class use include:</w:t>
      </w:r>
    </w:p>
    <w:p w:rsidR="001144FB" w:rsidRPr="00AB79B1" w:rsidRDefault="001144FB">
      <w:pPr>
        <w:pStyle w:val="BodyText2"/>
        <w:rPr>
          <w:rFonts w:ascii="Century Gothic" w:hAnsi="Century Gothic"/>
        </w:rPr>
      </w:pPr>
    </w:p>
    <w:p w:rsidR="001144FB" w:rsidRPr="00AB79B1" w:rsidRDefault="000155CA">
      <w:pPr>
        <w:pStyle w:val="BodyText2"/>
        <w:rPr>
          <w:rFonts w:ascii="Century Gothic" w:hAnsi="Century Gothic"/>
        </w:rPr>
      </w:pPr>
      <w:r w:rsidRPr="00AB79B1">
        <w:rPr>
          <w:rFonts w:ascii="Century Gothic" w:hAnsi="Century Gothic"/>
        </w:rPr>
        <w:t>Latest ‘9-1’ editions of the ‘For You’ series of books.</w:t>
      </w:r>
    </w:p>
    <w:p w:rsidR="00543321" w:rsidRPr="00AB79B1" w:rsidRDefault="00543321">
      <w:pPr>
        <w:pStyle w:val="BodyText2"/>
        <w:rPr>
          <w:rFonts w:ascii="Century Gothic" w:hAnsi="Century Gothic"/>
        </w:rPr>
      </w:pPr>
    </w:p>
    <w:p w:rsidR="001144FB" w:rsidRPr="00AB79B1" w:rsidRDefault="001144FB">
      <w:pPr>
        <w:pStyle w:val="BodyText2"/>
        <w:rPr>
          <w:rFonts w:ascii="Century Gothic" w:hAnsi="Century Gothic"/>
          <w:b/>
          <w:smallCaps/>
        </w:rPr>
      </w:pPr>
      <w:r w:rsidRPr="00AB79B1">
        <w:rPr>
          <w:rFonts w:ascii="Century Gothic" w:hAnsi="Century Gothic"/>
          <w:b/>
          <w:smallCaps/>
        </w:rPr>
        <w:t xml:space="preserve">Management </w:t>
      </w:r>
    </w:p>
    <w:p w:rsidR="001144FB" w:rsidRPr="00AB79B1" w:rsidRDefault="001144FB">
      <w:pPr>
        <w:pStyle w:val="BodyText2"/>
        <w:rPr>
          <w:rFonts w:ascii="Century Gothic" w:hAnsi="Century Gothic"/>
          <w:b/>
        </w:rPr>
      </w:pPr>
    </w:p>
    <w:p w:rsidR="001144FB" w:rsidRPr="00AB79B1" w:rsidRDefault="00543321">
      <w:pPr>
        <w:pStyle w:val="BodyText2"/>
        <w:rPr>
          <w:rFonts w:ascii="Century Gothic" w:hAnsi="Century Gothic"/>
        </w:rPr>
      </w:pPr>
      <w:r w:rsidRPr="00AB79B1">
        <w:rPr>
          <w:rFonts w:ascii="Century Gothic" w:hAnsi="Century Gothic"/>
        </w:rPr>
        <w:t>T</w:t>
      </w:r>
      <w:r w:rsidR="001144FB" w:rsidRPr="00AB79B1">
        <w:rPr>
          <w:rFonts w:ascii="Century Gothic" w:hAnsi="Century Gothic"/>
        </w:rPr>
        <w:t>here are 4 full-time members of staff including the Head of Department.  The department has the servic</w:t>
      </w:r>
      <w:r w:rsidRPr="00AB79B1">
        <w:rPr>
          <w:rFonts w:ascii="Century Gothic" w:hAnsi="Century Gothic"/>
        </w:rPr>
        <w:t>es of one laboratory technician</w:t>
      </w:r>
      <w:r w:rsidR="001144FB" w:rsidRPr="00AB79B1">
        <w:rPr>
          <w:rFonts w:ascii="Century Gothic" w:hAnsi="Century Gothic"/>
        </w:rPr>
        <w:t>.</w:t>
      </w:r>
    </w:p>
    <w:p w:rsidR="001144FB" w:rsidRPr="00AB79B1" w:rsidRDefault="001144FB">
      <w:pPr>
        <w:pStyle w:val="BodyText2"/>
        <w:rPr>
          <w:rFonts w:ascii="Century Gothic" w:hAnsi="Century Gothic"/>
        </w:rPr>
      </w:pPr>
    </w:p>
    <w:p w:rsidR="001144FB" w:rsidRPr="00AB79B1" w:rsidRDefault="001144FB">
      <w:pPr>
        <w:pStyle w:val="BodyText2"/>
        <w:rPr>
          <w:rFonts w:ascii="Century Gothic" w:hAnsi="Century Gothic"/>
          <w:b/>
          <w:smallCaps/>
        </w:rPr>
      </w:pPr>
      <w:r w:rsidRPr="00AB79B1">
        <w:rPr>
          <w:rFonts w:ascii="Century Gothic" w:hAnsi="Century Gothic"/>
          <w:b/>
          <w:smallCaps/>
        </w:rPr>
        <w:t>GCSE Syllabus</w:t>
      </w:r>
      <w:r w:rsidR="000155CA" w:rsidRPr="00AB79B1">
        <w:rPr>
          <w:rFonts w:ascii="Century Gothic" w:hAnsi="Century Gothic"/>
          <w:b/>
          <w:smallCaps/>
        </w:rPr>
        <w:t xml:space="preserve"> – From September 2017</w:t>
      </w:r>
    </w:p>
    <w:p w:rsidR="001144FB" w:rsidRPr="00AB79B1" w:rsidRDefault="001144FB">
      <w:pPr>
        <w:pStyle w:val="BodyText2"/>
        <w:rPr>
          <w:rFonts w:ascii="Century Gothic" w:hAnsi="Century Gothic"/>
          <w:b/>
        </w:rPr>
      </w:pPr>
    </w:p>
    <w:p w:rsidR="000155CA" w:rsidRPr="00AB79B1" w:rsidRDefault="002E1C49" w:rsidP="000155CA">
      <w:pPr>
        <w:ind w:left="2127" w:hanging="2127"/>
        <w:jc w:val="both"/>
        <w:rPr>
          <w:rFonts w:ascii="Century Gothic" w:hAnsi="Century Gothic"/>
          <w:sz w:val="24"/>
        </w:rPr>
      </w:pPr>
      <w:r w:rsidRPr="00AB79B1">
        <w:rPr>
          <w:rFonts w:ascii="Century Gothic" w:hAnsi="Century Gothic"/>
          <w:sz w:val="24"/>
        </w:rPr>
        <w:t>AQA Double Award and</w:t>
      </w:r>
      <w:r w:rsidR="000155CA" w:rsidRPr="00AB79B1">
        <w:rPr>
          <w:rFonts w:ascii="Century Gothic" w:hAnsi="Century Gothic"/>
          <w:sz w:val="24"/>
        </w:rPr>
        <w:t xml:space="preserve"> the AQA separate science courses</w:t>
      </w:r>
      <w:r w:rsidR="00543321" w:rsidRPr="00AB79B1">
        <w:rPr>
          <w:rFonts w:ascii="Century Gothic" w:hAnsi="Century Gothic"/>
          <w:sz w:val="24"/>
        </w:rPr>
        <w:tab/>
      </w:r>
    </w:p>
    <w:p w:rsidR="001144FB" w:rsidRPr="00AB79B1" w:rsidRDefault="001144FB">
      <w:pPr>
        <w:pStyle w:val="Heading1"/>
        <w:jc w:val="both"/>
        <w:rPr>
          <w:rFonts w:ascii="Century Gothic" w:hAnsi="Century Gothic"/>
          <w:smallCaps/>
          <w:sz w:val="24"/>
        </w:rPr>
      </w:pPr>
      <w:r w:rsidRPr="00AB79B1">
        <w:rPr>
          <w:rFonts w:ascii="Century Gothic" w:hAnsi="Century Gothic"/>
          <w:smallCaps/>
          <w:sz w:val="24"/>
        </w:rPr>
        <w:t>Post</w:t>
      </w:r>
    </w:p>
    <w:p w:rsidR="001144FB" w:rsidRPr="00AB79B1" w:rsidRDefault="001144FB">
      <w:pPr>
        <w:jc w:val="both"/>
        <w:rPr>
          <w:rFonts w:ascii="Century Gothic" w:hAnsi="Century Gothic"/>
          <w:b/>
          <w:sz w:val="24"/>
        </w:rPr>
      </w:pPr>
    </w:p>
    <w:p w:rsidR="001144FB" w:rsidRPr="00AB79B1" w:rsidRDefault="001144FB">
      <w:pPr>
        <w:pStyle w:val="BodyText"/>
        <w:jc w:val="both"/>
        <w:rPr>
          <w:rFonts w:ascii="Century Gothic" w:hAnsi="Century Gothic"/>
          <w:smallCaps/>
          <w:sz w:val="24"/>
        </w:rPr>
      </w:pPr>
      <w:r w:rsidRPr="00AB79B1">
        <w:rPr>
          <w:rFonts w:ascii="Century Gothic" w:hAnsi="Century Gothic"/>
          <w:sz w:val="24"/>
        </w:rPr>
        <w:t xml:space="preserve">Applicants from all science disciplines are welcome to apply. </w:t>
      </w:r>
    </w:p>
    <w:p w:rsidR="001144FB" w:rsidRPr="00AB79B1" w:rsidRDefault="001144FB">
      <w:pPr>
        <w:pStyle w:val="Heading1"/>
        <w:jc w:val="both"/>
        <w:rPr>
          <w:rFonts w:ascii="Century Gothic" w:hAnsi="Century Gothic"/>
          <w:smallCaps/>
          <w:sz w:val="24"/>
        </w:rPr>
      </w:pPr>
      <w:r w:rsidRPr="00AB79B1">
        <w:rPr>
          <w:rFonts w:ascii="Century Gothic" w:hAnsi="Century Gothic"/>
          <w:smallCaps/>
          <w:sz w:val="24"/>
        </w:rPr>
        <w:t>Salary</w:t>
      </w:r>
    </w:p>
    <w:p w:rsidR="001144FB" w:rsidRPr="00AB79B1" w:rsidRDefault="001144FB">
      <w:pPr>
        <w:jc w:val="both"/>
        <w:rPr>
          <w:rFonts w:ascii="Century Gothic" w:hAnsi="Century Gothic"/>
          <w:b/>
          <w:sz w:val="24"/>
        </w:rPr>
      </w:pPr>
    </w:p>
    <w:p w:rsidR="001144FB" w:rsidRPr="00AB79B1" w:rsidRDefault="001144FB">
      <w:pPr>
        <w:pStyle w:val="BodyText"/>
        <w:jc w:val="both"/>
        <w:rPr>
          <w:rFonts w:ascii="Century Gothic" w:hAnsi="Century Gothic"/>
          <w:smallCaps/>
          <w:sz w:val="24"/>
        </w:rPr>
      </w:pPr>
      <w:r w:rsidRPr="00AB79B1">
        <w:rPr>
          <w:rFonts w:ascii="Century Gothic" w:hAnsi="Century Gothic"/>
          <w:sz w:val="24"/>
        </w:rPr>
        <w:lastRenderedPageBreak/>
        <w:t>The salary will be determined b</w:t>
      </w:r>
      <w:r w:rsidR="00885131" w:rsidRPr="00AB79B1">
        <w:rPr>
          <w:rFonts w:ascii="Century Gothic" w:hAnsi="Century Gothic"/>
          <w:sz w:val="24"/>
        </w:rPr>
        <w:t>y the Pay and Conditions 2018</w:t>
      </w:r>
      <w:r w:rsidR="000155CA" w:rsidRPr="00AB79B1">
        <w:rPr>
          <w:rFonts w:ascii="Century Gothic" w:hAnsi="Century Gothic"/>
          <w:sz w:val="24"/>
        </w:rPr>
        <w:t>.</w:t>
      </w:r>
    </w:p>
    <w:p w:rsidR="001144FB" w:rsidRPr="00AB79B1" w:rsidRDefault="001144FB">
      <w:pPr>
        <w:pStyle w:val="Heading1"/>
        <w:jc w:val="both"/>
        <w:rPr>
          <w:rFonts w:ascii="Century Gothic" w:hAnsi="Century Gothic"/>
          <w:smallCaps/>
          <w:sz w:val="24"/>
        </w:rPr>
      </w:pPr>
      <w:r w:rsidRPr="00AB79B1">
        <w:rPr>
          <w:rFonts w:ascii="Century Gothic" w:hAnsi="Century Gothic"/>
          <w:smallCaps/>
          <w:sz w:val="24"/>
        </w:rPr>
        <w:t xml:space="preserve">Applications </w:t>
      </w:r>
    </w:p>
    <w:p w:rsidR="001144FB" w:rsidRPr="00AB79B1" w:rsidRDefault="001144FB">
      <w:pPr>
        <w:jc w:val="both"/>
        <w:rPr>
          <w:rFonts w:ascii="Century Gothic" w:hAnsi="Century Gothic"/>
          <w:b/>
          <w:sz w:val="24"/>
        </w:rPr>
      </w:pPr>
    </w:p>
    <w:p w:rsidR="00856155" w:rsidRPr="00AB79B1" w:rsidRDefault="00543321" w:rsidP="000155CA">
      <w:pPr>
        <w:pStyle w:val="BodyText"/>
        <w:jc w:val="both"/>
        <w:rPr>
          <w:rFonts w:ascii="Century Gothic" w:hAnsi="Century Gothic"/>
          <w:sz w:val="24"/>
        </w:rPr>
      </w:pPr>
      <w:r w:rsidRPr="00AB79B1">
        <w:rPr>
          <w:rFonts w:ascii="Century Gothic" w:hAnsi="Century Gothic"/>
          <w:sz w:val="24"/>
        </w:rPr>
        <w:t>A c</w:t>
      </w:r>
      <w:r w:rsidR="001144FB" w:rsidRPr="00AB79B1">
        <w:rPr>
          <w:rFonts w:ascii="Century Gothic" w:hAnsi="Century Gothic"/>
          <w:sz w:val="24"/>
        </w:rPr>
        <w:t>ompleted application form with names and addresses of two referees.  In addition please attach a letter of application</w:t>
      </w:r>
      <w:r w:rsidRPr="00AB79B1">
        <w:rPr>
          <w:rFonts w:ascii="Century Gothic" w:hAnsi="Century Gothic"/>
          <w:sz w:val="24"/>
        </w:rPr>
        <w:t xml:space="preserve"> of </w:t>
      </w:r>
      <w:r w:rsidR="00EE2AFE" w:rsidRPr="00AB79B1">
        <w:rPr>
          <w:rFonts w:ascii="Century Gothic" w:hAnsi="Century Gothic"/>
          <w:sz w:val="24"/>
        </w:rPr>
        <w:t>no more than two sides of A4</w:t>
      </w:r>
      <w:r w:rsidR="001144FB" w:rsidRPr="00AB79B1">
        <w:rPr>
          <w:rFonts w:ascii="Century Gothic" w:hAnsi="Century Gothic"/>
          <w:sz w:val="24"/>
        </w:rPr>
        <w:t>, setting out how your experience</w:t>
      </w:r>
      <w:r w:rsidR="00EE2AFE" w:rsidRPr="00AB79B1">
        <w:rPr>
          <w:rFonts w:ascii="Century Gothic" w:hAnsi="Century Gothic"/>
          <w:sz w:val="24"/>
        </w:rPr>
        <w:t xml:space="preserve"> has prepared you for the post.</w:t>
      </w:r>
      <w:r w:rsidRPr="00AB79B1">
        <w:rPr>
          <w:rFonts w:ascii="Century Gothic" w:hAnsi="Century Gothic"/>
          <w:sz w:val="24"/>
        </w:rPr>
        <w:t xml:space="preserve">  </w:t>
      </w:r>
    </w:p>
    <w:p w:rsidR="000155CA" w:rsidRPr="00AB79B1" w:rsidRDefault="000155CA" w:rsidP="000155CA">
      <w:pPr>
        <w:pStyle w:val="BodyText"/>
        <w:jc w:val="both"/>
        <w:rPr>
          <w:rFonts w:ascii="Century Gothic" w:hAnsi="Century Gothic"/>
          <w:sz w:val="24"/>
        </w:rPr>
      </w:pPr>
    </w:p>
    <w:p w:rsidR="001144FB" w:rsidRPr="00AB79B1" w:rsidRDefault="001144FB">
      <w:pPr>
        <w:pStyle w:val="BodyText"/>
        <w:jc w:val="both"/>
        <w:rPr>
          <w:rFonts w:ascii="Century Gothic" w:hAnsi="Century Gothic"/>
          <w:sz w:val="24"/>
        </w:rPr>
      </w:pPr>
      <w:r w:rsidRPr="00AB79B1">
        <w:rPr>
          <w:rFonts w:ascii="Century Gothic" w:hAnsi="Century Gothic"/>
          <w:sz w:val="24"/>
        </w:rPr>
        <w:t xml:space="preserve">Should you be invited to interview we are confident </w:t>
      </w:r>
      <w:r w:rsidR="00543321" w:rsidRPr="00AB79B1">
        <w:rPr>
          <w:rFonts w:ascii="Century Gothic" w:hAnsi="Century Gothic"/>
          <w:sz w:val="24"/>
        </w:rPr>
        <w:t xml:space="preserve">that </w:t>
      </w:r>
      <w:r w:rsidRPr="00AB79B1">
        <w:rPr>
          <w:rFonts w:ascii="Century Gothic" w:hAnsi="Century Gothic"/>
          <w:sz w:val="24"/>
        </w:rPr>
        <w:t>you will be extremely impressed with the school and hope you would feel that it was a school where you could be happy and make an important contribution.</w:t>
      </w:r>
    </w:p>
    <w:p w:rsidR="001144FB" w:rsidRPr="00AB79B1" w:rsidRDefault="001144FB">
      <w:pPr>
        <w:jc w:val="both"/>
        <w:rPr>
          <w:rFonts w:ascii="Century Gothic" w:hAnsi="Century Gothic"/>
          <w:sz w:val="24"/>
        </w:rPr>
      </w:pPr>
      <w:r w:rsidRPr="00AB79B1">
        <w:rPr>
          <w:rFonts w:ascii="Century Gothic" w:hAnsi="Century Gothic"/>
          <w:sz w:val="24"/>
        </w:rPr>
        <w:t>An opportunity to view the schoo</w:t>
      </w:r>
      <w:r w:rsidR="00856155" w:rsidRPr="00AB79B1">
        <w:rPr>
          <w:rFonts w:ascii="Century Gothic" w:hAnsi="Century Gothic"/>
          <w:sz w:val="24"/>
        </w:rPr>
        <w:t>l and to inspect the department</w:t>
      </w:r>
      <w:r w:rsidRPr="00AB79B1">
        <w:rPr>
          <w:rFonts w:ascii="Century Gothic" w:hAnsi="Century Gothic"/>
          <w:sz w:val="24"/>
        </w:rPr>
        <w:t xml:space="preserve"> will be provided on the day of interview.</w:t>
      </w:r>
    </w:p>
    <w:p w:rsidR="001144FB" w:rsidRPr="00AB79B1" w:rsidRDefault="001144FB">
      <w:pPr>
        <w:jc w:val="both"/>
        <w:rPr>
          <w:rFonts w:ascii="Century Gothic" w:hAnsi="Century Gothic"/>
          <w:sz w:val="24"/>
        </w:rPr>
      </w:pPr>
    </w:p>
    <w:p w:rsidR="001144FB" w:rsidRPr="00AB79B1" w:rsidRDefault="001144FB">
      <w:pPr>
        <w:jc w:val="both"/>
        <w:rPr>
          <w:rFonts w:ascii="Century Gothic" w:hAnsi="Century Gothic"/>
          <w:sz w:val="24"/>
        </w:rPr>
      </w:pPr>
      <w:r w:rsidRPr="00AB79B1">
        <w:rPr>
          <w:rFonts w:ascii="Century Gothic" w:hAnsi="Century Gothic"/>
          <w:sz w:val="24"/>
        </w:rPr>
        <w:t>Thank you for your interest.</w:t>
      </w:r>
    </w:p>
    <w:p w:rsidR="00885131" w:rsidRPr="00AB79B1" w:rsidRDefault="00885131">
      <w:pPr>
        <w:jc w:val="both"/>
        <w:rPr>
          <w:rFonts w:ascii="Century Gothic" w:hAnsi="Century Gothic"/>
          <w:sz w:val="24"/>
        </w:rPr>
      </w:pPr>
    </w:p>
    <w:p w:rsidR="001144FB" w:rsidRPr="00AB79B1" w:rsidRDefault="00885131">
      <w:pPr>
        <w:jc w:val="both"/>
        <w:rPr>
          <w:rFonts w:ascii="Century Gothic" w:hAnsi="Century Gothic"/>
          <w:sz w:val="24"/>
        </w:rPr>
      </w:pPr>
      <w:r w:rsidRPr="00AB79B1">
        <w:rPr>
          <w:rFonts w:ascii="Century Gothic" w:hAnsi="Century Gothic"/>
          <w:noProof/>
          <w:sz w:val="24"/>
          <w:lang w:eastAsia="en-GB"/>
        </w:rPr>
        <w:drawing>
          <wp:inline distT="0" distB="0" distL="0" distR="0">
            <wp:extent cx="1971675" cy="466725"/>
            <wp:effectExtent l="0" t="0" r="9525" b="9525"/>
            <wp:docPr id="4" name="Picture 4" descr="T:\EMA &amp; STU\EMA\EMA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A &amp; STU\EMA\EMA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466725"/>
                    </a:xfrm>
                    <a:prstGeom prst="rect">
                      <a:avLst/>
                    </a:prstGeom>
                    <a:noFill/>
                    <a:ln>
                      <a:noFill/>
                    </a:ln>
                  </pic:spPr>
                </pic:pic>
              </a:graphicData>
            </a:graphic>
          </wp:inline>
        </w:drawing>
      </w:r>
    </w:p>
    <w:p w:rsidR="001144FB" w:rsidRPr="00AB79B1" w:rsidRDefault="00885131">
      <w:pPr>
        <w:pStyle w:val="Heading8"/>
        <w:rPr>
          <w:rFonts w:ascii="Century Gothic" w:hAnsi="Century Gothic"/>
        </w:rPr>
      </w:pPr>
      <w:r w:rsidRPr="00AB79B1">
        <w:rPr>
          <w:rFonts w:ascii="Century Gothic" w:hAnsi="Century Gothic"/>
        </w:rPr>
        <w:t>Lizzi Matthews</w:t>
      </w:r>
    </w:p>
    <w:p w:rsidR="001144FB" w:rsidRPr="00AB79B1" w:rsidRDefault="001144FB">
      <w:pPr>
        <w:pStyle w:val="Heading9"/>
        <w:rPr>
          <w:rFonts w:ascii="Century Gothic" w:hAnsi="Century Gothic"/>
        </w:rPr>
      </w:pPr>
      <w:r w:rsidRPr="00AB79B1">
        <w:rPr>
          <w:rFonts w:ascii="Century Gothic" w:hAnsi="Century Gothic"/>
        </w:rPr>
        <w:t>Headteacher</w:t>
      </w:r>
    </w:p>
    <w:p w:rsidR="001144FB" w:rsidRPr="00AB79B1" w:rsidRDefault="001144FB">
      <w:pPr>
        <w:jc w:val="both"/>
        <w:rPr>
          <w:rFonts w:ascii="Century Gothic" w:hAnsi="Century Gothic"/>
          <w:sz w:val="24"/>
        </w:rPr>
      </w:pPr>
    </w:p>
    <w:p w:rsidR="001144FB" w:rsidRPr="00AB79B1" w:rsidRDefault="001144FB">
      <w:pPr>
        <w:jc w:val="both"/>
        <w:rPr>
          <w:rFonts w:ascii="Century Gothic" w:hAnsi="Century Gothic"/>
          <w:sz w:val="24"/>
        </w:rPr>
      </w:pPr>
    </w:p>
    <w:p w:rsidR="001144FB" w:rsidRPr="00AB79B1" w:rsidRDefault="001144FB">
      <w:pPr>
        <w:pStyle w:val="BodyText2"/>
        <w:rPr>
          <w:rFonts w:ascii="Century Gothic" w:hAnsi="Century Gothic"/>
          <w:b/>
          <w:sz w:val="22"/>
        </w:rPr>
      </w:pPr>
    </w:p>
    <w:sectPr w:rsidR="001144FB" w:rsidRPr="00AB79B1">
      <w:pgSz w:w="11907" w:h="16840"/>
      <w:pgMar w:top="1134" w:right="1134" w:bottom="851"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2A5" w:rsidRDefault="005562A5">
      <w:r>
        <w:separator/>
      </w:r>
    </w:p>
  </w:endnote>
  <w:endnote w:type="continuationSeparator" w:id="0">
    <w:p w:rsidR="005562A5" w:rsidRDefault="0055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C14" w:rsidRPr="001C591F" w:rsidRDefault="00515C14">
    <w:pPr>
      <w:pStyle w:val="Footer"/>
      <w:rPr>
        <w:sz w:val="12"/>
        <w:szCs w:val="12"/>
      </w:rPr>
    </w:pPr>
    <w:r w:rsidRPr="001C591F">
      <w:rPr>
        <w:sz w:val="12"/>
        <w:szCs w:val="12"/>
      </w:rPr>
      <w:fldChar w:fldCharType="begin"/>
    </w:r>
    <w:r w:rsidRPr="001C591F">
      <w:rPr>
        <w:sz w:val="12"/>
        <w:szCs w:val="12"/>
      </w:rPr>
      <w:instrText xml:space="preserve"> FILENAME  \* Caps \p  \* MERGEFORMAT </w:instrText>
    </w:r>
    <w:r w:rsidRPr="001C591F">
      <w:rPr>
        <w:sz w:val="12"/>
        <w:szCs w:val="12"/>
      </w:rPr>
      <w:fldChar w:fldCharType="separate"/>
    </w:r>
    <w:r>
      <w:rPr>
        <w:noProof/>
        <w:sz w:val="12"/>
        <w:szCs w:val="12"/>
      </w:rPr>
      <w:t>\\Bw-File-02\Staff$\Mauedwa\Mydocs\Recruitment\Science\Science Teacher -Department Details.Doc</w:t>
    </w:r>
    <w:r w:rsidRPr="001C591F">
      <w:rPr>
        <w:noProof/>
        <w:sz w:val="12"/>
        <w:szCs w:val="12"/>
      </w:rPr>
      <w:fldChar w:fldCharType="end"/>
    </w:r>
  </w:p>
  <w:p w:rsidR="00515C14" w:rsidRDefault="00515C14">
    <w:pPr>
      <w:pStyle w:val="Footer"/>
    </w:pPr>
  </w:p>
  <w:p w:rsidR="00515C14" w:rsidRDefault="00515C14">
    <w:pPr>
      <w:pStyle w:val="Footer"/>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2A5" w:rsidRDefault="005562A5">
      <w:r>
        <w:separator/>
      </w:r>
    </w:p>
  </w:footnote>
  <w:footnote w:type="continuationSeparator" w:id="0">
    <w:p w:rsidR="005562A5" w:rsidRDefault="00556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2568AF"/>
    <w:multiLevelType w:val="singleLevel"/>
    <w:tmpl w:val="7A220450"/>
    <w:lvl w:ilvl="0">
      <w:start w:val="1225"/>
      <w:numFmt w:val="bullet"/>
      <w:lvlText w:val="-"/>
      <w:lvlJc w:val="left"/>
      <w:pPr>
        <w:tabs>
          <w:tab w:val="num" w:pos="2880"/>
        </w:tabs>
        <w:ind w:left="2880" w:hanging="720"/>
      </w:pPr>
      <w:rPr>
        <w:rFonts w:hint="default"/>
      </w:rPr>
    </w:lvl>
  </w:abstractNum>
  <w:abstractNum w:abstractNumId="2" w15:restartNumberingAfterBreak="0">
    <w:nsid w:val="2C2F37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9F27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ACC5D1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FB"/>
    <w:rsid w:val="000155CA"/>
    <w:rsid w:val="000D3881"/>
    <w:rsid w:val="00104626"/>
    <w:rsid w:val="001144FB"/>
    <w:rsid w:val="001A7750"/>
    <w:rsid w:val="001C591F"/>
    <w:rsid w:val="002E1C49"/>
    <w:rsid w:val="00515C14"/>
    <w:rsid w:val="00543321"/>
    <w:rsid w:val="005562A5"/>
    <w:rsid w:val="006A7D01"/>
    <w:rsid w:val="006F6B5A"/>
    <w:rsid w:val="008047E8"/>
    <w:rsid w:val="00856155"/>
    <w:rsid w:val="00885131"/>
    <w:rsid w:val="009263F0"/>
    <w:rsid w:val="00AB79B1"/>
    <w:rsid w:val="00C922DE"/>
    <w:rsid w:val="00CB3E47"/>
    <w:rsid w:val="00DC50E2"/>
    <w:rsid w:val="00E076D9"/>
    <w:rsid w:val="00EE2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AA8BC8E-68E5-40C4-A45C-9C5EEF46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b/>
      <w:sz w:val="48"/>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both"/>
      <w:outlineLvl w:val="6"/>
    </w:pPr>
    <w:rPr>
      <w:b/>
      <w:smallCaps/>
      <w:sz w:val="22"/>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Title">
    <w:name w:val="Title"/>
    <w:basedOn w:val="Normal"/>
    <w:qFormat/>
    <w:pPr>
      <w:jc w:val="center"/>
    </w:pPr>
    <w:rPr>
      <w:b/>
      <w:sz w:val="24"/>
    </w:rPr>
  </w:style>
  <w:style w:type="paragraph" w:styleId="BodyText2">
    <w:name w:val="Body Text 2"/>
    <w:basedOn w:val="Normal"/>
    <w:semiHidden/>
    <w:pPr>
      <w:jc w:val="both"/>
    </w:pPr>
    <w:rPr>
      <w:sz w:val="24"/>
    </w:rPr>
  </w:style>
  <w:style w:type="paragraph" w:styleId="BodyText3">
    <w:name w:val="Body Text 3"/>
    <w:basedOn w:val="Normal"/>
    <w:semiHidden/>
    <w:rPr>
      <w:sz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C591F"/>
    <w:rPr>
      <w:lang w:eastAsia="en-US"/>
    </w:rPr>
  </w:style>
  <w:style w:type="paragraph" w:styleId="BalloonText">
    <w:name w:val="Balloon Text"/>
    <w:basedOn w:val="Normal"/>
    <w:link w:val="BalloonTextChar"/>
    <w:uiPriority w:val="99"/>
    <w:semiHidden/>
    <w:unhideWhenUsed/>
    <w:rsid w:val="001C591F"/>
    <w:rPr>
      <w:rFonts w:ascii="Tahoma" w:hAnsi="Tahoma" w:cs="Tahoma"/>
      <w:sz w:val="16"/>
      <w:szCs w:val="16"/>
    </w:rPr>
  </w:style>
  <w:style w:type="character" w:customStyle="1" w:styleId="BalloonTextChar">
    <w:name w:val="Balloon Text Char"/>
    <w:link w:val="BalloonText"/>
    <w:uiPriority w:val="99"/>
    <w:semiHidden/>
    <w:rsid w:val="001C59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BROADWATER SCHOOL</vt:lpstr>
    </vt:vector>
  </TitlesOfParts>
  <Company>Broadwater School</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BROADWATER SCHOOL</dc:title>
  <dc:subject/>
  <dc:creator>An Authorised User</dc:creator>
  <cp:keywords/>
  <cp:lastModifiedBy>Sonya Turpin</cp:lastModifiedBy>
  <cp:revision>3</cp:revision>
  <cp:lastPrinted>2016-09-20T11:56:00Z</cp:lastPrinted>
  <dcterms:created xsi:type="dcterms:W3CDTF">2018-03-23T16:10:00Z</dcterms:created>
  <dcterms:modified xsi:type="dcterms:W3CDTF">2018-03-23T16:10:00Z</dcterms:modified>
</cp:coreProperties>
</file>