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CA7" w:rsidRDefault="00A26101" w:rsidP="00BB3244">
      <w:pPr>
        <w:pStyle w:val="Default"/>
        <w:rPr>
          <w:b/>
          <w:bCs/>
          <w:sz w:val="22"/>
          <w:szCs w:val="22"/>
        </w:rPr>
      </w:pPr>
      <w:r>
        <w:rPr>
          <w:b/>
          <w:noProof/>
          <w:lang w:eastAsia="en-GB"/>
        </w:rPr>
        <w:drawing>
          <wp:inline distT="0" distB="0" distL="0" distR="0" wp14:anchorId="5FD06D89" wp14:editId="5A07125C">
            <wp:extent cx="5431155" cy="16577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top 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640" cy="16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101" w:rsidRPr="00A26101" w:rsidRDefault="00A26101" w:rsidP="006B5CA7">
      <w:pPr>
        <w:jc w:val="center"/>
        <w:rPr>
          <w:rFonts w:ascii="Calibri" w:hAnsi="Calibri"/>
          <w:b/>
          <w:sz w:val="24"/>
          <w:szCs w:val="24"/>
        </w:rPr>
      </w:pPr>
    </w:p>
    <w:p w:rsidR="00642ACE" w:rsidRPr="00CA58A2" w:rsidRDefault="00923955" w:rsidP="006B5CA7">
      <w:pPr>
        <w:jc w:val="center"/>
        <w:rPr>
          <w:rFonts w:ascii="Calibri" w:hAnsi="Calibri"/>
          <w:b/>
          <w:sz w:val="32"/>
          <w:szCs w:val="32"/>
        </w:rPr>
      </w:pPr>
      <w:r w:rsidRPr="00923955">
        <w:rPr>
          <w:rFonts w:ascii="Calibri" w:hAnsi="Calibri"/>
          <w:b/>
          <w:sz w:val="40"/>
          <w:szCs w:val="40"/>
        </w:rPr>
        <w:t>School Librarian</w:t>
      </w:r>
      <w:r w:rsidR="000E347C">
        <w:rPr>
          <w:rFonts w:ascii="Calibri" w:hAnsi="Calibri"/>
          <w:b/>
          <w:sz w:val="40"/>
          <w:szCs w:val="40"/>
        </w:rPr>
        <w:t xml:space="preserve"> </w:t>
      </w:r>
      <w:bookmarkStart w:id="0" w:name="_GoBack"/>
      <w:bookmarkEnd w:id="0"/>
      <w:r w:rsidR="00642ACE">
        <w:rPr>
          <w:rFonts w:ascii="Calibri" w:hAnsi="Calibri"/>
          <w:b/>
          <w:sz w:val="32"/>
          <w:szCs w:val="32"/>
        </w:rPr>
        <w:t>(</w:t>
      </w:r>
      <w:r w:rsidR="00A940A5">
        <w:rPr>
          <w:rFonts w:ascii="Calibri" w:hAnsi="Calibri"/>
          <w:b/>
          <w:sz w:val="32"/>
          <w:szCs w:val="32"/>
        </w:rPr>
        <w:t>Part time – Term Time</w:t>
      </w:r>
      <w:r>
        <w:rPr>
          <w:rFonts w:ascii="Calibri" w:hAnsi="Calibri"/>
          <w:b/>
          <w:sz w:val="32"/>
          <w:szCs w:val="32"/>
        </w:rPr>
        <w:t>)</w:t>
      </w:r>
    </w:p>
    <w:p w:rsidR="008E7F6B" w:rsidRDefault="008E7F6B" w:rsidP="00642ACE">
      <w:pPr>
        <w:pStyle w:val="NoSpacing"/>
        <w:rPr>
          <w:lang w:val="en-US"/>
        </w:rPr>
      </w:pPr>
    </w:p>
    <w:p w:rsidR="008E7F6B" w:rsidRPr="00A26101" w:rsidRDefault="008E7F6B" w:rsidP="006B5CA7">
      <w:pPr>
        <w:autoSpaceDE w:val="0"/>
        <w:autoSpaceDN w:val="0"/>
        <w:adjustRightInd w:val="0"/>
        <w:jc w:val="both"/>
        <w:rPr>
          <w:rFonts w:ascii="Calibri" w:hAnsi="Calibri" w:cs="MinionPro-Regular"/>
          <w:b/>
          <w:sz w:val="24"/>
          <w:szCs w:val="24"/>
          <w:lang w:val="en-US"/>
        </w:rPr>
      </w:pPr>
      <w:r w:rsidRPr="00A26101">
        <w:rPr>
          <w:rFonts w:ascii="Calibri" w:hAnsi="Calibri" w:cs="MinionPro-Regular"/>
          <w:b/>
          <w:sz w:val="24"/>
          <w:szCs w:val="24"/>
          <w:lang w:val="en-US"/>
        </w:rPr>
        <w:t>Background to the school</w:t>
      </w:r>
    </w:p>
    <w:p w:rsidR="006B5CA7" w:rsidRPr="00A26101" w:rsidRDefault="006B5CA7" w:rsidP="006B5CA7">
      <w:pPr>
        <w:autoSpaceDE w:val="0"/>
        <w:autoSpaceDN w:val="0"/>
        <w:adjustRightInd w:val="0"/>
        <w:jc w:val="both"/>
        <w:rPr>
          <w:rFonts w:ascii="Calibri" w:hAnsi="Calibri" w:cs="MinionPro-Regular"/>
          <w:sz w:val="24"/>
          <w:szCs w:val="24"/>
          <w:lang w:val="en-US"/>
        </w:rPr>
      </w:pPr>
      <w:proofErr w:type="spellStart"/>
      <w:r w:rsidRPr="00A26101">
        <w:rPr>
          <w:rFonts w:ascii="Calibri" w:hAnsi="Calibri" w:cs="MinionPro-Regular"/>
          <w:sz w:val="24"/>
          <w:szCs w:val="24"/>
          <w:lang w:val="en-US"/>
        </w:rPr>
        <w:t>Churcher’s</w:t>
      </w:r>
      <w:proofErr w:type="spellEnd"/>
      <w:r w:rsidRPr="00A26101">
        <w:rPr>
          <w:rFonts w:ascii="Calibri" w:hAnsi="Calibri" w:cs="MinionPro-Regular"/>
          <w:sz w:val="24"/>
          <w:szCs w:val="24"/>
          <w:lang w:val="en-US"/>
        </w:rPr>
        <w:t xml:space="preserve"> College is an independent, co-educational, HMC day school, which offers a distinctive education to pupils from the age of 4 to 18. Currently there are over 825 pupils in the Senior School (11-18) in </w:t>
      </w:r>
      <w:proofErr w:type="spellStart"/>
      <w:r w:rsidRPr="00A26101">
        <w:rPr>
          <w:rFonts w:ascii="Calibri" w:hAnsi="Calibri" w:cs="MinionPro-Regular"/>
          <w:sz w:val="24"/>
          <w:szCs w:val="24"/>
          <w:lang w:val="en-US"/>
        </w:rPr>
        <w:t>Petersfield</w:t>
      </w:r>
      <w:proofErr w:type="spellEnd"/>
      <w:r w:rsidRPr="00A26101">
        <w:rPr>
          <w:rFonts w:ascii="Calibri" w:hAnsi="Calibri" w:cs="MinionPro-Regular"/>
          <w:sz w:val="24"/>
          <w:szCs w:val="24"/>
          <w:lang w:val="en-US"/>
        </w:rPr>
        <w:t>, and on another site in Liphook, over 225 pupils in the Junior School</w:t>
      </w:r>
      <w:r w:rsidR="00A77295" w:rsidRPr="00A26101">
        <w:rPr>
          <w:rFonts w:ascii="Calibri" w:hAnsi="Calibri" w:cs="MinionPro-Regular"/>
          <w:sz w:val="24"/>
          <w:szCs w:val="24"/>
          <w:lang w:val="en-US"/>
        </w:rPr>
        <w:t xml:space="preserve"> and Nursery (3</w:t>
      </w:r>
      <w:r w:rsidRPr="00A26101">
        <w:rPr>
          <w:rFonts w:ascii="Calibri" w:hAnsi="Calibri" w:cs="MinionPro-Regular"/>
          <w:sz w:val="24"/>
          <w:szCs w:val="24"/>
          <w:lang w:val="en-US"/>
        </w:rPr>
        <w:t>-11). Our aim is to educate and prepare young people in order that they may participate successfully and responsibly in society. We aim to provide a high standard of education for all pupils based upon traditional values and academic standards, personal discipli</w:t>
      </w:r>
      <w:r w:rsidR="008E7F6B" w:rsidRPr="00A26101">
        <w:rPr>
          <w:rFonts w:ascii="Calibri" w:hAnsi="Calibri" w:cs="MinionPro-Regular"/>
          <w:sz w:val="24"/>
          <w:szCs w:val="24"/>
          <w:lang w:val="en-US"/>
        </w:rPr>
        <w:t>ne, and the development of self-</w:t>
      </w:r>
      <w:r w:rsidRPr="00A26101">
        <w:rPr>
          <w:rFonts w:ascii="Calibri" w:hAnsi="Calibri" w:cs="MinionPro-Regular"/>
          <w:sz w:val="24"/>
          <w:szCs w:val="24"/>
          <w:lang w:val="en-US"/>
        </w:rPr>
        <w:t>confidence. This is accomplished within a caring environment on an open site with the beautiful South Downs as a backdrop.</w:t>
      </w:r>
    </w:p>
    <w:p w:rsidR="00642ACE" w:rsidRPr="00A26101" w:rsidRDefault="00642ACE" w:rsidP="00642ACE">
      <w:pPr>
        <w:pStyle w:val="NoSpacing"/>
        <w:rPr>
          <w:sz w:val="24"/>
          <w:szCs w:val="24"/>
          <w:lang w:val="en-US"/>
        </w:rPr>
      </w:pPr>
    </w:p>
    <w:p w:rsidR="008E7F6B" w:rsidRPr="00A26101" w:rsidRDefault="008E7F6B" w:rsidP="006B5CA7">
      <w:pPr>
        <w:autoSpaceDE w:val="0"/>
        <w:autoSpaceDN w:val="0"/>
        <w:adjustRightInd w:val="0"/>
        <w:jc w:val="both"/>
        <w:rPr>
          <w:rFonts w:ascii="Calibri" w:hAnsi="Calibri" w:cs="MinionPro-Regular"/>
          <w:b/>
          <w:sz w:val="24"/>
          <w:szCs w:val="24"/>
          <w:lang w:val="en-US"/>
        </w:rPr>
      </w:pPr>
      <w:r w:rsidRPr="00A26101">
        <w:rPr>
          <w:rFonts w:ascii="Calibri" w:hAnsi="Calibri" w:cs="MinionPro-Regular"/>
          <w:b/>
          <w:sz w:val="24"/>
          <w:szCs w:val="24"/>
          <w:lang w:val="en-US"/>
        </w:rPr>
        <w:t>Background to the role</w:t>
      </w:r>
    </w:p>
    <w:p w:rsidR="00923955" w:rsidRPr="00A26101" w:rsidRDefault="006B5CA7" w:rsidP="006B5CA7">
      <w:pPr>
        <w:autoSpaceDE w:val="0"/>
        <w:autoSpaceDN w:val="0"/>
        <w:adjustRightInd w:val="0"/>
        <w:jc w:val="both"/>
        <w:rPr>
          <w:rFonts w:ascii="Calibri" w:hAnsi="Calibri" w:cs="MinionPro-Regular"/>
          <w:sz w:val="24"/>
          <w:szCs w:val="24"/>
          <w:lang w:val="en-US"/>
        </w:rPr>
      </w:pPr>
      <w:r w:rsidRPr="00A26101">
        <w:rPr>
          <w:rFonts w:ascii="Calibri" w:hAnsi="Calibri" w:cs="MinionPro-Regular"/>
          <w:sz w:val="24"/>
          <w:szCs w:val="24"/>
          <w:lang w:val="en-US"/>
        </w:rPr>
        <w:t xml:space="preserve">An enthusiastic individual is required to join </w:t>
      </w:r>
      <w:r w:rsidR="00923955" w:rsidRPr="00A26101">
        <w:rPr>
          <w:rFonts w:ascii="Calibri" w:hAnsi="Calibri" w:cs="MinionPro-Regular"/>
          <w:sz w:val="24"/>
          <w:szCs w:val="24"/>
          <w:lang w:val="en-US"/>
        </w:rPr>
        <w:t xml:space="preserve">the Library </w:t>
      </w:r>
      <w:r w:rsidR="00971C70" w:rsidRPr="00A26101">
        <w:rPr>
          <w:rFonts w:ascii="Calibri" w:hAnsi="Calibri" w:cs="MinionPro-Regular"/>
          <w:sz w:val="24"/>
          <w:szCs w:val="24"/>
          <w:lang w:val="en-US"/>
        </w:rPr>
        <w:t>staff;</w:t>
      </w:r>
      <w:r w:rsidR="00923955" w:rsidRPr="00A26101">
        <w:rPr>
          <w:rFonts w:ascii="Calibri" w:hAnsi="Calibri" w:cs="MinionPro-Regular"/>
          <w:sz w:val="24"/>
          <w:szCs w:val="24"/>
          <w:lang w:val="en-US"/>
        </w:rPr>
        <w:t xml:space="preserve"> this role is essential</w:t>
      </w:r>
      <w:r w:rsidR="00971C70" w:rsidRPr="00A26101">
        <w:rPr>
          <w:rFonts w:ascii="Calibri" w:hAnsi="Calibri" w:cs="MinionPro-Regular"/>
          <w:sz w:val="24"/>
          <w:szCs w:val="24"/>
          <w:lang w:val="en-US"/>
        </w:rPr>
        <w:t>ly</w:t>
      </w:r>
      <w:r w:rsidR="00923955" w:rsidRPr="00A26101">
        <w:rPr>
          <w:rFonts w:ascii="Calibri" w:hAnsi="Calibri" w:cs="MinionPro-Regular"/>
          <w:sz w:val="24"/>
          <w:szCs w:val="24"/>
          <w:lang w:val="en-US"/>
        </w:rPr>
        <w:t xml:space="preserve"> a job share and </w:t>
      </w:r>
      <w:r w:rsidR="002131F4" w:rsidRPr="00A26101">
        <w:rPr>
          <w:rFonts w:ascii="Calibri" w:hAnsi="Calibri" w:cs="MinionPro-Regular"/>
          <w:sz w:val="24"/>
          <w:szCs w:val="24"/>
          <w:lang w:val="en-US"/>
        </w:rPr>
        <w:t xml:space="preserve">you </w:t>
      </w:r>
      <w:r w:rsidR="00923955" w:rsidRPr="00A26101">
        <w:rPr>
          <w:rFonts w:ascii="Calibri" w:hAnsi="Calibri" w:cs="MinionPro-Regular"/>
          <w:sz w:val="24"/>
          <w:szCs w:val="24"/>
          <w:lang w:val="en-US"/>
        </w:rPr>
        <w:t>will be jointly responsible for the smooth and efficient running of the Senior School Library reporting to the Deputy Head Academic.</w:t>
      </w:r>
    </w:p>
    <w:p w:rsidR="006B5CA7" w:rsidRPr="00A26101" w:rsidRDefault="006B5CA7" w:rsidP="006B5CA7">
      <w:pPr>
        <w:autoSpaceDE w:val="0"/>
        <w:autoSpaceDN w:val="0"/>
        <w:adjustRightInd w:val="0"/>
        <w:jc w:val="both"/>
        <w:rPr>
          <w:rFonts w:ascii="Calibri" w:hAnsi="Calibri" w:cs="MinionPro-Regular"/>
          <w:b/>
          <w:sz w:val="24"/>
          <w:szCs w:val="24"/>
          <w:lang w:val="en-US"/>
        </w:rPr>
      </w:pPr>
      <w:r w:rsidRPr="00A26101">
        <w:rPr>
          <w:rFonts w:ascii="Calibri" w:hAnsi="Calibri" w:cs="MinionPro-Regular"/>
          <w:b/>
          <w:sz w:val="24"/>
          <w:szCs w:val="24"/>
          <w:lang w:val="en-US"/>
        </w:rPr>
        <w:t xml:space="preserve"> The main duties of the post will be:</w:t>
      </w:r>
    </w:p>
    <w:p w:rsidR="00923955" w:rsidRPr="00A26101" w:rsidRDefault="00923955" w:rsidP="00923955">
      <w:pPr>
        <w:pStyle w:val="ListParagraph"/>
        <w:numPr>
          <w:ilvl w:val="0"/>
          <w:numId w:val="8"/>
        </w:numPr>
        <w:spacing w:after="60" w:line="240" w:lineRule="auto"/>
        <w:jc w:val="both"/>
        <w:rPr>
          <w:rFonts w:cstheme="minorHAnsi"/>
          <w:sz w:val="24"/>
          <w:szCs w:val="24"/>
          <w:lang w:eastAsia="en-GB"/>
        </w:rPr>
      </w:pPr>
      <w:r w:rsidRPr="00A26101">
        <w:rPr>
          <w:rFonts w:cstheme="minorHAnsi"/>
          <w:sz w:val="24"/>
          <w:szCs w:val="24"/>
          <w:lang w:eastAsia="en-GB"/>
        </w:rPr>
        <w:t xml:space="preserve">The smooth running and operation of the College Library facility </w:t>
      </w:r>
    </w:p>
    <w:p w:rsidR="00923955" w:rsidRPr="00A26101" w:rsidRDefault="00923955" w:rsidP="00923955">
      <w:pPr>
        <w:numPr>
          <w:ilvl w:val="2"/>
          <w:numId w:val="9"/>
        </w:numPr>
        <w:spacing w:after="60" w:line="240" w:lineRule="auto"/>
        <w:jc w:val="both"/>
        <w:rPr>
          <w:rFonts w:cstheme="minorHAnsi"/>
          <w:sz w:val="24"/>
          <w:szCs w:val="24"/>
          <w:lang w:eastAsia="en-GB"/>
        </w:rPr>
      </w:pPr>
      <w:r w:rsidRPr="00A26101">
        <w:rPr>
          <w:rFonts w:cstheme="minorHAnsi"/>
          <w:sz w:val="24"/>
          <w:szCs w:val="24"/>
          <w:lang w:eastAsia="en-GB"/>
        </w:rPr>
        <w:t>Instigating programmes which facilitate the use of resources</w:t>
      </w:r>
    </w:p>
    <w:p w:rsidR="00923955" w:rsidRPr="00A26101" w:rsidRDefault="00923955" w:rsidP="00923955">
      <w:pPr>
        <w:numPr>
          <w:ilvl w:val="2"/>
          <w:numId w:val="9"/>
        </w:numPr>
        <w:spacing w:after="60" w:line="240" w:lineRule="auto"/>
        <w:jc w:val="both"/>
        <w:rPr>
          <w:rFonts w:cs="Calibri"/>
          <w:sz w:val="24"/>
          <w:szCs w:val="24"/>
          <w:lang w:eastAsia="en-GB"/>
        </w:rPr>
      </w:pPr>
      <w:r w:rsidRPr="00A26101">
        <w:rPr>
          <w:rFonts w:cstheme="minorHAnsi"/>
          <w:sz w:val="24"/>
          <w:szCs w:val="24"/>
          <w:lang w:eastAsia="en-GB"/>
        </w:rPr>
        <w:t>Routine tasks necessary for the smooth, da</w:t>
      </w:r>
      <w:r w:rsidR="002131F4" w:rsidRPr="00A26101">
        <w:rPr>
          <w:rFonts w:cstheme="minorHAnsi"/>
          <w:sz w:val="24"/>
          <w:szCs w:val="24"/>
          <w:lang w:eastAsia="en-GB"/>
        </w:rPr>
        <w:t>y to day running of the Library</w:t>
      </w:r>
    </w:p>
    <w:p w:rsidR="00923955" w:rsidRPr="00A26101" w:rsidRDefault="00923955" w:rsidP="00923955">
      <w:pPr>
        <w:numPr>
          <w:ilvl w:val="2"/>
          <w:numId w:val="9"/>
        </w:numPr>
        <w:spacing w:after="60" w:line="240" w:lineRule="auto"/>
        <w:jc w:val="both"/>
        <w:rPr>
          <w:rFonts w:cs="Calibri"/>
          <w:sz w:val="24"/>
          <w:szCs w:val="24"/>
          <w:lang w:eastAsia="en-GB"/>
        </w:rPr>
      </w:pPr>
      <w:r w:rsidRPr="00A26101">
        <w:rPr>
          <w:rFonts w:cs="Calibri"/>
          <w:sz w:val="24"/>
          <w:szCs w:val="24"/>
          <w:lang w:eastAsia="en-GB"/>
        </w:rPr>
        <w:t>Providing and managing resources</w:t>
      </w:r>
      <w:r w:rsidRPr="00A26101">
        <w:rPr>
          <w:rFonts w:cstheme="minorHAnsi"/>
          <w:sz w:val="24"/>
          <w:szCs w:val="24"/>
          <w:lang w:eastAsia="en-GB"/>
        </w:rPr>
        <w:t xml:space="preserve"> </w:t>
      </w:r>
    </w:p>
    <w:p w:rsidR="00923955" w:rsidRPr="00A26101" w:rsidRDefault="00923955" w:rsidP="00923955">
      <w:pPr>
        <w:numPr>
          <w:ilvl w:val="2"/>
          <w:numId w:val="9"/>
        </w:numPr>
        <w:spacing w:after="60" w:line="240" w:lineRule="auto"/>
        <w:jc w:val="both"/>
        <w:rPr>
          <w:rFonts w:cs="Calibri"/>
          <w:sz w:val="24"/>
          <w:szCs w:val="24"/>
          <w:lang w:eastAsia="en-GB"/>
        </w:rPr>
      </w:pPr>
      <w:r w:rsidRPr="00A26101">
        <w:rPr>
          <w:rFonts w:cs="Calibri"/>
          <w:sz w:val="24"/>
          <w:szCs w:val="24"/>
          <w:lang w:eastAsia="en-GB"/>
        </w:rPr>
        <w:t>Ca</w:t>
      </w:r>
      <w:r w:rsidR="002131F4" w:rsidRPr="00A26101">
        <w:rPr>
          <w:rFonts w:cs="Calibri"/>
          <w:sz w:val="24"/>
          <w:szCs w:val="24"/>
          <w:lang w:eastAsia="en-GB"/>
        </w:rPr>
        <w:t>taloguing and ordering of books</w:t>
      </w:r>
    </w:p>
    <w:p w:rsidR="00923955" w:rsidRPr="00A26101" w:rsidRDefault="002131F4" w:rsidP="00923955">
      <w:pPr>
        <w:numPr>
          <w:ilvl w:val="2"/>
          <w:numId w:val="9"/>
        </w:numPr>
        <w:spacing w:after="60" w:line="240" w:lineRule="auto"/>
        <w:jc w:val="both"/>
        <w:rPr>
          <w:rFonts w:cs="Calibri"/>
          <w:sz w:val="24"/>
          <w:szCs w:val="24"/>
          <w:lang w:eastAsia="en-GB"/>
        </w:rPr>
      </w:pPr>
      <w:r w:rsidRPr="00A26101">
        <w:rPr>
          <w:rFonts w:cs="Calibri"/>
          <w:sz w:val="24"/>
          <w:szCs w:val="24"/>
          <w:lang w:eastAsia="en-GB"/>
        </w:rPr>
        <w:t>Operating</w:t>
      </w:r>
      <w:r w:rsidR="00923955" w:rsidRPr="00A26101">
        <w:rPr>
          <w:rFonts w:cs="Calibri"/>
          <w:sz w:val="24"/>
          <w:szCs w:val="24"/>
          <w:lang w:eastAsia="en-GB"/>
        </w:rPr>
        <w:t xml:space="preserve"> the circulation system</w:t>
      </w:r>
      <w:r w:rsidRPr="00A26101">
        <w:rPr>
          <w:rFonts w:cs="Calibri"/>
          <w:sz w:val="24"/>
          <w:szCs w:val="24"/>
          <w:lang w:eastAsia="en-GB"/>
        </w:rPr>
        <w:t xml:space="preserve"> (Oliver by </w:t>
      </w:r>
      <w:proofErr w:type="spellStart"/>
      <w:r w:rsidRPr="00A26101">
        <w:rPr>
          <w:rFonts w:cs="Calibri"/>
          <w:sz w:val="24"/>
          <w:szCs w:val="24"/>
          <w:lang w:eastAsia="en-GB"/>
        </w:rPr>
        <w:t>softlink</w:t>
      </w:r>
      <w:proofErr w:type="spellEnd"/>
      <w:r w:rsidRPr="00A26101">
        <w:rPr>
          <w:rFonts w:cs="Calibri"/>
          <w:sz w:val="24"/>
          <w:szCs w:val="24"/>
          <w:lang w:eastAsia="en-GB"/>
        </w:rPr>
        <w:t>)</w:t>
      </w:r>
      <w:r w:rsidR="00923955" w:rsidRPr="00A26101">
        <w:rPr>
          <w:rFonts w:cs="Calibri"/>
          <w:sz w:val="24"/>
          <w:szCs w:val="24"/>
          <w:lang w:eastAsia="en-GB"/>
        </w:rPr>
        <w:t xml:space="preserve"> – using, reserving and returning</w:t>
      </w:r>
      <w:r w:rsidR="00923955" w:rsidRPr="00A26101">
        <w:rPr>
          <w:rFonts w:cstheme="minorHAnsi"/>
          <w:sz w:val="24"/>
          <w:szCs w:val="24"/>
          <w:lang w:eastAsia="en-GB"/>
        </w:rPr>
        <w:t xml:space="preserve"> </w:t>
      </w:r>
      <w:r w:rsidR="00923955" w:rsidRPr="00A26101">
        <w:rPr>
          <w:rFonts w:cs="Calibri"/>
          <w:sz w:val="24"/>
          <w:szCs w:val="24"/>
          <w:lang w:eastAsia="en-GB"/>
        </w:rPr>
        <w:t>books.</w:t>
      </w:r>
    </w:p>
    <w:p w:rsidR="00923955" w:rsidRPr="00A26101" w:rsidRDefault="002131F4" w:rsidP="00923955">
      <w:pPr>
        <w:numPr>
          <w:ilvl w:val="2"/>
          <w:numId w:val="9"/>
        </w:numPr>
        <w:spacing w:after="60" w:line="240" w:lineRule="auto"/>
        <w:jc w:val="both"/>
        <w:rPr>
          <w:rFonts w:cs="Calibri"/>
          <w:sz w:val="24"/>
          <w:szCs w:val="24"/>
          <w:lang w:eastAsia="en-GB"/>
        </w:rPr>
      </w:pPr>
      <w:r w:rsidRPr="00A26101">
        <w:rPr>
          <w:rFonts w:cs="Calibri"/>
          <w:sz w:val="24"/>
          <w:szCs w:val="24"/>
          <w:lang w:eastAsia="en-GB"/>
        </w:rPr>
        <w:t>Providing</w:t>
      </w:r>
      <w:r w:rsidR="00923955" w:rsidRPr="00A26101">
        <w:rPr>
          <w:rFonts w:cs="Calibri"/>
          <w:sz w:val="24"/>
          <w:szCs w:val="24"/>
          <w:lang w:eastAsia="en-GB"/>
        </w:rPr>
        <w:t xml:space="preserve"> an attractive, stimulating environment by the use of topical displays, posters, etc.</w:t>
      </w:r>
    </w:p>
    <w:p w:rsidR="00923955" w:rsidRPr="00A26101" w:rsidRDefault="00923955" w:rsidP="00923955">
      <w:pPr>
        <w:numPr>
          <w:ilvl w:val="2"/>
          <w:numId w:val="9"/>
        </w:numPr>
        <w:spacing w:after="60" w:line="240" w:lineRule="auto"/>
        <w:jc w:val="both"/>
        <w:rPr>
          <w:rFonts w:cs="Calibri"/>
          <w:sz w:val="24"/>
          <w:szCs w:val="24"/>
          <w:lang w:eastAsia="en-GB"/>
        </w:rPr>
      </w:pPr>
      <w:r w:rsidRPr="00A26101">
        <w:rPr>
          <w:rFonts w:cs="Calibri"/>
          <w:sz w:val="24"/>
          <w:szCs w:val="24"/>
          <w:lang w:eastAsia="en-GB"/>
        </w:rPr>
        <w:t>Ensuring that the Library stock has been</w:t>
      </w:r>
      <w:r w:rsidR="002131F4" w:rsidRPr="00A26101">
        <w:rPr>
          <w:rFonts w:cs="Calibri"/>
          <w:sz w:val="24"/>
          <w:szCs w:val="24"/>
          <w:lang w:eastAsia="en-GB"/>
        </w:rPr>
        <w:t xml:space="preserve"> catalogued and kept up to date</w:t>
      </w:r>
    </w:p>
    <w:p w:rsidR="00923955" w:rsidRPr="00A26101" w:rsidRDefault="00923955" w:rsidP="00923955">
      <w:pPr>
        <w:spacing w:after="60"/>
        <w:ind w:left="1080"/>
        <w:rPr>
          <w:rFonts w:cs="Calibri"/>
          <w:sz w:val="24"/>
          <w:szCs w:val="24"/>
          <w:lang w:eastAsia="en-GB"/>
        </w:rPr>
      </w:pPr>
    </w:p>
    <w:p w:rsidR="00923955" w:rsidRPr="00A26101" w:rsidRDefault="00923955" w:rsidP="00923955">
      <w:pPr>
        <w:numPr>
          <w:ilvl w:val="1"/>
          <w:numId w:val="6"/>
        </w:numPr>
        <w:spacing w:after="60" w:line="240" w:lineRule="auto"/>
        <w:jc w:val="both"/>
        <w:rPr>
          <w:rFonts w:cs="Calibri"/>
          <w:sz w:val="24"/>
          <w:szCs w:val="24"/>
          <w:lang w:eastAsia="en-GB"/>
        </w:rPr>
      </w:pPr>
      <w:r w:rsidRPr="00A26101">
        <w:rPr>
          <w:rFonts w:cs="Calibri"/>
          <w:sz w:val="24"/>
          <w:szCs w:val="24"/>
          <w:lang w:eastAsia="en-GB"/>
        </w:rPr>
        <w:t>Assist and s</w:t>
      </w:r>
      <w:r w:rsidRPr="00A26101">
        <w:rPr>
          <w:rFonts w:cstheme="minorHAnsi"/>
          <w:sz w:val="24"/>
          <w:szCs w:val="24"/>
          <w:lang w:eastAsia="en-GB"/>
        </w:rPr>
        <w:t xml:space="preserve">upervise pupils in: </w:t>
      </w:r>
    </w:p>
    <w:p w:rsidR="00923955" w:rsidRPr="00A26101" w:rsidRDefault="00923955" w:rsidP="00923955">
      <w:pPr>
        <w:numPr>
          <w:ilvl w:val="2"/>
          <w:numId w:val="6"/>
        </w:numPr>
        <w:spacing w:after="60" w:line="240" w:lineRule="auto"/>
        <w:jc w:val="both"/>
        <w:rPr>
          <w:rFonts w:cs="Calibri"/>
          <w:sz w:val="24"/>
          <w:szCs w:val="24"/>
          <w:lang w:eastAsia="en-GB"/>
        </w:rPr>
      </w:pPr>
      <w:r w:rsidRPr="00A26101">
        <w:rPr>
          <w:rFonts w:cstheme="minorHAnsi"/>
          <w:sz w:val="24"/>
          <w:szCs w:val="24"/>
          <w:lang w:eastAsia="en-GB"/>
        </w:rPr>
        <w:t xml:space="preserve">Using the Library for individual study </w:t>
      </w:r>
      <w:r w:rsidRPr="00A26101">
        <w:rPr>
          <w:rFonts w:cs="Calibri"/>
          <w:sz w:val="24"/>
          <w:szCs w:val="24"/>
          <w:lang w:eastAsia="en-GB"/>
        </w:rPr>
        <w:t xml:space="preserve">and ensure the proper </w:t>
      </w:r>
      <w:r w:rsidR="002131F4" w:rsidRPr="00A26101">
        <w:rPr>
          <w:rFonts w:cs="Calibri"/>
          <w:sz w:val="24"/>
          <w:szCs w:val="24"/>
          <w:lang w:eastAsia="en-GB"/>
        </w:rPr>
        <w:t>use of the Library by students</w:t>
      </w:r>
    </w:p>
    <w:p w:rsidR="00923955" w:rsidRPr="00A26101" w:rsidRDefault="00A77295" w:rsidP="00923955">
      <w:pPr>
        <w:numPr>
          <w:ilvl w:val="2"/>
          <w:numId w:val="6"/>
        </w:numPr>
        <w:spacing w:after="60" w:line="240" w:lineRule="auto"/>
        <w:jc w:val="both"/>
        <w:rPr>
          <w:rFonts w:cstheme="minorHAnsi"/>
          <w:sz w:val="24"/>
          <w:szCs w:val="24"/>
          <w:lang w:eastAsia="en-GB"/>
        </w:rPr>
      </w:pPr>
      <w:r w:rsidRPr="00A26101">
        <w:rPr>
          <w:rFonts w:cstheme="minorHAnsi"/>
          <w:sz w:val="24"/>
          <w:szCs w:val="24"/>
          <w:lang w:eastAsia="en-GB"/>
        </w:rPr>
        <w:t>L</w:t>
      </w:r>
      <w:r w:rsidR="00923955" w:rsidRPr="00A26101">
        <w:rPr>
          <w:rFonts w:cstheme="minorHAnsi"/>
          <w:sz w:val="24"/>
          <w:szCs w:val="24"/>
          <w:lang w:eastAsia="en-GB"/>
        </w:rPr>
        <w:t>ocating, retrieving, interpreting, evaluating and presenting information.</w:t>
      </w:r>
    </w:p>
    <w:p w:rsidR="00923955" w:rsidRPr="00A26101" w:rsidRDefault="00923955" w:rsidP="00923955">
      <w:pPr>
        <w:numPr>
          <w:ilvl w:val="2"/>
          <w:numId w:val="6"/>
        </w:numPr>
        <w:spacing w:after="60" w:line="240" w:lineRule="auto"/>
        <w:jc w:val="both"/>
        <w:rPr>
          <w:rFonts w:cstheme="minorHAnsi"/>
          <w:sz w:val="24"/>
          <w:szCs w:val="24"/>
          <w:lang w:eastAsia="en-GB"/>
        </w:rPr>
      </w:pPr>
      <w:r w:rsidRPr="00A26101">
        <w:rPr>
          <w:rFonts w:cstheme="minorHAnsi"/>
          <w:sz w:val="24"/>
          <w:szCs w:val="24"/>
          <w:lang w:eastAsia="en-GB"/>
        </w:rPr>
        <w:t>Provide opportunities and activities which encourage independent</w:t>
      </w:r>
      <w:r w:rsidR="002131F4" w:rsidRPr="00A26101">
        <w:rPr>
          <w:rFonts w:cstheme="minorHAnsi"/>
          <w:sz w:val="24"/>
          <w:szCs w:val="24"/>
          <w:lang w:eastAsia="en-GB"/>
        </w:rPr>
        <w:t xml:space="preserve"> learning skills</w:t>
      </w:r>
    </w:p>
    <w:p w:rsidR="00923955" w:rsidRPr="00A26101" w:rsidRDefault="00923955" w:rsidP="00923955">
      <w:pPr>
        <w:numPr>
          <w:ilvl w:val="2"/>
          <w:numId w:val="6"/>
        </w:numPr>
        <w:spacing w:after="60" w:line="240" w:lineRule="auto"/>
        <w:jc w:val="both"/>
        <w:rPr>
          <w:rFonts w:cstheme="minorHAnsi"/>
          <w:sz w:val="24"/>
          <w:szCs w:val="24"/>
          <w:lang w:eastAsia="en-GB"/>
        </w:rPr>
      </w:pPr>
      <w:r w:rsidRPr="00A26101">
        <w:rPr>
          <w:rFonts w:cstheme="minorHAnsi"/>
          <w:sz w:val="24"/>
          <w:szCs w:val="24"/>
          <w:lang w:eastAsia="en-GB"/>
        </w:rPr>
        <w:lastRenderedPageBreak/>
        <w:t>Overseeing the Library computer system and</w:t>
      </w:r>
      <w:r w:rsidR="00890CA8" w:rsidRPr="00A26101">
        <w:rPr>
          <w:rFonts w:cstheme="minorHAnsi"/>
          <w:sz w:val="24"/>
          <w:szCs w:val="24"/>
          <w:lang w:eastAsia="en-GB"/>
        </w:rPr>
        <w:t xml:space="preserve"> pupil </w:t>
      </w:r>
      <w:r w:rsidRPr="00A26101">
        <w:rPr>
          <w:rFonts w:cs="Calibri"/>
          <w:sz w:val="24"/>
          <w:szCs w:val="24"/>
          <w:lang w:eastAsia="en-GB"/>
        </w:rPr>
        <w:t xml:space="preserve">use of </w:t>
      </w:r>
      <w:r w:rsidR="00890CA8" w:rsidRPr="00A26101">
        <w:rPr>
          <w:rFonts w:cs="Calibri"/>
          <w:sz w:val="24"/>
          <w:szCs w:val="24"/>
          <w:lang w:eastAsia="en-GB"/>
        </w:rPr>
        <w:t>the IT equipment and network services.</w:t>
      </w:r>
    </w:p>
    <w:p w:rsidR="00923955" w:rsidRPr="00A26101" w:rsidRDefault="00923955" w:rsidP="00923955">
      <w:pPr>
        <w:numPr>
          <w:ilvl w:val="1"/>
          <w:numId w:val="6"/>
        </w:numPr>
        <w:spacing w:after="60" w:line="240" w:lineRule="auto"/>
        <w:jc w:val="both"/>
        <w:rPr>
          <w:rFonts w:cstheme="minorHAnsi"/>
          <w:sz w:val="24"/>
          <w:szCs w:val="24"/>
          <w:lang w:eastAsia="en-GB"/>
        </w:rPr>
      </w:pPr>
      <w:r w:rsidRPr="00A26101">
        <w:rPr>
          <w:rFonts w:cstheme="minorHAnsi"/>
          <w:sz w:val="24"/>
          <w:szCs w:val="24"/>
          <w:lang w:eastAsia="en-GB"/>
        </w:rPr>
        <w:t xml:space="preserve">Maintaining an effective partnership with teachers to: </w:t>
      </w:r>
    </w:p>
    <w:p w:rsidR="00923955" w:rsidRPr="00A26101" w:rsidRDefault="00923955" w:rsidP="00923955">
      <w:pPr>
        <w:numPr>
          <w:ilvl w:val="2"/>
          <w:numId w:val="6"/>
        </w:numPr>
        <w:spacing w:after="60" w:line="240" w:lineRule="auto"/>
        <w:jc w:val="both"/>
        <w:rPr>
          <w:rFonts w:cstheme="minorHAnsi"/>
          <w:sz w:val="24"/>
          <w:szCs w:val="24"/>
          <w:lang w:eastAsia="en-GB"/>
        </w:rPr>
      </w:pPr>
      <w:r w:rsidRPr="00A26101">
        <w:rPr>
          <w:rFonts w:cstheme="minorHAnsi"/>
          <w:sz w:val="24"/>
          <w:szCs w:val="24"/>
          <w:lang w:eastAsia="en-GB"/>
        </w:rPr>
        <w:t>Identify their curricular requirements and ma</w:t>
      </w:r>
      <w:r w:rsidR="002131F4" w:rsidRPr="00A26101">
        <w:rPr>
          <w:rFonts w:cstheme="minorHAnsi"/>
          <w:sz w:val="24"/>
          <w:szCs w:val="24"/>
          <w:lang w:eastAsia="en-GB"/>
        </w:rPr>
        <w:t>tch these to relevant resources</w:t>
      </w:r>
    </w:p>
    <w:p w:rsidR="00923955" w:rsidRPr="00A26101" w:rsidRDefault="00923955" w:rsidP="00923955">
      <w:pPr>
        <w:numPr>
          <w:ilvl w:val="2"/>
          <w:numId w:val="6"/>
        </w:numPr>
        <w:spacing w:after="60" w:line="240" w:lineRule="auto"/>
        <w:jc w:val="both"/>
        <w:rPr>
          <w:rFonts w:cstheme="minorHAnsi"/>
          <w:sz w:val="24"/>
          <w:szCs w:val="24"/>
          <w:lang w:eastAsia="en-GB"/>
        </w:rPr>
      </w:pPr>
      <w:r w:rsidRPr="00A26101">
        <w:rPr>
          <w:rFonts w:cstheme="minorHAnsi"/>
          <w:sz w:val="24"/>
          <w:szCs w:val="24"/>
          <w:lang w:eastAsia="en-GB"/>
        </w:rPr>
        <w:t xml:space="preserve">Promote and evaluate </w:t>
      </w:r>
      <w:r w:rsidR="002131F4" w:rsidRPr="00A26101">
        <w:rPr>
          <w:rFonts w:cstheme="minorHAnsi"/>
          <w:sz w:val="24"/>
          <w:szCs w:val="24"/>
          <w:lang w:eastAsia="en-GB"/>
        </w:rPr>
        <w:t>l</w:t>
      </w:r>
      <w:r w:rsidRPr="00A26101">
        <w:rPr>
          <w:rFonts w:cstheme="minorHAnsi"/>
          <w:sz w:val="24"/>
          <w:szCs w:val="24"/>
          <w:lang w:eastAsia="en-GB"/>
        </w:rPr>
        <w:t>earning resourc</w:t>
      </w:r>
      <w:r w:rsidR="002131F4" w:rsidRPr="00A26101">
        <w:rPr>
          <w:rFonts w:cstheme="minorHAnsi"/>
          <w:sz w:val="24"/>
          <w:szCs w:val="24"/>
          <w:lang w:eastAsia="en-GB"/>
        </w:rPr>
        <w:t>es and learning skills</w:t>
      </w:r>
    </w:p>
    <w:p w:rsidR="00923955" w:rsidRPr="00A26101" w:rsidRDefault="00923955" w:rsidP="00923955">
      <w:pPr>
        <w:numPr>
          <w:ilvl w:val="2"/>
          <w:numId w:val="6"/>
        </w:numPr>
        <w:spacing w:after="60" w:line="240" w:lineRule="auto"/>
        <w:jc w:val="both"/>
        <w:rPr>
          <w:rFonts w:cstheme="minorHAnsi"/>
          <w:sz w:val="24"/>
          <w:szCs w:val="24"/>
          <w:lang w:eastAsia="en-GB"/>
        </w:rPr>
      </w:pPr>
      <w:r w:rsidRPr="00A26101">
        <w:rPr>
          <w:rFonts w:cstheme="minorHAnsi"/>
          <w:sz w:val="24"/>
          <w:szCs w:val="24"/>
          <w:lang w:eastAsia="en-GB"/>
        </w:rPr>
        <w:t>Order books in conjunction with the Heads of Department to the bud</w:t>
      </w:r>
      <w:r w:rsidR="002131F4" w:rsidRPr="00A26101">
        <w:rPr>
          <w:rFonts w:cstheme="minorHAnsi"/>
          <w:sz w:val="24"/>
          <w:szCs w:val="24"/>
          <w:lang w:eastAsia="en-GB"/>
        </w:rPr>
        <w:t>get allocated by the Headmaster</w:t>
      </w:r>
    </w:p>
    <w:p w:rsidR="005F7618" w:rsidRPr="00A26101" w:rsidRDefault="005F7618" w:rsidP="00F856A4">
      <w:pPr>
        <w:rPr>
          <w:b/>
          <w:sz w:val="24"/>
          <w:szCs w:val="24"/>
        </w:rPr>
      </w:pPr>
    </w:p>
    <w:p w:rsidR="00F856A4" w:rsidRPr="00A26101" w:rsidRDefault="00F856A4" w:rsidP="00F856A4">
      <w:pPr>
        <w:rPr>
          <w:b/>
          <w:sz w:val="24"/>
          <w:szCs w:val="24"/>
          <w:u w:val="single"/>
        </w:rPr>
      </w:pPr>
      <w:r w:rsidRPr="00A26101">
        <w:rPr>
          <w:b/>
          <w:sz w:val="24"/>
          <w:szCs w:val="24"/>
          <w:u w:val="single"/>
        </w:rPr>
        <w:t>Personal Qualities:</w:t>
      </w:r>
    </w:p>
    <w:p w:rsidR="005F7618" w:rsidRPr="00A26101" w:rsidRDefault="005F7618" w:rsidP="005F7618">
      <w:pPr>
        <w:pStyle w:val="ListParagraph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A26101">
        <w:rPr>
          <w:sz w:val="24"/>
          <w:szCs w:val="24"/>
        </w:rPr>
        <w:t xml:space="preserve">A love of books and reading with the desire </w:t>
      </w:r>
      <w:r w:rsidR="002131F4" w:rsidRPr="00A26101">
        <w:rPr>
          <w:sz w:val="24"/>
          <w:szCs w:val="24"/>
        </w:rPr>
        <w:t>to share that with young people</w:t>
      </w:r>
    </w:p>
    <w:p w:rsidR="00F856A4" w:rsidRPr="00A26101" w:rsidRDefault="00F856A4" w:rsidP="00F856A4">
      <w:pPr>
        <w:pStyle w:val="ListParagraph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A26101">
        <w:rPr>
          <w:sz w:val="24"/>
          <w:szCs w:val="24"/>
        </w:rPr>
        <w:t>Approachable and adaptable working style</w:t>
      </w:r>
    </w:p>
    <w:p w:rsidR="00F856A4" w:rsidRPr="00A26101" w:rsidRDefault="00F856A4" w:rsidP="00F856A4">
      <w:pPr>
        <w:pStyle w:val="ListParagraph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A26101">
        <w:rPr>
          <w:sz w:val="24"/>
          <w:szCs w:val="24"/>
        </w:rPr>
        <w:t>Team player</w:t>
      </w:r>
    </w:p>
    <w:p w:rsidR="00F856A4" w:rsidRPr="00A26101" w:rsidRDefault="00F856A4" w:rsidP="00F856A4">
      <w:pPr>
        <w:pStyle w:val="ListParagraph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A26101">
        <w:rPr>
          <w:sz w:val="24"/>
          <w:szCs w:val="24"/>
        </w:rPr>
        <w:t xml:space="preserve">Able to work alone and use initiative. </w:t>
      </w:r>
    </w:p>
    <w:p w:rsidR="00F856A4" w:rsidRPr="00A26101" w:rsidRDefault="00F856A4" w:rsidP="00F856A4">
      <w:pPr>
        <w:pStyle w:val="ListParagraph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A26101">
        <w:rPr>
          <w:sz w:val="24"/>
          <w:szCs w:val="24"/>
        </w:rPr>
        <w:t xml:space="preserve">Ability to adjust communication style </w:t>
      </w:r>
      <w:r w:rsidR="005F7618" w:rsidRPr="00A26101">
        <w:rPr>
          <w:sz w:val="24"/>
          <w:szCs w:val="24"/>
        </w:rPr>
        <w:t>to differing audiences</w:t>
      </w:r>
      <w:r w:rsidRPr="00A26101">
        <w:rPr>
          <w:sz w:val="24"/>
          <w:szCs w:val="24"/>
        </w:rPr>
        <w:t xml:space="preserve"> including a range of pupils.</w:t>
      </w:r>
    </w:p>
    <w:p w:rsidR="00F856A4" w:rsidRPr="00A26101" w:rsidRDefault="00F856A4" w:rsidP="00F856A4">
      <w:pPr>
        <w:pStyle w:val="ListParagraph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A26101">
        <w:rPr>
          <w:sz w:val="24"/>
          <w:szCs w:val="24"/>
        </w:rPr>
        <w:t>Well presented, with welcoming manner</w:t>
      </w:r>
    </w:p>
    <w:p w:rsidR="00F856A4" w:rsidRPr="00A26101" w:rsidRDefault="005F7618" w:rsidP="00F856A4">
      <w:pPr>
        <w:pStyle w:val="ListParagraph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A26101">
        <w:rPr>
          <w:sz w:val="24"/>
          <w:szCs w:val="24"/>
        </w:rPr>
        <w:t>Strong communication skills both verbal and written</w:t>
      </w:r>
    </w:p>
    <w:p w:rsidR="00F856A4" w:rsidRPr="00A26101" w:rsidRDefault="00F856A4" w:rsidP="00F856A4">
      <w:pPr>
        <w:pStyle w:val="ListParagraph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A26101">
        <w:rPr>
          <w:sz w:val="24"/>
          <w:szCs w:val="24"/>
        </w:rPr>
        <w:t xml:space="preserve">A passion to help children learn and develop </w:t>
      </w:r>
      <w:r w:rsidR="005F7618" w:rsidRPr="00A26101">
        <w:rPr>
          <w:sz w:val="24"/>
          <w:szCs w:val="24"/>
        </w:rPr>
        <w:t xml:space="preserve">to their </w:t>
      </w:r>
      <w:r w:rsidRPr="00A26101">
        <w:rPr>
          <w:sz w:val="24"/>
          <w:szCs w:val="24"/>
        </w:rPr>
        <w:t>potential</w:t>
      </w:r>
    </w:p>
    <w:p w:rsidR="00F856A4" w:rsidRPr="00A26101" w:rsidRDefault="00F856A4" w:rsidP="00F856A4">
      <w:pPr>
        <w:pStyle w:val="ListParagraph"/>
        <w:spacing w:after="200" w:line="276" w:lineRule="auto"/>
        <w:rPr>
          <w:sz w:val="24"/>
          <w:szCs w:val="24"/>
        </w:rPr>
      </w:pPr>
    </w:p>
    <w:p w:rsidR="00F856A4" w:rsidRPr="00A26101" w:rsidRDefault="00F856A4" w:rsidP="00F856A4">
      <w:pPr>
        <w:rPr>
          <w:b/>
          <w:sz w:val="24"/>
          <w:szCs w:val="24"/>
          <w:u w:val="single"/>
        </w:rPr>
      </w:pPr>
      <w:r w:rsidRPr="00A26101">
        <w:rPr>
          <w:b/>
          <w:sz w:val="24"/>
          <w:szCs w:val="24"/>
          <w:u w:val="single"/>
        </w:rPr>
        <w:t>Skills and Experience</w:t>
      </w:r>
    </w:p>
    <w:p w:rsidR="00F856A4" w:rsidRPr="00A26101" w:rsidRDefault="00F856A4" w:rsidP="00F856A4">
      <w:pPr>
        <w:pStyle w:val="ListParagraph"/>
        <w:numPr>
          <w:ilvl w:val="0"/>
          <w:numId w:val="11"/>
        </w:numPr>
        <w:spacing w:after="200" w:line="276" w:lineRule="auto"/>
        <w:rPr>
          <w:sz w:val="24"/>
          <w:szCs w:val="24"/>
        </w:rPr>
      </w:pPr>
      <w:r w:rsidRPr="00A26101">
        <w:rPr>
          <w:sz w:val="24"/>
          <w:szCs w:val="24"/>
        </w:rPr>
        <w:t xml:space="preserve">Working knowledge of Microsoft Office, including Word, Excel and Outlook </w:t>
      </w:r>
    </w:p>
    <w:p w:rsidR="00F856A4" w:rsidRPr="00A26101" w:rsidRDefault="00F856A4" w:rsidP="00F856A4">
      <w:pPr>
        <w:pStyle w:val="ListParagraph"/>
        <w:numPr>
          <w:ilvl w:val="0"/>
          <w:numId w:val="11"/>
        </w:numPr>
        <w:spacing w:after="200" w:line="276" w:lineRule="auto"/>
        <w:rPr>
          <w:sz w:val="24"/>
          <w:szCs w:val="24"/>
        </w:rPr>
      </w:pPr>
      <w:r w:rsidRPr="00A26101">
        <w:rPr>
          <w:sz w:val="24"/>
          <w:szCs w:val="24"/>
        </w:rPr>
        <w:t>Experience with Library systems</w:t>
      </w:r>
      <w:r w:rsidR="005F7618" w:rsidRPr="00A26101">
        <w:rPr>
          <w:sz w:val="24"/>
          <w:szCs w:val="24"/>
        </w:rPr>
        <w:t xml:space="preserve"> preferred but</w:t>
      </w:r>
      <w:r w:rsidRPr="00A26101">
        <w:rPr>
          <w:sz w:val="24"/>
          <w:szCs w:val="24"/>
        </w:rPr>
        <w:t xml:space="preserve"> not essential as training can be given.</w:t>
      </w:r>
    </w:p>
    <w:p w:rsidR="00F856A4" w:rsidRPr="00A26101" w:rsidRDefault="00F856A4" w:rsidP="00F856A4">
      <w:pPr>
        <w:pStyle w:val="ListParagraph"/>
        <w:numPr>
          <w:ilvl w:val="0"/>
          <w:numId w:val="11"/>
        </w:numPr>
        <w:spacing w:after="200" w:line="276" w:lineRule="auto"/>
        <w:rPr>
          <w:sz w:val="24"/>
          <w:szCs w:val="24"/>
        </w:rPr>
      </w:pPr>
      <w:r w:rsidRPr="00A26101">
        <w:rPr>
          <w:sz w:val="24"/>
          <w:szCs w:val="24"/>
        </w:rPr>
        <w:t>Previous experience working in a school would be beneficial but not essential.</w:t>
      </w:r>
    </w:p>
    <w:p w:rsidR="00F856A4" w:rsidRPr="00A26101" w:rsidRDefault="00F856A4" w:rsidP="00F856A4">
      <w:pPr>
        <w:pStyle w:val="ListParagraph"/>
        <w:numPr>
          <w:ilvl w:val="0"/>
          <w:numId w:val="11"/>
        </w:numPr>
        <w:spacing w:after="200" w:line="276" w:lineRule="auto"/>
        <w:rPr>
          <w:sz w:val="24"/>
          <w:szCs w:val="24"/>
        </w:rPr>
      </w:pPr>
      <w:r w:rsidRPr="00A26101">
        <w:rPr>
          <w:sz w:val="24"/>
          <w:szCs w:val="24"/>
        </w:rPr>
        <w:t>Some experience working with children or young people.</w:t>
      </w:r>
    </w:p>
    <w:p w:rsidR="00A77295" w:rsidRPr="00A26101" w:rsidRDefault="00A77295" w:rsidP="00F856A4">
      <w:pPr>
        <w:pStyle w:val="ListParagraph"/>
        <w:numPr>
          <w:ilvl w:val="0"/>
          <w:numId w:val="11"/>
        </w:numPr>
        <w:spacing w:after="200" w:line="276" w:lineRule="auto"/>
        <w:rPr>
          <w:sz w:val="24"/>
          <w:szCs w:val="24"/>
        </w:rPr>
      </w:pPr>
      <w:r w:rsidRPr="00A26101">
        <w:rPr>
          <w:sz w:val="24"/>
          <w:szCs w:val="24"/>
        </w:rPr>
        <w:t>Knowledge of current research and referencing techniques would be beneficial but not essential.</w:t>
      </w:r>
    </w:p>
    <w:p w:rsidR="006B5CA7" w:rsidRPr="00A26101" w:rsidRDefault="006B5CA7" w:rsidP="006B5CA7">
      <w:pPr>
        <w:autoSpaceDE w:val="0"/>
        <w:autoSpaceDN w:val="0"/>
        <w:adjustRightInd w:val="0"/>
        <w:jc w:val="both"/>
        <w:rPr>
          <w:rFonts w:ascii="Calibri" w:hAnsi="Calibri" w:cs="MinionPro-Regular"/>
          <w:b/>
          <w:sz w:val="24"/>
          <w:szCs w:val="24"/>
          <w:lang w:val="en-US"/>
        </w:rPr>
      </w:pPr>
      <w:r w:rsidRPr="00A26101">
        <w:rPr>
          <w:rFonts w:ascii="Calibri" w:hAnsi="Calibri" w:cs="MinionPro-Regular"/>
          <w:b/>
          <w:sz w:val="24"/>
          <w:szCs w:val="24"/>
          <w:lang w:val="en-US"/>
        </w:rPr>
        <w:t>Employment Terms:</w:t>
      </w:r>
    </w:p>
    <w:p w:rsidR="006B5CA7" w:rsidRPr="00A26101" w:rsidRDefault="006B5CA7" w:rsidP="006B5CA7">
      <w:pPr>
        <w:autoSpaceDE w:val="0"/>
        <w:autoSpaceDN w:val="0"/>
        <w:adjustRightInd w:val="0"/>
        <w:jc w:val="both"/>
        <w:rPr>
          <w:rFonts w:ascii="Calibri" w:hAnsi="Calibri" w:cs="MinionPro-Regular"/>
          <w:sz w:val="24"/>
          <w:szCs w:val="24"/>
          <w:lang w:val="en-US"/>
        </w:rPr>
      </w:pPr>
      <w:r w:rsidRPr="00A26101">
        <w:rPr>
          <w:rFonts w:ascii="Calibri" w:hAnsi="Calibri" w:cs="MinionPro-Regular"/>
          <w:sz w:val="24"/>
          <w:szCs w:val="24"/>
          <w:lang w:val="en-US"/>
        </w:rPr>
        <w:t>Location:</w:t>
      </w:r>
      <w:r w:rsidRPr="00A26101">
        <w:rPr>
          <w:rFonts w:ascii="Calibri" w:hAnsi="Calibri" w:cs="MinionPro-Regular"/>
          <w:sz w:val="24"/>
          <w:szCs w:val="24"/>
          <w:lang w:val="en-US"/>
        </w:rPr>
        <w:tab/>
      </w:r>
      <w:r w:rsidRPr="00A26101">
        <w:rPr>
          <w:rFonts w:ascii="Calibri" w:hAnsi="Calibri" w:cs="MinionPro-Regular"/>
          <w:sz w:val="24"/>
          <w:szCs w:val="24"/>
          <w:lang w:val="en-US"/>
        </w:rPr>
        <w:tab/>
      </w:r>
      <w:proofErr w:type="spellStart"/>
      <w:r w:rsidRPr="00A26101">
        <w:rPr>
          <w:rFonts w:ascii="Calibri" w:hAnsi="Calibri" w:cs="MinionPro-Regular"/>
          <w:sz w:val="24"/>
          <w:szCs w:val="24"/>
          <w:lang w:val="en-US"/>
        </w:rPr>
        <w:t>Churcher’s</w:t>
      </w:r>
      <w:proofErr w:type="spellEnd"/>
      <w:r w:rsidRPr="00A26101">
        <w:rPr>
          <w:rFonts w:ascii="Calibri" w:hAnsi="Calibri" w:cs="MinionPro-Regular"/>
          <w:sz w:val="24"/>
          <w:szCs w:val="24"/>
          <w:lang w:val="en-US"/>
        </w:rPr>
        <w:t xml:space="preserve"> College Senior School, </w:t>
      </w:r>
      <w:proofErr w:type="spellStart"/>
      <w:r w:rsidRPr="00A26101">
        <w:rPr>
          <w:rFonts w:ascii="Calibri" w:hAnsi="Calibri" w:cs="MinionPro-Regular"/>
          <w:sz w:val="24"/>
          <w:szCs w:val="24"/>
          <w:lang w:val="en-US"/>
        </w:rPr>
        <w:t>Ramshill</w:t>
      </w:r>
      <w:proofErr w:type="spellEnd"/>
      <w:r w:rsidRPr="00A26101">
        <w:rPr>
          <w:rFonts w:ascii="Calibri" w:hAnsi="Calibri" w:cs="MinionPro-Regular"/>
          <w:sz w:val="24"/>
          <w:szCs w:val="24"/>
          <w:lang w:val="en-US"/>
        </w:rPr>
        <w:t xml:space="preserve">, </w:t>
      </w:r>
      <w:proofErr w:type="spellStart"/>
      <w:r w:rsidRPr="00A26101">
        <w:rPr>
          <w:rFonts w:ascii="Calibri" w:hAnsi="Calibri" w:cs="MinionPro-Regular"/>
          <w:sz w:val="24"/>
          <w:szCs w:val="24"/>
          <w:lang w:val="en-US"/>
        </w:rPr>
        <w:t>Petersfield</w:t>
      </w:r>
      <w:proofErr w:type="spellEnd"/>
      <w:r w:rsidRPr="00A26101">
        <w:rPr>
          <w:rFonts w:ascii="Calibri" w:hAnsi="Calibri" w:cs="MinionPro-Regular"/>
          <w:sz w:val="24"/>
          <w:szCs w:val="24"/>
          <w:lang w:val="en-US"/>
        </w:rPr>
        <w:t xml:space="preserve"> GU31 4AS</w:t>
      </w:r>
    </w:p>
    <w:p w:rsidR="006B5CA7" w:rsidRPr="00A26101" w:rsidRDefault="00A26101" w:rsidP="006B5CA7">
      <w:pPr>
        <w:autoSpaceDE w:val="0"/>
        <w:autoSpaceDN w:val="0"/>
        <w:adjustRightInd w:val="0"/>
        <w:jc w:val="both"/>
        <w:rPr>
          <w:rFonts w:ascii="Calibri" w:hAnsi="Calibri" w:cs="MinionPro-Regular"/>
          <w:sz w:val="24"/>
          <w:szCs w:val="24"/>
          <w:lang w:val="en-US"/>
        </w:rPr>
      </w:pPr>
      <w:r>
        <w:rPr>
          <w:rFonts w:ascii="Calibri" w:hAnsi="Calibri" w:cs="MinionPro-Regular"/>
          <w:sz w:val="24"/>
          <w:szCs w:val="24"/>
          <w:lang w:val="en-US"/>
        </w:rPr>
        <w:t>Responsible to:</w:t>
      </w:r>
      <w:r>
        <w:rPr>
          <w:rFonts w:ascii="Calibri" w:hAnsi="Calibri" w:cs="MinionPro-Regular"/>
          <w:sz w:val="24"/>
          <w:szCs w:val="24"/>
          <w:lang w:val="en-US"/>
        </w:rPr>
        <w:tab/>
      </w:r>
      <w:r w:rsidR="00C65800" w:rsidRPr="00A26101">
        <w:rPr>
          <w:rFonts w:ascii="Calibri" w:hAnsi="Calibri" w:cs="MinionPro-Regular"/>
          <w:sz w:val="24"/>
          <w:szCs w:val="24"/>
          <w:lang w:val="en-US"/>
        </w:rPr>
        <w:t>Deputy Head Academic</w:t>
      </w:r>
    </w:p>
    <w:p w:rsidR="006B5CA7" w:rsidRPr="00A26101" w:rsidRDefault="006B5CA7" w:rsidP="006B5CA7">
      <w:pPr>
        <w:autoSpaceDE w:val="0"/>
        <w:autoSpaceDN w:val="0"/>
        <w:adjustRightInd w:val="0"/>
        <w:ind w:left="2160" w:hanging="2160"/>
        <w:jc w:val="both"/>
        <w:rPr>
          <w:rFonts w:ascii="Calibri" w:hAnsi="Calibri" w:cs="MinionPro-Regular"/>
          <w:sz w:val="24"/>
          <w:szCs w:val="24"/>
          <w:lang w:val="en-US"/>
        </w:rPr>
      </w:pPr>
      <w:r w:rsidRPr="00A26101">
        <w:rPr>
          <w:rFonts w:ascii="Calibri" w:hAnsi="Calibri" w:cs="MinionPro-Regular"/>
          <w:sz w:val="24"/>
          <w:szCs w:val="24"/>
          <w:lang w:val="en-US"/>
        </w:rPr>
        <w:t>Hours:</w:t>
      </w:r>
      <w:r w:rsidRPr="00A26101">
        <w:rPr>
          <w:rFonts w:ascii="Calibri" w:hAnsi="Calibri" w:cs="MinionPro-Regular"/>
          <w:sz w:val="24"/>
          <w:szCs w:val="24"/>
          <w:lang w:val="en-US"/>
        </w:rPr>
        <w:tab/>
      </w:r>
      <w:r w:rsidR="003F0120" w:rsidRPr="00A26101">
        <w:rPr>
          <w:rFonts w:ascii="Calibri" w:hAnsi="Calibri" w:cs="MinionPro-Regular"/>
          <w:sz w:val="24"/>
          <w:szCs w:val="24"/>
          <w:lang w:val="en-US"/>
        </w:rPr>
        <w:t>12 noon to 17:30</w:t>
      </w:r>
      <w:r w:rsidRPr="00A26101">
        <w:rPr>
          <w:rFonts w:ascii="Calibri" w:hAnsi="Calibri" w:cs="MinionPro-Regular"/>
          <w:sz w:val="24"/>
          <w:szCs w:val="24"/>
          <w:lang w:val="en-US"/>
        </w:rPr>
        <w:t xml:space="preserve"> </w:t>
      </w:r>
      <w:r w:rsidR="00C65800" w:rsidRPr="00A26101">
        <w:rPr>
          <w:rFonts w:ascii="Calibri" w:hAnsi="Calibri" w:cs="MinionPro-Regular"/>
          <w:sz w:val="24"/>
          <w:szCs w:val="24"/>
          <w:lang w:val="en-US"/>
        </w:rPr>
        <w:t>Mo</w:t>
      </w:r>
      <w:r w:rsidR="00A77295" w:rsidRPr="00A26101">
        <w:rPr>
          <w:rFonts w:ascii="Calibri" w:hAnsi="Calibri" w:cs="MinionPro-Regular"/>
          <w:sz w:val="24"/>
          <w:szCs w:val="24"/>
          <w:lang w:val="en-US"/>
        </w:rPr>
        <w:t xml:space="preserve">nday, Tuesday, Thursday and 10am – 17:30 Wednesday and Friday </w:t>
      </w:r>
      <w:r w:rsidR="00971C70" w:rsidRPr="00A26101">
        <w:rPr>
          <w:rFonts w:ascii="Calibri" w:hAnsi="Calibri" w:cs="MinionPro-Regular"/>
          <w:sz w:val="24"/>
          <w:szCs w:val="24"/>
          <w:lang w:val="en-US"/>
        </w:rPr>
        <w:t xml:space="preserve">(Term Time only </w:t>
      </w:r>
      <w:r w:rsidR="00C65800" w:rsidRPr="00A26101">
        <w:rPr>
          <w:rFonts w:ascii="Calibri" w:hAnsi="Calibri" w:cs="MinionPro-Regular"/>
          <w:sz w:val="24"/>
          <w:szCs w:val="24"/>
          <w:lang w:val="en-US"/>
        </w:rPr>
        <w:t>= 35 weeks plus 5 weeks paid holiday)</w:t>
      </w:r>
    </w:p>
    <w:p w:rsidR="006B5CA7" w:rsidRPr="00A26101" w:rsidRDefault="006B5CA7" w:rsidP="006B5CA7">
      <w:pPr>
        <w:autoSpaceDE w:val="0"/>
        <w:autoSpaceDN w:val="0"/>
        <w:adjustRightInd w:val="0"/>
        <w:jc w:val="both"/>
        <w:rPr>
          <w:rFonts w:ascii="Calibri" w:hAnsi="Calibri" w:cs="MinionPro-Regular"/>
          <w:sz w:val="24"/>
          <w:szCs w:val="24"/>
          <w:lang w:val="en-US"/>
        </w:rPr>
      </w:pPr>
      <w:r w:rsidRPr="00A26101">
        <w:rPr>
          <w:rFonts w:ascii="Calibri" w:hAnsi="Calibri" w:cs="MinionPro-Regular"/>
          <w:sz w:val="24"/>
          <w:szCs w:val="24"/>
          <w:lang w:val="en-US"/>
        </w:rPr>
        <w:t>Pay:</w:t>
      </w:r>
      <w:r w:rsidRPr="00A26101">
        <w:rPr>
          <w:rFonts w:ascii="Calibri" w:hAnsi="Calibri" w:cs="MinionPro-Regular"/>
          <w:sz w:val="24"/>
          <w:szCs w:val="24"/>
          <w:lang w:val="en-US"/>
        </w:rPr>
        <w:tab/>
      </w:r>
      <w:r w:rsidRPr="00A26101">
        <w:rPr>
          <w:rFonts w:ascii="Calibri" w:hAnsi="Calibri" w:cs="MinionPro-Regular"/>
          <w:sz w:val="24"/>
          <w:szCs w:val="24"/>
          <w:lang w:val="en-US"/>
        </w:rPr>
        <w:tab/>
      </w:r>
      <w:r w:rsidRPr="00A26101">
        <w:rPr>
          <w:rFonts w:ascii="Calibri" w:hAnsi="Calibri" w:cs="MinionPro-Regular"/>
          <w:sz w:val="24"/>
          <w:szCs w:val="24"/>
          <w:lang w:val="en-US"/>
        </w:rPr>
        <w:tab/>
      </w:r>
      <w:r w:rsidR="00C62579" w:rsidRPr="00A26101">
        <w:rPr>
          <w:rFonts w:ascii="Calibri" w:hAnsi="Calibri" w:cs="MinionPro-Regular"/>
          <w:sz w:val="24"/>
          <w:szCs w:val="24"/>
          <w:lang w:val="en-US"/>
        </w:rPr>
        <w:t>£</w:t>
      </w:r>
      <w:r w:rsidR="00A77295" w:rsidRPr="00A26101">
        <w:rPr>
          <w:rFonts w:ascii="Calibri" w:hAnsi="Calibri" w:cs="MinionPro-Regular"/>
          <w:sz w:val="24"/>
          <w:szCs w:val="24"/>
          <w:lang w:val="en-US"/>
        </w:rPr>
        <w:t>24,500</w:t>
      </w:r>
      <w:r w:rsidR="00C62579" w:rsidRPr="00A26101">
        <w:rPr>
          <w:rFonts w:ascii="Calibri" w:hAnsi="Calibri" w:cs="MinionPro-Regular"/>
          <w:sz w:val="24"/>
          <w:szCs w:val="24"/>
          <w:lang w:val="en-US"/>
        </w:rPr>
        <w:t xml:space="preserve"> FTE</w:t>
      </w:r>
      <w:r w:rsidR="00A77295" w:rsidRPr="00A26101">
        <w:rPr>
          <w:rFonts w:ascii="Calibri" w:hAnsi="Calibri" w:cs="MinionPro-Regular"/>
          <w:sz w:val="24"/>
          <w:szCs w:val="24"/>
          <w:lang w:val="en-US"/>
        </w:rPr>
        <w:t xml:space="preserve"> depending on experience.</w:t>
      </w:r>
    </w:p>
    <w:p w:rsidR="006B5CA7" w:rsidRPr="00A26101" w:rsidRDefault="006B5CA7" w:rsidP="006B5CA7">
      <w:pPr>
        <w:autoSpaceDE w:val="0"/>
        <w:autoSpaceDN w:val="0"/>
        <w:adjustRightInd w:val="0"/>
        <w:ind w:left="2160" w:hanging="2160"/>
        <w:jc w:val="both"/>
        <w:rPr>
          <w:rFonts w:ascii="Calibri" w:hAnsi="Calibri" w:cs="MinionPro-Regular"/>
          <w:sz w:val="24"/>
          <w:szCs w:val="24"/>
          <w:lang w:val="en-US"/>
        </w:rPr>
      </w:pPr>
      <w:r w:rsidRPr="00A26101">
        <w:rPr>
          <w:rFonts w:ascii="Calibri" w:hAnsi="Calibri" w:cs="MinionPro-Regular"/>
          <w:sz w:val="24"/>
          <w:szCs w:val="24"/>
          <w:lang w:val="en-US"/>
        </w:rPr>
        <w:t>Holiday:</w:t>
      </w:r>
      <w:r w:rsidRPr="00A26101">
        <w:rPr>
          <w:rFonts w:ascii="Calibri" w:hAnsi="Calibri" w:cs="MinionPro-Regular"/>
          <w:sz w:val="24"/>
          <w:szCs w:val="24"/>
          <w:lang w:val="en-US"/>
        </w:rPr>
        <w:tab/>
      </w:r>
      <w:r w:rsidR="002007DB" w:rsidRPr="00A26101">
        <w:rPr>
          <w:rFonts w:ascii="Calibri" w:hAnsi="Calibri" w:cs="MinionPro-Regular"/>
          <w:sz w:val="24"/>
          <w:szCs w:val="24"/>
          <w:lang w:val="en-US"/>
        </w:rPr>
        <w:t xml:space="preserve">Five </w:t>
      </w:r>
      <w:r w:rsidRPr="00A26101">
        <w:rPr>
          <w:rFonts w:ascii="Calibri" w:hAnsi="Calibri" w:cs="MinionPro-Regular"/>
          <w:sz w:val="24"/>
          <w:szCs w:val="24"/>
          <w:lang w:val="en-US"/>
        </w:rPr>
        <w:t>weeks per ann</w:t>
      </w:r>
      <w:r w:rsidR="002007DB" w:rsidRPr="00A26101">
        <w:rPr>
          <w:rFonts w:ascii="Calibri" w:hAnsi="Calibri" w:cs="MinionPro-Regular"/>
          <w:sz w:val="24"/>
          <w:szCs w:val="24"/>
          <w:lang w:val="en-US"/>
        </w:rPr>
        <w:t xml:space="preserve">um to be taken during the school holidays. </w:t>
      </w:r>
    </w:p>
    <w:p w:rsidR="006B5CA7" w:rsidRPr="00A26101" w:rsidRDefault="006B5CA7" w:rsidP="006B5CA7">
      <w:pPr>
        <w:autoSpaceDE w:val="0"/>
        <w:autoSpaceDN w:val="0"/>
        <w:adjustRightInd w:val="0"/>
        <w:jc w:val="both"/>
        <w:rPr>
          <w:rFonts w:ascii="Calibri" w:hAnsi="Calibri" w:cs="MinionPro-Regular"/>
          <w:sz w:val="24"/>
          <w:szCs w:val="24"/>
          <w:lang w:val="en-US"/>
        </w:rPr>
      </w:pPr>
      <w:r w:rsidRPr="00A26101">
        <w:rPr>
          <w:rFonts w:ascii="Calibri" w:hAnsi="Calibri" w:cs="MinionPro-Regular"/>
          <w:sz w:val="24"/>
          <w:szCs w:val="24"/>
          <w:lang w:val="en-US"/>
        </w:rPr>
        <w:t>St</w:t>
      </w:r>
      <w:r w:rsidR="002007DB" w:rsidRPr="00A26101">
        <w:rPr>
          <w:rFonts w:ascii="Calibri" w:hAnsi="Calibri" w:cs="MinionPro-Regular"/>
          <w:sz w:val="24"/>
          <w:szCs w:val="24"/>
          <w:lang w:val="en-US"/>
        </w:rPr>
        <w:t>art date:</w:t>
      </w:r>
      <w:r w:rsidR="002007DB" w:rsidRPr="00A26101">
        <w:rPr>
          <w:rFonts w:ascii="Calibri" w:hAnsi="Calibri" w:cs="MinionPro-Regular"/>
          <w:sz w:val="24"/>
          <w:szCs w:val="24"/>
          <w:lang w:val="en-US"/>
        </w:rPr>
        <w:tab/>
      </w:r>
      <w:r w:rsidR="002007DB" w:rsidRPr="00A26101">
        <w:rPr>
          <w:rFonts w:ascii="Calibri" w:hAnsi="Calibri" w:cs="MinionPro-Regular"/>
          <w:sz w:val="24"/>
          <w:szCs w:val="24"/>
          <w:lang w:val="en-US"/>
        </w:rPr>
        <w:tab/>
      </w:r>
      <w:r w:rsidR="00A77295" w:rsidRPr="00A26101">
        <w:rPr>
          <w:rFonts w:ascii="Calibri" w:hAnsi="Calibri" w:cs="MinionPro-Regular"/>
          <w:sz w:val="24"/>
          <w:szCs w:val="24"/>
          <w:lang w:val="en-US"/>
        </w:rPr>
        <w:t>Oct/Nov 2017</w:t>
      </w:r>
      <w:r w:rsidRPr="00A26101">
        <w:rPr>
          <w:rFonts w:ascii="Calibri" w:hAnsi="Calibri" w:cs="MinionPro-Regular"/>
          <w:sz w:val="24"/>
          <w:szCs w:val="24"/>
          <w:lang w:val="en-US"/>
        </w:rPr>
        <w:t xml:space="preserve"> </w:t>
      </w:r>
    </w:p>
    <w:p w:rsidR="006B5CA7" w:rsidRPr="00A26101" w:rsidRDefault="006B5CA7" w:rsidP="006B5CA7">
      <w:pPr>
        <w:autoSpaceDE w:val="0"/>
        <w:autoSpaceDN w:val="0"/>
        <w:adjustRightInd w:val="0"/>
        <w:jc w:val="both"/>
        <w:rPr>
          <w:rFonts w:ascii="Calibri" w:hAnsi="Calibri" w:cs="MinionPro-Regular"/>
          <w:sz w:val="24"/>
          <w:szCs w:val="24"/>
          <w:lang w:val="en-US"/>
        </w:rPr>
      </w:pPr>
      <w:r w:rsidRPr="00A26101">
        <w:rPr>
          <w:rFonts w:ascii="Calibri" w:hAnsi="Calibri" w:cs="MinionPro-Regular"/>
          <w:sz w:val="24"/>
          <w:szCs w:val="24"/>
          <w:lang w:val="en-US"/>
        </w:rPr>
        <w:t>Trial period:</w:t>
      </w:r>
      <w:r w:rsidRPr="00A26101">
        <w:rPr>
          <w:rFonts w:ascii="Calibri" w:hAnsi="Calibri" w:cs="MinionPro-Regular"/>
          <w:sz w:val="24"/>
          <w:szCs w:val="24"/>
          <w:lang w:val="en-US"/>
        </w:rPr>
        <w:tab/>
      </w:r>
      <w:r w:rsidRPr="00A26101">
        <w:rPr>
          <w:rFonts w:ascii="Calibri" w:hAnsi="Calibri" w:cs="MinionPro-Regular"/>
          <w:sz w:val="24"/>
          <w:szCs w:val="24"/>
          <w:lang w:val="en-US"/>
        </w:rPr>
        <w:tab/>
        <w:t>Three months</w:t>
      </w:r>
    </w:p>
    <w:p w:rsidR="0002376F" w:rsidRPr="00A26101" w:rsidRDefault="006B5CA7" w:rsidP="00A26101">
      <w:pPr>
        <w:autoSpaceDE w:val="0"/>
        <w:autoSpaceDN w:val="0"/>
        <w:adjustRightInd w:val="0"/>
        <w:ind w:left="2160" w:hanging="2160"/>
        <w:jc w:val="both"/>
        <w:rPr>
          <w:sz w:val="24"/>
          <w:szCs w:val="24"/>
          <w:lang w:val="en-US"/>
        </w:rPr>
      </w:pPr>
      <w:r w:rsidRPr="00A26101">
        <w:rPr>
          <w:rFonts w:ascii="Calibri" w:hAnsi="Calibri" w:cs="MinionPro-Regular"/>
          <w:sz w:val="24"/>
          <w:szCs w:val="24"/>
          <w:lang w:val="en-US"/>
        </w:rPr>
        <w:t>Notice</w:t>
      </w:r>
      <w:r w:rsidR="00A26101">
        <w:rPr>
          <w:rFonts w:ascii="Calibri" w:hAnsi="Calibri" w:cs="MinionPro-Regular"/>
          <w:sz w:val="24"/>
          <w:szCs w:val="24"/>
          <w:lang w:val="en-US"/>
        </w:rPr>
        <w:tab/>
      </w:r>
      <w:r w:rsidR="002007DB" w:rsidRPr="00A26101">
        <w:rPr>
          <w:rFonts w:ascii="Calibri" w:hAnsi="Calibri" w:cs="MinionPro-Regular"/>
          <w:sz w:val="24"/>
          <w:szCs w:val="24"/>
          <w:lang w:val="en-US"/>
        </w:rPr>
        <w:t>A wr</w:t>
      </w:r>
      <w:r w:rsidR="00642ACE" w:rsidRPr="00A26101">
        <w:rPr>
          <w:rFonts w:ascii="Calibri" w:hAnsi="Calibri" w:cs="MinionPro-Regular"/>
          <w:sz w:val="24"/>
          <w:szCs w:val="24"/>
          <w:lang w:val="en-US"/>
        </w:rPr>
        <w:t>itten notice period of half a term</w:t>
      </w:r>
      <w:r w:rsidR="002007DB" w:rsidRPr="00A26101">
        <w:rPr>
          <w:rFonts w:ascii="Calibri" w:hAnsi="Calibri" w:cs="MinionPro-Regular"/>
          <w:sz w:val="24"/>
          <w:szCs w:val="24"/>
          <w:lang w:val="en-US"/>
        </w:rPr>
        <w:t xml:space="preserve"> is required for either the Employer</w:t>
      </w:r>
      <w:r w:rsidR="00A26101">
        <w:rPr>
          <w:sz w:val="24"/>
          <w:szCs w:val="24"/>
          <w:lang w:val="en-US"/>
        </w:rPr>
        <w:t xml:space="preserve"> </w:t>
      </w:r>
      <w:r w:rsidR="002007DB" w:rsidRPr="00A26101">
        <w:rPr>
          <w:sz w:val="24"/>
          <w:szCs w:val="24"/>
        </w:rPr>
        <w:t>or</w:t>
      </w:r>
      <w:r w:rsidR="002007DB" w:rsidRPr="00A26101">
        <w:rPr>
          <w:sz w:val="24"/>
          <w:szCs w:val="24"/>
          <w:lang w:val="en-US"/>
        </w:rPr>
        <w:t xml:space="preserve"> Employee to reasonably terminate the employment Contract.</w:t>
      </w:r>
    </w:p>
    <w:p w:rsidR="006B5CA7" w:rsidRPr="00A26101" w:rsidRDefault="006B5CA7" w:rsidP="0002376F">
      <w:pPr>
        <w:pStyle w:val="NoSpacing"/>
        <w:rPr>
          <w:sz w:val="24"/>
          <w:szCs w:val="24"/>
          <w:lang w:val="en-US"/>
        </w:rPr>
      </w:pPr>
      <w:r w:rsidRPr="00A26101">
        <w:rPr>
          <w:sz w:val="24"/>
          <w:szCs w:val="24"/>
          <w:lang w:val="en-US"/>
        </w:rPr>
        <w:lastRenderedPageBreak/>
        <w:t>Pension:</w:t>
      </w:r>
      <w:r w:rsidRPr="00A26101">
        <w:rPr>
          <w:sz w:val="24"/>
          <w:szCs w:val="24"/>
          <w:lang w:val="en-US"/>
        </w:rPr>
        <w:tab/>
      </w:r>
      <w:r w:rsidRPr="00A26101">
        <w:rPr>
          <w:sz w:val="24"/>
          <w:szCs w:val="24"/>
          <w:lang w:val="en-US"/>
        </w:rPr>
        <w:tab/>
        <w:t>The</w:t>
      </w:r>
      <w:r w:rsidR="00642ACE" w:rsidRPr="00A26101">
        <w:rPr>
          <w:sz w:val="24"/>
          <w:szCs w:val="24"/>
          <w:lang w:val="en-US"/>
        </w:rPr>
        <w:t xml:space="preserve"> post holder is entitled to join the Local Government Pension Scheme.</w:t>
      </w:r>
    </w:p>
    <w:p w:rsidR="00A26101" w:rsidRDefault="00A26101" w:rsidP="006B5CA7">
      <w:pPr>
        <w:autoSpaceDE w:val="0"/>
        <w:autoSpaceDN w:val="0"/>
        <w:adjustRightInd w:val="0"/>
        <w:ind w:left="2160" w:hanging="2160"/>
        <w:jc w:val="both"/>
        <w:rPr>
          <w:rFonts w:ascii="Calibri" w:hAnsi="Calibri" w:cs="MinionPro-Regular"/>
          <w:sz w:val="24"/>
          <w:szCs w:val="24"/>
          <w:lang w:val="en-US"/>
        </w:rPr>
      </w:pPr>
    </w:p>
    <w:p w:rsidR="006B5CA7" w:rsidRPr="00A26101" w:rsidRDefault="00A77295" w:rsidP="006B5CA7">
      <w:pPr>
        <w:autoSpaceDE w:val="0"/>
        <w:autoSpaceDN w:val="0"/>
        <w:adjustRightInd w:val="0"/>
        <w:ind w:left="2160" w:hanging="2160"/>
        <w:jc w:val="both"/>
        <w:rPr>
          <w:rFonts w:ascii="Calibri" w:hAnsi="Calibri" w:cs="MinionPro-Regular"/>
          <w:sz w:val="24"/>
          <w:szCs w:val="24"/>
          <w:lang w:val="en-US"/>
        </w:rPr>
      </w:pPr>
      <w:r w:rsidRPr="00A26101">
        <w:rPr>
          <w:rFonts w:ascii="Calibri" w:hAnsi="Calibri" w:cs="MinionPro-Regular"/>
          <w:sz w:val="24"/>
          <w:szCs w:val="24"/>
          <w:lang w:val="en-US"/>
        </w:rPr>
        <w:t>To Apply</w:t>
      </w:r>
      <w:r w:rsidRPr="00A26101">
        <w:rPr>
          <w:rFonts w:ascii="Calibri" w:hAnsi="Calibri" w:cs="MinionPro-Regular"/>
          <w:sz w:val="24"/>
          <w:szCs w:val="24"/>
          <w:lang w:val="en-US"/>
        </w:rPr>
        <w:tab/>
        <w:t xml:space="preserve">Please complete </w:t>
      </w:r>
      <w:r w:rsidR="00762972" w:rsidRPr="00A26101">
        <w:rPr>
          <w:rFonts w:ascii="Calibri" w:hAnsi="Calibri" w:cs="MinionPro-Regular"/>
          <w:sz w:val="24"/>
          <w:szCs w:val="24"/>
          <w:lang w:val="en-US"/>
        </w:rPr>
        <w:t xml:space="preserve">the </w:t>
      </w:r>
      <w:r w:rsidRPr="00A26101">
        <w:rPr>
          <w:rFonts w:ascii="Calibri" w:hAnsi="Calibri" w:cs="MinionPro-Regular"/>
          <w:sz w:val="24"/>
          <w:szCs w:val="24"/>
          <w:lang w:val="en-US"/>
        </w:rPr>
        <w:t>application</w:t>
      </w:r>
      <w:r w:rsidR="00762972" w:rsidRPr="00A26101">
        <w:rPr>
          <w:rFonts w:ascii="Calibri" w:hAnsi="Calibri" w:cs="MinionPro-Regular"/>
          <w:sz w:val="24"/>
          <w:szCs w:val="24"/>
          <w:lang w:val="en-US"/>
        </w:rPr>
        <w:t xml:space="preserve"> form (available from the website)</w:t>
      </w:r>
      <w:r w:rsidRPr="00A26101">
        <w:rPr>
          <w:rFonts w:ascii="Calibri" w:hAnsi="Calibri" w:cs="MinionPro-Regular"/>
          <w:sz w:val="24"/>
          <w:szCs w:val="24"/>
          <w:lang w:val="en-US"/>
        </w:rPr>
        <w:t xml:space="preserve"> and send with</w:t>
      </w:r>
      <w:r w:rsidR="006B5CA7" w:rsidRPr="00A26101">
        <w:rPr>
          <w:rFonts w:ascii="Calibri" w:hAnsi="Calibri" w:cs="MinionPro-Regular"/>
          <w:sz w:val="24"/>
          <w:szCs w:val="24"/>
          <w:lang w:val="en-US"/>
        </w:rPr>
        <w:t xml:space="preserve"> CV and </w:t>
      </w:r>
      <w:r w:rsidR="00232029" w:rsidRPr="00A26101">
        <w:rPr>
          <w:rFonts w:ascii="Calibri" w:hAnsi="Calibri" w:cs="MinionPro-Regular"/>
          <w:sz w:val="24"/>
          <w:szCs w:val="24"/>
          <w:lang w:val="en-US"/>
        </w:rPr>
        <w:t xml:space="preserve">letter of application to </w:t>
      </w:r>
      <w:r w:rsidR="006B5CA7" w:rsidRPr="00A26101">
        <w:rPr>
          <w:rFonts w:ascii="Calibri" w:hAnsi="Calibri" w:cs="MinionPro-Regular"/>
          <w:sz w:val="24"/>
          <w:szCs w:val="24"/>
          <w:lang w:val="en-US"/>
        </w:rPr>
        <w:t xml:space="preserve">Nicci Kilpatrick, HR Officer, </w:t>
      </w:r>
      <w:proofErr w:type="spellStart"/>
      <w:r w:rsidR="006B5CA7" w:rsidRPr="00A26101">
        <w:rPr>
          <w:rFonts w:ascii="Calibri" w:hAnsi="Calibri" w:cs="MinionPro-Regular"/>
          <w:sz w:val="24"/>
          <w:szCs w:val="24"/>
          <w:lang w:val="en-US"/>
        </w:rPr>
        <w:t>Churcher’s</w:t>
      </w:r>
      <w:proofErr w:type="spellEnd"/>
      <w:r w:rsidR="006B5CA7" w:rsidRPr="00A26101">
        <w:rPr>
          <w:rFonts w:ascii="Calibri" w:hAnsi="Calibri" w:cs="MinionPro-Regular"/>
          <w:sz w:val="24"/>
          <w:szCs w:val="24"/>
          <w:lang w:val="en-US"/>
        </w:rPr>
        <w:t xml:space="preserve"> College. </w:t>
      </w:r>
      <w:proofErr w:type="spellStart"/>
      <w:r w:rsidR="006B5CA7" w:rsidRPr="00A26101">
        <w:rPr>
          <w:rFonts w:ascii="Calibri" w:hAnsi="Calibri" w:cs="MinionPro-Regular"/>
          <w:sz w:val="24"/>
          <w:szCs w:val="24"/>
          <w:lang w:val="en-US"/>
        </w:rPr>
        <w:t>Ramshill</w:t>
      </w:r>
      <w:proofErr w:type="spellEnd"/>
      <w:r w:rsidR="006B5CA7" w:rsidRPr="00A26101">
        <w:rPr>
          <w:rFonts w:ascii="Calibri" w:hAnsi="Calibri" w:cs="MinionPro-Regular"/>
          <w:sz w:val="24"/>
          <w:szCs w:val="24"/>
          <w:lang w:val="en-US"/>
        </w:rPr>
        <w:t xml:space="preserve">, </w:t>
      </w:r>
      <w:proofErr w:type="spellStart"/>
      <w:r w:rsidR="006B5CA7" w:rsidRPr="00A26101">
        <w:rPr>
          <w:rFonts w:ascii="Calibri" w:hAnsi="Calibri" w:cs="MinionPro-Regular"/>
          <w:sz w:val="24"/>
          <w:szCs w:val="24"/>
          <w:lang w:val="en-US"/>
        </w:rPr>
        <w:t>Petersfield</w:t>
      </w:r>
      <w:proofErr w:type="spellEnd"/>
      <w:r w:rsidR="006B5CA7" w:rsidRPr="00A26101">
        <w:rPr>
          <w:rFonts w:ascii="Calibri" w:hAnsi="Calibri" w:cs="MinionPro-Regular"/>
          <w:sz w:val="24"/>
          <w:szCs w:val="24"/>
          <w:lang w:val="en-US"/>
        </w:rPr>
        <w:t xml:space="preserve">, Hampshire GU31 4AS, or by email to </w:t>
      </w:r>
      <w:hyperlink r:id="rId6" w:history="1">
        <w:r w:rsidR="00762972" w:rsidRPr="00A26101">
          <w:rPr>
            <w:rStyle w:val="Hyperlink"/>
            <w:rFonts w:ascii="Calibri" w:hAnsi="Calibri" w:cs="MinionPro-Regular"/>
            <w:sz w:val="24"/>
            <w:szCs w:val="24"/>
            <w:lang w:val="en-US"/>
          </w:rPr>
          <w:t>recruitment@churcherscollege.com</w:t>
        </w:r>
      </w:hyperlink>
      <w:r w:rsidR="006B5CA7" w:rsidRPr="00A26101">
        <w:rPr>
          <w:rFonts w:ascii="Calibri" w:hAnsi="Calibri" w:cs="MinionPro-Regular"/>
          <w:sz w:val="24"/>
          <w:szCs w:val="24"/>
          <w:lang w:val="en-US"/>
        </w:rPr>
        <w:t>.</w:t>
      </w:r>
    </w:p>
    <w:p w:rsidR="008B7AC7" w:rsidRPr="00A26101" w:rsidRDefault="008B7AC7" w:rsidP="006B5CA7">
      <w:pPr>
        <w:autoSpaceDE w:val="0"/>
        <w:autoSpaceDN w:val="0"/>
        <w:adjustRightInd w:val="0"/>
        <w:ind w:left="2160" w:hanging="2160"/>
        <w:jc w:val="both"/>
        <w:rPr>
          <w:rFonts w:ascii="Calibri" w:hAnsi="Calibri" w:cs="MinionPro-Regular"/>
          <w:sz w:val="24"/>
          <w:szCs w:val="24"/>
          <w:lang w:val="en-US"/>
        </w:rPr>
      </w:pPr>
      <w:r w:rsidRPr="00A26101">
        <w:rPr>
          <w:rFonts w:ascii="Calibri" w:hAnsi="Calibri" w:cs="MinionPro-Regular"/>
          <w:sz w:val="24"/>
          <w:szCs w:val="24"/>
          <w:lang w:val="en-US"/>
        </w:rPr>
        <w:t>Vetting</w:t>
      </w:r>
      <w:r w:rsidR="00232029" w:rsidRPr="00A26101">
        <w:rPr>
          <w:rFonts w:ascii="Calibri" w:hAnsi="Calibri" w:cs="MinionPro-Regular"/>
          <w:sz w:val="24"/>
          <w:szCs w:val="24"/>
          <w:lang w:val="en-US"/>
        </w:rPr>
        <w:t>/recruitment</w:t>
      </w:r>
      <w:r w:rsidRPr="00A26101">
        <w:rPr>
          <w:rFonts w:ascii="Calibri" w:hAnsi="Calibri" w:cs="MinionPro-Regular"/>
          <w:sz w:val="24"/>
          <w:szCs w:val="24"/>
          <w:lang w:val="en-US"/>
        </w:rPr>
        <w:tab/>
      </w:r>
      <w:proofErr w:type="gramStart"/>
      <w:r w:rsidRPr="00A26101">
        <w:rPr>
          <w:rFonts w:ascii="Calibri" w:hAnsi="Calibri" w:cs="MinionPro-Regular"/>
          <w:sz w:val="24"/>
          <w:szCs w:val="24"/>
          <w:lang w:val="en-US"/>
        </w:rPr>
        <w:t>As</w:t>
      </w:r>
      <w:proofErr w:type="gramEnd"/>
      <w:r w:rsidRPr="00A26101">
        <w:rPr>
          <w:rFonts w:ascii="Calibri" w:hAnsi="Calibri" w:cs="MinionPro-Regular"/>
          <w:sz w:val="24"/>
          <w:szCs w:val="24"/>
          <w:lang w:val="en-US"/>
        </w:rPr>
        <w:t xml:space="preserve"> a consequence of the Children Act, all staff appointed to positions at </w:t>
      </w:r>
      <w:proofErr w:type="spellStart"/>
      <w:r w:rsidRPr="00A26101">
        <w:rPr>
          <w:rFonts w:ascii="Calibri" w:hAnsi="Calibri" w:cs="MinionPro-Regular"/>
          <w:sz w:val="24"/>
          <w:szCs w:val="24"/>
          <w:lang w:val="en-US"/>
        </w:rPr>
        <w:t>Churcher’s</w:t>
      </w:r>
      <w:proofErr w:type="spellEnd"/>
      <w:r w:rsidRPr="00A26101">
        <w:rPr>
          <w:rFonts w:ascii="Calibri" w:hAnsi="Calibri" w:cs="MinionPro-Regular"/>
          <w:sz w:val="24"/>
          <w:szCs w:val="24"/>
          <w:lang w:val="en-US"/>
        </w:rPr>
        <w:t xml:space="preserve"> College must undergo a DBS check. A copy of the school policy on DBS is available on request. </w:t>
      </w:r>
    </w:p>
    <w:p w:rsidR="008B7AC7" w:rsidRPr="00A26101" w:rsidRDefault="008B7AC7" w:rsidP="006B5CA7">
      <w:pPr>
        <w:autoSpaceDE w:val="0"/>
        <w:autoSpaceDN w:val="0"/>
        <w:adjustRightInd w:val="0"/>
        <w:ind w:left="2160" w:hanging="2160"/>
        <w:jc w:val="both"/>
        <w:rPr>
          <w:rFonts w:ascii="Calibri" w:hAnsi="Calibri" w:cs="MinionPro-Regular"/>
          <w:sz w:val="24"/>
          <w:szCs w:val="24"/>
          <w:lang w:val="en-US"/>
        </w:rPr>
      </w:pPr>
      <w:r w:rsidRPr="00A26101">
        <w:rPr>
          <w:rFonts w:ascii="Calibri" w:hAnsi="Calibri" w:cs="MinionPro-Regular"/>
          <w:sz w:val="24"/>
          <w:szCs w:val="24"/>
          <w:lang w:val="en-US"/>
        </w:rPr>
        <w:tab/>
        <w:t>Two written references will be required and any gaps in employment records will be investigated</w:t>
      </w:r>
      <w:r w:rsidR="00232029" w:rsidRPr="00A26101">
        <w:rPr>
          <w:rFonts w:ascii="Calibri" w:hAnsi="Calibri" w:cs="MinionPro-Regular"/>
          <w:sz w:val="24"/>
          <w:szCs w:val="24"/>
          <w:lang w:val="en-US"/>
        </w:rPr>
        <w:t xml:space="preserve">. It is also necessary for all </w:t>
      </w:r>
      <w:r w:rsidRPr="00A26101">
        <w:rPr>
          <w:rFonts w:ascii="Calibri" w:hAnsi="Calibri" w:cs="MinionPro-Regular"/>
          <w:sz w:val="24"/>
          <w:szCs w:val="24"/>
          <w:lang w:val="en-US"/>
        </w:rPr>
        <w:t>staff to notify the Headmaster before appointment of any convictions, or other factors which may be relevant to their employment in a school environment.</w:t>
      </w:r>
    </w:p>
    <w:p w:rsidR="008B7AC7" w:rsidRPr="00A26101" w:rsidRDefault="008B7AC7" w:rsidP="006B5CA7">
      <w:pPr>
        <w:autoSpaceDE w:val="0"/>
        <w:autoSpaceDN w:val="0"/>
        <w:adjustRightInd w:val="0"/>
        <w:ind w:left="2160" w:hanging="2160"/>
        <w:jc w:val="both"/>
        <w:rPr>
          <w:rFonts w:ascii="Calibri" w:hAnsi="Calibri" w:cs="MinionPro-Regular"/>
          <w:sz w:val="24"/>
          <w:szCs w:val="24"/>
          <w:lang w:val="en-US"/>
        </w:rPr>
      </w:pPr>
      <w:r w:rsidRPr="00A26101">
        <w:rPr>
          <w:rFonts w:ascii="Calibri" w:hAnsi="Calibri" w:cs="MinionPro-Regular"/>
          <w:sz w:val="24"/>
          <w:szCs w:val="24"/>
          <w:lang w:val="en-US"/>
        </w:rPr>
        <w:tab/>
      </w:r>
      <w:proofErr w:type="spellStart"/>
      <w:r w:rsidRPr="00A26101">
        <w:rPr>
          <w:rFonts w:ascii="Calibri" w:hAnsi="Calibri" w:cs="MinionPro-Regular"/>
          <w:sz w:val="24"/>
          <w:szCs w:val="24"/>
          <w:lang w:val="en-US"/>
        </w:rPr>
        <w:t>Churcher’s</w:t>
      </w:r>
      <w:proofErr w:type="spellEnd"/>
      <w:r w:rsidRPr="00A26101">
        <w:rPr>
          <w:rFonts w:ascii="Calibri" w:hAnsi="Calibri" w:cs="MinionPro-Regular"/>
          <w:sz w:val="24"/>
          <w:szCs w:val="24"/>
          <w:lang w:val="en-US"/>
        </w:rPr>
        <w:t xml:space="preserve"> College is committed to safeguarding and promoting the welfare of the children and young people and expects all staff to share this commitment.</w:t>
      </w:r>
    </w:p>
    <w:p w:rsidR="008B7AC7" w:rsidRPr="00A26101" w:rsidRDefault="00232029" w:rsidP="006B5CA7">
      <w:pPr>
        <w:autoSpaceDE w:val="0"/>
        <w:autoSpaceDN w:val="0"/>
        <w:adjustRightInd w:val="0"/>
        <w:ind w:left="2160" w:hanging="2160"/>
        <w:jc w:val="both"/>
        <w:rPr>
          <w:rFonts w:ascii="Calibri" w:hAnsi="Calibri" w:cs="MinionPro-Regular"/>
          <w:sz w:val="24"/>
          <w:szCs w:val="24"/>
          <w:lang w:val="en-US"/>
        </w:rPr>
      </w:pPr>
      <w:r w:rsidRPr="00A26101">
        <w:rPr>
          <w:rFonts w:ascii="Calibri" w:hAnsi="Calibri" w:cs="MinionPro-Regular"/>
          <w:sz w:val="24"/>
          <w:szCs w:val="24"/>
          <w:lang w:val="en-US"/>
        </w:rPr>
        <w:tab/>
      </w:r>
      <w:proofErr w:type="spellStart"/>
      <w:r w:rsidRPr="00A26101">
        <w:rPr>
          <w:rFonts w:ascii="Calibri" w:hAnsi="Calibri" w:cs="MinionPro-Regular"/>
          <w:sz w:val="24"/>
          <w:szCs w:val="24"/>
          <w:lang w:val="en-US"/>
        </w:rPr>
        <w:t>Churcher’s</w:t>
      </w:r>
      <w:proofErr w:type="spellEnd"/>
      <w:r w:rsidRPr="00A26101">
        <w:rPr>
          <w:rFonts w:ascii="Calibri" w:hAnsi="Calibri" w:cs="MinionPro-Regular"/>
          <w:sz w:val="24"/>
          <w:szCs w:val="24"/>
          <w:lang w:val="en-US"/>
        </w:rPr>
        <w:t xml:space="preserve"> College aims to be a fair employer and is committed to equal opportunities and </w:t>
      </w:r>
      <w:proofErr w:type="spellStart"/>
      <w:r w:rsidRPr="00A26101">
        <w:rPr>
          <w:rFonts w:ascii="Calibri" w:hAnsi="Calibri" w:cs="MinionPro-Regular"/>
          <w:sz w:val="24"/>
          <w:szCs w:val="24"/>
          <w:lang w:val="en-US"/>
        </w:rPr>
        <w:t>Churcher’s</w:t>
      </w:r>
      <w:proofErr w:type="spellEnd"/>
      <w:r w:rsidRPr="00A26101">
        <w:rPr>
          <w:rFonts w:ascii="Calibri" w:hAnsi="Calibri" w:cs="MinionPro-Regular"/>
          <w:sz w:val="24"/>
          <w:szCs w:val="24"/>
          <w:lang w:val="en-US"/>
        </w:rPr>
        <w:t xml:space="preserve"> College does not discriminate against employees on the basis of gender, ethnic origin, disability or age.</w:t>
      </w:r>
    </w:p>
    <w:p w:rsidR="006B5CA7" w:rsidRPr="00A26101" w:rsidRDefault="006B5CA7" w:rsidP="006B5CA7">
      <w:pPr>
        <w:autoSpaceDE w:val="0"/>
        <w:autoSpaceDN w:val="0"/>
        <w:adjustRightInd w:val="0"/>
        <w:ind w:left="2160" w:hanging="2160"/>
        <w:jc w:val="both"/>
        <w:rPr>
          <w:rFonts w:ascii="Calibri" w:hAnsi="Calibri" w:cs="MinionPro-Regular"/>
          <w:b/>
          <w:sz w:val="24"/>
          <w:szCs w:val="24"/>
          <w:lang w:val="en-US"/>
        </w:rPr>
      </w:pPr>
      <w:r w:rsidRPr="00A26101">
        <w:rPr>
          <w:rFonts w:ascii="Calibri" w:hAnsi="Calibri" w:cs="MinionPro-Regular"/>
          <w:b/>
          <w:sz w:val="24"/>
          <w:szCs w:val="24"/>
          <w:lang w:val="en-US"/>
        </w:rPr>
        <w:t>Closing date:</w:t>
      </w:r>
      <w:r w:rsidRPr="00A26101">
        <w:rPr>
          <w:rFonts w:ascii="Calibri" w:hAnsi="Calibri" w:cs="MinionPro-Regular"/>
          <w:b/>
          <w:sz w:val="24"/>
          <w:szCs w:val="24"/>
          <w:lang w:val="en-US"/>
        </w:rPr>
        <w:tab/>
      </w:r>
      <w:r w:rsidR="00890CA8" w:rsidRPr="00A26101">
        <w:rPr>
          <w:rFonts w:ascii="Calibri" w:hAnsi="Calibri" w:cs="MinionPro-Regular"/>
          <w:b/>
          <w:sz w:val="24"/>
          <w:szCs w:val="24"/>
          <w:lang w:val="en-US"/>
        </w:rPr>
        <w:t xml:space="preserve">12 noon – </w:t>
      </w:r>
      <w:r w:rsidR="00A77295" w:rsidRPr="00A26101">
        <w:rPr>
          <w:rFonts w:ascii="Calibri" w:hAnsi="Calibri" w:cs="MinionPro-Regular"/>
          <w:b/>
          <w:sz w:val="24"/>
          <w:szCs w:val="24"/>
          <w:lang w:val="en-US"/>
        </w:rPr>
        <w:t>25 September</w:t>
      </w:r>
      <w:r w:rsidR="00762972" w:rsidRPr="00A26101">
        <w:rPr>
          <w:rFonts w:ascii="Calibri" w:hAnsi="Calibri" w:cs="MinionPro-Regular"/>
          <w:b/>
          <w:sz w:val="24"/>
          <w:szCs w:val="24"/>
          <w:lang w:val="en-US"/>
        </w:rPr>
        <w:t xml:space="preserve"> </w:t>
      </w:r>
      <w:r w:rsidR="00A77295" w:rsidRPr="00A26101">
        <w:rPr>
          <w:rFonts w:ascii="Calibri" w:hAnsi="Calibri" w:cs="MinionPro-Regular"/>
          <w:b/>
          <w:sz w:val="24"/>
          <w:szCs w:val="24"/>
          <w:lang w:val="en-US"/>
        </w:rPr>
        <w:t>2017 (early applications welcome)</w:t>
      </w:r>
    </w:p>
    <w:p w:rsidR="008B7AC7" w:rsidRPr="00A26101" w:rsidRDefault="00A77295" w:rsidP="006B5CA7">
      <w:pPr>
        <w:autoSpaceDE w:val="0"/>
        <w:autoSpaceDN w:val="0"/>
        <w:adjustRightInd w:val="0"/>
        <w:ind w:left="2160" w:hanging="2160"/>
        <w:jc w:val="both"/>
        <w:rPr>
          <w:rFonts w:ascii="Calibri" w:hAnsi="Calibri" w:cs="MinionPro-Regular"/>
          <w:b/>
          <w:sz w:val="24"/>
          <w:szCs w:val="24"/>
          <w:lang w:val="en-US"/>
        </w:rPr>
      </w:pPr>
      <w:r w:rsidRPr="00A26101">
        <w:rPr>
          <w:rFonts w:ascii="Calibri" w:hAnsi="Calibri" w:cs="MinionPro-Regular"/>
          <w:b/>
          <w:sz w:val="24"/>
          <w:szCs w:val="24"/>
          <w:lang w:val="en-US"/>
        </w:rPr>
        <w:t>Interviews</w:t>
      </w:r>
      <w:r w:rsidRPr="00A26101">
        <w:rPr>
          <w:rFonts w:ascii="Calibri" w:hAnsi="Calibri" w:cs="MinionPro-Regular"/>
          <w:b/>
          <w:sz w:val="24"/>
          <w:szCs w:val="24"/>
          <w:lang w:val="en-US"/>
        </w:rPr>
        <w:tab/>
      </w:r>
      <w:r w:rsidR="00353725" w:rsidRPr="00A26101">
        <w:rPr>
          <w:rFonts w:ascii="Calibri" w:hAnsi="Calibri" w:cs="MinionPro-Regular"/>
          <w:b/>
          <w:sz w:val="24"/>
          <w:szCs w:val="24"/>
          <w:lang w:val="en-US"/>
        </w:rPr>
        <w:t>Will be arranged as soon as possible to facilitate start date.</w:t>
      </w:r>
    </w:p>
    <w:p w:rsidR="00FD5421" w:rsidRPr="00A26101" w:rsidRDefault="00FD5421" w:rsidP="00FD5421">
      <w:pPr>
        <w:pStyle w:val="Default"/>
        <w:jc w:val="both"/>
        <w:rPr>
          <w:rFonts w:asciiTheme="minorHAnsi" w:hAnsiTheme="minorHAnsi"/>
        </w:rPr>
      </w:pPr>
    </w:p>
    <w:sectPr w:rsidR="00FD5421" w:rsidRPr="00A26101" w:rsidSect="00A26101">
      <w:pgSz w:w="11906" w:h="16838"/>
      <w:pgMar w:top="56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C73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AE5253D"/>
    <w:multiLevelType w:val="hybridMultilevel"/>
    <w:tmpl w:val="A8F657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83C0C"/>
    <w:multiLevelType w:val="multilevel"/>
    <w:tmpl w:val="3C5874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8F491A"/>
    <w:multiLevelType w:val="hybridMultilevel"/>
    <w:tmpl w:val="664CF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365BE"/>
    <w:multiLevelType w:val="multilevel"/>
    <w:tmpl w:val="E2AEF1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7D95179"/>
    <w:multiLevelType w:val="hybridMultilevel"/>
    <w:tmpl w:val="96523E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644C4F"/>
    <w:multiLevelType w:val="hybridMultilevel"/>
    <w:tmpl w:val="B37C1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7E30D5"/>
    <w:multiLevelType w:val="hybridMultilevel"/>
    <w:tmpl w:val="3500B1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4C4F05"/>
    <w:multiLevelType w:val="hybridMultilevel"/>
    <w:tmpl w:val="7298B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8272D"/>
    <w:multiLevelType w:val="hybridMultilevel"/>
    <w:tmpl w:val="65A6026E"/>
    <w:lvl w:ilvl="0" w:tplc="DDFC9C1A">
      <w:start w:val="1"/>
      <w:numFmt w:val="bullet"/>
      <w:lvlText w:val=""/>
      <w:lvlJc w:val="left"/>
      <w:pPr>
        <w:tabs>
          <w:tab w:val="num" w:pos="-1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13"/>
        </w:tabs>
        <w:ind w:left="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33"/>
        </w:tabs>
        <w:ind w:left="1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53"/>
        </w:tabs>
        <w:ind w:left="2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73"/>
        </w:tabs>
        <w:ind w:left="2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93"/>
        </w:tabs>
        <w:ind w:left="3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13"/>
        </w:tabs>
        <w:ind w:left="4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33"/>
        </w:tabs>
        <w:ind w:left="5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53"/>
        </w:tabs>
        <w:ind w:left="5753" w:hanging="360"/>
      </w:pPr>
      <w:rPr>
        <w:rFonts w:ascii="Wingdings" w:hAnsi="Wingdings" w:hint="default"/>
      </w:rPr>
    </w:lvl>
  </w:abstractNum>
  <w:abstractNum w:abstractNumId="10" w15:restartNumberingAfterBreak="0">
    <w:nsid w:val="7B4568CA"/>
    <w:multiLevelType w:val="hybridMultilevel"/>
    <w:tmpl w:val="B79C7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44"/>
    <w:rsid w:val="0002376F"/>
    <w:rsid w:val="000669D1"/>
    <w:rsid w:val="000C3FCB"/>
    <w:rsid w:val="000D1E39"/>
    <w:rsid w:val="000E347C"/>
    <w:rsid w:val="000F6526"/>
    <w:rsid w:val="00115E16"/>
    <w:rsid w:val="00132BB7"/>
    <w:rsid w:val="002007DB"/>
    <w:rsid w:val="00205EF7"/>
    <w:rsid w:val="002131F4"/>
    <w:rsid w:val="00232029"/>
    <w:rsid w:val="002563DC"/>
    <w:rsid w:val="002D0315"/>
    <w:rsid w:val="00353725"/>
    <w:rsid w:val="0037332B"/>
    <w:rsid w:val="003F0120"/>
    <w:rsid w:val="00574D15"/>
    <w:rsid w:val="00594BAB"/>
    <w:rsid w:val="005C22AD"/>
    <w:rsid w:val="005E33DB"/>
    <w:rsid w:val="005F7618"/>
    <w:rsid w:val="00642ACE"/>
    <w:rsid w:val="00685619"/>
    <w:rsid w:val="006B5CA7"/>
    <w:rsid w:val="00731F7F"/>
    <w:rsid w:val="00762972"/>
    <w:rsid w:val="00790D2E"/>
    <w:rsid w:val="007E5BF3"/>
    <w:rsid w:val="007F4109"/>
    <w:rsid w:val="00853947"/>
    <w:rsid w:val="00890CA8"/>
    <w:rsid w:val="008B0FCC"/>
    <w:rsid w:val="008B7AC7"/>
    <w:rsid w:val="008D79B4"/>
    <w:rsid w:val="008E7F6B"/>
    <w:rsid w:val="00923955"/>
    <w:rsid w:val="00971C70"/>
    <w:rsid w:val="009975FC"/>
    <w:rsid w:val="00A26101"/>
    <w:rsid w:val="00A77295"/>
    <w:rsid w:val="00A940A5"/>
    <w:rsid w:val="00B2690F"/>
    <w:rsid w:val="00B72D0B"/>
    <w:rsid w:val="00BB3244"/>
    <w:rsid w:val="00C62579"/>
    <w:rsid w:val="00C65800"/>
    <w:rsid w:val="00C71FC0"/>
    <w:rsid w:val="00C7673C"/>
    <w:rsid w:val="00C8320A"/>
    <w:rsid w:val="00DB3C69"/>
    <w:rsid w:val="00E62A7C"/>
    <w:rsid w:val="00ED24AE"/>
    <w:rsid w:val="00F33700"/>
    <w:rsid w:val="00F856A4"/>
    <w:rsid w:val="00FD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82801"/>
  <w15:docId w15:val="{E39D95FE-C3DD-4E79-8AB0-6746087C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24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32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B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D0B"/>
    <w:pPr>
      <w:ind w:left="720"/>
      <w:contextualSpacing/>
    </w:pPr>
  </w:style>
  <w:style w:type="character" w:styleId="Hyperlink">
    <w:name w:val="Hyperlink"/>
    <w:rsid w:val="006B5C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7F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churcherscollege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Churchers College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Bursar</dc:creator>
  <cp:lastModifiedBy>Nicci Kilpatrick</cp:lastModifiedBy>
  <cp:revision>5</cp:revision>
  <cp:lastPrinted>2015-05-08T10:04:00Z</cp:lastPrinted>
  <dcterms:created xsi:type="dcterms:W3CDTF">2017-09-14T07:37:00Z</dcterms:created>
  <dcterms:modified xsi:type="dcterms:W3CDTF">2017-09-14T08:53:00Z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30915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S7.0.8</vt:lpwstr>
  </property>
</Properties>
</file>