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CD30" w14:textId="6F5A4BC6" w:rsidR="00AA7DF0" w:rsidRDefault="0058396F" w:rsidP="00AA7DF0">
      <w:pPr>
        <w:pStyle w:val="Title"/>
        <w:spacing w:before="0" w:after="0"/>
        <w:rPr>
          <w:rFonts w:cstheme="minorHAnsi"/>
          <w:b/>
        </w:rPr>
      </w:pPr>
      <w:r>
        <w:rPr>
          <w:b/>
          <w:bCs/>
        </w:rPr>
        <w:t>Teacher</w:t>
      </w:r>
      <w:r w:rsidR="00AA7DF0">
        <w:rPr>
          <w:b/>
          <w:bCs/>
        </w:rPr>
        <w:t xml:space="preserve"> of </w:t>
      </w:r>
      <w:r w:rsidR="00AC4DCD">
        <w:rPr>
          <w:b/>
          <w:bCs/>
        </w:rPr>
        <w:t>English</w:t>
      </w:r>
    </w:p>
    <w:p w14:paraId="36855BD1" w14:textId="77777777" w:rsidR="00AA7DF0" w:rsidRDefault="00AA7DF0" w:rsidP="00AA7DF0">
      <w:pPr>
        <w:rPr>
          <w:rFonts w:cstheme="minorHAnsi"/>
          <w:b/>
          <w:sz w:val="24"/>
          <w:szCs w:val="24"/>
        </w:rPr>
      </w:pPr>
      <w:r>
        <w:rPr>
          <w:rFonts w:cstheme="minorHAnsi"/>
          <w:b/>
          <w:sz w:val="24"/>
          <w:szCs w:val="24"/>
        </w:rPr>
        <w:t>Full-time</w:t>
      </w:r>
    </w:p>
    <w:p w14:paraId="35202F4D" w14:textId="7619DE8B" w:rsidR="00AA7DF0" w:rsidRDefault="00AA7DF0" w:rsidP="00AA7DF0">
      <w:pPr>
        <w:rPr>
          <w:rFonts w:cstheme="minorHAnsi"/>
          <w:b/>
          <w:sz w:val="24"/>
          <w:szCs w:val="24"/>
        </w:rPr>
      </w:pPr>
      <w:r>
        <w:rPr>
          <w:rFonts w:cstheme="minorHAnsi"/>
          <w:b/>
          <w:sz w:val="24"/>
          <w:szCs w:val="24"/>
        </w:rPr>
        <w:t xml:space="preserve">Main Scale </w:t>
      </w:r>
      <w:r w:rsidR="0058396F">
        <w:rPr>
          <w:rFonts w:cstheme="minorHAnsi"/>
          <w:b/>
          <w:sz w:val="24"/>
          <w:szCs w:val="24"/>
        </w:rPr>
        <w:t>MPS/UPS</w:t>
      </w:r>
      <w:r w:rsidR="00705456">
        <w:rPr>
          <w:rFonts w:cstheme="minorHAnsi"/>
          <w:b/>
          <w:sz w:val="24"/>
          <w:szCs w:val="24"/>
        </w:rPr>
        <w:t xml:space="preserve"> </w:t>
      </w:r>
    </w:p>
    <w:p w14:paraId="2EC376AA" w14:textId="05ECDF5B" w:rsidR="00AA7DF0" w:rsidRDefault="00BB3D5F" w:rsidP="00AA7DF0">
      <w:pPr>
        <w:rPr>
          <w:rFonts w:cstheme="minorHAnsi"/>
          <w:b/>
          <w:sz w:val="24"/>
          <w:szCs w:val="24"/>
        </w:rPr>
      </w:pPr>
      <w:r>
        <w:rPr>
          <w:b/>
          <w:bCs/>
          <w:sz w:val="24"/>
          <w:szCs w:val="24"/>
        </w:rPr>
        <w:t xml:space="preserve">Closing Date: </w:t>
      </w:r>
      <w:r w:rsidR="00694779">
        <w:rPr>
          <w:b/>
          <w:bCs/>
          <w:sz w:val="24"/>
          <w:szCs w:val="24"/>
        </w:rPr>
        <w:t>Tuesday 16</w:t>
      </w:r>
      <w:r w:rsidR="00694779" w:rsidRPr="00694779">
        <w:rPr>
          <w:b/>
          <w:bCs/>
          <w:sz w:val="24"/>
          <w:szCs w:val="24"/>
          <w:vertAlign w:val="superscript"/>
        </w:rPr>
        <w:t>th</w:t>
      </w:r>
      <w:r w:rsidR="00694779">
        <w:rPr>
          <w:b/>
          <w:bCs/>
          <w:sz w:val="24"/>
          <w:szCs w:val="24"/>
        </w:rPr>
        <w:t xml:space="preserve"> October 9am</w:t>
      </w:r>
    </w:p>
    <w:p w14:paraId="1BAC1B7F" w14:textId="1257C1D0" w:rsidR="00AA7DF0" w:rsidRDefault="00AA7DF0" w:rsidP="00AA7DF0">
      <w:pPr>
        <w:rPr>
          <w:b/>
          <w:bCs/>
          <w:sz w:val="24"/>
          <w:szCs w:val="24"/>
        </w:rPr>
      </w:pPr>
      <w:r>
        <w:rPr>
          <w:b/>
          <w:bCs/>
          <w:sz w:val="24"/>
          <w:szCs w:val="24"/>
        </w:rPr>
        <w:t>Interview Date:</w:t>
      </w:r>
      <w:r w:rsidR="008422EE">
        <w:rPr>
          <w:b/>
          <w:bCs/>
          <w:sz w:val="24"/>
          <w:szCs w:val="24"/>
        </w:rPr>
        <w:t xml:space="preserve"> </w:t>
      </w:r>
      <w:r w:rsidR="00694779">
        <w:rPr>
          <w:b/>
          <w:bCs/>
          <w:sz w:val="24"/>
          <w:szCs w:val="24"/>
        </w:rPr>
        <w:t>Thursday 18</w:t>
      </w:r>
      <w:r w:rsidR="00694779" w:rsidRPr="00694779">
        <w:rPr>
          <w:b/>
          <w:bCs/>
          <w:sz w:val="24"/>
          <w:szCs w:val="24"/>
          <w:vertAlign w:val="superscript"/>
        </w:rPr>
        <w:t>th</w:t>
      </w:r>
      <w:r w:rsidR="00694779">
        <w:rPr>
          <w:b/>
          <w:bCs/>
          <w:sz w:val="24"/>
          <w:szCs w:val="24"/>
        </w:rPr>
        <w:t xml:space="preserve"> October</w:t>
      </w:r>
    </w:p>
    <w:p w14:paraId="34A79268" w14:textId="2D4F8BA2" w:rsidR="00AA7DF0" w:rsidRDefault="00AA7DF0" w:rsidP="00AA7DF0">
      <w:pPr>
        <w:rPr>
          <w:rFonts w:cstheme="minorHAnsi"/>
          <w:b/>
          <w:sz w:val="24"/>
          <w:szCs w:val="24"/>
        </w:rPr>
      </w:pPr>
      <w:r>
        <w:rPr>
          <w:rFonts w:cstheme="minorHAnsi"/>
          <w:b/>
          <w:sz w:val="24"/>
          <w:szCs w:val="24"/>
        </w:rPr>
        <w:t>Start Date: January 2019</w:t>
      </w:r>
    </w:p>
    <w:p w14:paraId="2AB83C54" w14:textId="0F0F3C75"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We are looking for an enthusias</w:t>
      </w:r>
      <w:bookmarkStart w:id="0" w:name="_GoBack"/>
      <w:bookmarkEnd w:id="0"/>
      <w:r>
        <w:rPr>
          <w:rFonts w:ascii="Calibri" w:hAnsi="Calibri" w:cs="Calibri"/>
          <w:color w:val="222222"/>
          <w:sz w:val="26"/>
          <w:szCs w:val="26"/>
        </w:rPr>
        <w:t xml:space="preserve">tic and passionate </w:t>
      </w:r>
      <w:r w:rsidR="00705456">
        <w:rPr>
          <w:rFonts w:ascii="Calibri" w:hAnsi="Calibri" w:cs="Calibri"/>
          <w:color w:val="222222"/>
          <w:sz w:val="26"/>
          <w:szCs w:val="26"/>
        </w:rPr>
        <w:t xml:space="preserve">Teacher of </w:t>
      </w:r>
      <w:r w:rsidR="00AC4DCD">
        <w:rPr>
          <w:rFonts w:ascii="Calibri" w:hAnsi="Calibri" w:cs="Calibri"/>
          <w:color w:val="222222"/>
          <w:sz w:val="26"/>
          <w:szCs w:val="26"/>
        </w:rPr>
        <w:t>English</w:t>
      </w:r>
      <w:r>
        <w:rPr>
          <w:rFonts w:ascii="Calibri" w:hAnsi="Calibri" w:cs="Calibri"/>
          <w:color w:val="222222"/>
          <w:sz w:val="26"/>
          <w:szCs w:val="26"/>
        </w:rPr>
        <w:t>, who is keen to join a close knit team</w:t>
      </w:r>
      <w:r w:rsidR="00314F99">
        <w:rPr>
          <w:rFonts w:ascii="Calibri" w:hAnsi="Calibri" w:cs="Calibri"/>
          <w:color w:val="222222"/>
          <w:sz w:val="26"/>
          <w:szCs w:val="26"/>
        </w:rPr>
        <w:t>,</w:t>
      </w:r>
      <w:r>
        <w:rPr>
          <w:rFonts w:ascii="Calibri" w:hAnsi="Calibri" w:cs="Calibri"/>
          <w:color w:val="222222"/>
          <w:sz w:val="26"/>
          <w:szCs w:val="26"/>
        </w:rPr>
        <w:t xml:space="preserve"> who actively support each other to ensure that we all thrive, staff and students alike. </w:t>
      </w:r>
    </w:p>
    <w:p w14:paraId="78EF2D4A" w14:textId="77777777"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Burscough Priory Academy is undergoing a transformation, having joined Endeavour Learning Trust on September 1</w:t>
      </w:r>
      <w:r w:rsidRPr="00ED5927">
        <w:rPr>
          <w:rFonts w:ascii="Calibri" w:hAnsi="Calibri" w:cs="Calibri"/>
          <w:color w:val="222222"/>
          <w:sz w:val="26"/>
          <w:szCs w:val="26"/>
          <w:vertAlign w:val="superscript"/>
        </w:rPr>
        <w:t>st</w:t>
      </w:r>
      <w:r>
        <w:rPr>
          <w:rFonts w:ascii="Calibri" w:hAnsi="Calibri" w:cs="Calibri"/>
          <w:color w:val="222222"/>
          <w:sz w:val="26"/>
          <w:szCs w:val="26"/>
        </w:rPr>
        <w:t xml:space="preserve"> 2018. Already we have found Burscough Priory students to be hard working, willing and enthusiastic and keen to work with their teachers and support staff to get the very best out of their school days.</w:t>
      </w:r>
      <w:r w:rsidR="00314F99">
        <w:rPr>
          <w:rFonts w:ascii="Calibri" w:hAnsi="Calibri" w:cs="Calibri"/>
          <w:color w:val="222222"/>
          <w:sz w:val="26"/>
          <w:szCs w:val="26"/>
        </w:rPr>
        <w:t xml:space="preserve"> In addition the team of staff currently in place are optimistic and completely committed to the rapid and sustainable improvements currently taking place, firmly rooted in the existing good practice already evident. This is a school that is going places.</w:t>
      </w:r>
    </w:p>
    <w:p w14:paraId="0AA97ABB" w14:textId="77777777"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For our staff, we</w:t>
      </w:r>
      <w:r w:rsidR="00314F99">
        <w:rPr>
          <w:rFonts w:ascii="Calibri" w:hAnsi="Calibri" w:cs="Calibri"/>
          <w:color w:val="222222"/>
          <w:sz w:val="26"/>
          <w:szCs w:val="26"/>
        </w:rPr>
        <w:t xml:space="preserve"> are</w:t>
      </w:r>
      <w:r>
        <w:rPr>
          <w:rFonts w:ascii="Calibri" w:hAnsi="Calibri" w:cs="Calibri"/>
          <w:color w:val="222222"/>
          <w:sz w:val="26"/>
          <w:szCs w:val="26"/>
        </w:rPr>
        <w:t xml:space="preserve"> firmly committed to ensuring this is a job that can be enjoyed, where everyone can </w:t>
      </w:r>
      <w:r w:rsidR="00314F99">
        <w:rPr>
          <w:rFonts w:ascii="Calibri" w:hAnsi="Calibri" w:cs="Calibri"/>
          <w:color w:val="222222"/>
          <w:sz w:val="26"/>
          <w:szCs w:val="26"/>
        </w:rPr>
        <w:t>flourish</w:t>
      </w:r>
      <w:r>
        <w:rPr>
          <w:rFonts w:ascii="Calibri" w:hAnsi="Calibri" w:cs="Calibri"/>
          <w:color w:val="222222"/>
          <w:sz w:val="26"/>
          <w:szCs w:val="26"/>
        </w:rPr>
        <w:t xml:space="preserve">. We pay close attention to work/life balance and, across the trust; we are developing strategies that take a common sense approach to those aspects of the role that could become an unnecessary burden on workload. </w:t>
      </w:r>
    </w:p>
    <w:p w14:paraId="22D5FB60" w14:textId="77777777"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Our Teaching Scho</w:t>
      </w:r>
      <w:r w:rsidR="00314F99">
        <w:rPr>
          <w:rFonts w:ascii="Calibri" w:hAnsi="Calibri" w:cs="Calibri"/>
          <w:color w:val="222222"/>
          <w:sz w:val="26"/>
          <w:szCs w:val="26"/>
        </w:rPr>
        <w:t>ol is the beating heart of our T</w:t>
      </w:r>
      <w:r>
        <w:rPr>
          <w:rFonts w:ascii="Calibri" w:hAnsi="Calibri" w:cs="Calibri"/>
          <w:color w:val="222222"/>
          <w:sz w:val="26"/>
          <w:szCs w:val="26"/>
        </w:rPr>
        <w:t>rust and our teachers learn together</w:t>
      </w:r>
      <w:r w:rsidR="00314F99">
        <w:rPr>
          <w:rFonts w:ascii="Calibri" w:hAnsi="Calibri" w:cs="Calibri"/>
          <w:color w:val="222222"/>
          <w:sz w:val="26"/>
          <w:szCs w:val="26"/>
        </w:rPr>
        <w:t xml:space="preserve"> across the Trust</w:t>
      </w:r>
      <w:r>
        <w:rPr>
          <w:rFonts w:ascii="Calibri" w:hAnsi="Calibri" w:cs="Calibri"/>
          <w:color w:val="222222"/>
          <w:sz w:val="26"/>
          <w:szCs w:val="26"/>
        </w:rPr>
        <w:t xml:space="preserve">, sharing their practice and encouraging and supporting each other to get the best out of our working day. </w:t>
      </w:r>
    </w:p>
    <w:p w14:paraId="0619687F" w14:textId="77777777" w:rsidR="00ED5927" w:rsidRDefault="00314F99"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In our schools we have</w:t>
      </w:r>
      <w:r w:rsidR="00ED5927">
        <w:rPr>
          <w:rFonts w:ascii="Calibri" w:hAnsi="Calibri" w:cs="Calibri"/>
          <w:color w:val="222222"/>
          <w:sz w:val="26"/>
          <w:szCs w:val="26"/>
        </w:rPr>
        <w:t xml:space="preserve"> a relentless focus on excellence</w:t>
      </w:r>
      <w:r>
        <w:rPr>
          <w:rFonts w:ascii="Calibri" w:hAnsi="Calibri" w:cs="Calibri"/>
          <w:color w:val="222222"/>
          <w:sz w:val="26"/>
          <w:szCs w:val="26"/>
        </w:rPr>
        <w:t>,</w:t>
      </w:r>
      <w:r w:rsidR="00ED5927">
        <w:rPr>
          <w:rFonts w:ascii="Calibri" w:hAnsi="Calibri" w:cs="Calibri"/>
          <w:color w:val="222222"/>
          <w:sz w:val="26"/>
          <w:szCs w:val="26"/>
        </w:rPr>
        <w:t xml:space="preserve"> but with the pragmatic </w:t>
      </w:r>
      <w:r>
        <w:rPr>
          <w:rFonts w:ascii="Calibri" w:hAnsi="Calibri" w:cs="Calibri"/>
          <w:color w:val="222222"/>
          <w:sz w:val="26"/>
          <w:szCs w:val="26"/>
        </w:rPr>
        <w:t>emphasis on the balance between challenge and support, high expectation and nurture. And this counts for students and staff, teaching and non-teaching, so that our schools develop a family ethos, where everyone wants the best for everyone else.</w:t>
      </w:r>
    </w:p>
    <w:p w14:paraId="17CA82B7" w14:textId="77777777" w:rsidR="00314F99" w:rsidRDefault="00314F99"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In our team, therefore, our teachers are committed to</w:t>
      </w:r>
      <w:r w:rsidR="00ED5927">
        <w:rPr>
          <w:rFonts w:ascii="Calibri" w:hAnsi="Calibri" w:cs="Calibri"/>
          <w:color w:val="222222"/>
          <w:sz w:val="26"/>
          <w:szCs w:val="26"/>
        </w:rPr>
        <w:t xml:space="preserve"> continuously improv</w:t>
      </w:r>
      <w:r>
        <w:rPr>
          <w:rFonts w:ascii="Calibri" w:hAnsi="Calibri" w:cs="Calibri"/>
          <w:color w:val="222222"/>
          <w:sz w:val="26"/>
          <w:szCs w:val="26"/>
        </w:rPr>
        <w:t>ing</w:t>
      </w:r>
      <w:r w:rsidR="00ED5927">
        <w:rPr>
          <w:rFonts w:ascii="Calibri" w:hAnsi="Calibri" w:cs="Calibri"/>
          <w:color w:val="222222"/>
          <w:sz w:val="26"/>
          <w:szCs w:val="26"/>
        </w:rPr>
        <w:t xml:space="preserve"> the classr</w:t>
      </w:r>
      <w:r>
        <w:rPr>
          <w:rFonts w:ascii="Calibri" w:hAnsi="Calibri" w:cs="Calibri"/>
          <w:color w:val="222222"/>
          <w:sz w:val="26"/>
          <w:szCs w:val="26"/>
        </w:rPr>
        <w:t xml:space="preserve">oom experience of our students with </w:t>
      </w:r>
      <w:r w:rsidR="00ED5927">
        <w:rPr>
          <w:rFonts w:ascii="Calibri" w:hAnsi="Calibri" w:cs="Calibri"/>
          <w:color w:val="222222"/>
          <w:sz w:val="26"/>
          <w:szCs w:val="26"/>
        </w:rPr>
        <w:t xml:space="preserve">a genuine desire to improve the life chances of our young people. </w:t>
      </w:r>
    </w:p>
    <w:p w14:paraId="4F057142" w14:textId="137FBA1F" w:rsidR="00ED5927" w:rsidRDefault="00314F99"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 xml:space="preserve">If you think this sounds like a place you would like to develop your career and your love of teaching then you can apply </w:t>
      </w:r>
      <w:r w:rsidR="00AA7DF0">
        <w:rPr>
          <w:rFonts w:ascii="Calibri" w:hAnsi="Calibri" w:cs="Calibri"/>
          <w:color w:val="222222"/>
          <w:sz w:val="26"/>
          <w:szCs w:val="26"/>
        </w:rPr>
        <w:t>online</w:t>
      </w:r>
    </w:p>
    <w:p w14:paraId="431524D5" w14:textId="56D888DD" w:rsidR="00AA7DF0" w:rsidRPr="00AA7DF0" w:rsidRDefault="00AA7DF0" w:rsidP="00ED5927">
      <w:pPr>
        <w:pStyle w:val="NormalWeb"/>
        <w:shd w:val="clear" w:color="auto" w:fill="FFFFFF"/>
        <w:spacing w:before="0" w:beforeAutospacing="0" w:after="150" w:afterAutospacing="0"/>
        <w:rPr>
          <w:rFonts w:ascii="Calibri" w:eastAsia="Arial" w:hAnsi="Calibri" w:cs="Calibri"/>
          <w:sz w:val="26"/>
          <w:szCs w:val="26"/>
          <w:lang w:val="en-US" w:eastAsia="en-US" w:bidi="en-US"/>
        </w:rPr>
      </w:pPr>
      <w:r w:rsidRPr="00AA7DF0">
        <w:rPr>
          <w:rFonts w:ascii="Calibri" w:eastAsia="Arial" w:hAnsi="Calibri" w:cs="Calibri"/>
          <w:sz w:val="26"/>
          <w:szCs w:val="26"/>
          <w:lang w:val="en-US" w:eastAsia="en-US" w:bidi="en-US"/>
        </w:rPr>
        <w:lastRenderedPageBreak/>
        <w:t>As part of the interview you will be asked to teach a 45 minute lesson to a Year</w:t>
      </w:r>
      <w:r w:rsidR="00051BC8">
        <w:rPr>
          <w:rFonts w:ascii="Calibri" w:eastAsia="Arial" w:hAnsi="Calibri" w:cs="Calibri"/>
          <w:sz w:val="26"/>
          <w:szCs w:val="26"/>
          <w:lang w:val="en-US" w:eastAsia="en-US" w:bidi="en-US"/>
        </w:rPr>
        <w:t xml:space="preserve"> 7</w:t>
      </w:r>
      <w:r w:rsidRPr="00AA7DF0">
        <w:rPr>
          <w:rFonts w:ascii="Calibri" w:eastAsia="Arial" w:hAnsi="Calibri" w:cs="Calibri"/>
          <w:sz w:val="26"/>
          <w:szCs w:val="26"/>
          <w:lang w:val="en-US" w:eastAsia="en-US" w:bidi="en-US"/>
        </w:rPr>
        <w:t xml:space="preserve"> </w:t>
      </w:r>
      <w:r w:rsidR="00051BC8">
        <w:rPr>
          <w:rFonts w:ascii="Calibri" w:eastAsia="Arial" w:hAnsi="Calibri" w:cs="Calibri"/>
          <w:sz w:val="26"/>
          <w:szCs w:val="26"/>
          <w:lang w:val="en-US" w:eastAsia="en-US" w:bidi="en-US"/>
        </w:rPr>
        <w:t xml:space="preserve">mixed attainment </w:t>
      </w:r>
      <w:r w:rsidRPr="00AA7DF0">
        <w:rPr>
          <w:rFonts w:ascii="Calibri" w:eastAsia="Arial" w:hAnsi="Calibri" w:cs="Calibri"/>
          <w:sz w:val="26"/>
          <w:szCs w:val="26"/>
          <w:lang w:val="en-US" w:eastAsia="en-US" w:bidi="en-US"/>
        </w:rPr>
        <w:t>class on a topic of your choice.</w:t>
      </w:r>
      <w:r>
        <w:rPr>
          <w:rFonts w:ascii="Calibri" w:eastAsia="Arial" w:hAnsi="Calibri" w:cs="Calibri"/>
          <w:sz w:val="26"/>
          <w:szCs w:val="26"/>
          <w:lang w:val="en-US" w:eastAsia="en-US" w:bidi="en-US"/>
        </w:rPr>
        <w:t xml:space="preserve"> </w:t>
      </w:r>
    </w:p>
    <w:p w14:paraId="2613FA53" w14:textId="269F753B" w:rsidR="00AA7DF0" w:rsidRDefault="00AA7DF0" w:rsidP="00ED5927">
      <w:pPr>
        <w:pStyle w:val="NormalWeb"/>
        <w:shd w:val="clear" w:color="auto" w:fill="FFFFFF"/>
        <w:spacing w:before="0" w:beforeAutospacing="0" w:after="150" w:afterAutospacing="0"/>
        <w:rPr>
          <w:rFonts w:ascii="Calibri" w:hAnsi="Calibri" w:cs="Calibri"/>
          <w:b/>
          <w:sz w:val="26"/>
          <w:szCs w:val="26"/>
          <w:lang w:val="en-US" w:eastAsia="en-US" w:bidi="en-US"/>
        </w:rPr>
      </w:pPr>
      <w:r w:rsidRPr="00AA7DF0">
        <w:rPr>
          <w:rFonts w:ascii="Calibri" w:eastAsia="Arial" w:hAnsi="Calibri" w:cs="Calibri"/>
          <w:b/>
          <w:sz w:val="26"/>
          <w:szCs w:val="26"/>
          <w:lang w:val="en-US" w:eastAsia="en-US" w:bidi="en-US"/>
        </w:rPr>
        <w:t xml:space="preserve">Prospective candidates are welcome to contact the school for a tour prior to the final application please contact </w:t>
      </w:r>
      <w:r w:rsidRPr="00AA7DF0">
        <w:rPr>
          <w:rFonts w:ascii="Calibri" w:hAnsi="Calibri" w:cs="Calibri"/>
          <w:b/>
          <w:sz w:val="26"/>
          <w:szCs w:val="26"/>
          <w:lang w:val="en-US" w:eastAsia="en-US" w:bidi="en-US"/>
        </w:rPr>
        <w:t xml:space="preserve">Mrs V Clarke, PA to Headteacher, at </w:t>
      </w:r>
      <w:hyperlink r:id="rId6" w:history="1">
        <w:r w:rsidRPr="00AA7DF0">
          <w:rPr>
            <w:rStyle w:val="Hyperlink"/>
            <w:rFonts w:ascii="Calibri" w:hAnsi="Calibri" w:cs="Calibri"/>
            <w:b/>
            <w:sz w:val="26"/>
            <w:szCs w:val="26"/>
            <w:lang w:val="en-US" w:eastAsia="en-US" w:bidi="en-US"/>
          </w:rPr>
          <w:t>vclarke@burscough</w:t>
        </w:r>
        <w:r w:rsidR="008F07BB">
          <w:rPr>
            <w:rStyle w:val="Hyperlink"/>
            <w:rFonts w:ascii="Calibri" w:hAnsi="Calibri" w:cs="Calibri"/>
            <w:b/>
            <w:sz w:val="26"/>
            <w:szCs w:val="26"/>
            <w:lang w:val="en-US" w:eastAsia="en-US" w:bidi="en-US"/>
          </w:rPr>
          <w:t>priory</w:t>
        </w:r>
        <w:r w:rsidRPr="00AA7DF0">
          <w:rPr>
            <w:rStyle w:val="Hyperlink"/>
            <w:rFonts w:ascii="Calibri" w:hAnsi="Calibri" w:cs="Calibri"/>
            <w:b/>
            <w:sz w:val="26"/>
            <w:szCs w:val="26"/>
            <w:lang w:val="en-US" w:eastAsia="en-US" w:bidi="en-US"/>
          </w:rPr>
          <w:t>academy.org</w:t>
        </w:r>
      </w:hyperlink>
      <w:r w:rsidRPr="00AA7DF0">
        <w:rPr>
          <w:rFonts w:ascii="Calibri" w:hAnsi="Calibri" w:cs="Calibri"/>
          <w:b/>
          <w:sz w:val="26"/>
          <w:szCs w:val="26"/>
          <w:u w:val="single"/>
          <w:lang w:val="en-US" w:eastAsia="en-US" w:bidi="en-US"/>
        </w:rPr>
        <w:t xml:space="preserve"> </w:t>
      </w:r>
      <w:r w:rsidRPr="00AA7DF0">
        <w:rPr>
          <w:rFonts w:ascii="Calibri" w:hAnsi="Calibri" w:cs="Calibri"/>
          <w:b/>
          <w:color w:val="0070C0"/>
          <w:sz w:val="26"/>
          <w:szCs w:val="26"/>
          <w:lang w:val="en-US" w:eastAsia="en-US" w:bidi="en-US"/>
        </w:rPr>
        <w:t xml:space="preserve"> </w:t>
      </w:r>
      <w:r w:rsidRPr="00AA7DF0">
        <w:rPr>
          <w:rFonts w:ascii="Calibri" w:hAnsi="Calibri" w:cs="Calibri"/>
          <w:b/>
          <w:sz w:val="26"/>
          <w:szCs w:val="26"/>
          <w:lang w:val="en-US" w:eastAsia="en-US" w:bidi="en-US"/>
        </w:rPr>
        <w:t>to organise a tour.</w:t>
      </w:r>
    </w:p>
    <w:p w14:paraId="6847D1B5" w14:textId="6AEE83BF" w:rsidR="00AA7DF0" w:rsidRDefault="00AA7DF0" w:rsidP="00ED5927">
      <w:pPr>
        <w:pStyle w:val="NormalWeb"/>
        <w:shd w:val="clear" w:color="auto" w:fill="FFFFFF"/>
        <w:spacing w:before="0" w:beforeAutospacing="0" w:after="150" w:afterAutospacing="0"/>
        <w:rPr>
          <w:rFonts w:ascii="Calibri" w:hAnsi="Calibri" w:cs="Calibri"/>
          <w:b/>
          <w:sz w:val="26"/>
          <w:szCs w:val="26"/>
          <w:lang w:val="en-US" w:eastAsia="en-US" w:bidi="en-US"/>
        </w:rPr>
      </w:pPr>
    </w:p>
    <w:p w14:paraId="313D6F4D" w14:textId="77777777" w:rsidR="00AA7DF0" w:rsidRPr="00935837" w:rsidRDefault="00AA7DF0" w:rsidP="00AA7DF0">
      <w:pPr>
        <w:rPr>
          <w:rFonts w:ascii="Arial" w:hAnsi="Arial" w:cs="Arial"/>
          <w:color w:val="231F20"/>
        </w:rPr>
      </w:pPr>
      <w:r>
        <w:rPr>
          <w:rFonts w:ascii="Arial" w:hAnsi="Arial" w:cs="Arial"/>
          <w:color w:val="231F20"/>
        </w:rPr>
        <w:t>The school is committed to safeguarding and promoting the welfare of children and young people and expects all staff to share this commitment</w:t>
      </w:r>
    </w:p>
    <w:p w14:paraId="1ED6D575" w14:textId="77777777" w:rsidR="00ED5927" w:rsidRDefault="00ED5927" w:rsidP="00ED5927"/>
    <w:sectPr w:rsidR="00ED59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3C6E" w14:textId="77777777" w:rsidR="00CC2FF2" w:rsidRDefault="00CC2FF2" w:rsidP="00CC2FF2">
      <w:pPr>
        <w:spacing w:after="0" w:line="240" w:lineRule="auto"/>
      </w:pPr>
      <w:r>
        <w:separator/>
      </w:r>
    </w:p>
  </w:endnote>
  <w:endnote w:type="continuationSeparator" w:id="0">
    <w:p w14:paraId="12BF0C02" w14:textId="77777777" w:rsidR="00CC2FF2" w:rsidRDefault="00CC2FF2" w:rsidP="00CC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3C96" w14:textId="77777777" w:rsidR="00CC2FF2" w:rsidRDefault="00CC2FF2" w:rsidP="00CC2FF2">
      <w:pPr>
        <w:spacing w:after="0" w:line="240" w:lineRule="auto"/>
      </w:pPr>
      <w:r>
        <w:separator/>
      </w:r>
    </w:p>
  </w:footnote>
  <w:footnote w:type="continuationSeparator" w:id="0">
    <w:p w14:paraId="63712128" w14:textId="77777777" w:rsidR="00CC2FF2" w:rsidRDefault="00CC2FF2" w:rsidP="00CC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FB2C" w14:textId="77777777" w:rsidR="00CC2FF2" w:rsidRDefault="00CC2FF2" w:rsidP="00CC2FF2">
    <w:pPr>
      <w:pStyle w:val="Header"/>
      <w:jc w:val="right"/>
    </w:pPr>
    <w:r>
      <w:rPr>
        <w:noProof/>
        <w:lang w:eastAsia="en-GB"/>
      </w:rPr>
      <w:drawing>
        <wp:inline distT="0" distB="0" distL="0" distR="0" wp14:anchorId="5A813D4E" wp14:editId="2B19BF8A">
          <wp:extent cx="201949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cough_Colour_Hor.jpg"/>
                  <pic:cNvPicPr/>
                </pic:nvPicPr>
                <pic:blipFill>
                  <a:blip r:embed="rId1">
                    <a:extLst>
                      <a:ext uri="{28A0092B-C50C-407E-A947-70E740481C1C}">
                        <a14:useLocalDpi xmlns:a14="http://schemas.microsoft.com/office/drawing/2010/main" val="0"/>
                      </a:ext>
                    </a:extLst>
                  </a:blip>
                  <a:stretch>
                    <a:fillRect/>
                  </a:stretch>
                </pic:blipFill>
                <pic:spPr>
                  <a:xfrm>
                    <a:off x="0" y="0"/>
                    <a:ext cx="2019490" cy="720000"/>
                  </a:xfrm>
                  <a:prstGeom prst="rect">
                    <a:avLst/>
                  </a:prstGeom>
                </pic:spPr>
              </pic:pic>
            </a:graphicData>
          </a:graphic>
        </wp:inline>
      </w:drawing>
    </w:r>
  </w:p>
  <w:p w14:paraId="0CA28554" w14:textId="77777777" w:rsidR="00CC2FF2" w:rsidRDefault="00CC2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27"/>
    <w:rsid w:val="00051BC8"/>
    <w:rsid w:val="00314F99"/>
    <w:rsid w:val="00361533"/>
    <w:rsid w:val="0058396F"/>
    <w:rsid w:val="00595AC6"/>
    <w:rsid w:val="00694779"/>
    <w:rsid w:val="00705456"/>
    <w:rsid w:val="007B6686"/>
    <w:rsid w:val="007C4DCD"/>
    <w:rsid w:val="008422EE"/>
    <w:rsid w:val="008F07BB"/>
    <w:rsid w:val="00AA7DF0"/>
    <w:rsid w:val="00AC4DCD"/>
    <w:rsid w:val="00BB3D5F"/>
    <w:rsid w:val="00CC2FF2"/>
    <w:rsid w:val="00D771ED"/>
    <w:rsid w:val="00DA1647"/>
    <w:rsid w:val="00ED5927"/>
    <w:rsid w:val="00FE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FB42A"/>
  <w15:docId w15:val="{4CDC7DF8-367A-412E-815D-1CC8698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9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2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F2"/>
  </w:style>
  <w:style w:type="paragraph" w:styleId="Footer">
    <w:name w:val="footer"/>
    <w:basedOn w:val="Normal"/>
    <w:link w:val="FooterChar"/>
    <w:uiPriority w:val="99"/>
    <w:unhideWhenUsed/>
    <w:rsid w:val="00CC2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F2"/>
  </w:style>
  <w:style w:type="paragraph" w:styleId="Title">
    <w:name w:val="Title"/>
    <w:basedOn w:val="Normal"/>
    <w:next w:val="Normal"/>
    <w:link w:val="TitleChar"/>
    <w:uiPriority w:val="10"/>
    <w:qFormat/>
    <w:rsid w:val="00AA7DF0"/>
    <w:pPr>
      <w:spacing w:before="720"/>
    </w:pPr>
    <w:rPr>
      <w:rFonts w:eastAsiaTheme="minorEastAsia"/>
      <w:caps/>
      <w:color w:val="4F81BD" w:themeColor="accent1"/>
      <w:spacing w:val="10"/>
      <w:kern w:val="28"/>
      <w:sz w:val="52"/>
      <w:szCs w:val="52"/>
      <w:lang w:val="en-US" w:bidi="en-US"/>
    </w:rPr>
  </w:style>
  <w:style w:type="character" w:customStyle="1" w:styleId="TitleChar">
    <w:name w:val="Title Char"/>
    <w:basedOn w:val="DefaultParagraphFont"/>
    <w:link w:val="Title"/>
    <w:uiPriority w:val="10"/>
    <w:rsid w:val="00AA7DF0"/>
    <w:rPr>
      <w:rFonts w:eastAsiaTheme="minorEastAsia"/>
      <w:caps/>
      <w:color w:val="4F81BD" w:themeColor="accent1"/>
      <w:spacing w:val="10"/>
      <w:kern w:val="28"/>
      <w:sz w:val="52"/>
      <w:szCs w:val="52"/>
      <w:lang w:val="en-US" w:bidi="en-US"/>
    </w:rPr>
  </w:style>
  <w:style w:type="character" w:styleId="Hyperlink">
    <w:name w:val="Hyperlink"/>
    <w:basedOn w:val="DefaultParagraphFont"/>
    <w:uiPriority w:val="99"/>
    <w:unhideWhenUsed/>
    <w:rsid w:val="00AA7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clarke@burscoughacadem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Wellfield</dc:creator>
  <cp:lastModifiedBy>Miss J Bacon</cp:lastModifiedBy>
  <cp:revision>3</cp:revision>
  <dcterms:created xsi:type="dcterms:W3CDTF">2018-10-08T09:46:00Z</dcterms:created>
  <dcterms:modified xsi:type="dcterms:W3CDTF">2018-10-08T10:17:00Z</dcterms:modified>
</cp:coreProperties>
</file>