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620" w:rsidRPr="00A72E3B" w:rsidRDefault="00C51998" w:rsidP="0026355C">
      <w:pPr>
        <w:autoSpaceDE w:val="0"/>
        <w:autoSpaceDN w:val="0"/>
        <w:adjustRightInd w:val="0"/>
        <w:spacing w:after="0" w:line="240" w:lineRule="auto"/>
        <w:rPr>
          <w:rFonts w:cs="Calibri"/>
          <w:sz w:val="35"/>
          <w:szCs w:val="35"/>
        </w:rPr>
      </w:pPr>
      <w:r>
        <w:rPr>
          <w:noProof/>
          <w:lang w:eastAsia="en-GB"/>
        </w:rPr>
        <w:drawing>
          <wp:anchor distT="128016" distB="316484" distL="254508" distR="444246" simplePos="0" relativeHeight="251655680" behindDoc="1" locked="0" layoutInCell="1" allowOverlap="1">
            <wp:simplePos x="0" y="0"/>
            <wp:positionH relativeFrom="column">
              <wp:posOffset>5371338</wp:posOffset>
            </wp:positionH>
            <wp:positionV relativeFrom="paragraph">
              <wp:posOffset>13716</wp:posOffset>
            </wp:positionV>
            <wp:extent cx="1504696" cy="561340"/>
            <wp:effectExtent l="171450" t="171450" r="381635" b="353060"/>
            <wp:wrapTight wrapText="bothSides">
              <wp:wrapPolygon edited="0">
                <wp:start x="3009" y="-6597"/>
                <wp:lineTo x="-2462" y="-5131"/>
                <wp:lineTo x="-2462" y="24190"/>
                <wp:lineTo x="-821" y="30054"/>
                <wp:lineTo x="1368" y="32986"/>
                <wp:lineTo x="1641" y="34452"/>
                <wp:lineTo x="22703" y="34452"/>
                <wp:lineTo x="22977" y="32986"/>
                <wp:lineTo x="24892" y="30054"/>
                <wp:lineTo x="26533" y="19059"/>
                <wp:lineTo x="26806" y="2932"/>
                <wp:lineTo x="22977" y="-5131"/>
                <wp:lineTo x="21336" y="-6597"/>
                <wp:lineTo x="3009" y="-6597"/>
              </wp:wrapPolygon>
            </wp:wrapTight>
            <wp:docPr id="2" name="Picture 1" descr="C:\Users\slade\Pictures\DL Logosa\STEP_Academy_Trust_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lade\Pictures\DL Logosa\STEP_Academy_Trust_Logo.jpg"/>
                    <pic:cNvPicPr>
                      <a:picLocks noChangeAspect="1" noChangeArrowheads="1"/>
                    </pic:cNvPicPr>
                  </pic:nvPicPr>
                  <pic:blipFill>
                    <a:blip r:embed="rId7" cstate="print">
                      <a:extLst/>
                    </a:blip>
                    <a:srcRect/>
                    <a:stretch>
                      <a:fillRect/>
                    </a:stretch>
                  </pic:blipFill>
                  <pic:spPr bwMode="auto">
                    <a:xfrm>
                      <a:off x="0" y="0"/>
                      <a:ext cx="1504315" cy="561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78105" distL="217932" distR="155448" simplePos="0" relativeHeight="251654656" behindDoc="1" locked="0" layoutInCell="1" allowOverlap="1">
            <wp:simplePos x="0" y="0"/>
            <wp:positionH relativeFrom="column">
              <wp:posOffset>-121793</wp:posOffset>
            </wp:positionH>
            <wp:positionV relativeFrom="paragraph">
              <wp:posOffset>-44704</wp:posOffset>
            </wp:positionV>
            <wp:extent cx="4610100" cy="714629"/>
            <wp:effectExtent l="114300" t="57150" r="76200" b="142875"/>
            <wp:wrapTight wrapText="bothSides">
              <wp:wrapPolygon edited="0">
                <wp:start x="89" y="-1728"/>
                <wp:lineTo x="-536" y="-576"/>
                <wp:lineTo x="-536" y="21888"/>
                <wp:lineTo x="0" y="25344"/>
                <wp:lineTo x="21332" y="25344"/>
                <wp:lineTo x="21421" y="24192"/>
                <wp:lineTo x="21868" y="18432"/>
                <wp:lineTo x="21868" y="8640"/>
                <wp:lineTo x="21243" y="0"/>
                <wp:lineTo x="21243" y="-1728"/>
                <wp:lineTo x="89" y="-1728"/>
              </wp:wrapPolygon>
            </wp:wrapTight>
            <wp:docPr id="3" name="Picture 2" descr="C:\Users\slade\Pictures\DL Logosa\DL logo for academ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lade\Pictures\DL Logosa\DL logo for academy.jpg"/>
                    <pic:cNvPicPr>
                      <a:picLocks noChangeAspect="1" noChangeArrowheads="1"/>
                    </pic:cNvPicPr>
                  </pic:nvPicPr>
                  <pic:blipFill>
                    <a:blip r:embed="rId8">
                      <a:extLst/>
                    </a:blip>
                    <a:srcRect/>
                    <a:stretch>
                      <a:fillRect/>
                    </a:stretch>
                  </pic:blipFill>
                  <pic:spPr bwMode="auto">
                    <a:xfrm>
                      <a:off x="0" y="0"/>
                      <a:ext cx="4610100" cy="714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bookmarkStart w:id="0" w:name="_GoBack"/>
      <w:bookmarkEnd w:id="0"/>
    </w:p>
    <w:p w:rsidR="008E3620" w:rsidRPr="00A72E3B" w:rsidRDefault="008E3620" w:rsidP="0026355C">
      <w:pPr>
        <w:autoSpaceDE w:val="0"/>
        <w:autoSpaceDN w:val="0"/>
        <w:adjustRightInd w:val="0"/>
        <w:spacing w:after="0" w:line="240" w:lineRule="auto"/>
        <w:rPr>
          <w:rFonts w:cs="Calibri"/>
          <w:sz w:val="35"/>
          <w:szCs w:val="35"/>
        </w:rPr>
      </w:pPr>
    </w:p>
    <w:p w:rsidR="008E3620" w:rsidRPr="00A72E3B" w:rsidRDefault="008E3620" w:rsidP="0026355C">
      <w:pPr>
        <w:autoSpaceDE w:val="0"/>
        <w:autoSpaceDN w:val="0"/>
        <w:adjustRightInd w:val="0"/>
        <w:spacing w:after="0" w:line="240" w:lineRule="auto"/>
        <w:rPr>
          <w:rFonts w:cs="Calibri"/>
          <w:sz w:val="35"/>
          <w:szCs w:val="35"/>
        </w:rPr>
      </w:pPr>
    </w:p>
    <w:p w:rsidR="008E3620" w:rsidRPr="00A72E3B" w:rsidRDefault="00640B0A" w:rsidP="00640B0A">
      <w:pPr>
        <w:autoSpaceDE w:val="0"/>
        <w:autoSpaceDN w:val="0"/>
        <w:adjustRightInd w:val="0"/>
        <w:spacing w:after="0" w:line="240" w:lineRule="auto"/>
        <w:jc w:val="center"/>
        <w:rPr>
          <w:rFonts w:cs="Calibri"/>
          <w:b/>
          <w:sz w:val="36"/>
          <w:szCs w:val="36"/>
        </w:rPr>
      </w:pPr>
      <w:r>
        <w:rPr>
          <w:rFonts w:cs="Calibri"/>
          <w:b/>
          <w:sz w:val="36"/>
          <w:szCs w:val="36"/>
        </w:rPr>
        <w:t xml:space="preserve">                                  </w:t>
      </w:r>
      <w:r w:rsidR="008E3620" w:rsidRPr="00A72E3B">
        <w:rPr>
          <w:rFonts w:cs="Calibri"/>
          <w:b/>
          <w:sz w:val="36"/>
          <w:szCs w:val="36"/>
        </w:rPr>
        <w:t>Job Description</w:t>
      </w:r>
    </w:p>
    <w:p w:rsidR="008E3620" w:rsidRPr="00A72E3B" w:rsidRDefault="008E3620" w:rsidP="0026355C">
      <w:pPr>
        <w:autoSpaceDE w:val="0"/>
        <w:autoSpaceDN w:val="0"/>
        <w:adjustRightInd w:val="0"/>
        <w:spacing w:after="0" w:line="240" w:lineRule="auto"/>
        <w:rPr>
          <w:rFonts w:cs="Calibri"/>
          <w:b/>
          <w:sz w:val="28"/>
          <w:szCs w:val="28"/>
        </w:rPr>
      </w:pPr>
      <w:r w:rsidRPr="00A72E3B">
        <w:rPr>
          <w:rFonts w:cs="Calibri"/>
          <w:b/>
          <w:sz w:val="28"/>
          <w:szCs w:val="28"/>
        </w:rPr>
        <w:t>Name:</w:t>
      </w:r>
    </w:p>
    <w:p w:rsidR="008E3620" w:rsidRPr="00A72E3B" w:rsidRDefault="008E3620" w:rsidP="0026355C">
      <w:pPr>
        <w:autoSpaceDE w:val="0"/>
        <w:autoSpaceDN w:val="0"/>
        <w:adjustRightInd w:val="0"/>
        <w:spacing w:after="0" w:line="240" w:lineRule="auto"/>
        <w:rPr>
          <w:rFonts w:cs="Calibri"/>
          <w:b/>
          <w:sz w:val="28"/>
          <w:szCs w:val="28"/>
        </w:rPr>
      </w:pPr>
    </w:p>
    <w:p w:rsidR="008E3620" w:rsidRPr="00A72E3B" w:rsidRDefault="008E3620" w:rsidP="0026355C">
      <w:pPr>
        <w:autoSpaceDE w:val="0"/>
        <w:autoSpaceDN w:val="0"/>
        <w:adjustRightInd w:val="0"/>
        <w:spacing w:after="0" w:line="240" w:lineRule="auto"/>
        <w:rPr>
          <w:rFonts w:cs="Calibri"/>
          <w:bCs/>
          <w:sz w:val="26"/>
          <w:szCs w:val="26"/>
        </w:rPr>
      </w:pPr>
      <w:r w:rsidRPr="00A72E3B">
        <w:rPr>
          <w:rFonts w:cs="Calibri"/>
          <w:b/>
          <w:sz w:val="26"/>
          <w:szCs w:val="26"/>
        </w:rPr>
        <w:t>Role:</w:t>
      </w:r>
      <w:r w:rsidRPr="00A72E3B">
        <w:rPr>
          <w:rFonts w:cs="Calibri"/>
          <w:sz w:val="26"/>
          <w:szCs w:val="26"/>
        </w:rPr>
        <w:t xml:space="preserve"> </w:t>
      </w:r>
      <w:r w:rsidRPr="00A72E3B">
        <w:rPr>
          <w:rFonts w:cs="Calibri"/>
          <w:sz w:val="26"/>
          <w:szCs w:val="26"/>
        </w:rPr>
        <w:tab/>
        <w:t xml:space="preserve">Play Manager </w:t>
      </w:r>
    </w:p>
    <w:p w:rsidR="008E3620" w:rsidRPr="00A72E3B" w:rsidRDefault="008E3620" w:rsidP="00631369">
      <w:pPr>
        <w:autoSpaceDE w:val="0"/>
        <w:autoSpaceDN w:val="0"/>
        <w:adjustRightInd w:val="0"/>
        <w:spacing w:after="0" w:line="240" w:lineRule="auto"/>
        <w:rPr>
          <w:rFonts w:cs="Calibri"/>
          <w:sz w:val="26"/>
          <w:szCs w:val="26"/>
        </w:rPr>
      </w:pPr>
      <w:r w:rsidRPr="00A72E3B">
        <w:rPr>
          <w:rFonts w:cs="Calibri"/>
          <w:b/>
          <w:sz w:val="26"/>
          <w:szCs w:val="26"/>
        </w:rPr>
        <w:t>Salary Range:</w:t>
      </w:r>
      <w:r w:rsidRPr="00A72E3B">
        <w:rPr>
          <w:rFonts w:cs="Calibri"/>
          <w:sz w:val="26"/>
          <w:szCs w:val="26"/>
        </w:rPr>
        <w:t xml:space="preserve"> Grade 3 – Sc</w:t>
      </w:r>
      <w:r w:rsidR="005B321F">
        <w:rPr>
          <w:rFonts w:cs="Calibri"/>
          <w:sz w:val="26"/>
          <w:szCs w:val="26"/>
        </w:rPr>
        <w:t xml:space="preserve">ale </w:t>
      </w:r>
      <w:r w:rsidRPr="00A72E3B">
        <w:rPr>
          <w:rFonts w:cs="Calibri"/>
          <w:sz w:val="26"/>
          <w:szCs w:val="26"/>
        </w:rPr>
        <w:t>p</w:t>
      </w:r>
      <w:r w:rsidR="005B321F">
        <w:rPr>
          <w:rFonts w:cs="Calibri"/>
          <w:sz w:val="26"/>
          <w:szCs w:val="26"/>
        </w:rPr>
        <w:t>oint</w:t>
      </w:r>
      <w:r w:rsidRPr="00A72E3B">
        <w:rPr>
          <w:rFonts w:cs="Calibri"/>
          <w:sz w:val="26"/>
          <w:szCs w:val="26"/>
        </w:rPr>
        <w:t xml:space="preserve"> 15-17 </w:t>
      </w:r>
      <w:r w:rsidR="005B321F">
        <w:rPr>
          <w:rFonts w:cs="Calibri"/>
          <w:sz w:val="26"/>
          <w:szCs w:val="26"/>
        </w:rPr>
        <w:t>(</w:t>
      </w:r>
      <w:r w:rsidRPr="00A72E3B">
        <w:rPr>
          <w:rFonts w:cs="Calibri"/>
          <w:sz w:val="26"/>
          <w:szCs w:val="26"/>
        </w:rPr>
        <w:t>dependent upon experience</w:t>
      </w:r>
      <w:r w:rsidR="005B321F">
        <w:rPr>
          <w:rFonts w:cs="Calibri"/>
          <w:sz w:val="26"/>
          <w:szCs w:val="26"/>
        </w:rPr>
        <w:t>)</w:t>
      </w:r>
      <w:r w:rsidRPr="00A72E3B">
        <w:rPr>
          <w:rFonts w:cs="Calibri"/>
          <w:sz w:val="26"/>
          <w:szCs w:val="26"/>
        </w:rPr>
        <w:t xml:space="preserve"> </w:t>
      </w:r>
    </w:p>
    <w:p w:rsidR="008E3620" w:rsidRPr="00A72E3B" w:rsidRDefault="008E3620" w:rsidP="00631369">
      <w:pPr>
        <w:autoSpaceDE w:val="0"/>
        <w:autoSpaceDN w:val="0"/>
        <w:adjustRightInd w:val="0"/>
        <w:spacing w:after="0" w:line="240" w:lineRule="auto"/>
        <w:rPr>
          <w:rFonts w:cs="Calibri"/>
          <w:sz w:val="26"/>
          <w:szCs w:val="26"/>
        </w:rPr>
      </w:pPr>
      <w:r w:rsidRPr="00A72E3B">
        <w:rPr>
          <w:rFonts w:cs="Calibri"/>
          <w:b/>
          <w:sz w:val="26"/>
          <w:szCs w:val="26"/>
        </w:rPr>
        <w:t>Hours</w:t>
      </w:r>
      <w:r w:rsidR="0001792C">
        <w:rPr>
          <w:rFonts w:cs="Calibri"/>
          <w:sz w:val="26"/>
          <w:szCs w:val="26"/>
        </w:rPr>
        <w:t>: 28</w:t>
      </w:r>
      <w:r w:rsidRPr="00A72E3B">
        <w:rPr>
          <w:rFonts w:cs="Calibri"/>
          <w:sz w:val="26"/>
          <w:szCs w:val="26"/>
        </w:rPr>
        <w:t xml:space="preserve"> hours per week term time (7.30am – 9</w:t>
      </w:r>
      <w:r w:rsidR="0001792C">
        <w:rPr>
          <w:rFonts w:cs="Calibri"/>
          <w:sz w:val="26"/>
          <w:szCs w:val="26"/>
        </w:rPr>
        <w:t>:30</w:t>
      </w:r>
      <w:r w:rsidRPr="00A72E3B">
        <w:rPr>
          <w:rFonts w:cs="Calibri"/>
          <w:sz w:val="26"/>
          <w:szCs w:val="26"/>
        </w:rPr>
        <w:t xml:space="preserve"> am and 2pm – 6pm)</w:t>
      </w:r>
    </w:p>
    <w:p w:rsidR="008E3620" w:rsidRPr="00A72E3B" w:rsidRDefault="008E3620" w:rsidP="00631369">
      <w:pPr>
        <w:autoSpaceDE w:val="0"/>
        <w:autoSpaceDN w:val="0"/>
        <w:adjustRightInd w:val="0"/>
        <w:spacing w:after="0" w:line="240" w:lineRule="auto"/>
        <w:rPr>
          <w:rFonts w:cs="Calibri"/>
          <w:bCs/>
          <w:sz w:val="26"/>
          <w:szCs w:val="26"/>
        </w:rPr>
      </w:pPr>
      <w:r w:rsidRPr="00A72E3B">
        <w:rPr>
          <w:rFonts w:cs="Calibri"/>
          <w:bCs/>
          <w:sz w:val="26"/>
          <w:szCs w:val="26"/>
        </w:rPr>
        <w:tab/>
      </w:r>
    </w:p>
    <w:p w:rsidR="008E3620" w:rsidRPr="00A72E3B" w:rsidRDefault="008E3620" w:rsidP="00A65966">
      <w:pPr>
        <w:autoSpaceDE w:val="0"/>
        <w:autoSpaceDN w:val="0"/>
        <w:adjustRightInd w:val="0"/>
        <w:spacing w:after="0" w:line="240" w:lineRule="auto"/>
        <w:rPr>
          <w:rFonts w:cs="Calibri"/>
          <w:bCs/>
          <w:sz w:val="28"/>
          <w:szCs w:val="28"/>
        </w:rPr>
      </w:pPr>
      <w:r w:rsidRPr="00A72E3B">
        <w:rPr>
          <w:rFonts w:cs="Calibri"/>
          <w:b/>
          <w:sz w:val="26"/>
          <w:szCs w:val="26"/>
        </w:rPr>
        <w:t>Start:</w:t>
      </w:r>
      <w:r w:rsidRPr="00A72E3B">
        <w:rPr>
          <w:rFonts w:cs="Calibri"/>
          <w:sz w:val="26"/>
          <w:szCs w:val="26"/>
        </w:rPr>
        <w:t xml:space="preserve"> </w:t>
      </w:r>
      <w:r w:rsidR="00831C42">
        <w:rPr>
          <w:rFonts w:cs="Calibri"/>
          <w:sz w:val="26"/>
          <w:szCs w:val="26"/>
        </w:rPr>
        <w:t>Immediate</w:t>
      </w:r>
      <w:r w:rsidRPr="00A72E3B">
        <w:rPr>
          <w:rFonts w:cs="Calibri"/>
          <w:sz w:val="26"/>
          <w:szCs w:val="26"/>
        </w:rPr>
        <w:tab/>
      </w:r>
      <w:r w:rsidRPr="00A72E3B">
        <w:rPr>
          <w:rFonts w:cs="Calibri"/>
          <w:bCs/>
          <w:sz w:val="28"/>
          <w:szCs w:val="28"/>
        </w:rPr>
        <w:tab/>
      </w:r>
      <w:r w:rsidRPr="00A72E3B">
        <w:rPr>
          <w:rFonts w:cs="Calibri"/>
          <w:bCs/>
          <w:sz w:val="28"/>
          <w:szCs w:val="28"/>
        </w:rPr>
        <w:tab/>
      </w:r>
    </w:p>
    <w:p w:rsidR="008E3620" w:rsidRDefault="008E3620" w:rsidP="00E32159">
      <w:pPr>
        <w:pStyle w:val="Heading5"/>
        <w:spacing w:line="240" w:lineRule="auto"/>
        <w:rPr>
          <w:rFonts w:cs="Arial"/>
          <w:bCs w:val="0"/>
          <w:i w:val="0"/>
          <w:sz w:val="24"/>
          <w:szCs w:val="24"/>
          <w:u w:val="single"/>
        </w:rPr>
      </w:pPr>
      <w:r w:rsidRPr="00E32159">
        <w:rPr>
          <w:rFonts w:cs="Arial"/>
          <w:bCs w:val="0"/>
          <w:i w:val="0"/>
          <w:sz w:val="24"/>
          <w:szCs w:val="24"/>
          <w:u w:val="single"/>
        </w:rPr>
        <w:t>Role purpose</w:t>
      </w:r>
    </w:p>
    <w:p w:rsidR="008E3620" w:rsidRPr="00A72E3B" w:rsidRDefault="008E3620" w:rsidP="00E32159">
      <w:pPr>
        <w:pStyle w:val="Heading5"/>
        <w:spacing w:line="240" w:lineRule="auto"/>
        <w:rPr>
          <w:rFonts w:cs="Arial"/>
          <w:b w:val="0"/>
          <w:sz w:val="24"/>
          <w:szCs w:val="24"/>
        </w:rPr>
      </w:pPr>
      <w:r w:rsidRPr="00A72E3B">
        <w:rPr>
          <w:rFonts w:cs="Arial"/>
          <w:b w:val="0"/>
          <w:sz w:val="24"/>
          <w:szCs w:val="24"/>
        </w:rPr>
        <w:t>Ensure there is a secure and welcoming facility to support, motivate and supervise pupils in eating their meal and play activities. Responsible for the h</w:t>
      </w:r>
      <w:r w:rsidR="008E21C7">
        <w:rPr>
          <w:rFonts w:cs="Arial"/>
          <w:b w:val="0"/>
          <w:sz w:val="24"/>
          <w:szCs w:val="24"/>
        </w:rPr>
        <w:t>ealth, safety, conduct and well-</w:t>
      </w:r>
      <w:r w:rsidRPr="00A72E3B">
        <w:rPr>
          <w:rFonts w:cs="Arial"/>
          <w:b w:val="0"/>
          <w:sz w:val="24"/>
          <w:szCs w:val="24"/>
        </w:rPr>
        <w:t xml:space="preserve">being of all pupils.  </w:t>
      </w:r>
    </w:p>
    <w:p w:rsidR="008E3620" w:rsidRPr="00A72E3B" w:rsidRDefault="008E3620" w:rsidP="006035FC">
      <w:pPr>
        <w:rPr>
          <w:rFonts w:cs="Arial"/>
          <w:i/>
          <w:sz w:val="24"/>
          <w:szCs w:val="24"/>
        </w:rPr>
      </w:pPr>
      <w:r w:rsidRPr="00A72E3B">
        <w:rPr>
          <w:rFonts w:cs="Arial"/>
          <w:i/>
          <w:sz w:val="24"/>
          <w:szCs w:val="24"/>
        </w:rPr>
        <w:t xml:space="preserve">Support and develop team, encouraging staff to contribute to the overall ethos/work/aims of the school.  </w:t>
      </w:r>
    </w:p>
    <w:p w:rsidR="008E3620" w:rsidRPr="00E32159" w:rsidRDefault="008E3620" w:rsidP="0026355C">
      <w:pPr>
        <w:autoSpaceDE w:val="0"/>
        <w:autoSpaceDN w:val="0"/>
        <w:adjustRightInd w:val="0"/>
        <w:spacing w:after="0" w:line="240" w:lineRule="auto"/>
        <w:rPr>
          <w:rFonts w:cs="Arial"/>
          <w:b/>
          <w:sz w:val="24"/>
          <w:szCs w:val="24"/>
          <w:u w:val="single"/>
        </w:rPr>
      </w:pPr>
      <w:r w:rsidRPr="00E32159">
        <w:rPr>
          <w:rFonts w:cs="Arial"/>
          <w:b/>
          <w:sz w:val="24"/>
          <w:szCs w:val="24"/>
          <w:u w:val="single"/>
        </w:rPr>
        <w:t>Commitment to diversity</w:t>
      </w:r>
    </w:p>
    <w:p w:rsidR="008E3620" w:rsidRPr="00A72E3B" w:rsidRDefault="008E3620" w:rsidP="0026355C">
      <w:pPr>
        <w:autoSpaceDE w:val="0"/>
        <w:autoSpaceDN w:val="0"/>
        <w:adjustRightInd w:val="0"/>
        <w:spacing w:after="0" w:line="240" w:lineRule="auto"/>
        <w:rPr>
          <w:rFonts w:cs="Arial"/>
          <w:i/>
          <w:sz w:val="24"/>
          <w:szCs w:val="24"/>
        </w:rPr>
      </w:pPr>
      <w:r w:rsidRPr="00A72E3B">
        <w:rPr>
          <w:rFonts w:cs="Arial"/>
          <w:i/>
          <w:sz w:val="24"/>
          <w:szCs w:val="24"/>
        </w:rPr>
        <w:t>As a member of the Academy Team, to take individual and collective professional responsibility for championing the Academy's diversity agenda and proactively implementing initiatives which secure equality of access and outcomes.  Also to commit to continually developing personal understanding of diversity.</w:t>
      </w:r>
    </w:p>
    <w:p w:rsidR="008E3620" w:rsidRPr="00A72E3B" w:rsidRDefault="008E3620" w:rsidP="0026355C">
      <w:pPr>
        <w:autoSpaceDE w:val="0"/>
        <w:autoSpaceDN w:val="0"/>
        <w:adjustRightInd w:val="0"/>
        <w:spacing w:after="0" w:line="240" w:lineRule="auto"/>
        <w:rPr>
          <w:rFonts w:cs="Calibri"/>
          <w:b/>
          <w:bCs/>
          <w:sz w:val="28"/>
          <w:szCs w:val="28"/>
          <w:u w:val="single"/>
        </w:rPr>
      </w:pPr>
    </w:p>
    <w:p w:rsidR="008E3620" w:rsidRPr="00E32159" w:rsidRDefault="008E3620" w:rsidP="0026355C">
      <w:pPr>
        <w:autoSpaceDE w:val="0"/>
        <w:autoSpaceDN w:val="0"/>
        <w:adjustRightInd w:val="0"/>
        <w:spacing w:after="0" w:line="240" w:lineRule="auto"/>
        <w:rPr>
          <w:rFonts w:cs="Calibri"/>
          <w:b/>
          <w:bCs/>
          <w:sz w:val="24"/>
          <w:szCs w:val="24"/>
          <w:u w:val="single"/>
        </w:rPr>
      </w:pPr>
      <w:r w:rsidRPr="00E32159">
        <w:rPr>
          <w:rFonts w:cs="Calibri"/>
          <w:b/>
          <w:bCs/>
          <w:sz w:val="24"/>
          <w:szCs w:val="24"/>
          <w:u w:val="single"/>
        </w:rPr>
        <w:t>Financial Dimensions</w:t>
      </w:r>
    </w:p>
    <w:p w:rsidR="008E3620" w:rsidRPr="00A72E3B" w:rsidRDefault="008E3620" w:rsidP="0026355C">
      <w:pPr>
        <w:autoSpaceDE w:val="0"/>
        <w:autoSpaceDN w:val="0"/>
        <w:adjustRightInd w:val="0"/>
        <w:spacing w:after="0" w:line="240" w:lineRule="auto"/>
        <w:rPr>
          <w:rFonts w:cs="Calibri"/>
          <w:bCs/>
          <w:i/>
          <w:sz w:val="24"/>
          <w:szCs w:val="24"/>
        </w:rPr>
      </w:pPr>
      <w:r w:rsidRPr="00A72E3B">
        <w:rPr>
          <w:rFonts w:cs="Calibri"/>
          <w:bCs/>
          <w:i/>
          <w:sz w:val="24"/>
          <w:szCs w:val="24"/>
        </w:rPr>
        <w:t>Purchasing of food and play materials</w:t>
      </w:r>
    </w:p>
    <w:p w:rsidR="008E3620" w:rsidRPr="00A72E3B" w:rsidRDefault="008E3620" w:rsidP="0026355C">
      <w:pPr>
        <w:autoSpaceDE w:val="0"/>
        <w:autoSpaceDN w:val="0"/>
        <w:adjustRightInd w:val="0"/>
        <w:spacing w:after="0" w:line="240" w:lineRule="auto"/>
        <w:rPr>
          <w:rFonts w:cs="Calibri"/>
          <w:bCs/>
          <w:sz w:val="28"/>
          <w:szCs w:val="28"/>
        </w:rPr>
      </w:pPr>
    </w:p>
    <w:p w:rsidR="008E3620" w:rsidRPr="00E32159" w:rsidRDefault="008E3620" w:rsidP="0026355C">
      <w:pPr>
        <w:autoSpaceDE w:val="0"/>
        <w:autoSpaceDN w:val="0"/>
        <w:adjustRightInd w:val="0"/>
        <w:spacing w:after="0" w:line="240" w:lineRule="auto"/>
        <w:rPr>
          <w:rFonts w:cs="Calibri"/>
          <w:b/>
          <w:bCs/>
          <w:sz w:val="24"/>
          <w:szCs w:val="24"/>
          <w:u w:val="single"/>
        </w:rPr>
      </w:pPr>
      <w:r w:rsidRPr="00E32159">
        <w:rPr>
          <w:rFonts w:cs="Calibri"/>
          <w:b/>
          <w:bCs/>
          <w:sz w:val="24"/>
          <w:szCs w:val="24"/>
          <w:u w:val="single"/>
        </w:rPr>
        <w:t>Key areas for decision making:</w:t>
      </w:r>
    </w:p>
    <w:p w:rsidR="008E3620" w:rsidRPr="00A72E3B" w:rsidRDefault="008E3620" w:rsidP="00A72E3B">
      <w:pPr>
        <w:pStyle w:val="BodyText"/>
        <w:ind w:left="113"/>
        <w:rPr>
          <w:rFonts w:ascii="Calibri" w:hAnsi="Calibri" w:cs="Arial"/>
          <w:i/>
          <w:sz w:val="24"/>
        </w:rPr>
      </w:pPr>
      <w:r w:rsidRPr="00A72E3B">
        <w:rPr>
          <w:rFonts w:ascii="Calibri" w:hAnsi="Calibri" w:cs="Arial"/>
          <w:i/>
          <w:sz w:val="24"/>
        </w:rPr>
        <w:t>Ensure adequate staffing levels, arranging temporary staff cover as and when necessary.</w:t>
      </w:r>
    </w:p>
    <w:p w:rsidR="008E3620" w:rsidRDefault="008E3620" w:rsidP="00A72E3B">
      <w:pPr>
        <w:pStyle w:val="BodyText"/>
        <w:ind w:left="113"/>
        <w:rPr>
          <w:rFonts w:ascii="Calibri" w:hAnsi="Calibri" w:cs="Arial"/>
          <w:i/>
          <w:sz w:val="24"/>
        </w:rPr>
      </w:pPr>
      <w:r w:rsidRPr="00A72E3B">
        <w:rPr>
          <w:rFonts w:ascii="Calibri" w:hAnsi="Calibri" w:cs="Arial"/>
          <w:i/>
          <w:sz w:val="24"/>
        </w:rPr>
        <w:t>Assist in the recruitment of new staff as required.</w:t>
      </w:r>
    </w:p>
    <w:p w:rsidR="008E3620" w:rsidRPr="00A72E3B" w:rsidRDefault="008E3620" w:rsidP="00A72E3B">
      <w:pPr>
        <w:pStyle w:val="BodyText"/>
        <w:ind w:left="113"/>
        <w:rPr>
          <w:rFonts w:ascii="Calibri" w:hAnsi="Calibri" w:cs="Arial"/>
          <w:i/>
          <w:sz w:val="24"/>
        </w:rPr>
      </w:pPr>
    </w:p>
    <w:p w:rsidR="008E3620" w:rsidRPr="00E32159" w:rsidRDefault="008E3620" w:rsidP="0026355C">
      <w:pPr>
        <w:autoSpaceDE w:val="0"/>
        <w:autoSpaceDN w:val="0"/>
        <w:adjustRightInd w:val="0"/>
        <w:spacing w:after="0" w:line="240" w:lineRule="auto"/>
        <w:rPr>
          <w:rFonts w:cs="Calibri"/>
          <w:b/>
          <w:bCs/>
          <w:sz w:val="24"/>
          <w:szCs w:val="24"/>
          <w:u w:val="single"/>
        </w:rPr>
      </w:pPr>
      <w:r w:rsidRPr="00E32159">
        <w:rPr>
          <w:rFonts w:cs="Calibri"/>
          <w:b/>
          <w:bCs/>
          <w:sz w:val="24"/>
          <w:szCs w:val="24"/>
          <w:u w:val="single"/>
        </w:rPr>
        <w:t>Support for the school</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Purchasing of food items and play materials within agreed budget;</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Drawing up menus, cooking, supplying and providing refreshments to children in line with government food hygiene standards;</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 xml:space="preserve">Ensuring safe, creative, appropriate play opportunities in a safe and caring environment; </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Carrying out day to day administration, record keeping, ordering and purchasing material and equipment;</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Encouraging parental involvement and support of the club;</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Initiating close liaison with parents, carers, and other childcare and play related agencies;</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Arranging and attending meetings as appropriate;</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Having an understanding of the National Standards and the ability to meet them;</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Understanding children as individuals particularly the characteristics, needs and interests of each age group;</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Valuing each child’s background and experiences;</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lastRenderedPageBreak/>
        <w:t xml:space="preserve">Treating all children with sensitivity and fairness and respecting confidentiality. </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Managing and leading a team of Play Workers in the effective organisation and operation of the Out of School Clubs.</w:t>
      </w:r>
    </w:p>
    <w:p w:rsidR="008E3620" w:rsidRPr="00A72E3B" w:rsidRDefault="008E3620" w:rsidP="006035FC">
      <w:pPr>
        <w:pStyle w:val="BodyText"/>
        <w:numPr>
          <w:ilvl w:val="0"/>
          <w:numId w:val="26"/>
        </w:numPr>
        <w:tabs>
          <w:tab w:val="clear" w:pos="473"/>
        </w:tabs>
        <w:ind w:left="435" w:hanging="322"/>
        <w:rPr>
          <w:rFonts w:ascii="Calibri" w:hAnsi="Calibri" w:cs="Arial"/>
          <w:i/>
          <w:sz w:val="24"/>
        </w:rPr>
      </w:pPr>
      <w:r w:rsidRPr="00A72E3B">
        <w:rPr>
          <w:rFonts w:ascii="Calibri" w:hAnsi="Calibri" w:cs="Arial"/>
          <w:i/>
          <w:sz w:val="24"/>
        </w:rPr>
        <w:t xml:space="preserve">Prepare, maintain and use resources required to meet requirements and assist pupils in their use.  </w:t>
      </w:r>
    </w:p>
    <w:p w:rsidR="008E3620" w:rsidRPr="00A72E3B" w:rsidRDefault="008E3620" w:rsidP="006035FC">
      <w:pPr>
        <w:numPr>
          <w:ilvl w:val="0"/>
          <w:numId w:val="26"/>
        </w:numPr>
        <w:tabs>
          <w:tab w:val="clear" w:pos="473"/>
        </w:tabs>
        <w:spacing w:after="0" w:line="240" w:lineRule="auto"/>
        <w:ind w:left="435" w:hanging="322"/>
        <w:rPr>
          <w:rFonts w:cs="Arial"/>
          <w:i/>
          <w:color w:val="000000"/>
          <w:sz w:val="24"/>
          <w:szCs w:val="24"/>
        </w:rPr>
      </w:pPr>
      <w:r w:rsidRPr="00A72E3B">
        <w:rPr>
          <w:rFonts w:cs="Arial"/>
          <w:i/>
          <w:sz w:val="24"/>
          <w:szCs w:val="24"/>
        </w:rPr>
        <w:t>Ensure the pupils are always supervised, arrive punctually to their classroom, and the area is tidied up each day.  Ensure the playground equipment is used and stored properly.</w:t>
      </w:r>
    </w:p>
    <w:p w:rsidR="008E3620" w:rsidRPr="00A72E3B" w:rsidRDefault="008E3620" w:rsidP="006035FC">
      <w:pPr>
        <w:numPr>
          <w:ilvl w:val="0"/>
          <w:numId w:val="26"/>
        </w:numPr>
        <w:tabs>
          <w:tab w:val="clear" w:pos="473"/>
        </w:tabs>
        <w:spacing w:after="0" w:line="240" w:lineRule="auto"/>
        <w:ind w:left="435" w:hanging="322"/>
        <w:rPr>
          <w:rFonts w:cs="Arial"/>
          <w:i/>
          <w:color w:val="000000"/>
          <w:sz w:val="24"/>
          <w:szCs w:val="24"/>
        </w:rPr>
      </w:pPr>
      <w:r w:rsidRPr="00A72E3B">
        <w:rPr>
          <w:rFonts w:cs="Arial"/>
          <w:i/>
          <w:sz w:val="24"/>
          <w:szCs w:val="24"/>
        </w:rPr>
        <w:t>Be punctual and reliable.</w:t>
      </w:r>
    </w:p>
    <w:p w:rsidR="008E3620" w:rsidRPr="00A72E3B" w:rsidRDefault="008E3620" w:rsidP="006035FC">
      <w:pPr>
        <w:numPr>
          <w:ilvl w:val="0"/>
          <w:numId w:val="26"/>
        </w:numPr>
        <w:tabs>
          <w:tab w:val="clear" w:pos="473"/>
        </w:tabs>
        <w:spacing w:after="0" w:line="240" w:lineRule="auto"/>
        <w:ind w:left="435" w:hanging="322"/>
        <w:rPr>
          <w:rFonts w:cs="Arial"/>
          <w:i/>
          <w:sz w:val="24"/>
          <w:szCs w:val="24"/>
        </w:rPr>
      </w:pPr>
      <w:r w:rsidRPr="00A72E3B">
        <w:rPr>
          <w:rFonts w:cs="Arial"/>
          <w:i/>
          <w:sz w:val="24"/>
          <w:szCs w:val="24"/>
        </w:rPr>
        <w:t>Support and develop team, encouraging staff to contribute to the overall ethos/work/aims of the Trust.  Reflect with team on successes and issues of concern.  Induct new staff in policies and procedures as part of a team.  Cover absences.  Co-ordinate rotas and timetables.</w:t>
      </w:r>
    </w:p>
    <w:p w:rsidR="008E3620" w:rsidRPr="00A72E3B" w:rsidRDefault="008E3620" w:rsidP="006035FC">
      <w:pPr>
        <w:numPr>
          <w:ilvl w:val="0"/>
          <w:numId w:val="26"/>
        </w:numPr>
        <w:tabs>
          <w:tab w:val="clear" w:pos="473"/>
          <w:tab w:val="num" w:pos="435"/>
        </w:tabs>
        <w:spacing w:after="0" w:line="240" w:lineRule="auto"/>
        <w:ind w:left="435" w:hanging="322"/>
        <w:rPr>
          <w:rFonts w:cs="Arial"/>
          <w:i/>
          <w:sz w:val="24"/>
          <w:szCs w:val="24"/>
        </w:rPr>
      </w:pPr>
      <w:r w:rsidRPr="00A72E3B">
        <w:rPr>
          <w:rFonts w:cs="Arial"/>
          <w:i/>
          <w:sz w:val="24"/>
          <w:szCs w:val="24"/>
        </w:rPr>
        <w:t>Keep up-to-date records and an accurate register, ensuring the correct number of pupils are present.</w:t>
      </w:r>
    </w:p>
    <w:p w:rsidR="008E3620" w:rsidRPr="00A72E3B" w:rsidRDefault="008E3620" w:rsidP="006035FC">
      <w:pPr>
        <w:numPr>
          <w:ilvl w:val="0"/>
          <w:numId w:val="26"/>
        </w:numPr>
        <w:tabs>
          <w:tab w:val="clear" w:pos="473"/>
          <w:tab w:val="num" w:pos="435"/>
        </w:tabs>
        <w:spacing w:after="0" w:line="240" w:lineRule="auto"/>
        <w:ind w:left="435" w:hanging="322"/>
        <w:rPr>
          <w:rFonts w:cs="Arial"/>
          <w:i/>
          <w:sz w:val="24"/>
          <w:szCs w:val="24"/>
        </w:rPr>
      </w:pPr>
      <w:r w:rsidRPr="00A72E3B">
        <w:rPr>
          <w:rFonts w:cs="Arial"/>
          <w:i/>
          <w:sz w:val="24"/>
          <w:szCs w:val="24"/>
        </w:rPr>
        <w:t>Provide feedback to teachers on pupils’ achievement, progress, problems etc. as and when necessary.</w:t>
      </w:r>
    </w:p>
    <w:p w:rsidR="008E3620" w:rsidRPr="00A72E3B" w:rsidRDefault="008E3620" w:rsidP="006035FC">
      <w:pPr>
        <w:numPr>
          <w:ilvl w:val="0"/>
          <w:numId w:val="26"/>
        </w:numPr>
        <w:tabs>
          <w:tab w:val="clear" w:pos="473"/>
        </w:tabs>
        <w:spacing w:after="0" w:line="240" w:lineRule="auto"/>
        <w:ind w:left="435" w:hanging="322"/>
        <w:rPr>
          <w:rFonts w:cs="Arial"/>
          <w:i/>
          <w:sz w:val="24"/>
          <w:szCs w:val="24"/>
        </w:rPr>
      </w:pPr>
      <w:r w:rsidRPr="00A72E3B">
        <w:rPr>
          <w:rFonts w:cs="Arial"/>
          <w:i/>
          <w:sz w:val="24"/>
          <w:szCs w:val="24"/>
        </w:rPr>
        <w:t>Attend and contribute to meetings held with parents to discuss any concerns.</w:t>
      </w:r>
    </w:p>
    <w:p w:rsidR="008E3620" w:rsidRPr="00A72E3B" w:rsidRDefault="008E3620" w:rsidP="006035FC">
      <w:pPr>
        <w:numPr>
          <w:ilvl w:val="0"/>
          <w:numId w:val="26"/>
        </w:numPr>
        <w:tabs>
          <w:tab w:val="clear" w:pos="473"/>
          <w:tab w:val="num" w:pos="435"/>
        </w:tabs>
        <w:spacing w:after="0" w:line="240" w:lineRule="auto"/>
        <w:ind w:left="435" w:hanging="322"/>
        <w:rPr>
          <w:rFonts w:cs="Arial"/>
          <w:i/>
          <w:sz w:val="24"/>
          <w:szCs w:val="24"/>
        </w:rPr>
      </w:pPr>
      <w:r w:rsidRPr="00A72E3B">
        <w:rPr>
          <w:rFonts w:cs="Arial"/>
          <w:i/>
          <w:sz w:val="24"/>
          <w:szCs w:val="24"/>
        </w:rPr>
        <w:t>Promote good pupil behaviour, dealing promptly with conflict and incidents in line with established policy and encourage pupils to take responsibility for their own behaviour.</w:t>
      </w:r>
    </w:p>
    <w:p w:rsidR="008E3620" w:rsidRPr="00A72E3B" w:rsidRDefault="008E3620" w:rsidP="006035FC">
      <w:pPr>
        <w:numPr>
          <w:ilvl w:val="0"/>
          <w:numId w:val="26"/>
        </w:numPr>
        <w:tabs>
          <w:tab w:val="clear" w:pos="473"/>
        </w:tabs>
        <w:spacing w:after="0" w:line="240" w:lineRule="auto"/>
        <w:ind w:left="435" w:hanging="322"/>
        <w:rPr>
          <w:rFonts w:cs="Arial"/>
          <w:i/>
          <w:sz w:val="24"/>
          <w:szCs w:val="24"/>
        </w:rPr>
      </w:pPr>
      <w:r w:rsidRPr="00A72E3B">
        <w:rPr>
          <w:rFonts w:cs="Arial"/>
          <w:i/>
          <w:sz w:val="24"/>
          <w:szCs w:val="24"/>
        </w:rPr>
        <w:t xml:space="preserve">Appreciate and support the role of other professionals.  </w:t>
      </w:r>
    </w:p>
    <w:p w:rsidR="008E3620" w:rsidRPr="00A72E3B" w:rsidRDefault="008E3620" w:rsidP="006035FC">
      <w:pPr>
        <w:numPr>
          <w:ilvl w:val="0"/>
          <w:numId w:val="26"/>
        </w:numPr>
        <w:tabs>
          <w:tab w:val="clear" w:pos="473"/>
        </w:tabs>
        <w:spacing w:after="0" w:line="240" w:lineRule="auto"/>
        <w:ind w:left="435" w:hanging="322"/>
        <w:rPr>
          <w:rFonts w:cs="Arial"/>
          <w:i/>
          <w:color w:val="000000"/>
          <w:sz w:val="24"/>
          <w:szCs w:val="24"/>
        </w:rPr>
      </w:pPr>
      <w:r w:rsidRPr="00A72E3B">
        <w:rPr>
          <w:rFonts w:cs="Arial"/>
          <w:i/>
          <w:sz w:val="24"/>
          <w:szCs w:val="24"/>
        </w:rPr>
        <w:t>Attend and participate in relevant meetings as required.  Participate in training and other learning activities and performance development as required.</w:t>
      </w:r>
    </w:p>
    <w:p w:rsidR="008E3620" w:rsidRPr="00A72E3B" w:rsidRDefault="008E3620" w:rsidP="00E32159">
      <w:pPr>
        <w:numPr>
          <w:ilvl w:val="0"/>
          <w:numId w:val="26"/>
        </w:numPr>
        <w:autoSpaceDE w:val="0"/>
        <w:autoSpaceDN w:val="0"/>
        <w:adjustRightInd w:val="0"/>
        <w:spacing w:after="0" w:line="240" w:lineRule="auto"/>
        <w:ind w:left="435" w:hanging="322"/>
        <w:rPr>
          <w:rFonts w:cs="Calibri"/>
          <w:b/>
          <w:bCs/>
          <w:i/>
          <w:sz w:val="24"/>
          <w:szCs w:val="24"/>
          <w:u w:val="single"/>
        </w:rPr>
      </w:pPr>
      <w:r w:rsidRPr="00A72E3B">
        <w:rPr>
          <w:rFonts w:cs="Arial"/>
          <w:i/>
          <w:sz w:val="24"/>
          <w:szCs w:val="24"/>
        </w:rPr>
        <w:t>Be aware of and comply with policies and procedures relating to child protection, health, safety and security, confidentiality and data protection, reporting all con</w:t>
      </w:r>
      <w:r>
        <w:rPr>
          <w:rFonts w:cs="Arial"/>
          <w:i/>
          <w:sz w:val="24"/>
          <w:szCs w:val="24"/>
        </w:rPr>
        <w:t>cerns to an appropriate person.</w:t>
      </w:r>
    </w:p>
    <w:p w:rsidR="008E3620" w:rsidRPr="00A72E3B" w:rsidRDefault="008E3620" w:rsidP="006035FC">
      <w:pPr>
        <w:numPr>
          <w:ilvl w:val="0"/>
          <w:numId w:val="41"/>
        </w:numPr>
        <w:tabs>
          <w:tab w:val="clear" w:pos="473"/>
        </w:tabs>
        <w:spacing w:after="0" w:line="240" w:lineRule="auto"/>
        <w:ind w:left="435" w:hanging="322"/>
        <w:rPr>
          <w:rFonts w:cs="Arial"/>
          <w:i/>
          <w:sz w:val="24"/>
          <w:szCs w:val="24"/>
        </w:rPr>
      </w:pPr>
      <w:r w:rsidRPr="00A72E3B">
        <w:rPr>
          <w:rFonts w:cs="Arial"/>
          <w:i/>
          <w:sz w:val="24"/>
          <w:szCs w:val="24"/>
        </w:rPr>
        <w:t>Be aware of and support difference and ensure all pupils have equal access to opportunities to learn and develop.  To demonstrate an understanding of and a commitment to the Trust's Equal Opportunities policies.</w:t>
      </w:r>
    </w:p>
    <w:p w:rsidR="008E3620" w:rsidRPr="00A72E3B" w:rsidRDefault="008E3620" w:rsidP="006035FC">
      <w:pPr>
        <w:pStyle w:val="BodyText"/>
        <w:numPr>
          <w:ilvl w:val="0"/>
          <w:numId w:val="41"/>
        </w:numPr>
        <w:tabs>
          <w:tab w:val="clear" w:pos="473"/>
        </w:tabs>
        <w:ind w:left="435" w:hanging="322"/>
        <w:rPr>
          <w:rFonts w:ascii="Calibri" w:hAnsi="Calibri" w:cs="Arial"/>
          <w:i/>
          <w:color w:val="000000"/>
          <w:sz w:val="24"/>
        </w:rPr>
      </w:pPr>
      <w:r w:rsidRPr="00A72E3B">
        <w:rPr>
          <w:rFonts w:ascii="Calibri" w:hAnsi="Calibri" w:cs="Arial"/>
          <w:i/>
          <w:sz w:val="24"/>
        </w:rPr>
        <w:t>Be responsible for own health and safety, as well as that of colleagues, pupils and the public. Employees should co-operate with management, follow established systems of work, use protective equipment where necessary and report defects and hazards to management.</w:t>
      </w:r>
    </w:p>
    <w:p w:rsidR="008E3620" w:rsidRPr="00A72E3B" w:rsidRDefault="008E3620" w:rsidP="006035FC">
      <w:pPr>
        <w:pStyle w:val="BodyText"/>
        <w:numPr>
          <w:ilvl w:val="0"/>
          <w:numId w:val="41"/>
        </w:numPr>
        <w:tabs>
          <w:tab w:val="clear" w:pos="473"/>
        </w:tabs>
        <w:ind w:left="435" w:hanging="322"/>
        <w:rPr>
          <w:rFonts w:ascii="Calibri" w:hAnsi="Calibri" w:cs="Arial"/>
          <w:i/>
          <w:color w:val="000000"/>
          <w:sz w:val="24"/>
        </w:rPr>
      </w:pPr>
      <w:r w:rsidRPr="00A72E3B">
        <w:rPr>
          <w:rFonts w:ascii="Calibri" w:hAnsi="Calibri" w:cs="Arial"/>
          <w:i/>
          <w:sz w:val="24"/>
        </w:rPr>
        <w:t xml:space="preserve">Carry out risk assessments, fire drills </w:t>
      </w:r>
      <w:proofErr w:type="spellStart"/>
      <w:r w:rsidRPr="00A72E3B">
        <w:rPr>
          <w:rFonts w:ascii="Calibri" w:hAnsi="Calibri" w:cs="Arial"/>
          <w:i/>
          <w:sz w:val="24"/>
        </w:rPr>
        <w:t>etc</w:t>
      </w:r>
      <w:proofErr w:type="spellEnd"/>
      <w:r w:rsidRPr="00A72E3B">
        <w:rPr>
          <w:rFonts w:ascii="Calibri" w:hAnsi="Calibri" w:cs="Arial"/>
          <w:i/>
          <w:sz w:val="24"/>
        </w:rPr>
        <w:t xml:space="preserve"> as required.</w:t>
      </w:r>
    </w:p>
    <w:p w:rsidR="008E3620" w:rsidRPr="00A72E3B" w:rsidRDefault="008E3620" w:rsidP="00E32159">
      <w:pPr>
        <w:numPr>
          <w:ilvl w:val="0"/>
          <w:numId w:val="41"/>
        </w:numPr>
        <w:autoSpaceDE w:val="0"/>
        <w:autoSpaceDN w:val="0"/>
        <w:adjustRightInd w:val="0"/>
        <w:spacing w:after="0" w:line="240" w:lineRule="auto"/>
        <w:ind w:left="435" w:hanging="322"/>
        <w:rPr>
          <w:rFonts w:cs="Arial"/>
          <w:i/>
          <w:sz w:val="24"/>
          <w:szCs w:val="24"/>
        </w:rPr>
      </w:pPr>
      <w:r w:rsidRPr="00A72E3B">
        <w:rPr>
          <w:rFonts w:cs="Arial"/>
          <w:i/>
          <w:sz w:val="24"/>
          <w:szCs w:val="24"/>
        </w:rPr>
        <w:t>Duties and responsibilities of the post may change over time as requirements and circumstances change.  The person in the post may also be required to carry out such other duties consistent with the grade from time to time.</w:t>
      </w:r>
    </w:p>
    <w:p w:rsidR="008E3620" w:rsidRPr="00A72E3B" w:rsidRDefault="008E3620" w:rsidP="006035FC">
      <w:pPr>
        <w:autoSpaceDE w:val="0"/>
        <w:autoSpaceDN w:val="0"/>
        <w:adjustRightInd w:val="0"/>
        <w:spacing w:after="0" w:line="240" w:lineRule="auto"/>
        <w:rPr>
          <w:rFonts w:cs="Arial"/>
        </w:rPr>
      </w:pPr>
    </w:p>
    <w:p w:rsidR="008E3620" w:rsidRPr="00E32159" w:rsidRDefault="008E3620" w:rsidP="006035FC">
      <w:pPr>
        <w:autoSpaceDE w:val="0"/>
        <w:autoSpaceDN w:val="0"/>
        <w:adjustRightInd w:val="0"/>
        <w:spacing w:after="0" w:line="240" w:lineRule="auto"/>
        <w:rPr>
          <w:rFonts w:cs="Arial"/>
          <w:b/>
          <w:sz w:val="24"/>
          <w:szCs w:val="24"/>
          <w:u w:val="single"/>
        </w:rPr>
      </w:pPr>
      <w:r w:rsidRPr="00E32159">
        <w:rPr>
          <w:rFonts w:cs="Arial"/>
          <w:b/>
          <w:sz w:val="24"/>
          <w:szCs w:val="24"/>
          <w:u w:val="single"/>
        </w:rPr>
        <w:t>Support for pupils</w:t>
      </w:r>
    </w:p>
    <w:p w:rsidR="008E3620" w:rsidRPr="00E32159" w:rsidRDefault="008E3620" w:rsidP="006035FC">
      <w:pPr>
        <w:pStyle w:val="BodyText"/>
        <w:numPr>
          <w:ilvl w:val="0"/>
          <w:numId w:val="42"/>
        </w:numPr>
        <w:rPr>
          <w:rFonts w:ascii="Calibri" w:hAnsi="Calibri" w:cs="Arial"/>
          <w:bCs/>
          <w:i/>
          <w:sz w:val="24"/>
        </w:rPr>
      </w:pPr>
      <w:r w:rsidRPr="00E32159">
        <w:rPr>
          <w:rFonts w:ascii="Calibri" w:hAnsi="Calibri" w:cs="Arial"/>
          <w:bCs/>
          <w:i/>
          <w:sz w:val="24"/>
        </w:rPr>
        <w:t>Ensure the safety, security and wellbeing of all the children at all times</w:t>
      </w:r>
    </w:p>
    <w:p w:rsidR="008E3620" w:rsidRPr="00E32159" w:rsidRDefault="008E3620" w:rsidP="006035FC">
      <w:pPr>
        <w:pStyle w:val="BodyText"/>
        <w:numPr>
          <w:ilvl w:val="0"/>
          <w:numId w:val="42"/>
        </w:numPr>
        <w:rPr>
          <w:rFonts w:ascii="Calibri" w:hAnsi="Calibri" w:cs="Arial"/>
          <w:bCs/>
          <w:i/>
          <w:sz w:val="24"/>
        </w:rPr>
      </w:pPr>
      <w:r w:rsidRPr="00E32159">
        <w:rPr>
          <w:rFonts w:ascii="Calibri" w:hAnsi="Calibri" w:cs="Arial"/>
          <w:bCs/>
          <w:i/>
          <w:sz w:val="24"/>
        </w:rPr>
        <w:t>To be prepared to plan, prepare and lead children’s activities/sessions in the Out of School clubs.</w:t>
      </w:r>
    </w:p>
    <w:p w:rsidR="008E3620" w:rsidRPr="00E32159" w:rsidRDefault="008E3620" w:rsidP="006035FC">
      <w:pPr>
        <w:pStyle w:val="BodyText"/>
        <w:numPr>
          <w:ilvl w:val="0"/>
          <w:numId w:val="42"/>
        </w:numPr>
        <w:rPr>
          <w:rFonts w:ascii="Calibri" w:hAnsi="Calibri" w:cs="Arial"/>
          <w:bCs/>
          <w:i/>
          <w:sz w:val="24"/>
        </w:rPr>
      </w:pPr>
      <w:r w:rsidRPr="00E32159">
        <w:rPr>
          <w:rFonts w:ascii="Calibri" w:hAnsi="Calibri" w:cs="Arial"/>
          <w:bCs/>
          <w:i/>
          <w:sz w:val="24"/>
        </w:rPr>
        <w:t>To lead the staff teams in strategies to support the children’s social and emotional development.</w:t>
      </w:r>
    </w:p>
    <w:p w:rsidR="008E3620" w:rsidRPr="00E32159" w:rsidRDefault="008E3620" w:rsidP="006035FC">
      <w:pPr>
        <w:numPr>
          <w:ilvl w:val="0"/>
          <w:numId w:val="23"/>
        </w:numPr>
        <w:tabs>
          <w:tab w:val="clear" w:pos="473"/>
        </w:tabs>
        <w:spacing w:after="0" w:line="240" w:lineRule="auto"/>
        <w:rPr>
          <w:rFonts w:cs="Arial"/>
          <w:i/>
          <w:sz w:val="24"/>
          <w:szCs w:val="24"/>
        </w:rPr>
      </w:pPr>
      <w:r w:rsidRPr="00E32159">
        <w:rPr>
          <w:rFonts w:cs="Arial"/>
          <w:i/>
          <w:sz w:val="24"/>
          <w:szCs w:val="24"/>
        </w:rPr>
        <w:t>Ensure that the meal/play arrangements comply with all the Trust’s policies and provide a safe and stimulating environment for pupils, including those with special needs.</w:t>
      </w:r>
    </w:p>
    <w:p w:rsidR="008E3620" w:rsidRPr="00E32159" w:rsidRDefault="008E3620" w:rsidP="006035FC">
      <w:pPr>
        <w:numPr>
          <w:ilvl w:val="0"/>
          <w:numId w:val="23"/>
        </w:numPr>
        <w:tabs>
          <w:tab w:val="clear" w:pos="473"/>
        </w:tabs>
        <w:spacing w:after="0" w:line="240" w:lineRule="auto"/>
        <w:rPr>
          <w:rFonts w:cs="Arial"/>
          <w:i/>
          <w:sz w:val="24"/>
          <w:szCs w:val="24"/>
        </w:rPr>
      </w:pPr>
      <w:r w:rsidRPr="00E32159">
        <w:rPr>
          <w:rFonts w:cs="Arial"/>
          <w:i/>
          <w:sz w:val="24"/>
          <w:szCs w:val="24"/>
        </w:rPr>
        <w:t xml:space="preserve">Support pupils in meal/play arrangements.  </w:t>
      </w:r>
    </w:p>
    <w:p w:rsidR="008E3620" w:rsidRPr="00E32159" w:rsidRDefault="008E3620" w:rsidP="006035FC">
      <w:pPr>
        <w:numPr>
          <w:ilvl w:val="0"/>
          <w:numId w:val="23"/>
        </w:numPr>
        <w:tabs>
          <w:tab w:val="clear" w:pos="473"/>
        </w:tabs>
        <w:spacing w:after="0" w:line="240" w:lineRule="auto"/>
        <w:rPr>
          <w:rFonts w:cs="Arial"/>
          <w:i/>
          <w:sz w:val="24"/>
          <w:szCs w:val="24"/>
        </w:rPr>
      </w:pPr>
      <w:r w:rsidRPr="00E32159">
        <w:rPr>
          <w:rFonts w:cs="Arial"/>
          <w:i/>
          <w:sz w:val="24"/>
          <w:szCs w:val="24"/>
        </w:rPr>
        <w:t>Administering first aid as necessary and ensuring the well-being of sick children;</w:t>
      </w:r>
    </w:p>
    <w:p w:rsidR="008E3620" w:rsidRPr="00E32159" w:rsidRDefault="008E3620" w:rsidP="006035FC">
      <w:pPr>
        <w:numPr>
          <w:ilvl w:val="0"/>
          <w:numId w:val="23"/>
        </w:numPr>
        <w:tabs>
          <w:tab w:val="clear" w:pos="473"/>
        </w:tabs>
        <w:spacing w:after="0" w:line="240" w:lineRule="auto"/>
        <w:rPr>
          <w:rFonts w:cs="Arial"/>
          <w:i/>
          <w:sz w:val="24"/>
          <w:szCs w:val="24"/>
        </w:rPr>
      </w:pPr>
      <w:r w:rsidRPr="00E32159">
        <w:rPr>
          <w:rFonts w:cs="Arial"/>
          <w:i/>
          <w:sz w:val="24"/>
          <w:szCs w:val="24"/>
        </w:rPr>
        <w:t>Ensure that pupils are safely delivered to parents and or named carers.</w:t>
      </w:r>
    </w:p>
    <w:p w:rsidR="008E3620" w:rsidRPr="00E32159" w:rsidRDefault="008E3620" w:rsidP="006035FC">
      <w:pPr>
        <w:numPr>
          <w:ilvl w:val="0"/>
          <w:numId w:val="23"/>
        </w:numPr>
        <w:tabs>
          <w:tab w:val="clear" w:pos="473"/>
        </w:tabs>
        <w:spacing w:after="0" w:line="240" w:lineRule="auto"/>
        <w:rPr>
          <w:rFonts w:cs="Arial"/>
          <w:i/>
          <w:sz w:val="24"/>
          <w:szCs w:val="24"/>
        </w:rPr>
      </w:pPr>
      <w:r w:rsidRPr="00E32159">
        <w:rPr>
          <w:rFonts w:cs="Arial"/>
          <w:i/>
          <w:sz w:val="24"/>
          <w:szCs w:val="24"/>
        </w:rPr>
        <w:t xml:space="preserve">Ensure that the pupils maintain a high level of hygiene.  </w:t>
      </w:r>
    </w:p>
    <w:p w:rsidR="008E3620" w:rsidRPr="00E32159" w:rsidRDefault="008E3620" w:rsidP="006035FC">
      <w:pPr>
        <w:numPr>
          <w:ilvl w:val="0"/>
          <w:numId w:val="23"/>
        </w:numPr>
        <w:tabs>
          <w:tab w:val="clear" w:pos="473"/>
        </w:tabs>
        <w:spacing w:after="0" w:line="240" w:lineRule="auto"/>
        <w:rPr>
          <w:rFonts w:cs="Arial"/>
          <w:i/>
          <w:sz w:val="24"/>
          <w:szCs w:val="24"/>
        </w:rPr>
      </w:pPr>
      <w:r w:rsidRPr="00E32159">
        <w:rPr>
          <w:rFonts w:cs="Arial"/>
          <w:i/>
          <w:sz w:val="24"/>
          <w:szCs w:val="24"/>
        </w:rPr>
        <w:t xml:space="preserve">Ensure that pupils who have special dietary needs receive the correct meal. </w:t>
      </w:r>
    </w:p>
    <w:p w:rsidR="008E3620" w:rsidRPr="00E32159" w:rsidRDefault="008E3620" w:rsidP="006035FC">
      <w:pPr>
        <w:numPr>
          <w:ilvl w:val="0"/>
          <w:numId w:val="23"/>
        </w:numPr>
        <w:tabs>
          <w:tab w:val="clear" w:pos="473"/>
        </w:tabs>
        <w:spacing w:after="0" w:line="240" w:lineRule="auto"/>
        <w:rPr>
          <w:rFonts w:cs="Arial"/>
          <w:i/>
          <w:sz w:val="24"/>
          <w:szCs w:val="24"/>
        </w:rPr>
      </w:pPr>
      <w:r w:rsidRPr="00E32159">
        <w:rPr>
          <w:rFonts w:cs="Arial"/>
          <w:i/>
          <w:sz w:val="24"/>
          <w:szCs w:val="24"/>
        </w:rPr>
        <w:t>Establish constructive relationships with pupils and interact with them according to individual needs.  Promote the inclusion and acceptance of all pupils.  Ensure pupils are dressed appropriately for the weather (checking coats are fastened).</w:t>
      </w:r>
    </w:p>
    <w:p w:rsidR="008E3620" w:rsidRPr="00A72E3B" w:rsidRDefault="008E3620" w:rsidP="006035FC">
      <w:pPr>
        <w:autoSpaceDE w:val="0"/>
        <w:autoSpaceDN w:val="0"/>
        <w:adjustRightInd w:val="0"/>
        <w:spacing w:after="0" w:line="240" w:lineRule="auto"/>
        <w:rPr>
          <w:rFonts w:cs="Calibri"/>
          <w:b/>
          <w:bCs/>
          <w:sz w:val="28"/>
          <w:szCs w:val="28"/>
          <w:u w:val="single"/>
        </w:rPr>
      </w:pPr>
    </w:p>
    <w:p w:rsidR="008E3620" w:rsidRPr="00E32159" w:rsidRDefault="008E3620" w:rsidP="0026355C">
      <w:pPr>
        <w:autoSpaceDE w:val="0"/>
        <w:autoSpaceDN w:val="0"/>
        <w:adjustRightInd w:val="0"/>
        <w:spacing w:after="0" w:line="240" w:lineRule="auto"/>
        <w:rPr>
          <w:rFonts w:cs="Calibri"/>
          <w:b/>
          <w:bCs/>
          <w:sz w:val="24"/>
          <w:szCs w:val="24"/>
          <w:u w:val="single"/>
        </w:rPr>
      </w:pPr>
      <w:r w:rsidRPr="00E32159">
        <w:rPr>
          <w:rFonts w:cs="Calibri"/>
          <w:b/>
          <w:bCs/>
          <w:sz w:val="24"/>
          <w:szCs w:val="24"/>
          <w:u w:val="single"/>
        </w:rPr>
        <w:t>Confidentiality</w:t>
      </w:r>
    </w:p>
    <w:p w:rsidR="008E3620" w:rsidRPr="00E32159" w:rsidRDefault="008E3620" w:rsidP="00E32159">
      <w:pPr>
        <w:pStyle w:val="BodyText"/>
        <w:ind w:left="73"/>
        <w:rPr>
          <w:rFonts w:ascii="Calibri" w:hAnsi="Calibri" w:cs="Arial"/>
          <w:b/>
          <w:i/>
          <w:color w:val="000000"/>
          <w:sz w:val="24"/>
        </w:rPr>
      </w:pPr>
      <w:r w:rsidRPr="00E32159">
        <w:rPr>
          <w:rFonts w:ascii="Calibri" w:hAnsi="Calibri"/>
          <w:i/>
          <w:sz w:val="24"/>
        </w:rPr>
        <w:t xml:space="preserve">You are expected to treat all information acquired through your employment, both formally and informally, in strict confidence.  There are strict rules and protocols defining employees’ access to and use of the Trust’s databases.  Any breach of these rules and protocols will be regarded as subject to disciplinary investigation.  There are internal procedures in place for employees to raise matters of concern regarding such issues as bad </w:t>
      </w:r>
      <w:r w:rsidRPr="00E32159">
        <w:rPr>
          <w:rFonts w:ascii="Calibri" w:hAnsi="Calibri"/>
          <w:i/>
          <w:sz w:val="24"/>
        </w:rPr>
        <w:lastRenderedPageBreak/>
        <w:t>practice or mismanagement.</w:t>
      </w:r>
      <w:r w:rsidRPr="00E32159">
        <w:rPr>
          <w:rFonts w:ascii="Calibri" w:hAnsi="Calibri"/>
          <w:i/>
          <w:sz w:val="24"/>
        </w:rPr>
        <w:br/>
      </w:r>
    </w:p>
    <w:p w:rsidR="0001792C" w:rsidRDefault="0001792C" w:rsidP="0026355C">
      <w:pPr>
        <w:autoSpaceDE w:val="0"/>
        <w:autoSpaceDN w:val="0"/>
        <w:adjustRightInd w:val="0"/>
        <w:spacing w:after="0" w:line="240" w:lineRule="auto"/>
        <w:rPr>
          <w:rFonts w:cs="Calibri"/>
          <w:b/>
          <w:bCs/>
          <w:sz w:val="24"/>
          <w:szCs w:val="24"/>
          <w:u w:val="single"/>
        </w:rPr>
      </w:pPr>
    </w:p>
    <w:p w:rsidR="0001792C" w:rsidRDefault="0001792C" w:rsidP="0026355C">
      <w:pPr>
        <w:autoSpaceDE w:val="0"/>
        <w:autoSpaceDN w:val="0"/>
        <w:adjustRightInd w:val="0"/>
        <w:spacing w:after="0" w:line="240" w:lineRule="auto"/>
        <w:rPr>
          <w:rFonts w:cs="Calibri"/>
          <w:b/>
          <w:bCs/>
          <w:sz w:val="24"/>
          <w:szCs w:val="24"/>
          <w:u w:val="single"/>
        </w:rPr>
      </w:pPr>
    </w:p>
    <w:p w:rsidR="008E3620" w:rsidRDefault="008E3620" w:rsidP="0026355C">
      <w:pPr>
        <w:autoSpaceDE w:val="0"/>
        <w:autoSpaceDN w:val="0"/>
        <w:adjustRightInd w:val="0"/>
        <w:spacing w:after="0" w:line="240" w:lineRule="auto"/>
        <w:rPr>
          <w:rFonts w:cs="Calibri"/>
          <w:b/>
          <w:bCs/>
          <w:sz w:val="24"/>
          <w:szCs w:val="24"/>
          <w:u w:val="single"/>
        </w:rPr>
      </w:pPr>
      <w:r w:rsidRPr="00E32159">
        <w:rPr>
          <w:rFonts w:cs="Calibri"/>
          <w:b/>
          <w:bCs/>
          <w:sz w:val="24"/>
          <w:szCs w:val="24"/>
          <w:u w:val="single"/>
        </w:rPr>
        <w:t>Equalities</w:t>
      </w:r>
    </w:p>
    <w:p w:rsidR="008E3620" w:rsidRPr="00E32159" w:rsidRDefault="008E3620" w:rsidP="00E32159">
      <w:pPr>
        <w:pStyle w:val="Footer"/>
        <w:tabs>
          <w:tab w:val="clear" w:pos="4513"/>
          <w:tab w:val="clear" w:pos="9026"/>
          <w:tab w:val="center" w:pos="4153"/>
          <w:tab w:val="right" w:pos="8306"/>
        </w:tabs>
        <w:ind w:left="113"/>
        <w:rPr>
          <w:i/>
        </w:rPr>
      </w:pPr>
      <w:r w:rsidRPr="00E32159">
        <w:rPr>
          <w:i/>
        </w:rPr>
        <w:t xml:space="preserve">The </w:t>
      </w:r>
      <w:smartTag w:uri="urn:schemas-microsoft-com:office:smarttags" w:element="PlaceName">
        <w:smartTag w:uri="urn:schemas-microsoft-com:office:smarttags" w:element="place">
          <w:smartTag w:uri="urn:schemas-microsoft-com:office:smarttags" w:element="PlaceName">
            <w:r w:rsidRPr="00E32159">
              <w:rPr>
                <w:i/>
              </w:rPr>
              <w:t>STEP</w:t>
            </w:r>
          </w:smartTag>
          <w:r w:rsidRPr="00E32159">
            <w:rPr>
              <w:i/>
            </w:rPr>
            <w:t xml:space="preserve"> </w:t>
          </w:r>
          <w:smartTag w:uri="urn:schemas-microsoft-com:office:smarttags" w:element="PlaceType">
            <w:r w:rsidRPr="00E32159">
              <w:rPr>
                <w:i/>
              </w:rPr>
              <w:t>Academy</w:t>
            </w:r>
          </w:smartTag>
        </w:smartTag>
      </w:smartTag>
      <w:r w:rsidRPr="00E32159">
        <w:rPr>
          <w:i/>
        </w:rPr>
        <w:t xml:space="preserve"> Trust  has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prejudice and discrimination.</w:t>
      </w:r>
    </w:p>
    <w:p w:rsidR="008E3620" w:rsidRPr="00A72E3B" w:rsidRDefault="008E3620" w:rsidP="0026355C">
      <w:pPr>
        <w:autoSpaceDE w:val="0"/>
        <w:autoSpaceDN w:val="0"/>
        <w:adjustRightInd w:val="0"/>
        <w:spacing w:after="0" w:line="240" w:lineRule="auto"/>
        <w:rPr>
          <w:rFonts w:cs="Calibri"/>
          <w:b/>
          <w:bCs/>
          <w:sz w:val="28"/>
          <w:szCs w:val="28"/>
          <w:u w:val="single"/>
        </w:rPr>
      </w:pPr>
    </w:p>
    <w:p w:rsidR="008E3620" w:rsidRDefault="008E3620" w:rsidP="0026355C">
      <w:pPr>
        <w:autoSpaceDE w:val="0"/>
        <w:autoSpaceDN w:val="0"/>
        <w:adjustRightInd w:val="0"/>
        <w:spacing w:after="0" w:line="240" w:lineRule="auto"/>
        <w:rPr>
          <w:rFonts w:cs="Calibri"/>
          <w:b/>
          <w:bCs/>
          <w:sz w:val="24"/>
          <w:szCs w:val="24"/>
          <w:u w:val="single"/>
        </w:rPr>
      </w:pPr>
      <w:r w:rsidRPr="00E32159">
        <w:rPr>
          <w:rFonts w:cs="Calibri"/>
          <w:b/>
          <w:bCs/>
          <w:sz w:val="24"/>
          <w:szCs w:val="24"/>
          <w:u w:val="single"/>
        </w:rPr>
        <w:t>Health and safety</w:t>
      </w:r>
    </w:p>
    <w:p w:rsidR="008E3620" w:rsidRPr="00E32159" w:rsidRDefault="008E3620" w:rsidP="0026355C">
      <w:pPr>
        <w:autoSpaceDE w:val="0"/>
        <w:autoSpaceDN w:val="0"/>
        <w:adjustRightInd w:val="0"/>
        <w:spacing w:after="0" w:line="240" w:lineRule="auto"/>
        <w:rPr>
          <w:rFonts w:cs="Calibri"/>
          <w:b/>
          <w:bCs/>
          <w:i/>
          <w:sz w:val="24"/>
          <w:szCs w:val="24"/>
          <w:u w:val="single"/>
        </w:rPr>
      </w:pPr>
      <w:r w:rsidRPr="00E32159">
        <w:rPr>
          <w:i/>
          <w:sz w:val="24"/>
          <w:szCs w:val="24"/>
        </w:rPr>
        <w:t>Every employee is responsible for their own Health &amp; Safety, as well as that of colleagues, service users and the public.  Employees should co-operate with management, follow established systems of work, use protective equipment where necessary and report defectives and hazards to management</w:t>
      </w:r>
    </w:p>
    <w:p w:rsidR="008E3620" w:rsidRPr="00A72E3B" w:rsidRDefault="008E3620" w:rsidP="00A72E3B">
      <w:pPr>
        <w:pStyle w:val="BodyText"/>
        <w:rPr>
          <w:rFonts w:ascii="Calibri" w:hAnsi="Calibri" w:cs="Arial"/>
          <w:b/>
        </w:rPr>
      </w:pPr>
    </w:p>
    <w:p w:rsidR="008E3620" w:rsidRPr="00E32159" w:rsidRDefault="008E3620" w:rsidP="00A72E3B">
      <w:pPr>
        <w:pStyle w:val="BodyText"/>
        <w:rPr>
          <w:rFonts w:ascii="Calibri" w:hAnsi="Calibri" w:cs="Arial"/>
          <w:b/>
          <w:bCs/>
          <w:sz w:val="24"/>
          <w:u w:val="single"/>
        </w:rPr>
      </w:pPr>
      <w:r w:rsidRPr="00E32159">
        <w:rPr>
          <w:rFonts w:ascii="Calibri" w:hAnsi="Calibri" w:cs="Arial"/>
          <w:b/>
          <w:bCs/>
          <w:sz w:val="24"/>
          <w:u w:val="single"/>
        </w:rPr>
        <w:t>To contribute as an effective and collaborative member of the Academy Team</w:t>
      </w:r>
    </w:p>
    <w:p w:rsidR="008E3620" w:rsidRPr="00E32159" w:rsidRDefault="008E3620" w:rsidP="00A72E3B">
      <w:pPr>
        <w:pStyle w:val="BodyText"/>
        <w:numPr>
          <w:ilvl w:val="0"/>
          <w:numId w:val="43"/>
        </w:numPr>
        <w:rPr>
          <w:rFonts w:ascii="Calibri" w:hAnsi="Calibri" w:cs="Arial"/>
          <w:i/>
          <w:sz w:val="24"/>
        </w:rPr>
      </w:pPr>
      <w:r w:rsidRPr="00E32159">
        <w:rPr>
          <w:rFonts w:ascii="Calibri" w:hAnsi="Calibri" w:cs="Arial"/>
          <w:i/>
          <w:sz w:val="24"/>
        </w:rPr>
        <w:t>Participating in training to be able to demonstrate competence.</w:t>
      </w:r>
    </w:p>
    <w:p w:rsidR="008E3620" w:rsidRPr="00E32159" w:rsidRDefault="008E3620" w:rsidP="00A72E3B">
      <w:pPr>
        <w:pStyle w:val="BodyText"/>
        <w:numPr>
          <w:ilvl w:val="0"/>
          <w:numId w:val="43"/>
        </w:numPr>
        <w:rPr>
          <w:rFonts w:ascii="Calibri" w:hAnsi="Calibri" w:cs="Arial"/>
          <w:i/>
          <w:sz w:val="24"/>
        </w:rPr>
      </w:pPr>
      <w:r w:rsidRPr="00E32159">
        <w:rPr>
          <w:rFonts w:ascii="Calibri" w:hAnsi="Calibri" w:cs="Arial"/>
          <w:i/>
          <w:sz w:val="24"/>
        </w:rPr>
        <w:t>Undertake first aid training.</w:t>
      </w:r>
    </w:p>
    <w:p w:rsidR="008E3620" w:rsidRPr="00E32159" w:rsidRDefault="008E3620" w:rsidP="00A72E3B">
      <w:pPr>
        <w:pStyle w:val="BodyText"/>
        <w:numPr>
          <w:ilvl w:val="0"/>
          <w:numId w:val="43"/>
        </w:numPr>
        <w:rPr>
          <w:rFonts w:ascii="Calibri" w:hAnsi="Calibri" w:cs="Arial"/>
          <w:i/>
          <w:sz w:val="24"/>
        </w:rPr>
      </w:pPr>
      <w:r w:rsidRPr="00E32159">
        <w:rPr>
          <w:rFonts w:ascii="Calibri" w:hAnsi="Calibri" w:cs="Arial"/>
          <w:i/>
          <w:sz w:val="24"/>
        </w:rPr>
        <w:t>Participating in the ongoing development, implementation and monitoring of the service.</w:t>
      </w:r>
    </w:p>
    <w:p w:rsidR="008E3620" w:rsidRPr="00E32159" w:rsidRDefault="008E3620" w:rsidP="00A72E3B">
      <w:pPr>
        <w:pStyle w:val="BodyText"/>
        <w:numPr>
          <w:ilvl w:val="0"/>
          <w:numId w:val="43"/>
        </w:numPr>
        <w:rPr>
          <w:rFonts w:ascii="Calibri" w:hAnsi="Calibri" w:cs="Arial"/>
          <w:i/>
          <w:sz w:val="24"/>
        </w:rPr>
      </w:pPr>
      <w:r w:rsidRPr="00E32159">
        <w:rPr>
          <w:rFonts w:ascii="Calibri" w:hAnsi="Calibri" w:cs="Arial"/>
          <w:i/>
          <w:sz w:val="24"/>
        </w:rPr>
        <w:t>Championing the professional integrity of the Academy.</w:t>
      </w:r>
    </w:p>
    <w:p w:rsidR="008E3620" w:rsidRPr="00E32159" w:rsidRDefault="008E3620" w:rsidP="00A72E3B">
      <w:pPr>
        <w:pStyle w:val="BodyText"/>
        <w:numPr>
          <w:ilvl w:val="0"/>
          <w:numId w:val="43"/>
        </w:numPr>
        <w:rPr>
          <w:rFonts w:ascii="Calibri" w:hAnsi="Calibri" w:cs="Arial"/>
          <w:i/>
          <w:sz w:val="24"/>
        </w:rPr>
      </w:pPr>
      <w:r w:rsidRPr="00E32159">
        <w:rPr>
          <w:rFonts w:ascii="Calibri" w:hAnsi="Calibri" w:cs="Arial"/>
          <w:i/>
          <w:sz w:val="24"/>
        </w:rPr>
        <w:t>Supporting Customer Focus, Best Value and electronic management of processes.</w:t>
      </w:r>
    </w:p>
    <w:p w:rsidR="008E3620" w:rsidRPr="00E32159" w:rsidRDefault="008E3620" w:rsidP="00E32159">
      <w:pPr>
        <w:pStyle w:val="BodyText"/>
        <w:numPr>
          <w:ilvl w:val="0"/>
          <w:numId w:val="43"/>
        </w:numPr>
        <w:rPr>
          <w:rFonts w:ascii="Calibri" w:hAnsi="Calibri" w:cs="Arial"/>
          <w:i/>
          <w:sz w:val="24"/>
        </w:rPr>
      </w:pPr>
      <w:r w:rsidRPr="00E32159">
        <w:rPr>
          <w:rFonts w:ascii="Calibri" w:hAnsi="Calibri" w:cs="Arial"/>
          <w:i/>
          <w:sz w:val="24"/>
        </w:rPr>
        <w:t xml:space="preserve">Actively sharing feedback on the Trust’s policies and interventions. </w:t>
      </w:r>
    </w:p>
    <w:p w:rsidR="008E3620" w:rsidRPr="00A72E3B" w:rsidRDefault="008E3620" w:rsidP="00577E2B">
      <w:pPr>
        <w:autoSpaceDE w:val="0"/>
        <w:autoSpaceDN w:val="0"/>
        <w:adjustRightInd w:val="0"/>
        <w:spacing w:after="0" w:line="240" w:lineRule="auto"/>
        <w:rPr>
          <w:rFonts w:cs="Calibri"/>
          <w:b/>
          <w:bCs/>
          <w:sz w:val="28"/>
          <w:szCs w:val="28"/>
          <w:u w:val="single"/>
        </w:rPr>
      </w:pPr>
    </w:p>
    <w:p w:rsidR="008E3620" w:rsidRPr="00E32159" w:rsidRDefault="008E3620" w:rsidP="00577E2B">
      <w:pPr>
        <w:autoSpaceDE w:val="0"/>
        <w:autoSpaceDN w:val="0"/>
        <w:adjustRightInd w:val="0"/>
        <w:spacing w:after="0" w:line="240" w:lineRule="auto"/>
        <w:rPr>
          <w:rFonts w:cs="Calibri"/>
          <w:b/>
          <w:bCs/>
          <w:sz w:val="24"/>
          <w:szCs w:val="24"/>
          <w:u w:val="single"/>
        </w:rPr>
      </w:pPr>
      <w:r w:rsidRPr="00E32159">
        <w:rPr>
          <w:rFonts w:cs="Calibri"/>
          <w:b/>
          <w:bCs/>
          <w:sz w:val="24"/>
          <w:szCs w:val="24"/>
          <w:u w:val="single"/>
        </w:rPr>
        <w:t>Data protection</w:t>
      </w:r>
    </w:p>
    <w:p w:rsidR="008E3620" w:rsidRPr="00E32159" w:rsidRDefault="008E3620" w:rsidP="004726E4">
      <w:pPr>
        <w:pStyle w:val="BodyText"/>
        <w:numPr>
          <w:ilvl w:val="0"/>
          <w:numId w:val="39"/>
        </w:numPr>
        <w:tabs>
          <w:tab w:val="clear" w:pos="473"/>
          <w:tab w:val="num" w:pos="360"/>
        </w:tabs>
        <w:ind w:left="341" w:hanging="268"/>
        <w:rPr>
          <w:rFonts w:ascii="Calibri" w:hAnsi="Calibri" w:cs="Arial"/>
          <w:i/>
          <w:color w:val="000000"/>
          <w:sz w:val="24"/>
        </w:rPr>
      </w:pPr>
      <w:r w:rsidRPr="00E32159">
        <w:rPr>
          <w:rFonts w:ascii="Calibri" w:hAnsi="Calibri" w:cs="Arial"/>
          <w:i/>
          <w:color w:val="000000"/>
          <w:sz w:val="24"/>
        </w:rPr>
        <w:t>Being aware of the Trust’s responsibilities under the Data Protection Act 1984 for the security, accuracy and relevance of personal data held on such systems and ensure that all administrative and financial processes comply with this.</w:t>
      </w:r>
    </w:p>
    <w:p w:rsidR="008E3620" w:rsidRPr="00A72E3B" w:rsidRDefault="008E3620" w:rsidP="004726E4">
      <w:pPr>
        <w:pStyle w:val="BodyText"/>
        <w:numPr>
          <w:ilvl w:val="0"/>
          <w:numId w:val="39"/>
        </w:numPr>
        <w:tabs>
          <w:tab w:val="clear" w:pos="473"/>
          <w:tab w:val="num" w:pos="360"/>
        </w:tabs>
        <w:ind w:left="341" w:hanging="268"/>
        <w:rPr>
          <w:rFonts w:ascii="Calibri" w:hAnsi="Calibri" w:cs="Arial"/>
          <w:color w:val="000000"/>
          <w:sz w:val="26"/>
          <w:szCs w:val="26"/>
        </w:rPr>
      </w:pPr>
      <w:r w:rsidRPr="00E32159">
        <w:rPr>
          <w:rFonts w:ascii="Calibri" w:hAnsi="Calibri" w:cs="Arial"/>
          <w:i/>
          <w:color w:val="000000"/>
          <w:sz w:val="24"/>
        </w:rPr>
        <w:t>Maintaining client records and archive systems, in accordance with departmental procedure, policy and statutory requirements</w:t>
      </w:r>
      <w:r w:rsidRPr="00A72E3B">
        <w:rPr>
          <w:rFonts w:ascii="Calibri" w:hAnsi="Calibri" w:cs="Arial"/>
          <w:color w:val="000000"/>
          <w:sz w:val="26"/>
          <w:szCs w:val="26"/>
        </w:rPr>
        <w:t>.</w:t>
      </w:r>
    </w:p>
    <w:p w:rsidR="008E3620" w:rsidRPr="00A72E3B" w:rsidRDefault="008E3620" w:rsidP="00577E2B">
      <w:pPr>
        <w:autoSpaceDE w:val="0"/>
        <w:autoSpaceDN w:val="0"/>
        <w:adjustRightInd w:val="0"/>
        <w:spacing w:after="0" w:line="240" w:lineRule="auto"/>
        <w:rPr>
          <w:rFonts w:cs="Calibri"/>
          <w:b/>
          <w:bCs/>
          <w:sz w:val="28"/>
          <w:szCs w:val="28"/>
          <w:u w:val="single"/>
        </w:rPr>
      </w:pPr>
    </w:p>
    <w:p w:rsidR="008E3620" w:rsidRPr="00E32159" w:rsidRDefault="008E3620" w:rsidP="002D0B17">
      <w:pPr>
        <w:autoSpaceDE w:val="0"/>
        <w:autoSpaceDN w:val="0"/>
        <w:adjustRightInd w:val="0"/>
        <w:spacing w:after="0" w:line="240" w:lineRule="auto"/>
        <w:rPr>
          <w:rFonts w:cs="Calibri"/>
          <w:b/>
          <w:bCs/>
          <w:sz w:val="24"/>
          <w:szCs w:val="24"/>
          <w:u w:val="single"/>
        </w:rPr>
      </w:pPr>
      <w:r w:rsidRPr="00E32159">
        <w:rPr>
          <w:rFonts w:cs="Calibri"/>
          <w:b/>
          <w:bCs/>
          <w:sz w:val="24"/>
          <w:szCs w:val="24"/>
          <w:u w:val="single"/>
        </w:rPr>
        <w:t>Safeguarding Children and Safer Recruitment</w:t>
      </w:r>
    </w:p>
    <w:p w:rsidR="008E3620" w:rsidRPr="00E32159" w:rsidRDefault="008E3620" w:rsidP="002D0B17">
      <w:pPr>
        <w:autoSpaceDE w:val="0"/>
        <w:autoSpaceDN w:val="0"/>
        <w:adjustRightInd w:val="0"/>
        <w:spacing w:after="0" w:line="240" w:lineRule="auto"/>
        <w:rPr>
          <w:rFonts w:cs="Calibri"/>
          <w:i/>
        </w:rPr>
      </w:pPr>
      <w:r w:rsidRPr="00E32159">
        <w:rPr>
          <w:rFonts w:cs="Calibri"/>
          <w:i/>
        </w:rPr>
        <w:t xml:space="preserve">David Livingstone Academy is committed to safeguarding and promoting the welfare of children and young people as required under the Education Act 2002 and expects all staff and volunteers to share this commitment. </w:t>
      </w:r>
    </w:p>
    <w:p w:rsidR="008E3620" w:rsidRPr="00A72E3B" w:rsidRDefault="008E3620" w:rsidP="002D0B17">
      <w:pPr>
        <w:autoSpaceDE w:val="0"/>
        <w:autoSpaceDN w:val="0"/>
        <w:adjustRightInd w:val="0"/>
        <w:spacing w:after="0" w:line="240" w:lineRule="auto"/>
        <w:rPr>
          <w:rFonts w:cs="Calibri"/>
          <w:b/>
          <w:sz w:val="28"/>
          <w:szCs w:val="28"/>
        </w:rPr>
      </w:pPr>
    </w:p>
    <w:p w:rsidR="008E3620" w:rsidRPr="00A72E3B" w:rsidRDefault="0001792C" w:rsidP="002D0B17">
      <w:pPr>
        <w:spacing w:after="0" w:line="240" w:lineRule="auto"/>
        <w:rPr>
          <w:rFonts w:cs="Calibri"/>
          <w:sz w:val="28"/>
          <w:szCs w:val="28"/>
        </w:rPr>
      </w:pPr>
      <w:r>
        <w:rPr>
          <w:rFonts w:cs="Calibri"/>
          <w:b/>
          <w:bCs/>
          <w:sz w:val="28"/>
          <w:szCs w:val="28"/>
        </w:rPr>
        <w:t>An ENHANCED DBS</w:t>
      </w:r>
      <w:r w:rsidR="008E3620" w:rsidRPr="00A72E3B">
        <w:rPr>
          <w:rFonts w:cs="Calibri"/>
          <w:b/>
          <w:bCs/>
          <w:sz w:val="28"/>
          <w:szCs w:val="28"/>
        </w:rPr>
        <w:t xml:space="preserve"> check is required for this post.</w:t>
      </w:r>
    </w:p>
    <w:p w:rsidR="008E3620" w:rsidRPr="00A72E3B" w:rsidRDefault="008E3620" w:rsidP="002D0B17">
      <w:pPr>
        <w:pStyle w:val="Heading2"/>
        <w:rPr>
          <w:rFonts w:ascii="Calibri" w:hAnsi="Calibri" w:cs="Calibri"/>
          <w:sz w:val="28"/>
          <w:szCs w:val="28"/>
        </w:rPr>
      </w:pPr>
    </w:p>
    <w:p w:rsidR="008E3620" w:rsidRPr="00E32159" w:rsidRDefault="008E3620" w:rsidP="002D0B17">
      <w:pPr>
        <w:jc w:val="both"/>
        <w:rPr>
          <w:rFonts w:cs="Calibri"/>
          <w:b/>
          <w:bCs/>
          <w:sz w:val="24"/>
          <w:szCs w:val="24"/>
        </w:rPr>
      </w:pPr>
      <w:r w:rsidRPr="00E32159">
        <w:rPr>
          <w:rFonts w:cs="Calibri"/>
          <w:b/>
          <w:bCs/>
          <w:sz w:val="24"/>
          <w:szCs w:val="24"/>
        </w:rPr>
        <w:t>This Job Description is subject to annual review and alterations may be negotiated to reflect the changing needs of the school.</w:t>
      </w:r>
    </w:p>
    <w:p w:rsidR="008E3620" w:rsidRPr="00A72E3B" w:rsidRDefault="008E3620" w:rsidP="002D0B17">
      <w:pPr>
        <w:jc w:val="both"/>
        <w:rPr>
          <w:rFonts w:cs="Calibri"/>
          <w:b/>
          <w:bCs/>
          <w:sz w:val="28"/>
          <w:szCs w:val="28"/>
        </w:rPr>
      </w:pPr>
    </w:p>
    <w:p w:rsidR="008E3620" w:rsidRPr="00A72E3B" w:rsidRDefault="008E3620" w:rsidP="002D0B17">
      <w:pPr>
        <w:jc w:val="both"/>
        <w:rPr>
          <w:rFonts w:cs="Calibri"/>
          <w:b/>
          <w:bCs/>
          <w:sz w:val="28"/>
          <w:szCs w:val="28"/>
        </w:rPr>
      </w:pPr>
      <w:r w:rsidRPr="00A72E3B">
        <w:rPr>
          <w:rFonts w:cs="Calibri"/>
          <w:b/>
          <w:bCs/>
          <w:sz w:val="28"/>
          <w:szCs w:val="28"/>
        </w:rPr>
        <w:t>Signed: ______________________________________</w:t>
      </w:r>
      <w:r w:rsidRPr="00A72E3B">
        <w:rPr>
          <w:rFonts w:cs="Calibri"/>
          <w:b/>
          <w:bCs/>
          <w:sz w:val="28"/>
          <w:szCs w:val="28"/>
        </w:rPr>
        <w:tab/>
      </w:r>
      <w:r w:rsidRPr="00A72E3B">
        <w:rPr>
          <w:rFonts w:cs="Calibri"/>
          <w:b/>
          <w:bCs/>
          <w:sz w:val="28"/>
          <w:szCs w:val="28"/>
        </w:rPr>
        <w:tab/>
        <w:t>Date: __________________</w:t>
      </w:r>
    </w:p>
    <w:p w:rsidR="008E3620" w:rsidRPr="00A72E3B" w:rsidRDefault="008E3620" w:rsidP="002D0B17">
      <w:pPr>
        <w:rPr>
          <w:rFonts w:cs="Calibri"/>
          <w:i/>
        </w:rPr>
      </w:pPr>
    </w:p>
    <w:p w:rsidR="008E3620" w:rsidRPr="00A72E3B" w:rsidRDefault="008E3620" w:rsidP="002D0B17">
      <w:pPr>
        <w:rPr>
          <w:rFonts w:cs="Calibri"/>
          <w:i/>
        </w:rPr>
      </w:pPr>
    </w:p>
    <w:p w:rsidR="008E3620" w:rsidRPr="00A72E3B" w:rsidRDefault="008E3620" w:rsidP="002D0B17">
      <w:pPr>
        <w:rPr>
          <w:rFonts w:cs="Calibri"/>
          <w:i/>
        </w:rPr>
      </w:pPr>
    </w:p>
    <w:p w:rsidR="008E3620" w:rsidRPr="00A72E3B" w:rsidRDefault="008E3620" w:rsidP="002D0B17">
      <w:pPr>
        <w:rPr>
          <w:rFonts w:cs="Calibri"/>
          <w:i/>
        </w:rPr>
      </w:pPr>
    </w:p>
    <w:p w:rsidR="008E3620" w:rsidRPr="00A72E3B" w:rsidRDefault="008E3620" w:rsidP="002D0B17">
      <w:pPr>
        <w:autoSpaceDE w:val="0"/>
        <w:autoSpaceDN w:val="0"/>
        <w:adjustRightInd w:val="0"/>
        <w:spacing w:after="0" w:line="240" w:lineRule="auto"/>
        <w:rPr>
          <w:rFonts w:cs="Calibri"/>
          <w:sz w:val="28"/>
          <w:szCs w:val="28"/>
        </w:rPr>
      </w:pPr>
    </w:p>
    <w:p w:rsidR="008E3620" w:rsidRPr="00A72E3B" w:rsidRDefault="008E3620" w:rsidP="00D31425">
      <w:pPr>
        <w:pStyle w:val="ListParagraph"/>
        <w:autoSpaceDE w:val="0"/>
        <w:autoSpaceDN w:val="0"/>
        <w:adjustRightInd w:val="0"/>
        <w:spacing w:after="0" w:line="240" w:lineRule="auto"/>
        <w:rPr>
          <w:rFonts w:cs="Calibri"/>
          <w:sz w:val="28"/>
          <w:szCs w:val="28"/>
        </w:rPr>
      </w:pPr>
    </w:p>
    <w:p w:rsidR="008E3620" w:rsidRPr="00A72E3B" w:rsidRDefault="00C51998" w:rsidP="00577E2B">
      <w:pPr>
        <w:rPr>
          <w:rFonts w:cs="Calibri"/>
          <w:sz w:val="28"/>
          <w:szCs w:val="28"/>
        </w:rPr>
      </w:pPr>
      <w:r>
        <w:rPr>
          <w:noProof/>
          <w:lang w:eastAsia="en-GB"/>
        </w:rPr>
        <w:drawing>
          <wp:anchor distT="36576" distB="36576" distL="36576" distR="36576" simplePos="0" relativeHeight="251660800" behindDoc="0" locked="0" layoutInCell="1" allowOverlap="1">
            <wp:simplePos x="0" y="0"/>
            <wp:positionH relativeFrom="column">
              <wp:posOffset>1828800</wp:posOffset>
            </wp:positionH>
            <wp:positionV relativeFrom="paragraph">
              <wp:posOffset>3491230</wp:posOffset>
            </wp:positionV>
            <wp:extent cx="3030220" cy="1532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220" cy="1532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8E3620" w:rsidRPr="00A72E3B" w:rsidSect="00577E2B">
      <w:headerReference w:type="even" r:id="rId10"/>
      <w:headerReference w:type="default" r:id="rId11"/>
      <w:footerReference w:type="even" r:id="rId12"/>
      <w:footerReference w:type="default" r:id="rId13"/>
      <w:headerReference w:type="first" r:id="rId14"/>
      <w:footerReference w:type="first" r:id="rId15"/>
      <w:pgSz w:w="11906" w:h="16838"/>
      <w:pgMar w:top="568" w:right="424" w:bottom="426"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620" w:rsidRDefault="008E3620" w:rsidP="0026355C">
      <w:pPr>
        <w:spacing w:after="0" w:line="240" w:lineRule="auto"/>
      </w:pPr>
      <w:r>
        <w:separator/>
      </w:r>
    </w:p>
  </w:endnote>
  <w:endnote w:type="continuationSeparator" w:id="0">
    <w:p w:rsidR="008E3620" w:rsidRDefault="008E3620" w:rsidP="00263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Omega">
    <w:altName w:val="Segoe UI"/>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20" w:rsidRDefault="008E36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20" w:rsidRDefault="008E3620" w:rsidP="00577E2B">
    <w:pPr>
      <w:pStyle w:val="Footer"/>
      <w:pBdr>
        <w:top w:val="thinThickSmallGap" w:sz="24" w:space="1" w:color="622423"/>
      </w:pBdr>
      <w:jc w:val="center"/>
      <w:rPr>
        <w:rFonts w:ascii="Cambria" w:hAnsi="Cambria"/>
      </w:rPr>
    </w:pPr>
    <w:r>
      <w:rPr>
        <w:rFonts w:cs="Calibri"/>
        <w:sz w:val="19"/>
        <w:szCs w:val="19"/>
      </w:rPr>
      <w:t xml:space="preserve">DL Academy Play </w:t>
    </w:r>
    <w:proofErr w:type="gramStart"/>
    <w:r>
      <w:rPr>
        <w:rFonts w:cs="Calibri"/>
        <w:sz w:val="19"/>
        <w:szCs w:val="19"/>
      </w:rPr>
      <w:t>Manager :</w:t>
    </w:r>
    <w:proofErr w:type="gramEnd"/>
    <w:r>
      <w:rPr>
        <w:rFonts w:cs="Calibri"/>
        <w:sz w:val="19"/>
        <w:szCs w:val="19"/>
      </w:rPr>
      <w:t xml:space="preserve"> Job Description</w:t>
    </w:r>
  </w:p>
  <w:p w:rsidR="008E3620" w:rsidRDefault="008E36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20" w:rsidRDefault="008E3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620" w:rsidRDefault="008E3620" w:rsidP="0026355C">
      <w:pPr>
        <w:spacing w:after="0" w:line="240" w:lineRule="auto"/>
      </w:pPr>
      <w:r>
        <w:separator/>
      </w:r>
    </w:p>
  </w:footnote>
  <w:footnote w:type="continuationSeparator" w:id="0">
    <w:p w:rsidR="008E3620" w:rsidRDefault="008E3620" w:rsidP="00263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20" w:rsidRDefault="008E36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20" w:rsidRDefault="008E36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20" w:rsidRDefault="008E36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0CA71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DF6DEC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1B635C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004DA1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DBE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DE95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5217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3E5A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88060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1F8BC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D949CB"/>
    <w:multiLevelType w:val="hybridMultilevel"/>
    <w:tmpl w:val="9484F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E96A32"/>
    <w:multiLevelType w:val="hybridMultilevel"/>
    <w:tmpl w:val="A9B2C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4E32A2"/>
    <w:multiLevelType w:val="hybridMultilevel"/>
    <w:tmpl w:val="4AEA4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6C1CF7"/>
    <w:multiLevelType w:val="hybridMultilevel"/>
    <w:tmpl w:val="E07C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FA2DE8"/>
    <w:multiLevelType w:val="hybridMultilevel"/>
    <w:tmpl w:val="CAE085CC"/>
    <w:lvl w:ilvl="0" w:tplc="034CEF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64762"/>
    <w:multiLevelType w:val="hybridMultilevel"/>
    <w:tmpl w:val="86BC5282"/>
    <w:lvl w:ilvl="0" w:tplc="034CEF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470480"/>
    <w:multiLevelType w:val="hybridMultilevel"/>
    <w:tmpl w:val="ED22D6EC"/>
    <w:lvl w:ilvl="0" w:tplc="034CEF18">
      <w:numFmt w:val="bullet"/>
      <w:lvlText w:val="•"/>
      <w:lvlJc w:val="left"/>
      <w:pPr>
        <w:ind w:left="540" w:hanging="360"/>
      </w:pPr>
      <w:rPr>
        <w:rFonts w:ascii="Calibri" w:eastAsia="Times New Roman" w:hAnsi="Calibri" w:hint="default"/>
      </w:rPr>
    </w:lvl>
    <w:lvl w:ilvl="1" w:tplc="08090003" w:tentative="1">
      <w:start w:val="1"/>
      <w:numFmt w:val="bullet"/>
      <w:lvlText w:val="o"/>
      <w:lvlJc w:val="left"/>
      <w:pPr>
        <w:ind w:left="1260" w:hanging="360"/>
      </w:pPr>
      <w:rPr>
        <w:rFonts w:ascii="Courier New" w:hAnsi="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8" w15:restartNumberingAfterBreak="0">
    <w:nsid w:val="2CBA0632"/>
    <w:multiLevelType w:val="hybridMultilevel"/>
    <w:tmpl w:val="6ACC8E32"/>
    <w:lvl w:ilvl="0" w:tplc="034CEF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612DD"/>
    <w:multiLevelType w:val="hybridMultilevel"/>
    <w:tmpl w:val="FF981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714884"/>
    <w:multiLevelType w:val="hybridMultilevel"/>
    <w:tmpl w:val="787CA154"/>
    <w:lvl w:ilvl="0" w:tplc="ECD68558">
      <w:start w:val="1"/>
      <w:numFmt w:val="bullet"/>
      <w:lvlText w:val=""/>
      <w:lvlJc w:val="left"/>
      <w:pPr>
        <w:tabs>
          <w:tab w:val="num" w:pos="727"/>
        </w:tabs>
        <w:ind w:left="708" w:hanging="341"/>
      </w:pPr>
      <w:rPr>
        <w:rFonts w:ascii="Wingdings" w:hAnsi="Wingdings" w:hint="default"/>
      </w:rPr>
    </w:lvl>
    <w:lvl w:ilvl="1" w:tplc="08090003" w:tentative="1">
      <w:start w:val="1"/>
      <w:numFmt w:val="bullet"/>
      <w:lvlText w:val="o"/>
      <w:lvlJc w:val="left"/>
      <w:pPr>
        <w:tabs>
          <w:tab w:val="num" w:pos="1694"/>
        </w:tabs>
        <w:ind w:left="1694" w:hanging="360"/>
      </w:pPr>
      <w:rPr>
        <w:rFonts w:ascii="Courier New" w:hAnsi="Courier New" w:hint="default"/>
      </w:rPr>
    </w:lvl>
    <w:lvl w:ilvl="2" w:tplc="08090005" w:tentative="1">
      <w:start w:val="1"/>
      <w:numFmt w:val="bullet"/>
      <w:lvlText w:val=""/>
      <w:lvlJc w:val="left"/>
      <w:pPr>
        <w:tabs>
          <w:tab w:val="num" w:pos="2414"/>
        </w:tabs>
        <w:ind w:left="2414" w:hanging="360"/>
      </w:pPr>
      <w:rPr>
        <w:rFonts w:ascii="Wingdings" w:hAnsi="Wingdings" w:hint="default"/>
      </w:rPr>
    </w:lvl>
    <w:lvl w:ilvl="3" w:tplc="08090001" w:tentative="1">
      <w:start w:val="1"/>
      <w:numFmt w:val="bullet"/>
      <w:lvlText w:val=""/>
      <w:lvlJc w:val="left"/>
      <w:pPr>
        <w:tabs>
          <w:tab w:val="num" w:pos="3134"/>
        </w:tabs>
        <w:ind w:left="3134" w:hanging="360"/>
      </w:pPr>
      <w:rPr>
        <w:rFonts w:ascii="Symbol" w:hAnsi="Symbol" w:hint="default"/>
      </w:rPr>
    </w:lvl>
    <w:lvl w:ilvl="4" w:tplc="08090003" w:tentative="1">
      <w:start w:val="1"/>
      <w:numFmt w:val="bullet"/>
      <w:lvlText w:val="o"/>
      <w:lvlJc w:val="left"/>
      <w:pPr>
        <w:tabs>
          <w:tab w:val="num" w:pos="3854"/>
        </w:tabs>
        <w:ind w:left="3854" w:hanging="360"/>
      </w:pPr>
      <w:rPr>
        <w:rFonts w:ascii="Courier New" w:hAnsi="Courier New" w:hint="default"/>
      </w:rPr>
    </w:lvl>
    <w:lvl w:ilvl="5" w:tplc="08090005" w:tentative="1">
      <w:start w:val="1"/>
      <w:numFmt w:val="bullet"/>
      <w:lvlText w:val=""/>
      <w:lvlJc w:val="left"/>
      <w:pPr>
        <w:tabs>
          <w:tab w:val="num" w:pos="4574"/>
        </w:tabs>
        <w:ind w:left="4574" w:hanging="360"/>
      </w:pPr>
      <w:rPr>
        <w:rFonts w:ascii="Wingdings" w:hAnsi="Wingdings" w:hint="default"/>
      </w:rPr>
    </w:lvl>
    <w:lvl w:ilvl="6" w:tplc="08090001" w:tentative="1">
      <w:start w:val="1"/>
      <w:numFmt w:val="bullet"/>
      <w:lvlText w:val=""/>
      <w:lvlJc w:val="left"/>
      <w:pPr>
        <w:tabs>
          <w:tab w:val="num" w:pos="5294"/>
        </w:tabs>
        <w:ind w:left="5294" w:hanging="360"/>
      </w:pPr>
      <w:rPr>
        <w:rFonts w:ascii="Symbol" w:hAnsi="Symbol" w:hint="default"/>
      </w:rPr>
    </w:lvl>
    <w:lvl w:ilvl="7" w:tplc="08090003" w:tentative="1">
      <w:start w:val="1"/>
      <w:numFmt w:val="bullet"/>
      <w:lvlText w:val="o"/>
      <w:lvlJc w:val="left"/>
      <w:pPr>
        <w:tabs>
          <w:tab w:val="num" w:pos="6014"/>
        </w:tabs>
        <w:ind w:left="6014" w:hanging="360"/>
      </w:pPr>
      <w:rPr>
        <w:rFonts w:ascii="Courier New" w:hAnsi="Courier New" w:hint="default"/>
      </w:rPr>
    </w:lvl>
    <w:lvl w:ilvl="8" w:tplc="08090005" w:tentative="1">
      <w:start w:val="1"/>
      <w:numFmt w:val="bullet"/>
      <w:lvlText w:val=""/>
      <w:lvlJc w:val="left"/>
      <w:pPr>
        <w:tabs>
          <w:tab w:val="num" w:pos="6734"/>
        </w:tabs>
        <w:ind w:left="6734" w:hanging="360"/>
      </w:pPr>
      <w:rPr>
        <w:rFonts w:ascii="Wingdings" w:hAnsi="Wingdings" w:hint="default"/>
      </w:rPr>
    </w:lvl>
  </w:abstractNum>
  <w:abstractNum w:abstractNumId="21" w15:restartNumberingAfterBreak="0">
    <w:nsid w:val="3605130C"/>
    <w:multiLevelType w:val="hybridMultilevel"/>
    <w:tmpl w:val="E55A2F68"/>
    <w:lvl w:ilvl="0" w:tplc="034CEF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C97D04"/>
    <w:multiLevelType w:val="hybridMultilevel"/>
    <w:tmpl w:val="74C66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55478E"/>
    <w:multiLevelType w:val="hybridMultilevel"/>
    <w:tmpl w:val="87AA302E"/>
    <w:lvl w:ilvl="0" w:tplc="034CEF18">
      <w:numFmt w:val="bullet"/>
      <w:lvlText w:val="•"/>
      <w:lvlJc w:val="left"/>
      <w:pPr>
        <w:ind w:left="1440" w:hanging="360"/>
      </w:pPr>
      <w:rPr>
        <w:rFonts w:ascii="Calibri" w:eastAsia="Times New Roman" w:hAnsi="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394576"/>
    <w:multiLevelType w:val="hybridMultilevel"/>
    <w:tmpl w:val="DE367CE8"/>
    <w:lvl w:ilvl="0" w:tplc="99F27E62">
      <w:start w:val="1"/>
      <w:numFmt w:val="bullet"/>
      <w:lvlText w:val=""/>
      <w:lvlJc w:val="left"/>
      <w:pPr>
        <w:tabs>
          <w:tab w:val="num" w:pos="454"/>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73130E"/>
    <w:multiLevelType w:val="hybridMultilevel"/>
    <w:tmpl w:val="8D10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527CED"/>
    <w:multiLevelType w:val="hybridMultilevel"/>
    <w:tmpl w:val="7734A90E"/>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1B5124"/>
    <w:multiLevelType w:val="hybridMultilevel"/>
    <w:tmpl w:val="0EAAD184"/>
    <w:lvl w:ilvl="0" w:tplc="034CEF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AB2CD9"/>
    <w:multiLevelType w:val="hybridMultilevel"/>
    <w:tmpl w:val="863AE568"/>
    <w:lvl w:ilvl="0" w:tplc="034CEF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1350E5"/>
    <w:multiLevelType w:val="hybridMultilevel"/>
    <w:tmpl w:val="632E63C4"/>
    <w:lvl w:ilvl="0" w:tplc="ECD68558">
      <w:start w:val="1"/>
      <w:numFmt w:val="bullet"/>
      <w:lvlText w:val=""/>
      <w:lvlJc w:val="left"/>
      <w:pPr>
        <w:tabs>
          <w:tab w:val="num" w:pos="727"/>
        </w:tabs>
        <w:ind w:left="708" w:hanging="341"/>
      </w:pPr>
      <w:rPr>
        <w:rFonts w:ascii="Wingdings" w:hAnsi="Wingdings" w:hint="default"/>
      </w:rPr>
    </w:lvl>
    <w:lvl w:ilvl="1" w:tplc="08090003" w:tentative="1">
      <w:start w:val="1"/>
      <w:numFmt w:val="bullet"/>
      <w:lvlText w:val="o"/>
      <w:lvlJc w:val="left"/>
      <w:pPr>
        <w:tabs>
          <w:tab w:val="num" w:pos="1694"/>
        </w:tabs>
        <w:ind w:left="1694" w:hanging="360"/>
      </w:pPr>
      <w:rPr>
        <w:rFonts w:ascii="Courier New" w:hAnsi="Courier New" w:hint="default"/>
      </w:rPr>
    </w:lvl>
    <w:lvl w:ilvl="2" w:tplc="08090005" w:tentative="1">
      <w:start w:val="1"/>
      <w:numFmt w:val="bullet"/>
      <w:lvlText w:val=""/>
      <w:lvlJc w:val="left"/>
      <w:pPr>
        <w:tabs>
          <w:tab w:val="num" w:pos="2414"/>
        </w:tabs>
        <w:ind w:left="2414" w:hanging="360"/>
      </w:pPr>
      <w:rPr>
        <w:rFonts w:ascii="Wingdings" w:hAnsi="Wingdings" w:hint="default"/>
      </w:rPr>
    </w:lvl>
    <w:lvl w:ilvl="3" w:tplc="08090001" w:tentative="1">
      <w:start w:val="1"/>
      <w:numFmt w:val="bullet"/>
      <w:lvlText w:val=""/>
      <w:lvlJc w:val="left"/>
      <w:pPr>
        <w:tabs>
          <w:tab w:val="num" w:pos="3134"/>
        </w:tabs>
        <w:ind w:left="3134" w:hanging="360"/>
      </w:pPr>
      <w:rPr>
        <w:rFonts w:ascii="Symbol" w:hAnsi="Symbol" w:hint="default"/>
      </w:rPr>
    </w:lvl>
    <w:lvl w:ilvl="4" w:tplc="08090003" w:tentative="1">
      <w:start w:val="1"/>
      <w:numFmt w:val="bullet"/>
      <w:lvlText w:val="o"/>
      <w:lvlJc w:val="left"/>
      <w:pPr>
        <w:tabs>
          <w:tab w:val="num" w:pos="3854"/>
        </w:tabs>
        <w:ind w:left="3854" w:hanging="360"/>
      </w:pPr>
      <w:rPr>
        <w:rFonts w:ascii="Courier New" w:hAnsi="Courier New" w:hint="default"/>
      </w:rPr>
    </w:lvl>
    <w:lvl w:ilvl="5" w:tplc="08090005" w:tentative="1">
      <w:start w:val="1"/>
      <w:numFmt w:val="bullet"/>
      <w:lvlText w:val=""/>
      <w:lvlJc w:val="left"/>
      <w:pPr>
        <w:tabs>
          <w:tab w:val="num" w:pos="4574"/>
        </w:tabs>
        <w:ind w:left="4574" w:hanging="360"/>
      </w:pPr>
      <w:rPr>
        <w:rFonts w:ascii="Wingdings" w:hAnsi="Wingdings" w:hint="default"/>
      </w:rPr>
    </w:lvl>
    <w:lvl w:ilvl="6" w:tplc="08090001" w:tentative="1">
      <w:start w:val="1"/>
      <w:numFmt w:val="bullet"/>
      <w:lvlText w:val=""/>
      <w:lvlJc w:val="left"/>
      <w:pPr>
        <w:tabs>
          <w:tab w:val="num" w:pos="5294"/>
        </w:tabs>
        <w:ind w:left="5294" w:hanging="360"/>
      </w:pPr>
      <w:rPr>
        <w:rFonts w:ascii="Symbol" w:hAnsi="Symbol" w:hint="default"/>
      </w:rPr>
    </w:lvl>
    <w:lvl w:ilvl="7" w:tplc="08090003" w:tentative="1">
      <w:start w:val="1"/>
      <w:numFmt w:val="bullet"/>
      <w:lvlText w:val="o"/>
      <w:lvlJc w:val="left"/>
      <w:pPr>
        <w:tabs>
          <w:tab w:val="num" w:pos="6014"/>
        </w:tabs>
        <w:ind w:left="6014" w:hanging="360"/>
      </w:pPr>
      <w:rPr>
        <w:rFonts w:ascii="Courier New" w:hAnsi="Courier New" w:hint="default"/>
      </w:rPr>
    </w:lvl>
    <w:lvl w:ilvl="8" w:tplc="08090005" w:tentative="1">
      <w:start w:val="1"/>
      <w:numFmt w:val="bullet"/>
      <w:lvlText w:val=""/>
      <w:lvlJc w:val="left"/>
      <w:pPr>
        <w:tabs>
          <w:tab w:val="num" w:pos="6734"/>
        </w:tabs>
        <w:ind w:left="6734" w:hanging="360"/>
      </w:pPr>
      <w:rPr>
        <w:rFonts w:ascii="Wingdings" w:hAnsi="Wingdings" w:hint="default"/>
      </w:rPr>
    </w:lvl>
  </w:abstractNum>
  <w:abstractNum w:abstractNumId="32" w15:restartNumberingAfterBreak="0">
    <w:nsid w:val="54B157D1"/>
    <w:multiLevelType w:val="hybridMultilevel"/>
    <w:tmpl w:val="78D05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15133"/>
    <w:multiLevelType w:val="hybridMultilevel"/>
    <w:tmpl w:val="B2CE33F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F562781"/>
    <w:multiLevelType w:val="hybridMultilevel"/>
    <w:tmpl w:val="5DD88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995F63"/>
    <w:multiLevelType w:val="hybridMultilevel"/>
    <w:tmpl w:val="9B164B90"/>
    <w:lvl w:ilvl="0" w:tplc="7C320BDE">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5D3A8B"/>
    <w:multiLevelType w:val="hybridMultilevel"/>
    <w:tmpl w:val="425C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D242A4"/>
    <w:multiLevelType w:val="hybridMultilevel"/>
    <w:tmpl w:val="95C88C9C"/>
    <w:lvl w:ilvl="0" w:tplc="034CEF18">
      <w:numFmt w:val="bullet"/>
      <w:lvlText w:val="•"/>
      <w:lvlJc w:val="left"/>
      <w:pPr>
        <w:ind w:left="1440" w:hanging="360"/>
      </w:pPr>
      <w:rPr>
        <w:rFonts w:ascii="Calibri" w:eastAsia="Times New Roman" w:hAnsi="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CB477E2"/>
    <w:multiLevelType w:val="hybridMultilevel"/>
    <w:tmpl w:val="D8361B6C"/>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6469C5"/>
    <w:multiLevelType w:val="hybridMultilevel"/>
    <w:tmpl w:val="D59C8420"/>
    <w:lvl w:ilvl="0" w:tplc="ECD68558">
      <w:start w:val="1"/>
      <w:numFmt w:val="bullet"/>
      <w:lvlText w:val=""/>
      <w:lvlJc w:val="left"/>
      <w:pPr>
        <w:tabs>
          <w:tab w:val="num" w:pos="720"/>
        </w:tabs>
        <w:ind w:left="701" w:hanging="341"/>
      </w:pPr>
      <w:rPr>
        <w:rFonts w:ascii="Wingdings" w:hAnsi="Wingdings" w:hint="default"/>
      </w:rPr>
    </w:lvl>
    <w:lvl w:ilvl="1" w:tplc="08090003" w:tentative="1">
      <w:start w:val="1"/>
      <w:numFmt w:val="bullet"/>
      <w:lvlText w:val="o"/>
      <w:lvlJc w:val="left"/>
      <w:pPr>
        <w:tabs>
          <w:tab w:val="num" w:pos="1694"/>
        </w:tabs>
        <w:ind w:left="1694" w:hanging="360"/>
      </w:pPr>
      <w:rPr>
        <w:rFonts w:ascii="Courier New" w:hAnsi="Courier New" w:hint="default"/>
      </w:rPr>
    </w:lvl>
    <w:lvl w:ilvl="2" w:tplc="08090005" w:tentative="1">
      <w:start w:val="1"/>
      <w:numFmt w:val="bullet"/>
      <w:lvlText w:val=""/>
      <w:lvlJc w:val="left"/>
      <w:pPr>
        <w:tabs>
          <w:tab w:val="num" w:pos="2414"/>
        </w:tabs>
        <w:ind w:left="2414" w:hanging="360"/>
      </w:pPr>
      <w:rPr>
        <w:rFonts w:ascii="Wingdings" w:hAnsi="Wingdings" w:hint="default"/>
      </w:rPr>
    </w:lvl>
    <w:lvl w:ilvl="3" w:tplc="08090001" w:tentative="1">
      <w:start w:val="1"/>
      <w:numFmt w:val="bullet"/>
      <w:lvlText w:val=""/>
      <w:lvlJc w:val="left"/>
      <w:pPr>
        <w:tabs>
          <w:tab w:val="num" w:pos="3134"/>
        </w:tabs>
        <w:ind w:left="3134" w:hanging="360"/>
      </w:pPr>
      <w:rPr>
        <w:rFonts w:ascii="Symbol" w:hAnsi="Symbol" w:hint="default"/>
      </w:rPr>
    </w:lvl>
    <w:lvl w:ilvl="4" w:tplc="08090003" w:tentative="1">
      <w:start w:val="1"/>
      <w:numFmt w:val="bullet"/>
      <w:lvlText w:val="o"/>
      <w:lvlJc w:val="left"/>
      <w:pPr>
        <w:tabs>
          <w:tab w:val="num" w:pos="3854"/>
        </w:tabs>
        <w:ind w:left="3854" w:hanging="360"/>
      </w:pPr>
      <w:rPr>
        <w:rFonts w:ascii="Courier New" w:hAnsi="Courier New" w:hint="default"/>
      </w:rPr>
    </w:lvl>
    <w:lvl w:ilvl="5" w:tplc="08090005" w:tentative="1">
      <w:start w:val="1"/>
      <w:numFmt w:val="bullet"/>
      <w:lvlText w:val=""/>
      <w:lvlJc w:val="left"/>
      <w:pPr>
        <w:tabs>
          <w:tab w:val="num" w:pos="4574"/>
        </w:tabs>
        <w:ind w:left="4574" w:hanging="360"/>
      </w:pPr>
      <w:rPr>
        <w:rFonts w:ascii="Wingdings" w:hAnsi="Wingdings" w:hint="default"/>
      </w:rPr>
    </w:lvl>
    <w:lvl w:ilvl="6" w:tplc="08090001" w:tentative="1">
      <w:start w:val="1"/>
      <w:numFmt w:val="bullet"/>
      <w:lvlText w:val=""/>
      <w:lvlJc w:val="left"/>
      <w:pPr>
        <w:tabs>
          <w:tab w:val="num" w:pos="5294"/>
        </w:tabs>
        <w:ind w:left="5294" w:hanging="360"/>
      </w:pPr>
      <w:rPr>
        <w:rFonts w:ascii="Symbol" w:hAnsi="Symbol" w:hint="default"/>
      </w:rPr>
    </w:lvl>
    <w:lvl w:ilvl="7" w:tplc="08090003" w:tentative="1">
      <w:start w:val="1"/>
      <w:numFmt w:val="bullet"/>
      <w:lvlText w:val="o"/>
      <w:lvlJc w:val="left"/>
      <w:pPr>
        <w:tabs>
          <w:tab w:val="num" w:pos="6014"/>
        </w:tabs>
        <w:ind w:left="6014" w:hanging="360"/>
      </w:pPr>
      <w:rPr>
        <w:rFonts w:ascii="Courier New" w:hAnsi="Courier New" w:hint="default"/>
      </w:rPr>
    </w:lvl>
    <w:lvl w:ilvl="8" w:tplc="08090005" w:tentative="1">
      <w:start w:val="1"/>
      <w:numFmt w:val="bullet"/>
      <w:lvlText w:val=""/>
      <w:lvlJc w:val="left"/>
      <w:pPr>
        <w:tabs>
          <w:tab w:val="num" w:pos="6734"/>
        </w:tabs>
        <w:ind w:left="6734" w:hanging="360"/>
      </w:pPr>
      <w:rPr>
        <w:rFonts w:ascii="Wingdings" w:hAnsi="Wingdings" w:hint="default"/>
      </w:rPr>
    </w:lvl>
  </w:abstractNum>
  <w:abstractNum w:abstractNumId="40" w15:restartNumberingAfterBreak="0">
    <w:nsid w:val="72B44484"/>
    <w:multiLevelType w:val="hybridMultilevel"/>
    <w:tmpl w:val="61BE3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CE4252"/>
    <w:multiLevelType w:val="hybridMultilevel"/>
    <w:tmpl w:val="C73CC488"/>
    <w:lvl w:ilvl="0" w:tplc="034CEF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A14534"/>
    <w:multiLevelType w:val="hybridMultilevel"/>
    <w:tmpl w:val="2B7478E4"/>
    <w:lvl w:ilvl="0" w:tplc="034CEF1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6"/>
  </w:num>
  <w:num w:numId="3">
    <w:abstractNumId w:val="32"/>
  </w:num>
  <w:num w:numId="4">
    <w:abstractNumId w:val="33"/>
  </w:num>
  <w:num w:numId="5">
    <w:abstractNumId w:val="10"/>
  </w:num>
  <w:num w:numId="6">
    <w:abstractNumId w:val="19"/>
  </w:num>
  <w:num w:numId="7">
    <w:abstractNumId w:val="11"/>
  </w:num>
  <w:num w:numId="8">
    <w:abstractNumId w:val="34"/>
  </w:num>
  <w:num w:numId="9">
    <w:abstractNumId w:val="16"/>
  </w:num>
  <w:num w:numId="10">
    <w:abstractNumId w:val="42"/>
  </w:num>
  <w:num w:numId="11">
    <w:abstractNumId w:val="30"/>
  </w:num>
  <w:num w:numId="12">
    <w:abstractNumId w:val="29"/>
  </w:num>
  <w:num w:numId="13">
    <w:abstractNumId w:val="21"/>
  </w:num>
  <w:num w:numId="14">
    <w:abstractNumId w:val="37"/>
  </w:num>
  <w:num w:numId="15">
    <w:abstractNumId w:val="24"/>
  </w:num>
  <w:num w:numId="16">
    <w:abstractNumId w:val="41"/>
  </w:num>
  <w:num w:numId="17">
    <w:abstractNumId w:val="15"/>
  </w:num>
  <w:num w:numId="18">
    <w:abstractNumId w:val="17"/>
  </w:num>
  <w:num w:numId="19">
    <w:abstractNumId w:val="18"/>
  </w:num>
  <w:num w:numId="20">
    <w:abstractNumId w:val="27"/>
  </w:num>
  <w:num w:numId="21">
    <w:abstractNumId w:val="40"/>
  </w:num>
  <w:num w:numId="22">
    <w:abstractNumId w:val="12"/>
  </w:num>
  <w:num w:numId="23">
    <w:abstractNumId w:val="22"/>
  </w:num>
  <w:num w:numId="24">
    <w:abstractNumId w:val="23"/>
  </w:num>
  <w:num w:numId="25">
    <w:abstractNumId w:val="20"/>
  </w:num>
  <w:num w:numId="26">
    <w:abstractNumId w:val="38"/>
  </w:num>
  <w:num w:numId="27">
    <w:abstractNumId w:val="31"/>
  </w:num>
  <w:num w:numId="28">
    <w:abstractNumId w:val="3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5"/>
  </w:num>
  <w:num w:numId="40">
    <w:abstractNumId w:val="35"/>
  </w:num>
  <w:num w:numId="41">
    <w:abstractNumId w:val="28"/>
  </w:num>
  <w:num w:numId="42">
    <w:abstractNumId w:val="26"/>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55C"/>
    <w:rsid w:val="0001792C"/>
    <w:rsid w:val="00021BC9"/>
    <w:rsid w:val="00072333"/>
    <w:rsid w:val="000A2575"/>
    <w:rsid w:val="001400E4"/>
    <w:rsid w:val="00143080"/>
    <w:rsid w:val="00161B12"/>
    <w:rsid w:val="001745E5"/>
    <w:rsid w:val="001755BE"/>
    <w:rsid w:val="001B46ED"/>
    <w:rsid w:val="001B6D98"/>
    <w:rsid w:val="0021590B"/>
    <w:rsid w:val="00237009"/>
    <w:rsid w:val="00255B11"/>
    <w:rsid w:val="0026355C"/>
    <w:rsid w:val="002D0B17"/>
    <w:rsid w:val="002D4F7F"/>
    <w:rsid w:val="002F0604"/>
    <w:rsid w:val="003421B5"/>
    <w:rsid w:val="0037569A"/>
    <w:rsid w:val="003A73F8"/>
    <w:rsid w:val="004726E4"/>
    <w:rsid w:val="0049409F"/>
    <w:rsid w:val="004D52BE"/>
    <w:rsid w:val="004E4C25"/>
    <w:rsid w:val="00504A06"/>
    <w:rsid w:val="005067F7"/>
    <w:rsid w:val="00577E2B"/>
    <w:rsid w:val="005A1334"/>
    <w:rsid w:val="005A2FE3"/>
    <w:rsid w:val="005B321F"/>
    <w:rsid w:val="005D6E9D"/>
    <w:rsid w:val="006035FC"/>
    <w:rsid w:val="00631369"/>
    <w:rsid w:val="00640B0A"/>
    <w:rsid w:val="0064415E"/>
    <w:rsid w:val="006B408B"/>
    <w:rsid w:val="006C5C79"/>
    <w:rsid w:val="006F6FE8"/>
    <w:rsid w:val="00752F91"/>
    <w:rsid w:val="007740E0"/>
    <w:rsid w:val="00781854"/>
    <w:rsid w:val="007B350A"/>
    <w:rsid w:val="007C5BE0"/>
    <w:rsid w:val="00811060"/>
    <w:rsid w:val="00817D6E"/>
    <w:rsid w:val="00831C42"/>
    <w:rsid w:val="00846B91"/>
    <w:rsid w:val="008E21C7"/>
    <w:rsid w:val="008E3620"/>
    <w:rsid w:val="008E6327"/>
    <w:rsid w:val="008F3DD2"/>
    <w:rsid w:val="00926F2A"/>
    <w:rsid w:val="00933DD9"/>
    <w:rsid w:val="009415ED"/>
    <w:rsid w:val="00977A8B"/>
    <w:rsid w:val="009B1A89"/>
    <w:rsid w:val="009C4F37"/>
    <w:rsid w:val="009C7388"/>
    <w:rsid w:val="00A52F48"/>
    <w:rsid w:val="00A65966"/>
    <w:rsid w:val="00A72E3B"/>
    <w:rsid w:val="00A734F9"/>
    <w:rsid w:val="00AD2D73"/>
    <w:rsid w:val="00B132E9"/>
    <w:rsid w:val="00B13345"/>
    <w:rsid w:val="00BB3BCE"/>
    <w:rsid w:val="00BC44E3"/>
    <w:rsid w:val="00C02783"/>
    <w:rsid w:val="00C32064"/>
    <w:rsid w:val="00C51998"/>
    <w:rsid w:val="00C843A4"/>
    <w:rsid w:val="00C85391"/>
    <w:rsid w:val="00CB3980"/>
    <w:rsid w:val="00CC5903"/>
    <w:rsid w:val="00CE303F"/>
    <w:rsid w:val="00CF056F"/>
    <w:rsid w:val="00CF2A6D"/>
    <w:rsid w:val="00D31425"/>
    <w:rsid w:val="00DA5723"/>
    <w:rsid w:val="00E32159"/>
    <w:rsid w:val="00E74644"/>
    <w:rsid w:val="00E74C7F"/>
    <w:rsid w:val="00E838AB"/>
    <w:rsid w:val="00E967D1"/>
    <w:rsid w:val="00FB0F01"/>
    <w:rsid w:val="00FD4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6464EEF"/>
  <w15:docId w15:val="{B7B9938A-A1CC-40E3-A893-3ECB6DF0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783"/>
    <w:pPr>
      <w:spacing w:after="200" w:line="276" w:lineRule="auto"/>
    </w:pPr>
    <w:rPr>
      <w:lang w:val="en-GB"/>
    </w:rPr>
  </w:style>
  <w:style w:type="paragraph" w:styleId="Heading2">
    <w:name w:val="heading 2"/>
    <w:basedOn w:val="Normal"/>
    <w:next w:val="Normal"/>
    <w:link w:val="Heading2Char"/>
    <w:uiPriority w:val="99"/>
    <w:qFormat/>
    <w:rsid w:val="007740E0"/>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9"/>
    <w:qFormat/>
    <w:rsid w:val="007740E0"/>
    <w:pPr>
      <w:keepNext/>
      <w:spacing w:after="0" w:line="240" w:lineRule="auto"/>
      <w:jc w:val="center"/>
      <w:outlineLvl w:val="3"/>
    </w:pPr>
    <w:rPr>
      <w:rFonts w:ascii="CG Omega" w:eastAsia="Times New Roman" w:hAnsi="CG Omega" w:cs="Arial"/>
      <w:b/>
      <w:sz w:val="32"/>
      <w:szCs w:val="24"/>
    </w:rPr>
  </w:style>
  <w:style w:type="paragraph" w:styleId="Heading5">
    <w:name w:val="heading 5"/>
    <w:basedOn w:val="Normal"/>
    <w:next w:val="Normal"/>
    <w:link w:val="Heading5Char"/>
    <w:uiPriority w:val="99"/>
    <w:qFormat/>
    <w:locked/>
    <w:rsid w:val="00A65966"/>
    <w:pPr>
      <w:spacing w:before="240" w:after="60"/>
      <w:outlineLvl w:val="4"/>
    </w:pPr>
    <w:rPr>
      <w:b/>
      <w:bCs/>
      <w:i/>
      <w:iCs/>
      <w:sz w:val="26"/>
      <w:szCs w:val="26"/>
    </w:rPr>
  </w:style>
  <w:style w:type="paragraph" w:styleId="Heading6">
    <w:name w:val="heading 6"/>
    <w:basedOn w:val="Normal"/>
    <w:next w:val="Normal"/>
    <w:link w:val="Heading6Char"/>
    <w:uiPriority w:val="99"/>
    <w:qFormat/>
    <w:rsid w:val="002D0B17"/>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7740E0"/>
    <w:rPr>
      <w:rFonts w:ascii="Cambria" w:hAnsi="Cambria" w:cs="Times New Roman"/>
      <w:b/>
      <w:bCs/>
      <w:color w:val="4F81BD"/>
      <w:sz w:val="26"/>
      <w:szCs w:val="26"/>
    </w:rPr>
  </w:style>
  <w:style w:type="character" w:customStyle="1" w:styleId="Heading4Char">
    <w:name w:val="Heading 4 Char"/>
    <w:basedOn w:val="DefaultParagraphFont"/>
    <w:link w:val="Heading4"/>
    <w:uiPriority w:val="99"/>
    <w:locked/>
    <w:rsid w:val="007740E0"/>
    <w:rPr>
      <w:rFonts w:ascii="CG Omega" w:hAnsi="CG Omega" w:cs="Arial"/>
      <w:b/>
      <w:sz w:val="24"/>
      <w:szCs w:val="24"/>
    </w:rPr>
  </w:style>
  <w:style w:type="character" w:customStyle="1" w:styleId="Heading5Char">
    <w:name w:val="Heading 5 Char"/>
    <w:basedOn w:val="DefaultParagraphFont"/>
    <w:link w:val="Heading5"/>
    <w:uiPriority w:val="99"/>
    <w:semiHidden/>
    <w:locked/>
    <w:rsid w:val="00752F91"/>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2D0B17"/>
    <w:rPr>
      <w:rFonts w:ascii="Cambria" w:hAnsi="Cambria" w:cs="Times New Roman"/>
      <w:i/>
      <w:iCs/>
      <w:color w:val="243F60"/>
    </w:rPr>
  </w:style>
  <w:style w:type="paragraph" w:styleId="BalloonText">
    <w:name w:val="Balloon Text"/>
    <w:basedOn w:val="Normal"/>
    <w:link w:val="BalloonTextChar"/>
    <w:uiPriority w:val="99"/>
    <w:semiHidden/>
    <w:rsid w:val="0026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6355C"/>
    <w:rPr>
      <w:rFonts w:ascii="Tahoma" w:hAnsi="Tahoma" w:cs="Tahoma"/>
      <w:sz w:val="16"/>
      <w:szCs w:val="16"/>
    </w:rPr>
  </w:style>
  <w:style w:type="paragraph" w:styleId="Header">
    <w:name w:val="header"/>
    <w:basedOn w:val="Normal"/>
    <w:link w:val="HeaderChar"/>
    <w:uiPriority w:val="99"/>
    <w:rsid w:val="0026355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26355C"/>
    <w:rPr>
      <w:rFonts w:cs="Times New Roman"/>
    </w:rPr>
  </w:style>
  <w:style w:type="paragraph" w:styleId="Footer">
    <w:name w:val="footer"/>
    <w:basedOn w:val="Normal"/>
    <w:link w:val="FooterChar"/>
    <w:uiPriority w:val="99"/>
    <w:rsid w:val="0026355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6355C"/>
    <w:rPr>
      <w:rFonts w:cs="Times New Roman"/>
    </w:rPr>
  </w:style>
  <w:style w:type="paragraph" w:styleId="ListParagraph">
    <w:name w:val="List Paragraph"/>
    <w:basedOn w:val="Normal"/>
    <w:uiPriority w:val="99"/>
    <w:qFormat/>
    <w:rsid w:val="00577E2B"/>
    <w:pPr>
      <w:ind w:left="720"/>
      <w:contextualSpacing/>
    </w:pPr>
  </w:style>
  <w:style w:type="paragraph" w:styleId="BodyText">
    <w:name w:val="Body Text"/>
    <w:basedOn w:val="Normal"/>
    <w:link w:val="BodyTextChar"/>
    <w:uiPriority w:val="99"/>
    <w:rsid w:val="00A65966"/>
    <w:pPr>
      <w:spacing w:after="0" w:line="240" w:lineRule="auto"/>
    </w:pPr>
    <w:rPr>
      <w:rFonts w:ascii="Century Gothic" w:hAnsi="Century Gothic"/>
      <w:sz w:val="20"/>
      <w:szCs w:val="24"/>
    </w:rPr>
  </w:style>
  <w:style w:type="character" w:customStyle="1" w:styleId="BodyTextChar">
    <w:name w:val="Body Text Char"/>
    <w:basedOn w:val="DefaultParagraphFont"/>
    <w:link w:val="BodyText"/>
    <w:uiPriority w:val="99"/>
    <w:semiHidden/>
    <w:locked/>
    <w:rsid w:val="00752F91"/>
    <w:rPr>
      <w:rFont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97A83D37</Template>
  <TotalTime>0</TotalTime>
  <Pages>4</Pages>
  <Words>1184</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Slade</dc:creator>
  <cp:lastModifiedBy>Amanda Dickson</cp:lastModifiedBy>
  <cp:revision>3</cp:revision>
  <cp:lastPrinted>2012-09-11T08:30:00Z</cp:lastPrinted>
  <dcterms:created xsi:type="dcterms:W3CDTF">2017-11-23T11:28:00Z</dcterms:created>
  <dcterms:modified xsi:type="dcterms:W3CDTF">2017-11-23T14:28:00Z</dcterms:modified>
</cp:coreProperties>
</file>