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2866"/>
        <w:tblW w:w="10349" w:type="dxa"/>
        <w:tblLook w:val="01E0"/>
      </w:tblPr>
      <w:tblGrid>
        <w:gridCol w:w="3164"/>
        <w:gridCol w:w="7185"/>
      </w:tblGrid>
      <w:tr w:rsidR="005B34DD" w:rsidRPr="00FC07BF" w:rsidTr="005B34DD">
        <w:tc>
          <w:tcPr>
            <w:tcW w:w="3164" w:type="dxa"/>
          </w:tcPr>
          <w:p w:rsidR="005B34DD" w:rsidRPr="0005542C" w:rsidRDefault="005B34DD" w:rsidP="005B34DD">
            <w:pPr>
              <w:tabs>
                <w:tab w:val="left" w:pos="2520"/>
              </w:tabs>
              <w:jc w:val="both"/>
              <w:rPr>
                <w:rFonts w:ascii="Franklin Gothic Book" w:hAnsi="Franklin Gothic Book"/>
                <w:b/>
                <w:sz w:val="16"/>
                <w:szCs w:val="16"/>
              </w:rPr>
            </w:pPr>
          </w:p>
          <w:p w:rsidR="005B34DD" w:rsidRPr="00FC07BF" w:rsidRDefault="005B34DD" w:rsidP="005B34DD">
            <w:pPr>
              <w:tabs>
                <w:tab w:val="left" w:pos="2520"/>
              </w:tabs>
              <w:jc w:val="both"/>
              <w:rPr>
                <w:rFonts w:ascii="Franklin Gothic Book" w:hAnsi="Franklin Gothic Book"/>
                <w:b/>
                <w:sz w:val="22"/>
                <w:szCs w:val="22"/>
              </w:rPr>
            </w:pPr>
            <w:r w:rsidRPr="00FC07BF">
              <w:rPr>
                <w:rFonts w:ascii="Franklin Gothic Book" w:hAnsi="Franklin Gothic Book"/>
                <w:b/>
                <w:sz w:val="22"/>
                <w:szCs w:val="22"/>
              </w:rPr>
              <w:t>Job Title</w:t>
            </w:r>
          </w:p>
        </w:tc>
        <w:tc>
          <w:tcPr>
            <w:tcW w:w="7185" w:type="dxa"/>
          </w:tcPr>
          <w:p w:rsidR="005B34DD" w:rsidRPr="0005542C" w:rsidRDefault="005B34DD" w:rsidP="005B34DD">
            <w:pPr>
              <w:rPr>
                <w:rFonts w:ascii="Franklin Gothic Book" w:hAnsi="Franklin Gothic Book"/>
                <w:sz w:val="16"/>
                <w:szCs w:val="16"/>
              </w:rPr>
            </w:pPr>
          </w:p>
          <w:p w:rsidR="00915C9F" w:rsidRPr="00C72B50" w:rsidRDefault="00235B0F" w:rsidP="00915C9F">
            <w:pPr>
              <w:rPr>
                <w:rFonts w:ascii="Franklin Gothic Book" w:hAnsi="Franklin Gothic Book"/>
                <w:sz w:val="22"/>
                <w:szCs w:val="22"/>
              </w:rPr>
            </w:pPr>
            <w:r>
              <w:rPr>
                <w:rFonts w:ascii="Franklin Gothic Book" w:hAnsi="Franklin Gothic Book"/>
                <w:sz w:val="22"/>
                <w:szCs w:val="22"/>
              </w:rPr>
              <w:t xml:space="preserve">Assistant Head – </w:t>
            </w:r>
            <w:r w:rsidR="004E36A8">
              <w:rPr>
                <w:rFonts w:ascii="Franklin Gothic Book" w:hAnsi="Franklin Gothic Book"/>
                <w:sz w:val="22"/>
                <w:szCs w:val="22"/>
              </w:rPr>
              <w:t>Intervention &amp; Pupil Premium</w:t>
            </w:r>
          </w:p>
          <w:p w:rsidR="005B34DD" w:rsidRPr="00F40D3B" w:rsidRDefault="005B34DD" w:rsidP="005B34DD">
            <w:pPr>
              <w:pStyle w:val="Default"/>
              <w:rPr>
                <w:rFonts w:ascii="Franklin Gothic Book" w:hAnsi="Franklin Gothic Book" w:cs="Times New Roman"/>
                <w:color w:val="auto"/>
                <w:sz w:val="16"/>
                <w:szCs w:val="16"/>
              </w:rPr>
            </w:pPr>
          </w:p>
        </w:tc>
      </w:tr>
      <w:tr w:rsidR="005B34DD" w:rsidRPr="00FC07BF" w:rsidTr="005B34DD">
        <w:tc>
          <w:tcPr>
            <w:tcW w:w="3164" w:type="dxa"/>
          </w:tcPr>
          <w:p w:rsidR="005B34DD" w:rsidRPr="0005542C" w:rsidRDefault="005B34DD" w:rsidP="005B34DD">
            <w:pPr>
              <w:tabs>
                <w:tab w:val="left" w:pos="2520"/>
              </w:tabs>
              <w:jc w:val="both"/>
              <w:rPr>
                <w:rFonts w:ascii="Franklin Gothic Book" w:hAnsi="Franklin Gothic Book"/>
                <w:b/>
                <w:sz w:val="16"/>
                <w:szCs w:val="16"/>
              </w:rPr>
            </w:pPr>
          </w:p>
          <w:p w:rsidR="005B34DD" w:rsidRPr="00FC07BF" w:rsidRDefault="005B34DD" w:rsidP="005B34DD">
            <w:pPr>
              <w:tabs>
                <w:tab w:val="left" w:pos="2520"/>
              </w:tabs>
              <w:jc w:val="both"/>
              <w:rPr>
                <w:rFonts w:ascii="Franklin Gothic Book" w:hAnsi="Franklin Gothic Book"/>
                <w:b/>
                <w:sz w:val="22"/>
                <w:szCs w:val="22"/>
              </w:rPr>
            </w:pPr>
            <w:r w:rsidRPr="00FC07BF">
              <w:rPr>
                <w:rFonts w:ascii="Franklin Gothic Book" w:hAnsi="Franklin Gothic Book"/>
                <w:b/>
                <w:sz w:val="22"/>
                <w:szCs w:val="22"/>
              </w:rPr>
              <w:t>Reports to</w:t>
            </w:r>
          </w:p>
        </w:tc>
        <w:tc>
          <w:tcPr>
            <w:tcW w:w="7185" w:type="dxa"/>
          </w:tcPr>
          <w:p w:rsidR="00D34685" w:rsidRPr="00D34685" w:rsidRDefault="00D34685" w:rsidP="00F40D3B">
            <w:pPr>
              <w:ind w:left="-11"/>
              <w:rPr>
                <w:rFonts w:ascii="Franklin Gothic Book" w:hAnsi="Franklin Gothic Book"/>
                <w:sz w:val="16"/>
                <w:szCs w:val="16"/>
              </w:rPr>
            </w:pPr>
          </w:p>
          <w:p w:rsidR="00800972" w:rsidRDefault="00C72B50" w:rsidP="00275F36">
            <w:pPr>
              <w:ind w:left="-11"/>
              <w:rPr>
                <w:rFonts w:ascii="Franklin Gothic Book" w:hAnsi="Franklin Gothic Book"/>
                <w:sz w:val="22"/>
                <w:szCs w:val="22"/>
              </w:rPr>
            </w:pPr>
            <w:r w:rsidRPr="00C72B50">
              <w:rPr>
                <w:rFonts w:ascii="Franklin Gothic Book" w:hAnsi="Franklin Gothic Book"/>
                <w:sz w:val="22"/>
                <w:szCs w:val="22"/>
              </w:rPr>
              <w:t>Headteacher</w:t>
            </w:r>
          </w:p>
          <w:p w:rsidR="00800972" w:rsidRPr="00D34685" w:rsidRDefault="00800972" w:rsidP="00800972">
            <w:pPr>
              <w:ind w:left="-11"/>
              <w:rPr>
                <w:rFonts w:ascii="Franklin Gothic Book" w:hAnsi="Franklin Gothic Book"/>
                <w:i/>
                <w:sz w:val="16"/>
                <w:szCs w:val="16"/>
              </w:rPr>
            </w:pPr>
          </w:p>
        </w:tc>
      </w:tr>
      <w:tr w:rsidR="00F40D3B" w:rsidRPr="00FC07BF" w:rsidTr="005B34DD">
        <w:tc>
          <w:tcPr>
            <w:tcW w:w="3164" w:type="dxa"/>
          </w:tcPr>
          <w:p w:rsidR="00F40D3B" w:rsidRPr="0005542C" w:rsidRDefault="00F40D3B" w:rsidP="005B34DD">
            <w:pPr>
              <w:tabs>
                <w:tab w:val="left" w:pos="2520"/>
              </w:tabs>
              <w:jc w:val="both"/>
              <w:rPr>
                <w:rFonts w:ascii="Franklin Gothic Book" w:hAnsi="Franklin Gothic Book"/>
                <w:b/>
                <w:sz w:val="16"/>
                <w:szCs w:val="16"/>
              </w:rPr>
            </w:pPr>
          </w:p>
          <w:p w:rsidR="00F40D3B" w:rsidRDefault="00F40D3B" w:rsidP="005B34DD">
            <w:pPr>
              <w:tabs>
                <w:tab w:val="left" w:pos="2520"/>
              </w:tabs>
              <w:jc w:val="both"/>
              <w:rPr>
                <w:rFonts w:ascii="Franklin Gothic Book" w:hAnsi="Franklin Gothic Book"/>
                <w:b/>
              </w:rPr>
            </w:pPr>
            <w:r w:rsidRPr="006C3407">
              <w:rPr>
                <w:rFonts w:ascii="Franklin Gothic Book" w:hAnsi="Franklin Gothic Book"/>
                <w:b/>
                <w:sz w:val="22"/>
                <w:szCs w:val="22"/>
              </w:rPr>
              <w:t>Liaison with</w:t>
            </w:r>
          </w:p>
        </w:tc>
        <w:tc>
          <w:tcPr>
            <w:tcW w:w="7185" w:type="dxa"/>
          </w:tcPr>
          <w:p w:rsidR="00F40D3B" w:rsidRPr="00891FF5" w:rsidRDefault="00F40D3B" w:rsidP="00915C9F">
            <w:pPr>
              <w:rPr>
                <w:rFonts w:ascii="Franklin Gothic Book" w:hAnsi="Franklin Gothic Book"/>
                <w:sz w:val="16"/>
                <w:szCs w:val="16"/>
              </w:rPr>
            </w:pPr>
          </w:p>
          <w:p w:rsidR="00D34685" w:rsidRDefault="00C72B50" w:rsidP="00D34685">
            <w:pPr>
              <w:rPr>
                <w:rFonts w:ascii="Franklin Gothic Book" w:hAnsi="Franklin Gothic Book"/>
                <w:sz w:val="22"/>
                <w:szCs w:val="22"/>
              </w:rPr>
            </w:pPr>
            <w:r>
              <w:rPr>
                <w:rFonts w:ascii="Franklin Gothic Book" w:hAnsi="Franklin Gothic Book"/>
                <w:sz w:val="22"/>
                <w:szCs w:val="22"/>
              </w:rPr>
              <w:t>Students, Parents, Senior Leadership Team, Staff, External Bodies, Governors</w:t>
            </w:r>
          </w:p>
          <w:p w:rsidR="00F40D3B" w:rsidRPr="00891FF5" w:rsidRDefault="00F40D3B" w:rsidP="00915C9F">
            <w:pPr>
              <w:rPr>
                <w:rFonts w:ascii="Franklin Gothic Book" w:hAnsi="Franklin Gothic Book"/>
                <w:i/>
                <w:sz w:val="16"/>
                <w:szCs w:val="16"/>
              </w:rPr>
            </w:pPr>
          </w:p>
        </w:tc>
      </w:tr>
      <w:tr w:rsidR="00F40D3B" w:rsidRPr="00FC07BF" w:rsidTr="005B34DD">
        <w:tc>
          <w:tcPr>
            <w:tcW w:w="3164" w:type="dxa"/>
          </w:tcPr>
          <w:p w:rsidR="00F40D3B" w:rsidRPr="0005542C" w:rsidRDefault="00F40D3B" w:rsidP="005B34DD">
            <w:pPr>
              <w:jc w:val="both"/>
              <w:rPr>
                <w:rFonts w:ascii="Franklin Gothic Book" w:hAnsi="Franklin Gothic Book"/>
                <w:b/>
                <w:sz w:val="16"/>
                <w:szCs w:val="16"/>
              </w:rPr>
            </w:pPr>
          </w:p>
          <w:p w:rsidR="00F40D3B" w:rsidRPr="00FC07BF" w:rsidRDefault="00F40D3B" w:rsidP="005B34DD">
            <w:pPr>
              <w:jc w:val="both"/>
              <w:rPr>
                <w:rFonts w:ascii="Franklin Gothic Book" w:hAnsi="Franklin Gothic Book"/>
                <w:b/>
                <w:sz w:val="22"/>
                <w:szCs w:val="22"/>
              </w:rPr>
            </w:pPr>
            <w:r w:rsidRPr="00FC07BF">
              <w:rPr>
                <w:rFonts w:ascii="Franklin Gothic Book" w:hAnsi="Franklin Gothic Book"/>
                <w:b/>
                <w:sz w:val="22"/>
                <w:szCs w:val="22"/>
              </w:rPr>
              <w:t>Job Purpose</w:t>
            </w:r>
          </w:p>
        </w:tc>
        <w:tc>
          <w:tcPr>
            <w:tcW w:w="7185" w:type="dxa"/>
          </w:tcPr>
          <w:p w:rsidR="00F40D3B" w:rsidRPr="0005542C" w:rsidRDefault="00F40D3B" w:rsidP="005B34DD">
            <w:pPr>
              <w:rPr>
                <w:rFonts w:ascii="Franklin Gothic Book" w:hAnsi="Franklin Gothic Book"/>
                <w:sz w:val="16"/>
                <w:szCs w:val="16"/>
              </w:rPr>
            </w:pPr>
          </w:p>
          <w:p w:rsidR="00C72B50" w:rsidRPr="009404C5" w:rsidRDefault="00EE4638" w:rsidP="009404C5">
            <w:pPr>
              <w:jc w:val="both"/>
              <w:rPr>
                <w:rFonts w:ascii="Arial" w:hAnsi="Arial" w:cs="Arial"/>
                <w:sz w:val="22"/>
                <w:szCs w:val="22"/>
              </w:rPr>
            </w:pPr>
            <w:r>
              <w:rPr>
                <w:rFonts w:ascii="Franklin Gothic Book" w:hAnsi="Franklin Gothic Book"/>
                <w:sz w:val="22"/>
                <w:szCs w:val="22"/>
              </w:rPr>
              <w:t xml:space="preserve">To provide the strategic direction </w:t>
            </w:r>
            <w:r w:rsidR="009404C5">
              <w:rPr>
                <w:rFonts w:ascii="Franklin Gothic Book" w:hAnsi="Franklin Gothic Book"/>
                <w:sz w:val="22"/>
                <w:szCs w:val="22"/>
              </w:rPr>
              <w:t>and implementation of the school’s</w:t>
            </w:r>
            <w:r w:rsidR="009404C5" w:rsidRPr="00402425">
              <w:rPr>
                <w:rFonts w:ascii="Arial" w:hAnsi="Arial" w:cs="Arial"/>
                <w:sz w:val="22"/>
                <w:szCs w:val="22"/>
              </w:rPr>
              <w:t xml:space="preserve"> </w:t>
            </w:r>
            <w:r w:rsidR="009404C5">
              <w:rPr>
                <w:rFonts w:ascii="Arial" w:hAnsi="Arial" w:cs="Arial"/>
                <w:sz w:val="22"/>
                <w:szCs w:val="22"/>
              </w:rPr>
              <w:t>i</w:t>
            </w:r>
            <w:r w:rsidR="009404C5" w:rsidRPr="00402425">
              <w:rPr>
                <w:rFonts w:ascii="Arial" w:hAnsi="Arial" w:cs="Arial"/>
                <w:sz w:val="22"/>
                <w:szCs w:val="22"/>
              </w:rPr>
              <w:t>ntervention</w:t>
            </w:r>
            <w:r w:rsidR="009404C5">
              <w:rPr>
                <w:rFonts w:ascii="Arial" w:hAnsi="Arial" w:cs="Arial"/>
                <w:sz w:val="22"/>
                <w:szCs w:val="22"/>
              </w:rPr>
              <w:t xml:space="preserve"> programme</w:t>
            </w:r>
            <w:r w:rsidR="009404C5" w:rsidRPr="00402425">
              <w:rPr>
                <w:rFonts w:ascii="Arial" w:hAnsi="Arial" w:cs="Arial"/>
                <w:sz w:val="22"/>
                <w:szCs w:val="22"/>
              </w:rPr>
              <w:t>s to promote student progress, Gifted and Talented provision, academic monitoring</w:t>
            </w:r>
            <w:r w:rsidR="009404C5">
              <w:rPr>
                <w:rFonts w:ascii="Arial" w:hAnsi="Arial" w:cs="Arial"/>
                <w:sz w:val="22"/>
                <w:szCs w:val="22"/>
              </w:rPr>
              <w:t xml:space="preserve"> and </w:t>
            </w:r>
            <w:r w:rsidR="009404C5">
              <w:rPr>
                <w:rFonts w:ascii="Franklin Gothic Book" w:hAnsi="Franklin Gothic Book"/>
                <w:sz w:val="22"/>
                <w:szCs w:val="22"/>
              </w:rPr>
              <w:t>management of</w:t>
            </w:r>
            <w:r w:rsidR="001C28CA">
              <w:rPr>
                <w:rFonts w:ascii="Franklin Gothic Book" w:hAnsi="Franklin Gothic Book"/>
                <w:sz w:val="22"/>
                <w:szCs w:val="22"/>
              </w:rPr>
              <w:t xml:space="preserve"> day to day matters re</w:t>
            </w:r>
            <w:r>
              <w:rPr>
                <w:rFonts w:ascii="Franklin Gothic Book" w:hAnsi="Franklin Gothic Book"/>
                <w:sz w:val="22"/>
                <w:szCs w:val="22"/>
              </w:rPr>
              <w:t>l</w:t>
            </w:r>
            <w:r w:rsidR="001C28CA">
              <w:rPr>
                <w:rFonts w:ascii="Franklin Gothic Book" w:hAnsi="Franklin Gothic Book"/>
                <w:sz w:val="22"/>
                <w:szCs w:val="22"/>
              </w:rPr>
              <w:t>a</w:t>
            </w:r>
            <w:r>
              <w:rPr>
                <w:rFonts w:ascii="Franklin Gothic Book" w:hAnsi="Franklin Gothic Book"/>
                <w:sz w:val="22"/>
                <w:szCs w:val="22"/>
              </w:rPr>
              <w:t>ted to this area.</w:t>
            </w:r>
          </w:p>
          <w:p w:rsidR="00C72B50" w:rsidRPr="00C72B50" w:rsidRDefault="00C72B50" w:rsidP="00C72B50">
            <w:pPr>
              <w:ind w:left="-11"/>
              <w:rPr>
                <w:rFonts w:ascii="Franklin Gothic Book" w:hAnsi="Franklin Gothic Book"/>
                <w:sz w:val="22"/>
                <w:szCs w:val="22"/>
              </w:rPr>
            </w:pPr>
          </w:p>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 xml:space="preserve">The </w:t>
            </w:r>
            <w:r w:rsidR="00554B03">
              <w:rPr>
                <w:rFonts w:ascii="Franklin Gothic Book" w:hAnsi="Franklin Gothic Book"/>
                <w:sz w:val="22"/>
                <w:szCs w:val="22"/>
              </w:rPr>
              <w:t>Assistant Head</w:t>
            </w:r>
            <w:r w:rsidRPr="00C72B50">
              <w:rPr>
                <w:rFonts w:ascii="Franklin Gothic Book" w:hAnsi="Franklin Gothic Book"/>
                <w:sz w:val="22"/>
                <w:szCs w:val="22"/>
              </w:rPr>
              <w:t xml:space="preserve"> shall play a major role under the overall direction of the Headteacher in:</w:t>
            </w:r>
          </w:p>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 </w:t>
            </w:r>
          </w:p>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(a) formulating the aims and objectives of the school;</w:t>
            </w:r>
          </w:p>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(b) establishing the policies through which they shall be achieved;</w:t>
            </w:r>
          </w:p>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(c) managing staff and resources to that end; and</w:t>
            </w:r>
          </w:p>
          <w:p w:rsidR="00F40D3B"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 xml:space="preserve">(d) </w:t>
            </w:r>
            <w:proofErr w:type="gramStart"/>
            <w:r w:rsidRPr="00C72B50">
              <w:rPr>
                <w:rFonts w:ascii="Franklin Gothic Book" w:hAnsi="Franklin Gothic Book"/>
                <w:sz w:val="22"/>
                <w:szCs w:val="22"/>
              </w:rPr>
              <w:t>monitoring</w:t>
            </w:r>
            <w:proofErr w:type="gramEnd"/>
            <w:r w:rsidRPr="00C72B50">
              <w:rPr>
                <w:rFonts w:ascii="Franklin Gothic Book" w:hAnsi="Franklin Gothic Book"/>
                <w:sz w:val="22"/>
                <w:szCs w:val="22"/>
              </w:rPr>
              <w:t xml:space="preserve"> progress towards their achievement.</w:t>
            </w:r>
          </w:p>
          <w:p w:rsidR="00F40D3B" w:rsidRPr="00D34685" w:rsidRDefault="00F40D3B" w:rsidP="005B34DD">
            <w:pPr>
              <w:rPr>
                <w:rFonts w:ascii="Franklin Gothic Book" w:hAnsi="Franklin Gothic Book"/>
                <w:sz w:val="16"/>
                <w:szCs w:val="16"/>
              </w:rPr>
            </w:pPr>
          </w:p>
        </w:tc>
      </w:tr>
      <w:tr w:rsidR="00F40D3B" w:rsidRPr="00FC07BF" w:rsidTr="00D34685">
        <w:trPr>
          <w:trHeight w:val="1695"/>
        </w:trPr>
        <w:tc>
          <w:tcPr>
            <w:tcW w:w="3164" w:type="dxa"/>
          </w:tcPr>
          <w:p w:rsidR="00F40D3B" w:rsidRPr="0005542C" w:rsidRDefault="00C72B50" w:rsidP="00C72B50">
            <w:pPr>
              <w:tabs>
                <w:tab w:val="left" w:pos="2520"/>
              </w:tabs>
              <w:rPr>
                <w:rFonts w:ascii="Franklin Gothic Book" w:hAnsi="Franklin Gothic Book"/>
                <w:b/>
                <w:sz w:val="22"/>
                <w:szCs w:val="22"/>
              </w:rPr>
            </w:pPr>
            <w:r>
              <w:rPr>
                <w:rFonts w:ascii="Franklin Gothic Book" w:hAnsi="Franklin Gothic Book"/>
                <w:b/>
                <w:sz w:val="22"/>
                <w:szCs w:val="22"/>
              </w:rPr>
              <w:t>Core Duties and Responsibilities</w:t>
            </w: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05542C" w:rsidRDefault="00F40D3B" w:rsidP="00C72B50">
            <w:pPr>
              <w:tabs>
                <w:tab w:val="left" w:pos="2520"/>
              </w:tabs>
              <w:rPr>
                <w:rFonts w:ascii="Franklin Gothic Book" w:hAnsi="Franklin Gothic Book"/>
                <w:b/>
                <w:sz w:val="22"/>
                <w:szCs w:val="22"/>
              </w:rPr>
            </w:pPr>
          </w:p>
          <w:p w:rsidR="00F40D3B" w:rsidRPr="00FC07BF" w:rsidRDefault="00F40D3B" w:rsidP="00C72B50">
            <w:pPr>
              <w:tabs>
                <w:tab w:val="left" w:pos="2520"/>
              </w:tabs>
              <w:rPr>
                <w:rFonts w:ascii="Franklin Gothic Book" w:hAnsi="Franklin Gothic Book"/>
                <w:b/>
                <w:sz w:val="22"/>
                <w:szCs w:val="22"/>
              </w:rPr>
            </w:pPr>
          </w:p>
        </w:tc>
        <w:tc>
          <w:tcPr>
            <w:tcW w:w="7185" w:type="dxa"/>
          </w:tcPr>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 xml:space="preserve">The </w:t>
            </w:r>
            <w:r w:rsidR="00554B03">
              <w:rPr>
                <w:rFonts w:ascii="Franklin Gothic Book" w:hAnsi="Franklin Gothic Book"/>
                <w:sz w:val="22"/>
                <w:szCs w:val="22"/>
              </w:rPr>
              <w:t>Assistant Head’s</w:t>
            </w:r>
            <w:r w:rsidRPr="00C72B50">
              <w:rPr>
                <w:rFonts w:ascii="Franklin Gothic Book" w:hAnsi="Franklin Gothic Book"/>
                <w:sz w:val="22"/>
                <w:szCs w:val="22"/>
              </w:rPr>
              <w:t xml:space="preserve"> role is:</w:t>
            </w:r>
          </w:p>
          <w:p w:rsidR="00C72B50" w:rsidRPr="00C72B50" w:rsidRDefault="00C72B50" w:rsidP="00C72B50">
            <w:pPr>
              <w:ind w:left="-11"/>
              <w:rPr>
                <w:rFonts w:ascii="Franklin Gothic Book" w:hAnsi="Franklin Gothic Book"/>
                <w:sz w:val="22"/>
                <w:szCs w:val="22"/>
              </w:rPr>
            </w:pP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 xml:space="preserve">To provide professional leadership and management for </w:t>
            </w:r>
            <w:r w:rsidR="00E25D42">
              <w:rPr>
                <w:rFonts w:ascii="Franklin Gothic Book" w:hAnsi="Franklin Gothic Book"/>
                <w:sz w:val="22"/>
                <w:szCs w:val="22"/>
              </w:rPr>
              <w:t>an</w:t>
            </w:r>
            <w:r w:rsidRPr="00C72B50">
              <w:rPr>
                <w:rFonts w:ascii="Franklin Gothic Book" w:hAnsi="Franklin Gothic Book"/>
                <w:sz w:val="22"/>
                <w:szCs w:val="22"/>
              </w:rPr>
              <w:t xml:space="preserve"> aspect of the school.</w:t>
            </w: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To build upon the quality of education by effectively managing teaching and learning and supporting all students to realise their potential.</w:t>
            </w: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To establish a culture that promotes excellence and high expectations for all students.</w:t>
            </w: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To be accountable to the Governors and Headteacher in providing vision, leadership and direction for the school by ensuring that it is well managed, and organised to meet its aims and targets.</w:t>
            </w: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With the Headteacher and School Leadership team, to be responsible for evaluating the school’s performance and to identify the priorities that will lead to continuous improvement and rising standards.</w:t>
            </w: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To ensure equality for all.</w:t>
            </w:r>
          </w:p>
          <w:p w:rsidR="00C72B50" w:rsidRPr="00C72B50" w:rsidRDefault="00C72B50" w:rsidP="00C72B50">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To develop policies, practices and structures that take account of the school’s unique ethos.</w:t>
            </w:r>
          </w:p>
          <w:p w:rsidR="00C72B50" w:rsidRPr="00DB28D3" w:rsidRDefault="00C72B50" w:rsidP="00DB28D3">
            <w:pPr>
              <w:pStyle w:val="ListParagraph"/>
              <w:numPr>
                <w:ilvl w:val="0"/>
                <w:numId w:val="38"/>
              </w:numPr>
              <w:spacing w:after="120"/>
              <w:ind w:left="238" w:hanging="238"/>
              <w:contextualSpacing w:val="0"/>
              <w:rPr>
                <w:rFonts w:ascii="Franklin Gothic Book" w:hAnsi="Franklin Gothic Book"/>
                <w:sz w:val="22"/>
                <w:szCs w:val="22"/>
              </w:rPr>
            </w:pPr>
            <w:r w:rsidRPr="00C72B50">
              <w:rPr>
                <w:rFonts w:ascii="Franklin Gothic Book" w:hAnsi="Franklin Gothic Book"/>
                <w:sz w:val="22"/>
                <w:szCs w:val="22"/>
              </w:rPr>
              <w:t>To ensure that resources are efficiently and effectively used to achieve the school’s aims and objectives, and for the day-to-day management, organisation and administration of the school.</w:t>
            </w:r>
          </w:p>
          <w:p w:rsidR="00C72B50" w:rsidRP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 </w:t>
            </w:r>
          </w:p>
          <w:p w:rsidR="00C72B50" w:rsidRDefault="00C72B50" w:rsidP="00C72B50">
            <w:pPr>
              <w:ind w:left="-11"/>
              <w:rPr>
                <w:rFonts w:ascii="Franklin Gothic Book" w:hAnsi="Franklin Gothic Book"/>
                <w:sz w:val="22"/>
                <w:szCs w:val="22"/>
              </w:rPr>
            </w:pPr>
            <w:r w:rsidRPr="00C72B50">
              <w:rPr>
                <w:rFonts w:ascii="Franklin Gothic Book" w:hAnsi="Franklin Gothic Book"/>
                <w:sz w:val="22"/>
                <w:szCs w:val="22"/>
              </w:rPr>
              <w:t xml:space="preserve">The </w:t>
            </w:r>
            <w:r w:rsidR="00554B03">
              <w:rPr>
                <w:rFonts w:ascii="Franklin Gothic Book" w:hAnsi="Franklin Gothic Book"/>
                <w:sz w:val="22"/>
                <w:szCs w:val="22"/>
              </w:rPr>
              <w:t>Assistant Head</w:t>
            </w:r>
            <w:r w:rsidRPr="00C72B50">
              <w:rPr>
                <w:rFonts w:ascii="Franklin Gothic Book" w:hAnsi="Franklin Gothic Book"/>
                <w:sz w:val="22"/>
                <w:szCs w:val="22"/>
              </w:rPr>
              <w:t xml:space="preserve"> shall undertake </w:t>
            </w:r>
            <w:r>
              <w:rPr>
                <w:rFonts w:ascii="Franklin Gothic Book" w:hAnsi="Franklin Gothic Book"/>
                <w:sz w:val="22"/>
                <w:szCs w:val="22"/>
              </w:rPr>
              <w:t>any professional duties of the H</w:t>
            </w:r>
            <w:r w:rsidRPr="00C72B50">
              <w:rPr>
                <w:rFonts w:ascii="Franklin Gothic Book" w:hAnsi="Franklin Gothic Book"/>
                <w:sz w:val="22"/>
                <w:szCs w:val="22"/>
              </w:rPr>
              <w:t>eadteacher reasonab</w:t>
            </w:r>
            <w:r>
              <w:rPr>
                <w:rFonts w:ascii="Franklin Gothic Book" w:hAnsi="Franklin Gothic Book"/>
                <w:sz w:val="22"/>
                <w:szCs w:val="22"/>
              </w:rPr>
              <w:t>ly delegated to him/her by the H</w:t>
            </w:r>
            <w:r w:rsidRPr="00C72B50">
              <w:rPr>
                <w:rFonts w:ascii="Franklin Gothic Book" w:hAnsi="Franklin Gothic Book"/>
                <w:sz w:val="22"/>
                <w:szCs w:val="22"/>
              </w:rPr>
              <w:t xml:space="preserve">eadteacher. </w:t>
            </w:r>
          </w:p>
          <w:p w:rsidR="00C72B50" w:rsidRPr="00C72B50" w:rsidRDefault="00C72B50" w:rsidP="00C72B50">
            <w:pPr>
              <w:ind w:left="-11"/>
              <w:rPr>
                <w:rFonts w:ascii="Franklin Gothic Book" w:hAnsi="Franklin Gothic Book"/>
                <w:sz w:val="22"/>
                <w:szCs w:val="22"/>
              </w:rPr>
            </w:pPr>
          </w:p>
          <w:p w:rsidR="00800972" w:rsidRPr="00915C9F" w:rsidRDefault="00800972" w:rsidP="00554B03">
            <w:pPr>
              <w:rPr>
                <w:rFonts w:ascii="Franklin Gothic Book" w:hAnsi="Franklin Gothic Book"/>
                <w:sz w:val="22"/>
                <w:szCs w:val="22"/>
              </w:rPr>
            </w:pPr>
          </w:p>
        </w:tc>
      </w:tr>
      <w:tr w:rsidR="00C72B50" w:rsidRPr="00FC07BF" w:rsidTr="00AF56EC">
        <w:trPr>
          <w:trHeight w:val="10058"/>
        </w:trPr>
        <w:tc>
          <w:tcPr>
            <w:tcW w:w="3164" w:type="dxa"/>
          </w:tcPr>
          <w:p w:rsidR="00C72B50" w:rsidRPr="00AF56EC" w:rsidRDefault="00C72B50" w:rsidP="00AF56EC">
            <w:pPr>
              <w:jc w:val="both"/>
              <w:rPr>
                <w:rFonts w:ascii="Franklin Gothic Book" w:hAnsi="Franklin Gothic Book"/>
                <w:b/>
                <w:sz w:val="22"/>
                <w:szCs w:val="22"/>
              </w:rPr>
            </w:pPr>
            <w:r w:rsidRPr="00C72B50">
              <w:rPr>
                <w:rFonts w:ascii="Franklin Gothic Book" w:hAnsi="Franklin Gothic Book"/>
                <w:b/>
                <w:sz w:val="22"/>
                <w:szCs w:val="22"/>
              </w:rPr>
              <w:lastRenderedPageBreak/>
              <w:t>General Senior L</w:t>
            </w:r>
            <w:r w:rsidR="00AF56EC">
              <w:rPr>
                <w:rFonts w:ascii="Franklin Gothic Book" w:hAnsi="Franklin Gothic Book"/>
                <w:b/>
                <w:sz w:val="22"/>
                <w:szCs w:val="22"/>
              </w:rPr>
              <w:t>eadership Team Responsibilities</w:t>
            </w:r>
          </w:p>
        </w:tc>
        <w:tc>
          <w:tcPr>
            <w:tcW w:w="7185" w:type="dxa"/>
          </w:tcPr>
          <w:p w:rsidR="0064645C" w:rsidRPr="00C72B50" w:rsidRDefault="00C72B50" w:rsidP="0064645C">
            <w:pPr>
              <w:spacing w:after="120"/>
              <w:rPr>
                <w:rFonts w:ascii="Franklin Gothic Book" w:hAnsi="Franklin Gothic Book"/>
                <w:sz w:val="22"/>
                <w:szCs w:val="22"/>
              </w:rPr>
            </w:pPr>
            <w:r w:rsidRPr="00C72B50">
              <w:rPr>
                <w:rFonts w:ascii="Franklin Gothic Book" w:hAnsi="Franklin Gothic Book"/>
                <w:sz w:val="22"/>
                <w:szCs w:val="22"/>
              </w:rPr>
              <w:t xml:space="preserve">The </w:t>
            </w:r>
            <w:r w:rsidR="00554B03">
              <w:rPr>
                <w:rFonts w:ascii="Franklin Gothic Book" w:hAnsi="Franklin Gothic Book"/>
                <w:sz w:val="22"/>
                <w:szCs w:val="22"/>
              </w:rPr>
              <w:t>Assistant Head’s</w:t>
            </w:r>
            <w:r w:rsidRPr="00C72B50">
              <w:rPr>
                <w:rFonts w:ascii="Franklin Gothic Book" w:hAnsi="Franklin Gothic Book"/>
                <w:sz w:val="22"/>
                <w:szCs w:val="22"/>
              </w:rPr>
              <w:t xml:space="preserve"> general responsibilities are:</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undertake strategic planning to aid in the production of the School Improvement Plan.</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undertake monitoring and evaluation functions (including internal faculty / departmental / year</w:t>
            </w:r>
            <w:r w:rsidR="00AF56EC">
              <w:rPr>
                <w:rFonts w:ascii="Franklin Gothic Book" w:hAnsi="Franklin Gothic Book"/>
                <w:sz w:val="22"/>
                <w:szCs w:val="22"/>
              </w:rPr>
              <w:t xml:space="preserve"> </w:t>
            </w:r>
            <w:r w:rsidRPr="00C72B50">
              <w:rPr>
                <w:rFonts w:ascii="Franklin Gothic Book" w:hAnsi="Franklin Gothic Book"/>
                <w:sz w:val="22"/>
                <w:szCs w:val="22"/>
              </w:rPr>
              <w:t>group evaluations) that will:</w:t>
            </w:r>
          </w:p>
          <w:p w:rsidR="00C72B50" w:rsidRPr="00C72B50" w:rsidRDefault="00C72B50" w:rsidP="0064645C">
            <w:pPr>
              <w:numPr>
                <w:ilvl w:val="1"/>
                <w:numId w:val="39"/>
              </w:numPr>
              <w:spacing w:after="120"/>
              <w:rPr>
                <w:rFonts w:ascii="Franklin Gothic Book" w:hAnsi="Franklin Gothic Book"/>
                <w:sz w:val="22"/>
                <w:szCs w:val="22"/>
              </w:rPr>
            </w:pPr>
            <w:r w:rsidRPr="00C72B50">
              <w:rPr>
                <w:rFonts w:ascii="Franklin Gothic Book" w:hAnsi="Franklin Gothic Book"/>
                <w:sz w:val="22"/>
                <w:szCs w:val="22"/>
              </w:rPr>
              <w:t>Highlight teachers’ professional strengths</w:t>
            </w:r>
          </w:p>
          <w:p w:rsidR="00C72B50" w:rsidRPr="00C72B50" w:rsidRDefault="00C72B50" w:rsidP="0064645C">
            <w:pPr>
              <w:numPr>
                <w:ilvl w:val="1"/>
                <w:numId w:val="39"/>
              </w:numPr>
              <w:spacing w:after="120"/>
              <w:rPr>
                <w:rFonts w:ascii="Franklin Gothic Book" w:hAnsi="Franklin Gothic Book"/>
                <w:sz w:val="22"/>
                <w:szCs w:val="22"/>
              </w:rPr>
            </w:pPr>
            <w:r w:rsidRPr="00C72B50">
              <w:rPr>
                <w:rFonts w:ascii="Franklin Gothic Book" w:hAnsi="Franklin Gothic Book"/>
                <w:sz w:val="22"/>
                <w:szCs w:val="22"/>
              </w:rPr>
              <w:t>Identify success</w:t>
            </w:r>
          </w:p>
          <w:p w:rsidR="00C72B50" w:rsidRPr="00C72B50" w:rsidRDefault="00C72B50" w:rsidP="0064645C">
            <w:pPr>
              <w:numPr>
                <w:ilvl w:val="1"/>
                <w:numId w:val="39"/>
              </w:numPr>
              <w:spacing w:after="120"/>
              <w:rPr>
                <w:rFonts w:ascii="Franklin Gothic Book" w:hAnsi="Franklin Gothic Book"/>
                <w:sz w:val="22"/>
                <w:szCs w:val="22"/>
              </w:rPr>
            </w:pPr>
            <w:r w:rsidRPr="00C72B50">
              <w:rPr>
                <w:rFonts w:ascii="Franklin Gothic Book" w:hAnsi="Franklin Gothic Book"/>
                <w:sz w:val="22"/>
                <w:szCs w:val="22"/>
              </w:rPr>
              <w:t>Track developments in the curriculum</w:t>
            </w:r>
          </w:p>
          <w:p w:rsidR="00C72B50" w:rsidRPr="00C72B50" w:rsidRDefault="00C72B50" w:rsidP="0064645C">
            <w:pPr>
              <w:numPr>
                <w:ilvl w:val="1"/>
                <w:numId w:val="39"/>
              </w:numPr>
              <w:spacing w:after="120"/>
              <w:rPr>
                <w:rFonts w:ascii="Franklin Gothic Book" w:hAnsi="Franklin Gothic Book"/>
                <w:sz w:val="22"/>
                <w:szCs w:val="22"/>
              </w:rPr>
            </w:pPr>
            <w:r w:rsidRPr="00C72B50">
              <w:rPr>
                <w:rFonts w:ascii="Franklin Gothic Book" w:hAnsi="Franklin Gothic Book"/>
                <w:sz w:val="22"/>
                <w:szCs w:val="22"/>
              </w:rPr>
              <w:t>Contribute towards improvements in school structures, systems and policies</w:t>
            </w:r>
          </w:p>
          <w:p w:rsidR="00C72B50" w:rsidRPr="00C72B50" w:rsidRDefault="00C72B50" w:rsidP="0064645C">
            <w:pPr>
              <w:numPr>
                <w:ilvl w:val="1"/>
                <w:numId w:val="39"/>
              </w:numPr>
              <w:spacing w:after="120"/>
              <w:rPr>
                <w:rFonts w:ascii="Franklin Gothic Book" w:hAnsi="Franklin Gothic Book"/>
                <w:sz w:val="22"/>
                <w:szCs w:val="22"/>
              </w:rPr>
            </w:pPr>
            <w:r w:rsidRPr="00C72B50">
              <w:rPr>
                <w:rFonts w:ascii="Franklin Gothic Book" w:hAnsi="Franklin Gothic Book"/>
                <w:sz w:val="22"/>
                <w:szCs w:val="22"/>
              </w:rPr>
              <w:t>Identify areas where further development is needed</w:t>
            </w:r>
          </w:p>
          <w:p w:rsidR="00C72B50" w:rsidRPr="00C72B50" w:rsidRDefault="00C72B50" w:rsidP="0064645C">
            <w:pPr>
              <w:numPr>
                <w:ilvl w:val="1"/>
                <w:numId w:val="39"/>
              </w:numPr>
              <w:spacing w:after="120"/>
              <w:rPr>
                <w:rFonts w:ascii="Franklin Gothic Book" w:hAnsi="Franklin Gothic Book"/>
                <w:sz w:val="22"/>
                <w:szCs w:val="22"/>
              </w:rPr>
            </w:pPr>
            <w:r w:rsidRPr="00C72B50">
              <w:rPr>
                <w:rFonts w:ascii="Franklin Gothic Book" w:hAnsi="Franklin Gothic Book"/>
                <w:sz w:val="22"/>
                <w:szCs w:val="22"/>
              </w:rPr>
              <w:t>Enhance the quality of students’ learning</w:t>
            </w:r>
            <w:r w:rsidRPr="00C72B50">
              <w:rPr>
                <w:rFonts w:ascii="Franklin Gothic Book" w:hAnsi="Franklin Gothic Book"/>
                <w:sz w:val="22"/>
                <w:szCs w:val="22"/>
              </w:rPr>
              <w:br/>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be available to respond to unplanned situations that may arise in the daily running of the school.</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assist in the maintenance of good student discipline and to support staff, especially in dealing with unexpected situations or emergencies.</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attend meetings of the School Leadership Team and other school management meetings.</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foster and support extra-curricular activities in the interest of the school community.</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participate in the school assembly programme.</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lead staff training as the need arises, and to contribute to school induction programmes.</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take an equitable share of acting as ‘Duty Officer’ during holiday periods (telephone contact in emergency etc.)</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participate in the SLT walkabout programme.</w:t>
            </w:r>
          </w:p>
          <w:p w:rsidR="00C72B50" w:rsidRPr="00C72B50" w:rsidRDefault="00C72B50" w:rsidP="0064645C">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To participate in the recruitment of new staff.</w:t>
            </w:r>
          </w:p>
          <w:p w:rsidR="00C72B50" w:rsidRPr="00AF56EC" w:rsidRDefault="00C72B50" w:rsidP="00554B03">
            <w:pPr>
              <w:numPr>
                <w:ilvl w:val="0"/>
                <w:numId w:val="39"/>
              </w:numPr>
              <w:spacing w:after="120"/>
              <w:rPr>
                <w:rFonts w:ascii="Franklin Gothic Book" w:hAnsi="Franklin Gothic Book"/>
                <w:sz w:val="22"/>
                <w:szCs w:val="22"/>
              </w:rPr>
            </w:pPr>
            <w:r w:rsidRPr="00C72B50">
              <w:rPr>
                <w:rFonts w:ascii="Franklin Gothic Book" w:hAnsi="Franklin Gothic Book"/>
                <w:sz w:val="22"/>
                <w:szCs w:val="22"/>
              </w:rPr>
              <w:t xml:space="preserve">To attend Full Governing Body meetings and </w:t>
            </w:r>
            <w:r w:rsidR="00AF56EC">
              <w:rPr>
                <w:rFonts w:ascii="Franklin Gothic Book" w:hAnsi="Franklin Gothic Book"/>
                <w:sz w:val="22"/>
                <w:szCs w:val="22"/>
              </w:rPr>
              <w:t xml:space="preserve">Governor </w:t>
            </w:r>
            <w:proofErr w:type="gramStart"/>
            <w:r w:rsidR="00AF56EC">
              <w:rPr>
                <w:rFonts w:ascii="Franklin Gothic Book" w:hAnsi="Franklin Gothic Book"/>
                <w:sz w:val="22"/>
                <w:szCs w:val="22"/>
              </w:rPr>
              <w:t>committee</w:t>
            </w:r>
            <w:proofErr w:type="gramEnd"/>
            <w:r w:rsidR="00AF56EC">
              <w:rPr>
                <w:rFonts w:ascii="Franklin Gothic Book" w:hAnsi="Franklin Gothic Book"/>
                <w:sz w:val="22"/>
                <w:szCs w:val="22"/>
              </w:rPr>
              <w:t xml:space="preserve"> meetings</w:t>
            </w:r>
            <w:r w:rsidR="00554B03">
              <w:rPr>
                <w:rFonts w:ascii="Franklin Gothic Book" w:hAnsi="Franklin Gothic Book"/>
                <w:sz w:val="22"/>
                <w:szCs w:val="22"/>
              </w:rPr>
              <w:t xml:space="preserve"> as necessary</w:t>
            </w:r>
            <w:r w:rsidR="00AF56EC">
              <w:rPr>
                <w:rFonts w:ascii="Franklin Gothic Book" w:hAnsi="Franklin Gothic Book"/>
                <w:sz w:val="22"/>
                <w:szCs w:val="22"/>
              </w:rPr>
              <w:t>.</w:t>
            </w:r>
          </w:p>
        </w:tc>
      </w:tr>
      <w:tr w:rsidR="00AF56EC" w:rsidRPr="00FC07BF" w:rsidTr="00AF56EC">
        <w:trPr>
          <w:trHeight w:val="10058"/>
        </w:trPr>
        <w:tc>
          <w:tcPr>
            <w:tcW w:w="3164" w:type="dxa"/>
          </w:tcPr>
          <w:p w:rsidR="00AF56EC" w:rsidRPr="00C72B50" w:rsidRDefault="00AF56EC" w:rsidP="00AF56EC">
            <w:pPr>
              <w:jc w:val="both"/>
              <w:rPr>
                <w:rFonts w:ascii="Franklin Gothic Book" w:hAnsi="Franklin Gothic Book"/>
                <w:b/>
              </w:rPr>
            </w:pPr>
            <w:r w:rsidRPr="00AF56EC">
              <w:rPr>
                <w:rFonts w:ascii="Franklin Gothic Book" w:hAnsi="Franklin Gothic Book"/>
                <w:b/>
                <w:sz w:val="22"/>
                <w:szCs w:val="22"/>
              </w:rPr>
              <w:lastRenderedPageBreak/>
              <w:t>Principle Accountabilities</w:t>
            </w:r>
          </w:p>
        </w:tc>
        <w:tc>
          <w:tcPr>
            <w:tcW w:w="7185" w:type="dxa"/>
          </w:tcPr>
          <w:p w:rsidR="00AF56EC" w:rsidRPr="00AF56EC" w:rsidRDefault="005A5187" w:rsidP="001D6CC1">
            <w:pPr>
              <w:spacing w:after="60"/>
              <w:rPr>
                <w:rFonts w:ascii="Franklin Gothic Book" w:hAnsi="Franklin Gothic Book"/>
                <w:b/>
                <w:sz w:val="22"/>
                <w:szCs w:val="22"/>
              </w:rPr>
            </w:pPr>
            <w:r>
              <w:rPr>
                <w:rFonts w:ascii="Franklin Gothic Book" w:hAnsi="Franklin Gothic Book"/>
                <w:b/>
                <w:sz w:val="22"/>
                <w:szCs w:val="22"/>
              </w:rPr>
              <w:t>Interventions</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 xml:space="preserve">To manage the school’s intervention programmes </w:t>
            </w:r>
            <w:r>
              <w:rPr>
                <w:rFonts w:ascii="Franklin Gothic Book" w:hAnsi="Franklin Gothic Book"/>
                <w:sz w:val="22"/>
                <w:szCs w:val="22"/>
              </w:rPr>
              <w:t>across the key stages</w:t>
            </w:r>
            <w:r w:rsidRPr="005A5187">
              <w:rPr>
                <w:rFonts w:ascii="Franklin Gothic Book" w:hAnsi="Franklin Gothic Book"/>
                <w:sz w:val="22"/>
                <w:szCs w:val="22"/>
              </w:rPr>
              <w:t>.</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To engage parents, staff and students in the programme and ensure the smooth running of all agreed activities and interventions.</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To maintain and develop effective communications and links with parents and to provide positive responses to any concerns or problems regarding the student’s education and wellbeing.</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 xml:space="preserve">To foster and develop a positive attitude to achievement across </w:t>
            </w:r>
            <w:r>
              <w:rPr>
                <w:rFonts w:ascii="Franklin Gothic Book" w:hAnsi="Franklin Gothic Book"/>
                <w:sz w:val="22"/>
                <w:szCs w:val="22"/>
              </w:rPr>
              <w:t xml:space="preserve">the key stages </w:t>
            </w:r>
            <w:r w:rsidRPr="005A5187">
              <w:rPr>
                <w:rFonts w:ascii="Franklin Gothic Book" w:hAnsi="Franklin Gothic Book"/>
                <w:sz w:val="22"/>
                <w:szCs w:val="22"/>
              </w:rPr>
              <w:t>that supports students in improving their personal best in all areas of school life.</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 xml:space="preserve">To evaluate and develop strategies </w:t>
            </w:r>
            <w:proofErr w:type="gramStart"/>
            <w:r w:rsidRPr="005A5187">
              <w:rPr>
                <w:rFonts w:ascii="Franklin Gothic Book" w:hAnsi="Franklin Gothic Book"/>
                <w:sz w:val="22"/>
                <w:szCs w:val="22"/>
              </w:rPr>
              <w:t>that are</w:t>
            </w:r>
            <w:proofErr w:type="gramEnd"/>
            <w:r w:rsidRPr="005A5187">
              <w:rPr>
                <w:rFonts w:ascii="Franklin Gothic Book" w:hAnsi="Franklin Gothic Book"/>
                <w:sz w:val="22"/>
                <w:szCs w:val="22"/>
              </w:rPr>
              <w:t xml:space="preserve"> used to promote achievement.</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To line manage the work of Learning Mentors with students, directing work as appropriate to promote achievement.</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To contribute to the performance management of relevant staff, including Learning Mentors.</w:t>
            </w:r>
          </w:p>
          <w:p w:rsidR="005A5187" w:rsidRPr="005A5187" w:rsidRDefault="005A5187" w:rsidP="001D6CC1">
            <w:pPr>
              <w:numPr>
                <w:ilvl w:val="0"/>
                <w:numId w:val="47"/>
              </w:numPr>
              <w:overflowPunct w:val="0"/>
              <w:autoSpaceDE w:val="0"/>
              <w:autoSpaceDN w:val="0"/>
              <w:adjustRightInd w:val="0"/>
              <w:spacing w:after="60"/>
              <w:ind w:left="380" w:hanging="380"/>
              <w:textAlignment w:val="baseline"/>
              <w:rPr>
                <w:rFonts w:ascii="Franklin Gothic Book" w:hAnsi="Franklin Gothic Book"/>
                <w:sz w:val="22"/>
                <w:szCs w:val="22"/>
              </w:rPr>
            </w:pPr>
            <w:r w:rsidRPr="005A5187">
              <w:rPr>
                <w:rFonts w:ascii="Franklin Gothic Book" w:hAnsi="Franklin Gothic Book"/>
                <w:sz w:val="22"/>
                <w:szCs w:val="22"/>
              </w:rPr>
              <w:t>To contribute to the recruitment and selection of relevant staff.</w:t>
            </w:r>
          </w:p>
          <w:p w:rsidR="005A5187" w:rsidRPr="005A5187" w:rsidRDefault="005A5187" w:rsidP="005A5187">
            <w:pPr>
              <w:numPr>
                <w:ilvl w:val="0"/>
                <w:numId w:val="47"/>
              </w:numPr>
              <w:overflowPunct w:val="0"/>
              <w:autoSpaceDE w:val="0"/>
              <w:autoSpaceDN w:val="0"/>
              <w:adjustRightInd w:val="0"/>
              <w:ind w:left="380" w:hanging="380"/>
              <w:textAlignment w:val="baseline"/>
              <w:rPr>
                <w:rFonts w:ascii="Franklin Gothic Book" w:hAnsi="Franklin Gothic Book"/>
                <w:sz w:val="22"/>
                <w:szCs w:val="22"/>
              </w:rPr>
            </w:pPr>
            <w:r w:rsidRPr="005A5187">
              <w:rPr>
                <w:rFonts w:ascii="Franklin Gothic Book" w:hAnsi="Franklin Gothic Book"/>
                <w:sz w:val="22"/>
                <w:szCs w:val="22"/>
              </w:rPr>
              <w:t>To liaise and work with the Assistant Head (Student Progress) in identifying and tracking the progress of students in order to ensure accuracy of data and its effective use.</w:t>
            </w:r>
          </w:p>
          <w:p w:rsidR="005A5187" w:rsidRPr="001D6CC1" w:rsidRDefault="005A5187" w:rsidP="005A5187">
            <w:pPr>
              <w:rPr>
                <w:rFonts w:ascii="Arial" w:hAnsi="Arial" w:cs="Arial"/>
                <w:b/>
                <w:color w:val="000000"/>
              </w:rPr>
            </w:pPr>
          </w:p>
          <w:p w:rsidR="00BA2A2A" w:rsidRPr="00193955" w:rsidRDefault="00BA2A2A" w:rsidP="00BA2A2A">
            <w:pPr>
              <w:overflowPunct w:val="0"/>
              <w:autoSpaceDE w:val="0"/>
              <w:autoSpaceDN w:val="0"/>
              <w:adjustRightInd w:val="0"/>
              <w:textAlignment w:val="baseline"/>
              <w:rPr>
                <w:rFonts w:ascii="Franklin Gothic Book" w:hAnsi="Franklin Gothic Book"/>
                <w:b/>
                <w:sz w:val="22"/>
                <w:szCs w:val="22"/>
              </w:rPr>
            </w:pPr>
            <w:r w:rsidRPr="00193955">
              <w:rPr>
                <w:rFonts w:ascii="Franklin Gothic Book" w:hAnsi="Franklin Gothic Book"/>
                <w:b/>
                <w:sz w:val="22"/>
                <w:szCs w:val="22"/>
              </w:rPr>
              <w:t>Academic Monitoring</w:t>
            </w:r>
          </w:p>
          <w:p w:rsidR="005A5187" w:rsidRPr="00193955" w:rsidRDefault="00193955" w:rsidP="00193955">
            <w:pPr>
              <w:numPr>
                <w:ilvl w:val="0"/>
                <w:numId w:val="49"/>
              </w:numPr>
              <w:overflowPunct w:val="0"/>
              <w:autoSpaceDE w:val="0"/>
              <w:autoSpaceDN w:val="0"/>
              <w:adjustRightInd w:val="0"/>
              <w:ind w:left="380" w:hanging="380"/>
              <w:textAlignment w:val="baseline"/>
              <w:rPr>
                <w:rFonts w:ascii="Franklin Gothic Book" w:hAnsi="Franklin Gothic Book"/>
                <w:sz w:val="22"/>
                <w:szCs w:val="22"/>
              </w:rPr>
            </w:pPr>
            <w:r w:rsidRPr="00193955">
              <w:rPr>
                <w:rFonts w:ascii="Franklin Gothic Book" w:hAnsi="Franklin Gothic Book"/>
                <w:sz w:val="22"/>
                <w:szCs w:val="22"/>
              </w:rPr>
              <w:t xml:space="preserve">To </w:t>
            </w:r>
            <w:r w:rsidR="005A5187" w:rsidRPr="00193955">
              <w:rPr>
                <w:rFonts w:ascii="Franklin Gothic Book" w:hAnsi="Franklin Gothic Book"/>
                <w:sz w:val="22"/>
                <w:szCs w:val="22"/>
              </w:rPr>
              <w:t>support the Assistant Head (Student Progress) in developing and overseeing the academic monitoring process with</w:t>
            </w:r>
            <w:r w:rsidRPr="00193955">
              <w:rPr>
                <w:rFonts w:ascii="Franklin Gothic Book" w:hAnsi="Franklin Gothic Book"/>
                <w:sz w:val="22"/>
                <w:szCs w:val="22"/>
              </w:rPr>
              <w:t>in</w:t>
            </w:r>
            <w:r w:rsidR="005A5187" w:rsidRPr="00193955">
              <w:rPr>
                <w:rFonts w:ascii="Franklin Gothic Book" w:hAnsi="Franklin Gothic Book"/>
                <w:sz w:val="22"/>
                <w:szCs w:val="22"/>
              </w:rPr>
              <w:t xml:space="preserve"> the school.</w:t>
            </w:r>
          </w:p>
          <w:p w:rsidR="00FA60F6" w:rsidRPr="001D6CC1" w:rsidRDefault="00FA60F6" w:rsidP="001D6CC1">
            <w:pPr>
              <w:rPr>
                <w:rFonts w:ascii="Franklin Gothic Book" w:hAnsi="Franklin Gothic Book"/>
              </w:rPr>
            </w:pPr>
          </w:p>
          <w:p w:rsidR="00AF56EC" w:rsidRPr="00AF56EC" w:rsidRDefault="00AF56EC" w:rsidP="001D6CC1">
            <w:pPr>
              <w:rPr>
                <w:rFonts w:ascii="Franklin Gothic Book" w:hAnsi="Franklin Gothic Book"/>
                <w:b/>
                <w:sz w:val="22"/>
                <w:szCs w:val="22"/>
              </w:rPr>
            </w:pPr>
            <w:r w:rsidRPr="00AF56EC">
              <w:rPr>
                <w:rFonts w:ascii="Franklin Gothic Book" w:hAnsi="Franklin Gothic Book"/>
                <w:b/>
                <w:sz w:val="22"/>
                <w:szCs w:val="22"/>
              </w:rPr>
              <w:t>Safeguarding</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Fulfil personal responsibilities, and support the Headteacher in securing compliance by those working in school, for safeguarding as set out in the Children’s Act, Statutory Guidance and by the Local Children’s Safeguarding Board.  These include:</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Operating a culture of listening to children and taking account of their wishes and feelings, both in individual decisions and the development of services;</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 xml:space="preserve">Operating clear </w:t>
            </w:r>
            <w:proofErr w:type="spellStart"/>
            <w:r w:rsidRPr="00AF56EC">
              <w:rPr>
                <w:rFonts w:ascii="Franklin Gothic Book" w:hAnsi="Franklin Gothic Book"/>
                <w:sz w:val="22"/>
                <w:szCs w:val="22"/>
              </w:rPr>
              <w:t>whistleblowing</w:t>
            </w:r>
            <w:proofErr w:type="spellEnd"/>
            <w:r w:rsidRPr="00AF56EC">
              <w:rPr>
                <w:rFonts w:ascii="Franklin Gothic Book" w:hAnsi="Franklin Gothic Book"/>
                <w:sz w:val="22"/>
                <w:szCs w:val="22"/>
              </w:rPr>
              <w:t xml:space="preserve"> procedures, </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Sharing information, with other professionals</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 xml:space="preserve">Operating safe recruitment practices  </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Ensuring appropriate supervision and support for staff, including undertaking Induction, safeguarding training and reviews of practice</w:t>
            </w:r>
          </w:p>
          <w:p w:rsidR="00AF56EC" w:rsidRPr="00AF56EC" w:rsidRDefault="00AF56EC" w:rsidP="001D6CC1">
            <w:pPr>
              <w:numPr>
                <w:ilvl w:val="0"/>
                <w:numId w:val="39"/>
              </w:numPr>
              <w:spacing w:after="60"/>
              <w:ind w:left="357" w:hanging="357"/>
              <w:rPr>
                <w:rFonts w:ascii="Franklin Gothic Book" w:hAnsi="Franklin Gothic Book"/>
                <w:sz w:val="22"/>
                <w:szCs w:val="22"/>
              </w:rPr>
            </w:pPr>
            <w:r w:rsidRPr="00AF56EC">
              <w:rPr>
                <w:rFonts w:ascii="Franklin Gothic Book" w:hAnsi="Franklin Gothic Book"/>
                <w:sz w:val="22"/>
                <w:szCs w:val="22"/>
              </w:rPr>
              <w:t xml:space="preserve">Operating and monitoring clear policies for dealing with allegations against people who work with children. </w:t>
            </w:r>
          </w:p>
        </w:tc>
      </w:tr>
      <w:tr w:rsidR="00AF56EC" w:rsidRPr="00FC07BF" w:rsidTr="00AF56EC">
        <w:trPr>
          <w:trHeight w:val="10058"/>
        </w:trPr>
        <w:tc>
          <w:tcPr>
            <w:tcW w:w="3164" w:type="dxa"/>
          </w:tcPr>
          <w:p w:rsidR="00AF56EC" w:rsidRPr="00AF56EC" w:rsidRDefault="00AF56EC" w:rsidP="00AF56EC">
            <w:pPr>
              <w:jc w:val="both"/>
              <w:rPr>
                <w:rFonts w:ascii="Franklin Gothic Book" w:hAnsi="Franklin Gothic Book"/>
                <w:b/>
              </w:rPr>
            </w:pPr>
            <w:r w:rsidRPr="00AF56EC">
              <w:rPr>
                <w:rFonts w:ascii="Franklin Gothic Book" w:hAnsi="Franklin Gothic Book"/>
                <w:b/>
                <w:sz w:val="22"/>
                <w:szCs w:val="22"/>
              </w:rPr>
              <w:lastRenderedPageBreak/>
              <w:t>Specific Duties</w:t>
            </w:r>
          </w:p>
        </w:tc>
        <w:tc>
          <w:tcPr>
            <w:tcW w:w="7185" w:type="dxa"/>
          </w:tcPr>
          <w:p w:rsidR="00AF56EC" w:rsidRPr="00AF56EC" w:rsidRDefault="00AF56EC" w:rsidP="00AF56EC">
            <w:pPr>
              <w:spacing w:after="120"/>
              <w:rPr>
                <w:rFonts w:ascii="Franklin Gothic Book" w:hAnsi="Franklin Gothic Book"/>
                <w:b/>
                <w:sz w:val="22"/>
                <w:szCs w:val="22"/>
              </w:rPr>
            </w:pPr>
            <w:r w:rsidRPr="00AF56EC">
              <w:rPr>
                <w:rFonts w:ascii="Franklin Gothic Book" w:hAnsi="Franklin Gothic Book"/>
                <w:b/>
                <w:sz w:val="22"/>
                <w:szCs w:val="22"/>
              </w:rPr>
              <w:t>Teaching</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Plan and teach lessons assigned within the context of the school’s plans, curriculum and schemes of work.</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Assess, monitor, record and report on the learning needs, progress and achievements of assigned students.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Participate in arrangements for preparing students for external examinations.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Work with others on curriculum and/or student development to secure co-ordinated outcomes.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Supervise and, so far as is practicable, teach any students where the person timetabled to take the class is not available if asked to do so.</w:t>
            </w:r>
          </w:p>
          <w:p w:rsidR="001D6CC1" w:rsidRDefault="001D6CC1" w:rsidP="00AF56EC">
            <w:pPr>
              <w:spacing w:after="120"/>
              <w:rPr>
                <w:rFonts w:ascii="Franklin Gothic Book" w:hAnsi="Franklin Gothic Book"/>
                <w:b/>
                <w:sz w:val="22"/>
                <w:szCs w:val="22"/>
              </w:rPr>
            </w:pPr>
          </w:p>
          <w:p w:rsidR="00AF56EC" w:rsidRPr="00B031F4" w:rsidRDefault="00AF56EC" w:rsidP="00AF56EC">
            <w:pPr>
              <w:spacing w:after="120"/>
              <w:rPr>
                <w:rFonts w:ascii="Franklin Gothic Book" w:hAnsi="Franklin Gothic Book"/>
                <w:b/>
                <w:sz w:val="22"/>
                <w:szCs w:val="22"/>
              </w:rPr>
            </w:pPr>
            <w:r w:rsidRPr="00B031F4">
              <w:rPr>
                <w:rFonts w:ascii="Franklin Gothic Book" w:hAnsi="Franklin Gothic Book"/>
                <w:b/>
                <w:sz w:val="22"/>
                <w:szCs w:val="22"/>
              </w:rPr>
              <w:t>Health, safety and discipline</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Promote the safety and well-being of students.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Maintain good order and discipline among students.</w:t>
            </w:r>
          </w:p>
          <w:p w:rsidR="00AF56EC" w:rsidRPr="00AF56EC" w:rsidRDefault="00AF56EC" w:rsidP="00B031F4">
            <w:pPr>
              <w:spacing w:after="120"/>
              <w:rPr>
                <w:rFonts w:ascii="Franklin Gothic Book" w:hAnsi="Franklin Gothic Book"/>
                <w:sz w:val="22"/>
                <w:szCs w:val="22"/>
              </w:rPr>
            </w:pPr>
          </w:p>
          <w:p w:rsidR="00AF56EC" w:rsidRPr="00B031F4" w:rsidRDefault="00AF56EC" w:rsidP="00B031F4">
            <w:pPr>
              <w:spacing w:after="120"/>
              <w:rPr>
                <w:rFonts w:ascii="Franklin Gothic Book" w:hAnsi="Franklin Gothic Book"/>
                <w:b/>
                <w:sz w:val="22"/>
                <w:szCs w:val="22"/>
              </w:rPr>
            </w:pPr>
            <w:r w:rsidRPr="00B031F4">
              <w:rPr>
                <w:rFonts w:ascii="Franklin Gothic Book" w:hAnsi="Franklin Gothic Book"/>
                <w:b/>
                <w:sz w:val="22"/>
                <w:szCs w:val="22"/>
              </w:rPr>
              <w:t>Management of staff and resources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Direct and supervise support staff where appropriate and, where appropriate, other teachers.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Deploy delegated resources appropriately.</w:t>
            </w:r>
          </w:p>
          <w:p w:rsidR="00AF56EC" w:rsidRPr="00AF56EC" w:rsidRDefault="00AF56EC" w:rsidP="00B031F4">
            <w:pPr>
              <w:spacing w:after="120"/>
              <w:ind w:left="360"/>
              <w:rPr>
                <w:rFonts w:ascii="Franklin Gothic Book" w:hAnsi="Franklin Gothic Book"/>
                <w:sz w:val="22"/>
                <w:szCs w:val="22"/>
              </w:rPr>
            </w:pPr>
          </w:p>
          <w:p w:rsidR="00AF56EC" w:rsidRPr="00B031F4" w:rsidRDefault="00AF56EC" w:rsidP="00B031F4">
            <w:pPr>
              <w:spacing w:after="120"/>
              <w:rPr>
                <w:rFonts w:ascii="Franklin Gothic Book" w:hAnsi="Franklin Gothic Book"/>
                <w:b/>
                <w:sz w:val="22"/>
                <w:szCs w:val="22"/>
              </w:rPr>
            </w:pPr>
            <w:r w:rsidRPr="00B031F4">
              <w:rPr>
                <w:rFonts w:ascii="Franklin Gothic Book" w:hAnsi="Franklin Gothic Book"/>
                <w:b/>
                <w:sz w:val="22"/>
                <w:szCs w:val="22"/>
              </w:rPr>
              <w:t>Professional development</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Participate in arrangements for the appraisal and review of performance and, where appropriate, that of other teachers and support staff.</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Participate in arrangements for further training and professional development and, where appropriate, that of other teachers and support staff.</w:t>
            </w:r>
          </w:p>
          <w:p w:rsidR="00AF56EC" w:rsidRPr="00AF56EC" w:rsidRDefault="00AF56EC" w:rsidP="00B031F4">
            <w:pPr>
              <w:spacing w:after="120"/>
              <w:rPr>
                <w:rFonts w:ascii="Franklin Gothic Book" w:hAnsi="Franklin Gothic Book"/>
                <w:sz w:val="22"/>
                <w:szCs w:val="22"/>
              </w:rPr>
            </w:pPr>
          </w:p>
          <w:p w:rsidR="00AF56EC" w:rsidRPr="00B031F4" w:rsidRDefault="00AF56EC" w:rsidP="00B031F4">
            <w:pPr>
              <w:spacing w:after="120"/>
              <w:rPr>
                <w:rFonts w:ascii="Franklin Gothic Book" w:hAnsi="Franklin Gothic Book"/>
                <w:b/>
                <w:sz w:val="22"/>
                <w:szCs w:val="22"/>
              </w:rPr>
            </w:pPr>
            <w:r w:rsidRPr="00B031F4">
              <w:rPr>
                <w:rFonts w:ascii="Franklin Gothic Book" w:hAnsi="Franklin Gothic Book"/>
                <w:b/>
                <w:sz w:val="22"/>
                <w:szCs w:val="22"/>
              </w:rPr>
              <w:t>Communication</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Communicate effectively with students, parents and carers.</w:t>
            </w:r>
          </w:p>
          <w:p w:rsidR="00AF56EC" w:rsidRPr="00AF56EC" w:rsidRDefault="00AF56EC" w:rsidP="00AF56EC">
            <w:pPr>
              <w:numPr>
                <w:ilvl w:val="0"/>
                <w:numId w:val="39"/>
              </w:numPr>
              <w:spacing w:after="120"/>
              <w:rPr>
                <w:rFonts w:ascii="Franklin Gothic Book" w:hAnsi="Franklin Gothic Book"/>
                <w:sz w:val="22"/>
                <w:szCs w:val="22"/>
              </w:rPr>
            </w:pPr>
            <w:r w:rsidRPr="00AF56EC">
              <w:rPr>
                <w:rFonts w:ascii="Franklin Gothic Book" w:hAnsi="Franklin Gothic Book"/>
                <w:sz w:val="22"/>
                <w:szCs w:val="22"/>
              </w:rPr>
              <w:t>Collaborate and work with colleagues and other relevant professionals within and beyond the school.</w:t>
            </w:r>
          </w:p>
          <w:p w:rsidR="00AF56EC" w:rsidRPr="00B031F4" w:rsidRDefault="00AF56EC" w:rsidP="00B031F4">
            <w:pPr>
              <w:spacing w:after="120"/>
              <w:ind w:left="360"/>
              <w:rPr>
                <w:rFonts w:ascii="Franklin Gothic Book" w:hAnsi="Franklin Gothic Book"/>
                <w:sz w:val="22"/>
                <w:szCs w:val="22"/>
              </w:rPr>
            </w:pPr>
          </w:p>
          <w:p w:rsidR="00AF56EC" w:rsidRPr="00B031F4" w:rsidRDefault="00AF56EC" w:rsidP="00B031F4">
            <w:pPr>
              <w:spacing w:after="120"/>
              <w:rPr>
                <w:rFonts w:ascii="Franklin Gothic Book" w:hAnsi="Franklin Gothic Book"/>
                <w:b/>
                <w:i/>
                <w:sz w:val="22"/>
                <w:szCs w:val="22"/>
              </w:rPr>
            </w:pPr>
            <w:r w:rsidRPr="00B031F4">
              <w:rPr>
                <w:rFonts w:ascii="Franklin Gothic Book" w:hAnsi="Franklin Gothic Book"/>
                <w:b/>
                <w:i/>
                <w:sz w:val="22"/>
                <w:szCs w:val="22"/>
              </w:rPr>
              <w:t>The Governing Body is committed to safeguarding and promoting the welfare of children and young people, and expects all staff and volunteers to share this commitment.</w:t>
            </w:r>
          </w:p>
          <w:p w:rsidR="00AF56EC" w:rsidRPr="00AF56EC" w:rsidRDefault="00AF56EC" w:rsidP="00AF56EC">
            <w:pPr>
              <w:spacing w:after="120"/>
              <w:rPr>
                <w:rFonts w:ascii="Franklin Gothic Book" w:hAnsi="Franklin Gothic Book"/>
                <w:b/>
              </w:rPr>
            </w:pPr>
          </w:p>
        </w:tc>
      </w:tr>
      <w:tr w:rsidR="00F40D3B" w:rsidRPr="00FC07BF" w:rsidTr="005B34DD">
        <w:trPr>
          <w:trHeight w:val="6255"/>
        </w:trPr>
        <w:tc>
          <w:tcPr>
            <w:tcW w:w="3164" w:type="dxa"/>
          </w:tcPr>
          <w:p w:rsidR="00F40D3B" w:rsidRPr="00915C9F" w:rsidRDefault="00F40D3B" w:rsidP="00934A76">
            <w:pPr>
              <w:jc w:val="center"/>
              <w:rPr>
                <w:rFonts w:ascii="Franklin Gothic Book" w:hAnsi="Franklin Gothic Book"/>
                <w:b/>
                <w:sz w:val="16"/>
                <w:szCs w:val="16"/>
              </w:rPr>
            </w:pPr>
          </w:p>
          <w:p w:rsidR="00F40D3B" w:rsidRPr="00FC07BF" w:rsidRDefault="00F40D3B" w:rsidP="005B34DD">
            <w:pPr>
              <w:jc w:val="both"/>
              <w:rPr>
                <w:rFonts w:ascii="Franklin Gothic Book" w:hAnsi="Franklin Gothic Book"/>
                <w:b/>
                <w:sz w:val="22"/>
                <w:szCs w:val="22"/>
              </w:rPr>
            </w:pPr>
            <w:r w:rsidRPr="00FC07BF">
              <w:rPr>
                <w:rFonts w:ascii="Franklin Gothic Book" w:hAnsi="Franklin Gothic Book"/>
                <w:b/>
                <w:sz w:val="22"/>
                <w:szCs w:val="22"/>
              </w:rPr>
              <w:t>General</w:t>
            </w:r>
          </w:p>
        </w:tc>
        <w:tc>
          <w:tcPr>
            <w:tcW w:w="7185" w:type="dxa"/>
          </w:tcPr>
          <w:p w:rsidR="00F40D3B" w:rsidRPr="00915C9F" w:rsidRDefault="00F40D3B" w:rsidP="005B34DD">
            <w:pPr>
              <w:pStyle w:val="Default"/>
              <w:rPr>
                <w:rFonts w:ascii="Franklin Gothic Book" w:eastAsiaTheme="majorEastAsia" w:hAnsi="Franklin Gothic Book" w:cstheme="majorBidi"/>
                <w:b/>
                <w:bCs/>
                <w:color w:val="auto"/>
                <w:sz w:val="16"/>
                <w:szCs w:val="16"/>
              </w:rPr>
            </w:pPr>
          </w:p>
          <w:p w:rsidR="00D34685" w:rsidRPr="006C3407" w:rsidRDefault="00D34685" w:rsidP="00D34685">
            <w:pPr>
              <w:numPr>
                <w:ilvl w:val="0"/>
                <w:numId w:val="1"/>
              </w:numPr>
              <w:spacing w:after="200"/>
              <w:ind w:left="357" w:hanging="357"/>
              <w:rPr>
                <w:rFonts w:ascii="Franklin Gothic Book" w:hAnsi="Franklin Gothic Book"/>
                <w:i/>
                <w:sz w:val="22"/>
                <w:szCs w:val="22"/>
              </w:rPr>
            </w:pPr>
            <w:r>
              <w:rPr>
                <w:rFonts w:ascii="Franklin Gothic Book" w:hAnsi="Franklin Gothic Book"/>
                <w:sz w:val="22"/>
                <w:szCs w:val="22"/>
              </w:rPr>
              <w:t>To demonstrate The King Edmund School values and promises ‘In Pursuit of Excellence’</w:t>
            </w:r>
          </w:p>
          <w:p w:rsidR="00D34685" w:rsidRDefault="00D34685" w:rsidP="00D34685">
            <w:pPr>
              <w:numPr>
                <w:ilvl w:val="0"/>
                <w:numId w:val="1"/>
              </w:numPr>
              <w:spacing w:after="200"/>
              <w:ind w:left="357" w:hanging="357"/>
              <w:rPr>
                <w:rFonts w:ascii="Franklin Gothic Book" w:hAnsi="Franklin Gothic Book"/>
                <w:i/>
                <w:sz w:val="22"/>
                <w:szCs w:val="22"/>
              </w:rPr>
            </w:pPr>
            <w:r>
              <w:rPr>
                <w:rFonts w:ascii="Franklin Gothic Book" w:hAnsi="Franklin Gothic Book"/>
                <w:sz w:val="22"/>
                <w:szCs w:val="22"/>
              </w:rPr>
              <w:t>To be committed to safeguarding and promoting the welfare of young children and young people in line with the Governing Body’s expectations of all staff and volunteers</w:t>
            </w:r>
          </w:p>
          <w:p w:rsidR="00D34685" w:rsidRPr="006C3407" w:rsidRDefault="00D34685" w:rsidP="00D34685">
            <w:pPr>
              <w:numPr>
                <w:ilvl w:val="0"/>
                <w:numId w:val="1"/>
              </w:numPr>
              <w:spacing w:after="200"/>
              <w:ind w:left="357" w:hanging="357"/>
              <w:rPr>
                <w:rFonts w:ascii="Franklin Gothic Book" w:hAnsi="Franklin Gothic Book"/>
                <w:sz w:val="22"/>
                <w:szCs w:val="22"/>
              </w:rPr>
            </w:pPr>
            <w:r w:rsidRPr="006C3407">
              <w:rPr>
                <w:rFonts w:ascii="Franklin Gothic Book" w:hAnsi="Franklin Gothic Book"/>
                <w:sz w:val="22"/>
                <w:szCs w:val="22"/>
              </w:rPr>
              <w:t>To comply with individual responsibilities, in accordance with the role, for health &amp; safety in the workplace</w:t>
            </w:r>
          </w:p>
          <w:p w:rsidR="00D34685" w:rsidRDefault="00D34685" w:rsidP="00D34685">
            <w:pPr>
              <w:numPr>
                <w:ilvl w:val="0"/>
                <w:numId w:val="1"/>
              </w:numPr>
              <w:spacing w:after="200"/>
              <w:ind w:left="357" w:hanging="357"/>
              <w:rPr>
                <w:rFonts w:ascii="Franklin Gothic Book" w:hAnsi="Franklin Gothic Book"/>
                <w:sz w:val="22"/>
                <w:szCs w:val="22"/>
              </w:rPr>
            </w:pPr>
            <w:r>
              <w:rPr>
                <w:rFonts w:ascii="Franklin Gothic Book" w:hAnsi="Franklin Gothic Book"/>
                <w:sz w:val="22"/>
                <w:szCs w:val="22"/>
              </w:rPr>
              <w:t>To e</w:t>
            </w:r>
            <w:r w:rsidRPr="006C3407">
              <w:rPr>
                <w:rFonts w:ascii="Franklin Gothic Book" w:hAnsi="Franklin Gothic Book"/>
                <w:sz w:val="22"/>
                <w:szCs w:val="22"/>
              </w:rPr>
              <w:t>nsure that all duties and services provided are in accordance with the School’s Equal Opportunities Policy</w:t>
            </w:r>
          </w:p>
          <w:p w:rsidR="00D34685" w:rsidRDefault="00D34685" w:rsidP="00D34685">
            <w:pPr>
              <w:numPr>
                <w:ilvl w:val="0"/>
                <w:numId w:val="1"/>
              </w:numPr>
              <w:spacing w:after="200"/>
              <w:ind w:left="357" w:hanging="357"/>
              <w:rPr>
                <w:rFonts w:ascii="Franklin Gothic Book" w:hAnsi="Franklin Gothic Book"/>
                <w:sz w:val="22"/>
                <w:szCs w:val="22"/>
              </w:rPr>
            </w:pPr>
            <w:r w:rsidRPr="007C7F38">
              <w:rPr>
                <w:rFonts w:ascii="Franklin Gothic Book" w:hAnsi="Franklin Gothic Book" w:cs="Arial"/>
                <w:sz w:val="22"/>
                <w:szCs w:val="22"/>
              </w:rPr>
              <w:t>To respect confidentiality at all times</w:t>
            </w:r>
          </w:p>
          <w:p w:rsidR="00D34685" w:rsidRPr="009918B0" w:rsidRDefault="00D34685" w:rsidP="00D34685">
            <w:pPr>
              <w:numPr>
                <w:ilvl w:val="0"/>
                <w:numId w:val="1"/>
              </w:numPr>
              <w:spacing w:after="200"/>
              <w:ind w:left="357" w:hanging="357"/>
              <w:rPr>
                <w:rFonts w:ascii="Franklin Gothic Book" w:hAnsi="Franklin Gothic Book"/>
                <w:sz w:val="22"/>
                <w:szCs w:val="22"/>
              </w:rPr>
            </w:pPr>
            <w:r>
              <w:rPr>
                <w:rFonts w:ascii="Franklin Gothic Book" w:hAnsi="Franklin Gothic Book"/>
                <w:sz w:val="22"/>
                <w:szCs w:val="22"/>
              </w:rPr>
              <w:t>To be familiar with the school’s policies, procedures and working practices and adhere to them as appropriate</w:t>
            </w:r>
          </w:p>
          <w:p w:rsidR="00D34685" w:rsidRPr="006C3407" w:rsidRDefault="00D34685" w:rsidP="00D34685">
            <w:pPr>
              <w:numPr>
                <w:ilvl w:val="0"/>
                <w:numId w:val="1"/>
              </w:numPr>
              <w:spacing w:after="200"/>
              <w:ind w:left="357" w:hanging="357"/>
              <w:rPr>
                <w:rFonts w:ascii="Franklin Gothic Book" w:hAnsi="Franklin Gothic Book"/>
                <w:i/>
                <w:sz w:val="22"/>
                <w:szCs w:val="22"/>
              </w:rPr>
            </w:pPr>
            <w:r w:rsidRPr="006C3407">
              <w:rPr>
                <w:rFonts w:ascii="Franklin Gothic Book" w:hAnsi="Franklin Gothic Book"/>
                <w:sz w:val="22"/>
                <w:szCs w:val="22"/>
              </w:rPr>
              <w:t xml:space="preserve">To undertake any training </w:t>
            </w:r>
            <w:r>
              <w:rPr>
                <w:rFonts w:ascii="Franklin Gothic Book" w:hAnsi="Franklin Gothic Book"/>
                <w:sz w:val="22"/>
                <w:szCs w:val="22"/>
              </w:rPr>
              <w:t xml:space="preserve">and development </w:t>
            </w:r>
            <w:r w:rsidRPr="006C3407">
              <w:rPr>
                <w:rFonts w:ascii="Franklin Gothic Book" w:hAnsi="Franklin Gothic Book"/>
                <w:sz w:val="22"/>
                <w:szCs w:val="22"/>
              </w:rPr>
              <w:t>commensurate with the post</w:t>
            </w:r>
          </w:p>
          <w:p w:rsidR="00D34685" w:rsidRPr="006C3407" w:rsidRDefault="00D34685" w:rsidP="00D34685">
            <w:pPr>
              <w:numPr>
                <w:ilvl w:val="0"/>
                <w:numId w:val="1"/>
              </w:numPr>
              <w:rPr>
                <w:rFonts w:ascii="Franklin Gothic Book" w:hAnsi="Franklin Gothic Book"/>
                <w:sz w:val="22"/>
                <w:szCs w:val="22"/>
              </w:rPr>
            </w:pPr>
            <w:r w:rsidRPr="006C3407">
              <w:rPr>
                <w:rFonts w:ascii="Franklin Gothic Book" w:hAnsi="Franklin Gothic Book"/>
                <w:sz w:val="22"/>
                <w:szCs w:val="22"/>
              </w:rPr>
              <w:t>To participate in the performance and development review process, taking personal responsibility for identification of learning, development and training opportunities in discussion with</w:t>
            </w:r>
            <w:r>
              <w:rPr>
                <w:rFonts w:ascii="Franklin Gothic Book" w:hAnsi="Franklin Gothic Book"/>
                <w:sz w:val="22"/>
                <w:szCs w:val="22"/>
              </w:rPr>
              <w:t xml:space="preserve"> line manager</w:t>
            </w:r>
          </w:p>
          <w:p w:rsidR="00D34685" w:rsidRPr="00891FF5" w:rsidRDefault="00D34685" w:rsidP="00D34685">
            <w:pPr>
              <w:rPr>
                <w:rFonts w:ascii="Franklin Gothic Book" w:hAnsi="Franklin Gothic Book"/>
                <w:sz w:val="16"/>
                <w:szCs w:val="16"/>
              </w:rPr>
            </w:pPr>
          </w:p>
          <w:p w:rsidR="00D34685" w:rsidRDefault="00D34685" w:rsidP="00D34685">
            <w:pPr>
              <w:rPr>
                <w:rFonts w:ascii="Franklin Gothic Book" w:hAnsi="Franklin Gothic Book"/>
                <w:sz w:val="22"/>
                <w:szCs w:val="22"/>
              </w:rPr>
            </w:pPr>
            <w:r w:rsidRPr="006C3407">
              <w:rPr>
                <w:rFonts w:ascii="Franklin Gothic Book" w:hAnsi="Franklin Gothic Book"/>
                <w:sz w:val="22"/>
                <w:szCs w:val="22"/>
              </w:rPr>
              <w:t xml:space="preserve">The duties above are neither exclusive nor exhaustive and the </w:t>
            </w:r>
            <w:proofErr w:type="spellStart"/>
            <w:r w:rsidRPr="006C3407">
              <w:rPr>
                <w:rFonts w:ascii="Franklin Gothic Book" w:hAnsi="Franklin Gothic Book"/>
                <w:sz w:val="22"/>
                <w:szCs w:val="22"/>
              </w:rPr>
              <w:t>postholder</w:t>
            </w:r>
            <w:proofErr w:type="spellEnd"/>
            <w:r w:rsidRPr="006C3407">
              <w:rPr>
                <w:rFonts w:ascii="Franklin Gothic Book" w:hAnsi="Franklin Gothic Book"/>
                <w:sz w:val="22"/>
                <w:szCs w:val="22"/>
              </w:rPr>
              <w:t xml:space="preserve"> may be required by the Headteacher to carry out appropriate duties within the context of the job, skills and grade.</w:t>
            </w:r>
          </w:p>
          <w:p w:rsidR="00F40D3B" w:rsidRPr="00915C9F" w:rsidRDefault="00F40D3B" w:rsidP="005B34DD">
            <w:pPr>
              <w:rPr>
                <w:rFonts w:ascii="Franklin Gothic Book" w:hAnsi="Franklin Gothic Book"/>
                <w:i/>
                <w:sz w:val="16"/>
                <w:szCs w:val="16"/>
              </w:rPr>
            </w:pPr>
          </w:p>
        </w:tc>
      </w:tr>
    </w:tbl>
    <w:p w:rsidR="00DA1FAC" w:rsidRDefault="00DA1FAC" w:rsidP="0005542C">
      <w:pPr>
        <w:pStyle w:val="Header"/>
        <w:tabs>
          <w:tab w:val="left" w:pos="284"/>
        </w:tabs>
        <w:rPr>
          <w:rFonts w:ascii="Calibri" w:hAnsi="Calibri"/>
        </w:rPr>
      </w:pPr>
    </w:p>
    <w:p w:rsidR="0005542C" w:rsidRPr="001B77C6" w:rsidRDefault="0005542C" w:rsidP="0005542C">
      <w:pPr>
        <w:pStyle w:val="Header"/>
        <w:tabs>
          <w:tab w:val="left" w:pos="284"/>
        </w:tabs>
        <w:rPr>
          <w:rFonts w:ascii="Calibri" w:hAnsi="Calibri"/>
        </w:rPr>
      </w:pPr>
      <w:r w:rsidRPr="001B77C6">
        <w:rPr>
          <w:rFonts w:ascii="Calibri" w:hAnsi="Calibri"/>
        </w:rPr>
        <w:t xml:space="preserve">Post Holder </w:t>
      </w:r>
      <w:proofErr w:type="gramStart"/>
      <w:r w:rsidRPr="001B77C6">
        <w:rPr>
          <w:rFonts w:ascii="Calibri" w:hAnsi="Calibri"/>
        </w:rPr>
        <w:t>signature  ....................................................................</w:t>
      </w:r>
      <w:proofErr w:type="gramEnd"/>
      <w:r w:rsidRPr="001B77C6">
        <w:rPr>
          <w:rFonts w:ascii="Calibri" w:hAnsi="Calibri"/>
        </w:rPr>
        <w:t xml:space="preserve">  Date ………………………………….……………</w:t>
      </w:r>
    </w:p>
    <w:p w:rsidR="0005542C" w:rsidRDefault="0005542C" w:rsidP="0005542C">
      <w:pPr>
        <w:tabs>
          <w:tab w:val="left" w:pos="284"/>
        </w:tabs>
        <w:spacing w:after="0" w:line="240" w:lineRule="auto"/>
        <w:rPr>
          <w:rFonts w:ascii="Calibri" w:hAnsi="Calibri"/>
        </w:rPr>
      </w:pPr>
    </w:p>
    <w:p w:rsidR="0005542C" w:rsidRDefault="0005542C" w:rsidP="0005542C">
      <w:pPr>
        <w:tabs>
          <w:tab w:val="left" w:pos="284"/>
        </w:tabs>
        <w:rPr>
          <w:rFonts w:ascii="Calibri" w:hAnsi="Calibri"/>
        </w:rPr>
      </w:pPr>
      <w:r>
        <w:rPr>
          <w:rFonts w:ascii="Calibri" w:hAnsi="Calibri"/>
        </w:rPr>
        <w:t>Post Holder name (in capitals)……………………………………………………… Date………………………………………………..</w:t>
      </w:r>
    </w:p>
    <w:p w:rsidR="00DA1FAC" w:rsidRPr="00B133AD" w:rsidRDefault="0005542C" w:rsidP="00B133AD">
      <w:pPr>
        <w:pStyle w:val="Header"/>
        <w:tabs>
          <w:tab w:val="left" w:pos="284"/>
        </w:tabs>
        <w:rPr>
          <w:rFonts w:ascii="Calibri" w:hAnsi="Calibri"/>
        </w:rPr>
      </w:pPr>
      <w:r w:rsidRPr="004012FC">
        <w:rPr>
          <w:rFonts w:ascii="Calibri" w:hAnsi="Calibri"/>
        </w:rPr>
        <w:t>Head</w:t>
      </w:r>
      <w:r>
        <w:rPr>
          <w:rFonts w:ascii="Calibri" w:hAnsi="Calibri"/>
        </w:rPr>
        <w:t xml:space="preserve">teacher </w:t>
      </w:r>
      <w:proofErr w:type="gramStart"/>
      <w:r w:rsidRPr="004012FC">
        <w:rPr>
          <w:rFonts w:ascii="Calibri" w:hAnsi="Calibri"/>
        </w:rPr>
        <w:t>signature  ....................................</w:t>
      </w:r>
      <w:r>
        <w:rPr>
          <w:rFonts w:ascii="Calibri" w:hAnsi="Calibri"/>
        </w:rPr>
        <w:t>.............................</w:t>
      </w:r>
      <w:proofErr w:type="gramEnd"/>
      <w:r>
        <w:rPr>
          <w:rFonts w:ascii="Calibri" w:hAnsi="Calibri"/>
        </w:rPr>
        <w:t xml:space="preserve">  Date …………………………………………………</w:t>
      </w:r>
    </w:p>
    <w:p w:rsidR="0005542C" w:rsidRPr="00071F0C" w:rsidRDefault="0005542C" w:rsidP="0005542C">
      <w:pPr>
        <w:tabs>
          <w:tab w:val="left" w:pos="284"/>
        </w:tabs>
        <w:jc w:val="center"/>
      </w:pPr>
      <w:r w:rsidRPr="004012FC">
        <w:rPr>
          <w:rFonts w:ascii="Calibri" w:hAnsi="Calibri"/>
          <w:i/>
          <w:iCs/>
          <w:sz w:val="18"/>
          <w:szCs w:val="18"/>
        </w:rPr>
        <w:t>Please return a signed copy of your job description to the Head</w:t>
      </w:r>
      <w:r>
        <w:rPr>
          <w:rFonts w:ascii="Calibri" w:hAnsi="Calibri"/>
          <w:i/>
          <w:iCs/>
          <w:sz w:val="18"/>
          <w:szCs w:val="18"/>
        </w:rPr>
        <w:t>teacher</w:t>
      </w:r>
      <w:r w:rsidRPr="004012FC">
        <w:rPr>
          <w:rFonts w:ascii="Calibri" w:hAnsi="Calibri"/>
          <w:i/>
          <w:iCs/>
          <w:sz w:val="18"/>
          <w:szCs w:val="18"/>
        </w:rPr>
        <w:t xml:space="preserve"> for retaining in your personal file</w:t>
      </w:r>
      <w:r w:rsidRPr="004012FC">
        <w:rPr>
          <w:rFonts w:ascii="Calibri" w:hAnsi="Calibri"/>
          <w:sz w:val="18"/>
          <w:szCs w:val="18"/>
        </w:rPr>
        <w:t>.</w:t>
      </w:r>
      <w:bookmarkStart w:id="0" w:name="_GoBack"/>
      <w:bookmarkEnd w:id="0"/>
    </w:p>
    <w:p w:rsidR="00BD5AA8" w:rsidRPr="00B345AE" w:rsidRDefault="00BD5AA8" w:rsidP="0005542C">
      <w:pPr>
        <w:pStyle w:val="BodyText"/>
        <w:rPr>
          <w:rFonts w:ascii="Calibri" w:hAnsi="Calibri"/>
        </w:rPr>
      </w:pPr>
    </w:p>
    <w:sectPr w:rsidR="00BD5AA8" w:rsidRPr="00B345AE" w:rsidSect="00934A76">
      <w:headerReference w:type="default" r:id="rId8"/>
      <w:pgSz w:w="11906" w:h="16838" w:code="9"/>
      <w:pgMar w:top="567" w:right="1134" w:bottom="567"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955" w:rsidRDefault="00193955" w:rsidP="004A2AE8">
      <w:pPr>
        <w:spacing w:after="0" w:line="240" w:lineRule="auto"/>
      </w:pPr>
      <w:r>
        <w:separator/>
      </w:r>
    </w:p>
  </w:endnote>
  <w:endnote w:type="continuationSeparator" w:id="0">
    <w:p w:rsidR="00193955" w:rsidRDefault="00193955" w:rsidP="004A2A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955" w:rsidRDefault="00193955" w:rsidP="004A2AE8">
      <w:pPr>
        <w:spacing w:after="0" w:line="240" w:lineRule="auto"/>
      </w:pPr>
      <w:r>
        <w:separator/>
      </w:r>
    </w:p>
  </w:footnote>
  <w:footnote w:type="continuationSeparator" w:id="0">
    <w:p w:rsidR="00193955" w:rsidRDefault="00193955" w:rsidP="004A2A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55" w:rsidRDefault="00193955">
    <w:pPr>
      <w:pStyle w:val="Header"/>
    </w:pPr>
    <w:r>
      <w:rPr>
        <w:noProof/>
        <w:lang w:eastAsia="en-GB"/>
      </w:rPr>
      <w:drawing>
        <wp:inline distT="0" distB="0" distL="0" distR="0">
          <wp:extent cx="6067425" cy="1285875"/>
          <wp:effectExtent l="19050" t="0" r="9525" b="0"/>
          <wp:docPr id="1" name="Picture 0" descr="KES Internal Letterhead Black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 Internal Letterhead Black TOP.jpg"/>
                  <pic:cNvPicPr/>
                </pic:nvPicPr>
                <pic:blipFill>
                  <a:blip r:embed="rId1"/>
                  <a:stretch>
                    <a:fillRect/>
                  </a:stretch>
                </pic:blipFill>
                <pic:spPr>
                  <a:xfrm>
                    <a:off x="0" y="0"/>
                    <a:ext cx="6067425" cy="1285875"/>
                  </a:xfrm>
                  <a:prstGeom prst="rect">
                    <a:avLst/>
                  </a:prstGeom>
                </pic:spPr>
              </pic:pic>
            </a:graphicData>
          </a:graphic>
        </wp:inline>
      </w:drawing>
    </w:r>
  </w:p>
  <w:p w:rsidR="00193955" w:rsidRDefault="00193955" w:rsidP="00D9425E">
    <w:pPr>
      <w:spacing w:after="0" w:line="240" w:lineRule="auto"/>
      <w:jc w:val="center"/>
    </w:pPr>
    <w:r>
      <w:t>JOB DESCRIPTION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88F"/>
    <w:multiLevelType w:val="hybridMultilevel"/>
    <w:tmpl w:val="506EE2E2"/>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50963"/>
    <w:multiLevelType w:val="hybridMultilevel"/>
    <w:tmpl w:val="7B18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D7516"/>
    <w:multiLevelType w:val="hybridMultilevel"/>
    <w:tmpl w:val="3DA66E9E"/>
    <w:lvl w:ilvl="0" w:tplc="EC169C86">
      <w:numFmt w:val="bullet"/>
      <w:lvlText w:val="•"/>
      <w:lvlJc w:val="left"/>
      <w:pPr>
        <w:tabs>
          <w:tab w:val="num" w:pos="720"/>
        </w:tabs>
        <w:ind w:left="720" w:hanging="360"/>
      </w:pPr>
      <w:rPr>
        <w:rFonts w:ascii="Arial" w:eastAsia="Times New Roman" w:hAnsi="Arial" w:cs="Arial" w:hint="default"/>
        <w:sz w:val="22"/>
        <w:szCs w:val="22"/>
      </w:rPr>
    </w:lvl>
    <w:lvl w:ilvl="1" w:tplc="D95C1984">
      <w:start w:val="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FD5382"/>
    <w:multiLevelType w:val="hybridMultilevel"/>
    <w:tmpl w:val="D520D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1E4EDE"/>
    <w:multiLevelType w:val="hybridMultilevel"/>
    <w:tmpl w:val="CFE4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B2D06"/>
    <w:multiLevelType w:val="hybridMultilevel"/>
    <w:tmpl w:val="EE026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C06438"/>
    <w:multiLevelType w:val="hybridMultilevel"/>
    <w:tmpl w:val="0164B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2A43F4"/>
    <w:multiLevelType w:val="hybridMultilevel"/>
    <w:tmpl w:val="85E41DC0"/>
    <w:lvl w:ilvl="0" w:tplc="08090001">
      <w:start w:val="1"/>
      <w:numFmt w:val="bullet"/>
      <w:lvlText w:val=""/>
      <w:lvlJc w:val="left"/>
      <w:pPr>
        <w:ind w:left="720" w:hanging="360"/>
      </w:pPr>
      <w:rPr>
        <w:rFonts w:ascii="Symbol" w:hAnsi="Symbol" w:hint="default"/>
      </w:rPr>
    </w:lvl>
    <w:lvl w:ilvl="1" w:tplc="B2D29AE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1B4EA7"/>
    <w:multiLevelType w:val="hybridMultilevel"/>
    <w:tmpl w:val="2BDC0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926E4D"/>
    <w:multiLevelType w:val="hybridMultilevel"/>
    <w:tmpl w:val="B81469E4"/>
    <w:lvl w:ilvl="0" w:tplc="CE5E6A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6C9562D"/>
    <w:multiLevelType w:val="hybridMultilevel"/>
    <w:tmpl w:val="A9E42D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674055"/>
    <w:multiLevelType w:val="singleLevel"/>
    <w:tmpl w:val="CF14B204"/>
    <w:lvl w:ilvl="0">
      <w:start w:val="1"/>
      <w:numFmt w:val="bullet"/>
      <w:lvlText w:val=""/>
      <w:lvlJc w:val="left"/>
      <w:pPr>
        <w:tabs>
          <w:tab w:val="num" w:pos="360"/>
        </w:tabs>
        <w:ind w:left="360" w:hanging="360"/>
      </w:pPr>
      <w:rPr>
        <w:rFonts w:ascii="Symbol" w:hAnsi="Symbol" w:hint="default"/>
        <w:sz w:val="24"/>
      </w:rPr>
    </w:lvl>
  </w:abstractNum>
  <w:abstractNum w:abstractNumId="12">
    <w:nsid w:val="1D074208"/>
    <w:multiLevelType w:val="hybridMultilevel"/>
    <w:tmpl w:val="E2402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3291CC0"/>
    <w:multiLevelType w:val="hybridMultilevel"/>
    <w:tmpl w:val="3294D078"/>
    <w:lvl w:ilvl="0" w:tplc="08090001">
      <w:start w:val="1"/>
      <w:numFmt w:val="bullet"/>
      <w:lvlText w:val=""/>
      <w:lvlJc w:val="left"/>
      <w:pPr>
        <w:tabs>
          <w:tab w:val="num" w:pos="360"/>
        </w:tabs>
        <w:ind w:left="360" w:hanging="360"/>
      </w:pPr>
      <w:rPr>
        <w:rFonts w:ascii="Symbol" w:hAnsi="Symbol" w:hint="default"/>
      </w:rPr>
    </w:lvl>
    <w:lvl w:ilvl="1" w:tplc="C69CF0A6">
      <w:start w:val="2"/>
      <w:numFmt w:val="low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7440636"/>
    <w:multiLevelType w:val="hybridMultilevel"/>
    <w:tmpl w:val="DDB062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781400F"/>
    <w:multiLevelType w:val="hybridMultilevel"/>
    <w:tmpl w:val="A41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A571F7"/>
    <w:multiLevelType w:val="hybridMultilevel"/>
    <w:tmpl w:val="B02402C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3C7701"/>
    <w:multiLevelType w:val="hybridMultilevel"/>
    <w:tmpl w:val="79E25438"/>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nsid w:val="2EB05D2F"/>
    <w:multiLevelType w:val="hybridMultilevel"/>
    <w:tmpl w:val="2326E41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8A1B98"/>
    <w:multiLevelType w:val="hybridMultilevel"/>
    <w:tmpl w:val="A52E5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9F0B37"/>
    <w:multiLevelType w:val="hybridMultilevel"/>
    <w:tmpl w:val="F5AC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D76776"/>
    <w:multiLevelType w:val="hybridMultilevel"/>
    <w:tmpl w:val="A970C83C"/>
    <w:lvl w:ilvl="0" w:tplc="233C2FD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9D318C7"/>
    <w:multiLevelType w:val="hybridMultilevel"/>
    <w:tmpl w:val="7D4E9E5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5D3A37"/>
    <w:multiLevelType w:val="hybridMultilevel"/>
    <w:tmpl w:val="36CA5130"/>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nsid w:val="3D470DC9"/>
    <w:multiLevelType w:val="hybridMultilevel"/>
    <w:tmpl w:val="F60A8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AA25B8"/>
    <w:multiLevelType w:val="hybridMultilevel"/>
    <w:tmpl w:val="6470B9B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E2627C"/>
    <w:multiLevelType w:val="hybridMultilevel"/>
    <w:tmpl w:val="F4A60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14C4000"/>
    <w:multiLevelType w:val="hybridMultilevel"/>
    <w:tmpl w:val="1C8A3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4095759"/>
    <w:multiLevelType w:val="hybridMultilevel"/>
    <w:tmpl w:val="EAE2812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44966908"/>
    <w:multiLevelType w:val="hybridMultilevel"/>
    <w:tmpl w:val="51082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8BD377A"/>
    <w:multiLevelType w:val="hybridMultilevel"/>
    <w:tmpl w:val="EAD8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4C3C6DF1"/>
    <w:multiLevelType w:val="hybridMultilevel"/>
    <w:tmpl w:val="F6FA8DC6"/>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D9552F"/>
    <w:multiLevelType w:val="hybridMultilevel"/>
    <w:tmpl w:val="EB34C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4DF906F2"/>
    <w:multiLevelType w:val="hybridMultilevel"/>
    <w:tmpl w:val="62CC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D74320"/>
    <w:multiLevelType w:val="hybridMultilevel"/>
    <w:tmpl w:val="D8BAFB2A"/>
    <w:lvl w:ilvl="0" w:tplc="7B922FB0">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6CD4BBF"/>
    <w:multiLevelType w:val="hybridMultilevel"/>
    <w:tmpl w:val="59B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8B903AF"/>
    <w:multiLevelType w:val="hybridMultilevel"/>
    <w:tmpl w:val="16F0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7A7697"/>
    <w:multiLevelType w:val="hybridMultilevel"/>
    <w:tmpl w:val="7DF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FD0E72"/>
    <w:multiLevelType w:val="hybridMultilevel"/>
    <w:tmpl w:val="CEE83C36"/>
    <w:lvl w:ilvl="0" w:tplc="08090001">
      <w:start w:val="1"/>
      <w:numFmt w:val="bullet"/>
      <w:lvlText w:val=""/>
      <w:lvlJc w:val="left"/>
      <w:pPr>
        <w:ind w:left="1134" w:hanging="360"/>
      </w:pPr>
      <w:rPr>
        <w:rFonts w:ascii="Symbol" w:hAnsi="Symbol" w:hint="default"/>
      </w:rPr>
    </w:lvl>
    <w:lvl w:ilvl="1" w:tplc="08090003" w:tentative="1">
      <w:start w:val="1"/>
      <w:numFmt w:val="bullet"/>
      <w:lvlText w:val="o"/>
      <w:lvlJc w:val="left"/>
      <w:pPr>
        <w:ind w:left="1854" w:hanging="360"/>
      </w:pPr>
      <w:rPr>
        <w:rFonts w:ascii="Courier New" w:hAnsi="Courier New" w:cs="Courier New" w:hint="default"/>
      </w:rPr>
    </w:lvl>
    <w:lvl w:ilvl="2" w:tplc="08090005" w:tentative="1">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40">
    <w:nsid w:val="5C160277"/>
    <w:multiLevelType w:val="hybridMultilevel"/>
    <w:tmpl w:val="72B6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6EC3582"/>
    <w:multiLevelType w:val="hybridMultilevel"/>
    <w:tmpl w:val="5088E18E"/>
    <w:lvl w:ilvl="0" w:tplc="D9B21CA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2">
    <w:nsid w:val="6BE326D0"/>
    <w:multiLevelType w:val="hybridMultilevel"/>
    <w:tmpl w:val="52DE7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506A4B"/>
    <w:multiLevelType w:val="hybridMultilevel"/>
    <w:tmpl w:val="2230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nsid w:val="72EF11E6"/>
    <w:multiLevelType w:val="hybridMultilevel"/>
    <w:tmpl w:val="A2A88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8D2F1B"/>
    <w:multiLevelType w:val="hybridMultilevel"/>
    <w:tmpl w:val="D788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886798"/>
    <w:multiLevelType w:val="hybridMultilevel"/>
    <w:tmpl w:val="EA209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9C42E75"/>
    <w:multiLevelType w:val="hybridMultilevel"/>
    <w:tmpl w:val="02222D5E"/>
    <w:lvl w:ilvl="0" w:tplc="EC169C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41"/>
  </w:num>
  <w:num w:numId="3">
    <w:abstractNumId w:val="9"/>
  </w:num>
  <w:num w:numId="4">
    <w:abstractNumId w:val="21"/>
  </w:num>
  <w:num w:numId="5">
    <w:abstractNumId w:val="14"/>
  </w:num>
  <w:num w:numId="6">
    <w:abstractNumId w:val="25"/>
  </w:num>
  <w:num w:numId="7">
    <w:abstractNumId w:val="44"/>
  </w:num>
  <w:num w:numId="8">
    <w:abstractNumId w:val="2"/>
  </w:num>
  <w:num w:numId="9">
    <w:abstractNumId w:val="30"/>
  </w:num>
  <w:num w:numId="10">
    <w:abstractNumId w:val="16"/>
  </w:num>
  <w:num w:numId="11">
    <w:abstractNumId w:val="32"/>
  </w:num>
  <w:num w:numId="12">
    <w:abstractNumId w:val="18"/>
  </w:num>
  <w:num w:numId="13">
    <w:abstractNumId w:val="0"/>
  </w:num>
  <w:num w:numId="14">
    <w:abstractNumId w:val="48"/>
  </w:num>
  <w:num w:numId="15">
    <w:abstractNumId w:val="7"/>
  </w:num>
  <w:num w:numId="16">
    <w:abstractNumId w:val="1"/>
  </w:num>
  <w:num w:numId="17">
    <w:abstractNumId w:val="5"/>
  </w:num>
  <w:num w:numId="18">
    <w:abstractNumId w:val="46"/>
  </w:num>
  <w:num w:numId="19">
    <w:abstractNumId w:val="36"/>
  </w:num>
  <w:num w:numId="20">
    <w:abstractNumId w:val="45"/>
  </w:num>
  <w:num w:numId="21">
    <w:abstractNumId w:val="15"/>
  </w:num>
  <w:num w:numId="22">
    <w:abstractNumId w:val="23"/>
  </w:num>
  <w:num w:numId="23">
    <w:abstractNumId w:val="17"/>
  </w:num>
  <w:num w:numId="24">
    <w:abstractNumId w:val="3"/>
  </w:num>
  <w:num w:numId="25">
    <w:abstractNumId w:val="4"/>
  </w:num>
  <w:num w:numId="26">
    <w:abstractNumId w:val="40"/>
  </w:num>
  <w:num w:numId="27">
    <w:abstractNumId w:val="39"/>
  </w:num>
  <w:num w:numId="28">
    <w:abstractNumId w:val="22"/>
  </w:num>
  <w:num w:numId="29">
    <w:abstractNumId w:val="11"/>
  </w:num>
  <w:num w:numId="30">
    <w:abstractNumId w:val="34"/>
  </w:num>
  <w:num w:numId="31">
    <w:abstractNumId w:val="38"/>
  </w:num>
  <w:num w:numId="32">
    <w:abstractNumId w:val="37"/>
  </w:num>
  <w:num w:numId="33">
    <w:abstractNumId w:val="13"/>
  </w:num>
  <w:num w:numId="34">
    <w:abstractNumId w:val="24"/>
  </w:num>
  <w:num w:numId="35">
    <w:abstractNumId w:val="42"/>
  </w:num>
  <w:num w:numId="36">
    <w:abstractNumId w:val="20"/>
  </w:num>
  <w:num w:numId="37">
    <w:abstractNumId w:val="12"/>
  </w:num>
  <w:num w:numId="38">
    <w:abstractNumId w:val="28"/>
  </w:num>
  <w:num w:numId="39">
    <w:abstractNumId w:val="33"/>
  </w:num>
  <w:num w:numId="40">
    <w:abstractNumId w:val="10"/>
  </w:num>
  <w:num w:numId="41">
    <w:abstractNumId w:val="47"/>
  </w:num>
  <w:num w:numId="42">
    <w:abstractNumId w:val="27"/>
  </w:num>
  <w:num w:numId="43">
    <w:abstractNumId w:val="29"/>
  </w:num>
  <w:num w:numId="44">
    <w:abstractNumId w:val="19"/>
  </w:num>
  <w:num w:numId="45">
    <w:abstractNumId w:val="35"/>
  </w:num>
  <w:num w:numId="46">
    <w:abstractNumId w:val="26"/>
  </w:num>
  <w:num w:numId="47">
    <w:abstractNumId w:val="43"/>
  </w:num>
  <w:num w:numId="48">
    <w:abstractNumId w:val="8"/>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62465"/>
  </w:hdrShapeDefaults>
  <w:footnotePr>
    <w:footnote w:id="-1"/>
    <w:footnote w:id="0"/>
  </w:footnotePr>
  <w:endnotePr>
    <w:endnote w:id="-1"/>
    <w:endnote w:id="0"/>
  </w:endnotePr>
  <w:compat/>
  <w:rsids>
    <w:rsidRoot w:val="00D644DC"/>
    <w:rsid w:val="0005452A"/>
    <w:rsid w:val="0005542C"/>
    <w:rsid w:val="000A20DB"/>
    <w:rsid w:val="00131BD4"/>
    <w:rsid w:val="00192FC1"/>
    <w:rsid w:val="00193955"/>
    <w:rsid w:val="001C28CA"/>
    <w:rsid w:val="001D5A97"/>
    <w:rsid w:val="001D6CC1"/>
    <w:rsid w:val="00230520"/>
    <w:rsid w:val="0023577D"/>
    <w:rsid w:val="00235B0F"/>
    <w:rsid w:val="00275F36"/>
    <w:rsid w:val="002C32DB"/>
    <w:rsid w:val="002C5C98"/>
    <w:rsid w:val="00324742"/>
    <w:rsid w:val="00372EBA"/>
    <w:rsid w:val="003B6BD3"/>
    <w:rsid w:val="0040533E"/>
    <w:rsid w:val="00413430"/>
    <w:rsid w:val="0041454F"/>
    <w:rsid w:val="00414DEB"/>
    <w:rsid w:val="00416A51"/>
    <w:rsid w:val="00416D73"/>
    <w:rsid w:val="004358F9"/>
    <w:rsid w:val="00473D52"/>
    <w:rsid w:val="004A2AE8"/>
    <w:rsid w:val="004E36A8"/>
    <w:rsid w:val="004E4164"/>
    <w:rsid w:val="005114C4"/>
    <w:rsid w:val="00554B03"/>
    <w:rsid w:val="005A5187"/>
    <w:rsid w:val="005B34DD"/>
    <w:rsid w:val="005B6E0B"/>
    <w:rsid w:val="005D37C8"/>
    <w:rsid w:val="00611D70"/>
    <w:rsid w:val="00635246"/>
    <w:rsid w:val="00646441"/>
    <w:rsid w:val="0064645C"/>
    <w:rsid w:val="00646EAE"/>
    <w:rsid w:val="00697283"/>
    <w:rsid w:val="006B58AD"/>
    <w:rsid w:val="006C1A8A"/>
    <w:rsid w:val="006D18C1"/>
    <w:rsid w:val="00733241"/>
    <w:rsid w:val="0078065D"/>
    <w:rsid w:val="00783018"/>
    <w:rsid w:val="007A34CB"/>
    <w:rsid w:val="007C5842"/>
    <w:rsid w:val="007D4C9C"/>
    <w:rsid w:val="00800972"/>
    <w:rsid w:val="00825820"/>
    <w:rsid w:val="008517BC"/>
    <w:rsid w:val="00852BE9"/>
    <w:rsid w:val="0085308C"/>
    <w:rsid w:val="00871A3A"/>
    <w:rsid w:val="00894C0D"/>
    <w:rsid w:val="00895F9D"/>
    <w:rsid w:val="008E5329"/>
    <w:rsid w:val="00911E38"/>
    <w:rsid w:val="009122EA"/>
    <w:rsid w:val="00915C9F"/>
    <w:rsid w:val="00934A76"/>
    <w:rsid w:val="009404C5"/>
    <w:rsid w:val="0094433D"/>
    <w:rsid w:val="009672B7"/>
    <w:rsid w:val="009B3AE8"/>
    <w:rsid w:val="009D10B3"/>
    <w:rsid w:val="00A255CE"/>
    <w:rsid w:val="00A625A7"/>
    <w:rsid w:val="00AD7C7F"/>
    <w:rsid w:val="00AF56EC"/>
    <w:rsid w:val="00B020FC"/>
    <w:rsid w:val="00B031F4"/>
    <w:rsid w:val="00B11511"/>
    <w:rsid w:val="00B133AD"/>
    <w:rsid w:val="00B217BB"/>
    <w:rsid w:val="00B22EBF"/>
    <w:rsid w:val="00B345AE"/>
    <w:rsid w:val="00B67D6F"/>
    <w:rsid w:val="00BA2A2A"/>
    <w:rsid w:val="00BD5AA8"/>
    <w:rsid w:val="00C22670"/>
    <w:rsid w:val="00C36843"/>
    <w:rsid w:val="00C67D89"/>
    <w:rsid w:val="00C72B50"/>
    <w:rsid w:val="00C93190"/>
    <w:rsid w:val="00C946B6"/>
    <w:rsid w:val="00D171D2"/>
    <w:rsid w:val="00D266C6"/>
    <w:rsid w:val="00D34685"/>
    <w:rsid w:val="00D61744"/>
    <w:rsid w:val="00D644DC"/>
    <w:rsid w:val="00D90A6F"/>
    <w:rsid w:val="00D9425E"/>
    <w:rsid w:val="00DA1FAC"/>
    <w:rsid w:val="00DB28D3"/>
    <w:rsid w:val="00E25D42"/>
    <w:rsid w:val="00EE4638"/>
    <w:rsid w:val="00F36E1E"/>
    <w:rsid w:val="00F40D3B"/>
    <w:rsid w:val="00F53F39"/>
    <w:rsid w:val="00FA60F6"/>
    <w:rsid w:val="00FE0DF0"/>
    <w:rsid w:val="00FE20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Columns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97"/>
  </w:style>
  <w:style w:type="paragraph" w:styleId="Heading1">
    <w:name w:val="heading 1"/>
    <w:basedOn w:val="Normal"/>
    <w:next w:val="Normal"/>
    <w:link w:val="Heading1Char"/>
    <w:qFormat/>
    <w:rsid w:val="005114C4"/>
    <w:pPr>
      <w:keepNext/>
      <w:tabs>
        <w:tab w:val="left" w:pos="1620"/>
      </w:tabs>
      <w:spacing w:after="0" w:line="240" w:lineRule="auto"/>
      <w:outlineLvl w:val="0"/>
    </w:pPr>
    <w:rPr>
      <w:rFonts w:ascii="Arial" w:eastAsia="Times New Roman" w:hAnsi="Arial" w:cs="Times New Roman"/>
      <w:b/>
      <w:bCs/>
      <w:szCs w:val="24"/>
    </w:rPr>
  </w:style>
  <w:style w:type="paragraph" w:styleId="Heading2">
    <w:name w:val="heading 2"/>
    <w:basedOn w:val="Normal"/>
    <w:next w:val="Normal"/>
    <w:link w:val="Heading2Char"/>
    <w:uiPriority w:val="9"/>
    <w:unhideWhenUsed/>
    <w:qFormat/>
    <w:rsid w:val="00054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1FA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E8"/>
  </w:style>
  <w:style w:type="paragraph" w:styleId="Footer">
    <w:name w:val="footer"/>
    <w:basedOn w:val="Normal"/>
    <w:link w:val="FooterChar"/>
    <w:uiPriority w:val="99"/>
    <w:semiHidden/>
    <w:unhideWhenUsed/>
    <w:rsid w:val="004A2A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2AE8"/>
  </w:style>
  <w:style w:type="paragraph" w:styleId="BalloonText">
    <w:name w:val="Balloon Text"/>
    <w:basedOn w:val="Normal"/>
    <w:link w:val="BalloonTextChar"/>
    <w:uiPriority w:val="99"/>
    <w:semiHidden/>
    <w:unhideWhenUsed/>
    <w:rsid w:val="004A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E8"/>
    <w:rPr>
      <w:rFonts w:ascii="Tahoma" w:hAnsi="Tahoma" w:cs="Tahoma"/>
      <w:sz w:val="16"/>
      <w:szCs w:val="16"/>
    </w:rPr>
  </w:style>
  <w:style w:type="character" w:customStyle="1" w:styleId="Heading1Char">
    <w:name w:val="Heading 1 Char"/>
    <w:basedOn w:val="DefaultParagraphFont"/>
    <w:link w:val="Heading1"/>
    <w:rsid w:val="005114C4"/>
    <w:rPr>
      <w:rFonts w:ascii="Arial" w:eastAsia="Times New Roman" w:hAnsi="Arial" w:cs="Times New Roman"/>
      <w:b/>
      <w:bCs/>
      <w:szCs w:val="24"/>
    </w:rPr>
  </w:style>
  <w:style w:type="table" w:styleId="TableGrid">
    <w:name w:val="Table Grid"/>
    <w:basedOn w:val="TableNormal"/>
    <w:rsid w:val="005114C4"/>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5114C4"/>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rsid w:val="005114C4"/>
    <w:rPr>
      <w:rFonts w:ascii="Arial" w:eastAsia="Times New Roman" w:hAnsi="Arial" w:cs="Times New Roman"/>
      <w:szCs w:val="24"/>
    </w:rPr>
  </w:style>
  <w:style w:type="table" w:styleId="TableColumns1">
    <w:name w:val="Table Columns 1"/>
    <w:basedOn w:val="TableNormal"/>
    <w:rsid w:val="00324742"/>
    <w:pPr>
      <w:spacing w:after="0" w:line="240" w:lineRule="auto"/>
    </w:pPr>
    <w:rPr>
      <w:rFonts w:ascii="Times New Roman" w:eastAsia="Times New Roman" w:hAnsi="Times New Roman" w:cs="Times New Roman"/>
      <w:b/>
      <w:bCs/>
      <w:sz w:val="20"/>
      <w:szCs w:val="20"/>
      <w:lang w:eastAsia="en-GB"/>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2Char">
    <w:name w:val="Heading 2 Char"/>
    <w:basedOn w:val="DefaultParagraphFont"/>
    <w:link w:val="Heading2"/>
    <w:uiPriority w:val="9"/>
    <w:rsid w:val="0005452A"/>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05452A"/>
    <w:pPr>
      <w:spacing w:after="120"/>
      <w:ind w:left="283"/>
    </w:pPr>
  </w:style>
  <w:style w:type="character" w:customStyle="1" w:styleId="BodyTextIndentChar">
    <w:name w:val="Body Text Indent Char"/>
    <w:basedOn w:val="DefaultParagraphFont"/>
    <w:link w:val="BodyTextIndent"/>
    <w:uiPriority w:val="99"/>
    <w:semiHidden/>
    <w:rsid w:val="0005452A"/>
  </w:style>
  <w:style w:type="paragraph" w:customStyle="1" w:styleId="Default">
    <w:name w:val="Default"/>
    <w:rsid w:val="00D266C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3430"/>
    <w:pPr>
      <w:ind w:left="720"/>
      <w:contextualSpacing/>
    </w:pPr>
  </w:style>
  <w:style w:type="character" w:customStyle="1" w:styleId="Heading4Char">
    <w:name w:val="Heading 4 Char"/>
    <w:basedOn w:val="DefaultParagraphFont"/>
    <w:link w:val="Heading4"/>
    <w:uiPriority w:val="9"/>
    <w:semiHidden/>
    <w:rsid w:val="00DA1FA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19C80-DD2E-4B42-AABD-D3A0FDF4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Christinepacker</dc:creator>
  <cp:lastModifiedBy>sharonschofield</cp:lastModifiedBy>
  <cp:revision>4</cp:revision>
  <cp:lastPrinted>2016-02-24T09:53:00Z</cp:lastPrinted>
  <dcterms:created xsi:type="dcterms:W3CDTF">2018-03-07T12:07:00Z</dcterms:created>
  <dcterms:modified xsi:type="dcterms:W3CDTF">2018-03-12T14:02:00Z</dcterms:modified>
</cp:coreProperties>
</file>