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9E519" w14:textId="554D15C5" w:rsidR="003574B1" w:rsidRPr="001B4440" w:rsidRDefault="001B4440" w:rsidP="0074456B">
      <w:pPr>
        <w:pStyle w:val="Title"/>
        <w:rPr>
          <w:rFonts w:ascii="Arial" w:hAnsi="Arial" w:cs="Arial"/>
          <w:sz w:val="20"/>
        </w:rPr>
      </w:pPr>
      <w:r w:rsidRPr="001B4440">
        <w:rPr>
          <w:rFonts w:ascii="Arial" w:hAnsi="Arial" w:cs="Arial"/>
          <w:sz w:val="20"/>
        </w:rPr>
        <w:t xml:space="preserve">THE </w:t>
      </w:r>
      <w:r w:rsidR="003574B1" w:rsidRPr="001B4440">
        <w:rPr>
          <w:rFonts w:ascii="Arial" w:hAnsi="Arial" w:cs="Arial"/>
          <w:sz w:val="20"/>
        </w:rPr>
        <w:t>TRAFFORD COLLEGE</w:t>
      </w:r>
      <w:r w:rsidR="00825CD9" w:rsidRPr="001B4440">
        <w:rPr>
          <w:rFonts w:ascii="Arial" w:hAnsi="Arial" w:cs="Arial"/>
          <w:sz w:val="20"/>
        </w:rPr>
        <w:t xml:space="preserve"> GROUP</w:t>
      </w:r>
    </w:p>
    <w:p w14:paraId="6366C5F3" w14:textId="77777777" w:rsidR="00D254DC" w:rsidRPr="001B4440" w:rsidRDefault="00D254DC" w:rsidP="0074456B">
      <w:pPr>
        <w:jc w:val="center"/>
        <w:rPr>
          <w:rFonts w:ascii="Arial" w:hAnsi="Arial" w:cs="Arial"/>
          <w:b/>
          <w:sz w:val="20"/>
        </w:rPr>
      </w:pPr>
    </w:p>
    <w:p w14:paraId="78C4DB42" w14:textId="77777777" w:rsidR="003574B1" w:rsidRPr="001B4440" w:rsidRDefault="000B19F1" w:rsidP="0074456B">
      <w:pPr>
        <w:jc w:val="center"/>
        <w:rPr>
          <w:rFonts w:ascii="Arial" w:hAnsi="Arial" w:cs="Arial"/>
          <w:b/>
          <w:sz w:val="20"/>
        </w:rPr>
      </w:pPr>
      <w:r w:rsidRPr="001B4440">
        <w:rPr>
          <w:rFonts w:ascii="Arial" w:hAnsi="Arial" w:cs="Arial"/>
          <w:b/>
          <w:sz w:val="20"/>
        </w:rPr>
        <w:t>Job Description</w:t>
      </w:r>
    </w:p>
    <w:p w14:paraId="331C66F7" w14:textId="77777777" w:rsidR="00F4013F" w:rsidRPr="001B4440" w:rsidRDefault="00F4013F" w:rsidP="00F4013F">
      <w:pPr>
        <w:rPr>
          <w:rFonts w:ascii="Arial" w:hAnsi="Arial" w:cs="Arial"/>
          <w:b/>
          <w:sz w:val="20"/>
        </w:rPr>
      </w:pPr>
    </w:p>
    <w:p w14:paraId="63A6F276" w14:textId="77777777" w:rsidR="0009420E" w:rsidRPr="001B4440" w:rsidRDefault="0009420E" w:rsidP="00F4013F">
      <w:pPr>
        <w:jc w:val="both"/>
        <w:rPr>
          <w:rFonts w:ascii="Arial" w:hAnsi="Arial" w:cs="Arial"/>
          <w:b/>
          <w:sz w:val="20"/>
        </w:rPr>
      </w:pPr>
    </w:p>
    <w:p w14:paraId="16B085D1" w14:textId="77777777" w:rsidR="00F4013F" w:rsidRPr="001B4440" w:rsidRDefault="00F4013F" w:rsidP="00F4013F">
      <w:pPr>
        <w:jc w:val="both"/>
        <w:rPr>
          <w:rFonts w:ascii="Arial" w:hAnsi="Arial" w:cs="Arial"/>
          <w:sz w:val="20"/>
        </w:rPr>
      </w:pPr>
      <w:r w:rsidRPr="001B4440">
        <w:rPr>
          <w:rFonts w:ascii="Arial" w:hAnsi="Arial" w:cs="Arial"/>
          <w:b/>
          <w:sz w:val="20"/>
        </w:rPr>
        <w:t xml:space="preserve">JOB TITLE: </w:t>
      </w:r>
      <w:r w:rsidRPr="001B4440">
        <w:rPr>
          <w:rFonts w:ascii="Arial" w:hAnsi="Arial" w:cs="Arial"/>
          <w:b/>
          <w:sz w:val="20"/>
        </w:rPr>
        <w:tab/>
      </w:r>
      <w:r w:rsidRPr="001B4440">
        <w:rPr>
          <w:rFonts w:ascii="Arial" w:hAnsi="Arial" w:cs="Arial"/>
          <w:b/>
          <w:sz w:val="20"/>
        </w:rPr>
        <w:tab/>
      </w:r>
      <w:r w:rsidRPr="001B4440">
        <w:rPr>
          <w:rFonts w:ascii="Arial" w:hAnsi="Arial" w:cs="Arial"/>
          <w:b/>
          <w:sz w:val="20"/>
        </w:rPr>
        <w:tab/>
      </w:r>
      <w:r w:rsidR="00476692" w:rsidRPr="001B4440">
        <w:rPr>
          <w:rFonts w:ascii="Arial" w:hAnsi="Arial" w:cs="Arial"/>
          <w:b/>
          <w:sz w:val="20"/>
        </w:rPr>
        <w:tab/>
      </w:r>
      <w:r w:rsidR="00CF3563" w:rsidRPr="001B4440">
        <w:rPr>
          <w:rFonts w:ascii="Arial" w:hAnsi="Arial" w:cs="Arial"/>
          <w:sz w:val="20"/>
        </w:rPr>
        <w:t>Head of Finance</w:t>
      </w:r>
      <w:r w:rsidR="0025733F" w:rsidRPr="001B4440">
        <w:rPr>
          <w:rFonts w:ascii="Arial" w:hAnsi="Arial" w:cs="Arial"/>
          <w:sz w:val="20"/>
        </w:rPr>
        <w:t xml:space="preserve"> </w:t>
      </w:r>
      <w:r w:rsidR="00AA67FD" w:rsidRPr="001B4440">
        <w:rPr>
          <w:rFonts w:ascii="Arial" w:hAnsi="Arial" w:cs="Arial"/>
          <w:sz w:val="20"/>
        </w:rPr>
        <w:t xml:space="preserve"> </w:t>
      </w:r>
    </w:p>
    <w:p w14:paraId="0D0A5A73" w14:textId="77777777" w:rsidR="00F4013F" w:rsidRPr="001B4440" w:rsidRDefault="00F4013F" w:rsidP="00F4013F">
      <w:pPr>
        <w:jc w:val="both"/>
        <w:rPr>
          <w:rFonts w:ascii="Arial" w:hAnsi="Arial" w:cs="Arial"/>
          <w:b/>
          <w:sz w:val="20"/>
        </w:rPr>
      </w:pPr>
    </w:p>
    <w:p w14:paraId="613CB81B" w14:textId="77777777" w:rsidR="00F4013F" w:rsidRPr="001B4440" w:rsidRDefault="00F4013F" w:rsidP="00F4013F">
      <w:pPr>
        <w:jc w:val="both"/>
        <w:rPr>
          <w:rFonts w:ascii="Arial" w:hAnsi="Arial" w:cs="Arial"/>
          <w:sz w:val="20"/>
        </w:rPr>
      </w:pPr>
      <w:r w:rsidRPr="001B4440">
        <w:rPr>
          <w:rFonts w:ascii="Arial" w:hAnsi="Arial" w:cs="Arial"/>
          <w:b/>
          <w:sz w:val="20"/>
        </w:rPr>
        <w:t xml:space="preserve">REPORTS TO:                      </w:t>
      </w:r>
      <w:r w:rsidR="00476692" w:rsidRPr="001B4440">
        <w:rPr>
          <w:rFonts w:ascii="Arial" w:hAnsi="Arial" w:cs="Arial"/>
          <w:b/>
          <w:sz w:val="20"/>
        </w:rPr>
        <w:tab/>
      </w:r>
      <w:r w:rsidR="00476692" w:rsidRPr="001B4440">
        <w:rPr>
          <w:rFonts w:ascii="Arial" w:hAnsi="Arial" w:cs="Arial"/>
          <w:b/>
          <w:sz w:val="20"/>
        </w:rPr>
        <w:tab/>
      </w:r>
      <w:r w:rsidR="008A0857" w:rsidRPr="001B4440">
        <w:rPr>
          <w:rFonts w:ascii="Arial" w:hAnsi="Arial" w:cs="Arial"/>
          <w:sz w:val="20"/>
        </w:rPr>
        <w:t>Director of Finance and Strategy</w:t>
      </w:r>
    </w:p>
    <w:p w14:paraId="716FC4D7" w14:textId="77777777" w:rsidR="004371B7" w:rsidRPr="001B4440" w:rsidRDefault="004371B7" w:rsidP="00F4013F">
      <w:pPr>
        <w:jc w:val="both"/>
        <w:rPr>
          <w:rFonts w:ascii="Arial" w:hAnsi="Arial" w:cs="Arial"/>
          <w:sz w:val="20"/>
        </w:rPr>
      </w:pPr>
    </w:p>
    <w:p w14:paraId="67DF4E8F" w14:textId="77777777" w:rsidR="003273CD" w:rsidRPr="001B4440" w:rsidRDefault="004371B7" w:rsidP="001556BD">
      <w:pPr>
        <w:jc w:val="both"/>
        <w:rPr>
          <w:rFonts w:ascii="Arial" w:hAnsi="Arial" w:cs="Arial"/>
          <w:sz w:val="20"/>
        </w:rPr>
      </w:pPr>
      <w:r w:rsidRPr="001B4440">
        <w:rPr>
          <w:rFonts w:ascii="Arial" w:hAnsi="Arial" w:cs="Arial"/>
          <w:b/>
          <w:sz w:val="20"/>
        </w:rPr>
        <w:t xml:space="preserve">RESPONSIBLE FOR:           </w:t>
      </w:r>
      <w:r w:rsidR="00476692" w:rsidRPr="001B4440">
        <w:rPr>
          <w:rFonts w:ascii="Arial" w:hAnsi="Arial" w:cs="Arial"/>
          <w:b/>
          <w:sz w:val="20"/>
        </w:rPr>
        <w:tab/>
      </w:r>
      <w:r w:rsidR="00476692" w:rsidRPr="001B4440">
        <w:rPr>
          <w:rFonts w:ascii="Arial" w:hAnsi="Arial" w:cs="Arial"/>
          <w:b/>
          <w:sz w:val="20"/>
        </w:rPr>
        <w:tab/>
      </w:r>
      <w:r w:rsidR="006B1C2D" w:rsidRPr="001B4440">
        <w:rPr>
          <w:rFonts w:ascii="Arial" w:hAnsi="Arial" w:cs="Arial"/>
          <w:sz w:val="20"/>
        </w:rPr>
        <w:t>Finance Directorate</w:t>
      </w:r>
      <w:r w:rsidR="006B1C2D" w:rsidRPr="001B4440">
        <w:rPr>
          <w:rFonts w:ascii="Arial" w:hAnsi="Arial" w:cs="Arial"/>
          <w:b/>
          <w:sz w:val="20"/>
        </w:rPr>
        <w:t xml:space="preserve"> </w:t>
      </w:r>
      <w:r w:rsidR="003273CD" w:rsidRPr="001B4440">
        <w:rPr>
          <w:rFonts w:ascii="Arial" w:hAnsi="Arial" w:cs="Arial"/>
          <w:sz w:val="20"/>
        </w:rPr>
        <w:t xml:space="preserve">                                           </w:t>
      </w:r>
      <w:r w:rsidR="00111377" w:rsidRPr="001B4440">
        <w:rPr>
          <w:rFonts w:ascii="Arial" w:hAnsi="Arial" w:cs="Arial"/>
          <w:sz w:val="20"/>
        </w:rPr>
        <w:t xml:space="preserve"> </w:t>
      </w:r>
      <w:r w:rsidR="003273CD" w:rsidRPr="001B4440">
        <w:rPr>
          <w:rFonts w:ascii="Arial" w:hAnsi="Arial" w:cs="Arial"/>
          <w:sz w:val="20"/>
        </w:rPr>
        <w:t xml:space="preserve">   </w:t>
      </w:r>
    </w:p>
    <w:p w14:paraId="7CD5B7DC" w14:textId="77777777" w:rsidR="005B0403" w:rsidRPr="001B4440" w:rsidRDefault="005B0403" w:rsidP="00F4013F">
      <w:pPr>
        <w:jc w:val="both"/>
        <w:rPr>
          <w:rFonts w:ascii="Arial" w:hAnsi="Arial" w:cs="Arial"/>
          <w:b/>
          <w:sz w:val="20"/>
        </w:rPr>
      </w:pPr>
    </w:p>
    <w:p w14:paraId="2DFB730D" w14:textId="77777777" w:rsidR="00F4013F" w:rsidRPr="001B4440" w:rsidRDefault="00F4013F" w:rsidP="00F4013F">
      <w:pPr>
        <w:jc w:val="both"/>
        <w:rPr>
          <w:rFonts w:ascii="Arial" w:hAnsi="Arial" w:cs="Arial"/>
          <w:b/>
          <w:sz w:val="20"/>
        </w:rPr>
      </w:pPr>
      <w:r w:rsidRPr="001B4440">
        <w:rPr>
          <w:rFonts w:ascii="Arial" w:hAnsi="Arial" w:cs="Arial"/>
          <w:b/>
          <w:sz w:val="20"/>
        </w:rPr>
        <w:t xml:space="preserve">AREA:                                   </w:t>
      </w:r>
      <w:r w:rsidR="00476692" w:rsidRPr="001B4440">
        <w:rPr>
          <w:rFonts w:ascii="Arial" w:hAnsi="Arial" w:cs="Arial"/>
          <w:b/>
          <w:sz w:val="20"/>
        </w:rPr>
        <w:tab/>
      </w:r>
      <w:r w:rsidR="00476692" w:rsidRPr="001B4440">
        <w:rPr>
          <w:rFonts w:ascii="Arial" w:hAnsi="Arial" w:cs="Arial"/>
          <w:b/>
          <w:sz w:val="20"/>
        </w:rPr>
        <w:tab/>
      </w:r>
      <w:r w:rsidR="001556BD" w:rsidRPr="001B4440">
        <w:rPr>
          <w:rFonts w:ascii="Arial" w:hAnsi="Arial" w:cs="Arial"/>
          <w:sz w:val="20"/>
        </w:rPr>
        <w:t>Finance</w:t>
      </w:r>
    </w:p>
    <w:p w14:paraId="22798494" w14:textId="77777777" w:rsidR="00F4013F" w:rsidRPr="001B4440" w:rsidRDefault="00F4013F" w:rsidP="00F4013F">
      <w:pPr>
        <w:jc w:val="both"/>
        <w:rPr>
          <w:rFonts w:ascii="Arial" w:hAnsi="Arial" w:cs="Arial"/>
          <w:b/>
          <w:sz w:val="20"/>
        </w:rPr>
      </w:pPr>
    </w:p>
    <w:p w14:paraId="2ADFE6DA" w14:textId="2CC2D79A" w:rsidR="00F4013F" w:rsidRPr="001B4440" w:rsidRDefault="00F4013F" w:rsidP="00F4013F">
      <w:pPr>
        <w:jc w:val="both"/>
        <w:rPr>
          <w:rFonts w:ascii="Arial" w:hAnsi="Arial" w:cs="Arial"/>
          <w:sz w:val="20"/>
        </w:rPr>
      </w:pPr>
      <w:r w:rsidRPr="001B4440">
        <w:rPr>
          <w:rFonts w:ascii="Arial" w:hAnsi="Arial" w:cs="Arial"/>
          <w:b/>
          <w:sz w:val="20"/>
        </w:rPr>
        <w:t>SALARY:</w:t>
      </w:r>
      <w:r w:rsidR="00F91745" w:rsidRPr="001B4440">
        <w:rPr>
          <w:rFonts w:ascii="Arial" w:hAnsi="Arial" w:cs="Arial"/>
          <w:b/>
          <w:sz w:val="20"/>
        </w:rPr>
        <w:t xml:space="preserve">    </w:t>
      </w:r>
      <w:r w:rsidR="00F91745" w:rsidRPr="001B4440">
        <w:rPr>
          <w:rFonts w:ascii="Arial" w:hAnsi="Arial" w:cs="Arial"/>
          <w:sz w:val="20"/>
        </w:rPr>
        <w:t xml:space="preserve"> </w:t>
      </w:r>
      <w:r w:rsidR="00B22D7F" w:rsidRPr="001B4440">
        <w:rPr>
          <w:rFonts w:ascii="Arial" w:hAnsi="Arial" w:cs="Arial"/>
          <w:sz w:val="20"/>
        </w:rPr>
        <w:tab/>
      </w:r>
      <w:r w:rsidR="00B22D7F" w:rsidRPr="001B4440">
        <w:rPr>
          <w:rFonts w:ascii="Arial" w:hAnsi="Arial" w:cs="Arial"/>
          <w:sz w:val="20"/>
        </w:rPr>
        <w:tab/>
      </w:r>
      <w:r w:rsidR="00476692" w:rsidRPr="001B4440">
        <w:rPr>
          <w:rFonts w:ascii="Arial" w:hAnsi="Arial" w:cs="Arial"/>
          <w:sz w:val="20"/>
        </w:rPr>
        <w:tab/>
      </w:r>
      <w:r w:rsidR="00476692" w:rsidRPr="001B4440">
        <w:rPr>
          <w:rFonts w:ascii="Arial" w:hAnsi="Arial" w:cs="Arial"/>
          <w:sz w:val="20"/>
        </w:rPr>
        <w:tab/>
      </w:r>
      <w:r w:rsidR="006021E3" w:rsidRPr="001B4440">
        <w:rPr>
          <w:rFonts w:ascii="Arial" w:hAnsi="Arial" w:cs="Arial"/>
          <w:sz w:val="20"/>
        </w:rPr>
        <w:t>£60</w:t>
      </w:r>
      <w:r w:rsidR="00D7177F" w:rsidRPr="001B4440">
        <w:rPr>
          <w:rFonts w:ascii="Arial" w:hAnsi="Arial" w:cs="Arial"/>
          <w:sz w:val="20"/>
        </w:rPr>
        <w:t>,000 pa</w:t>
      </w:r>
    </w:p>
    <w:p w14:paraId="6AA7FECD" w14:textId="77777777" w:rsidR="00476692" w:rsidRPr="001B4440" w:rsidRDefault="00476692" w:rsidP="00F4013F">
      <w:pPr>
        <w:jc w:val="both"/>
        <w:rPr>
          <w:rFonts w:ascii="Arial" w:hAnsi="Arial" w:cs="Arial"/>
          <w:sz w:val="20"/>
        </w:rPr>
      </w:pPr>
    </w:p>
    <w:p w14:paraId="3C4C7576" w14:textId="77777777" w:rsidR="009D745D" w:rsidRPr="001B4440" w:rsidRDefault="009D745D" w:rsidP="00476692">
      <w:pPr>
        <w:ind w:left="3600" w:hanging="3600"/>
        <w:jc w:val="both"/>
        <w:rPr>
          <w:rFonts w:ascii="Arial" w:hAnsi="Arial" w:cs="Arial"/>
          <w:sz w:val="20"/>
        </w:rPr>
      </w:pPr>
    </w:p>
    <w:p w14:paraId="5C430C07" w14:textId="77777777" w:rsidR="00087D7F" w:rsidRPr="001B4440" w:rsidRDefault="00087D7F" w:rsidP="00F4013F">
      <w:pPr>
        <w:jc w:val="both"/>
        <w:rPr>
          <w:rFonts w:ascii="Arial" w:hAnsi="Arial" w:cs="Arial"/>
          <w:sz w:val="20"/>
        </w:rPr>
      </w:pPr>
    </w:p>
    <w:p w14:paraId="1331526B" w14:textId="77777777" w:rsidR="00986EBE" w:rsidRPr="001B4440" w:rsidRDefault="00986EBE" w:rsidP="00986EBE">
      <w:pPr>
        <w:jc w:val="both"/>
        <w:rPr>
          <w:rFonts w:ascii="Arial" w:hAnsi="Arial" w:cs="Arial"/>
          <w:b/>
          <w:sz w:val="20"/>
        </w:rPr>
      </w:pPr>
      <w:r w:rsidRPr="001B4440">
        <w:rPr>
          <w:rFonts w:ascii="Arial" w:hAnsi="Arial" w:cs="Arial"/>
          <w:b/>
          <w:sz w:val="20"/>
        </w:rPr>
        <w:t>Our Vision</w:t>
      </w:r>
    </w:p>
    <w:p w14:paraId="66339F98" w14:textId="77777777" w:rsidR="00986EBE" w:rsidRPr="001B4440" w:rsidRDefault="00986EBE" w:rsidP="00986EBE">
      <w:pPr>
        <w:jc w:val="both"/>
        <w:rPr>
          <w:rFonts w:ascii="Arial" w:hAnsi="Arial" w:cs="Arial"/>
          <w:sz w:val="20"/>
        </w:rPr>
      </w:pPr>
    </w:p>
    <w:p w14:paraId="657E8A6B" w14:textId="77777777" w:rsidR="00986EBE" w:rsidRPr="001B4440" w:rsidRDefault="00986EBE" w:rsidP="00986EBE">
      <w:pPr>
        <w:jc w:val="both"/>
        <w:rPr>
          <w:rFonts w:ascii="Arial" w:hAnsi="Arial" w:cs="Arial"/>
          <w:sz w:val="20"/>
        </w:rPr>
      </w:pPr>
      <w:r w:rsidRPr="001B4440">
        <w:rPr>
          <w:rFonts w:ascii="Arial" w:hAnsi="Arial" w:cs="Arial"/>
          <w:sz w:val="20"/>
        </w:rPr>
        <w:t>‘A Dynamic College that Inspires People’</w:t>
      </w:r>
    </w:p>
    <w:p w14:paraId="429122E8" w14:textId="77777777" w:rsidR="00986EBE" w:rsidRPr="001B4440" w:rsidRDefault="00986EBE" w:rsidP="00986EBE">
      <w:pPr>
        <w:jc w:val="both"/>
        <w:rPr>
          <w:rFonts w:ascii="Arial" w:hAnsi="Arial" w:cs="Arial"/>
          <w:sz w:val="20"/>
        </w:rPr>
      </w:pPr>
    </w:p>
    <w:p w14:paraId="54F4F7AB" w14:textId="77777777" w:rsidR="00986EBE" w:rsidRPr="001B4440" w:rsidRDefault="00986EBE" w:rsidP="00986EBE">
      <w:pPr>
        <w:jc w:val="both"/>
        <w:rPr>
          <w:rFonts w:ascii="Arial" w:hAnsi="Arial" w:cs="Arial"/>
          <w:sz w:val="20"/>
        </w:rPr>
      </w:pPr>
      <w:r w:rsidRPr="001B4440">
        <w:rPr>
          <w:rFonts w:ascii="Arial" w:hAnsi="Arial" w:cs="Arial"/>
          <w:sz w:val="20"/>
        </w:rPr>
        <w:t>That all our learners will secure employment and progress in their careers as a result of the knowledge, skills and the work ethic they have developed at the college. Businesses will recognise Trafford College Group as the leading provider of the workforce, meeting the needs of the Greater Manchester skills priorities and supporting the economic growth of the region.</w:t>
      </w:r>
    </w:p>
    <w:p w14:paraId="54CE4FB5" w14:textId="77777777" w:rsidR="00986EBE" w:rsidRPr="001B4440" w:rsidRDefault="00986EBE" w:rsidP="00986EBE">
      <w:pPr>
        <w:jc w:val="both"/>
        <w:rPr>
          <w:rFonts w:ascii="Arial" w:hAnsi="Arial" w:cs="Arial"/>
          <w:sz w:val="20"/>
        </w:rPr>
      </w:pPr>
    </w:p>
    <w:p w14:paraId="09D4C4E0" w14:textId="77777777" w:rsidR="00986EBE" w:rsidRPr="001B4440" w:rsidRDefault="00986EBE" w:rsidP="00986EBE">
      <w:pPr>
        <w:jc w:val="both"/>
        <w:rPr>
          <w:rFonts w:ascii="Arial" w:hAnsi="Arial" w:cs="Arial"/>
          <w:sz w:val="20"/>
        </w:rPr>
      </w:pPr>
    </w:p>
    <w:p w14:paraId="42916AFD" w14:textId="77777777" w:rsidR="00986EBE" w:rsidRPr="001B4440" w:rsidRDefault="00986EBE" w:rsidP="00986EBE">
      <w:pPr>
        <w:jc w:val="both"/>
        <w:rPr>
          <w:rFonts w:ascii="Arial" w:hAnsi="Arial" w:cs="Arial"/>
          <w:b/>
          <w:sz w:val="20"/>
        </w:rPr>
      </w:pPr>
      <w:r w:rsidRPr="001B4440">
        <w:rPr>
          <w:rFonts w:ascii="Arial" w:hAnsi="Arial" w:cs="Arial"/>
          <w:b/>
          <w:sz w:val="20"/>
        </w:rPr>
        <w:t>Our Values</w:t>
      </w:r>
    </w:p>
    <w:p w14:paraId="5FC24CCA" w14:textId="77777777" w:rsidR="00986EBE" w:rsidRPr="001B4440" w:rsidRDefault="00986EBE" w:rsidP="00986EBE">
      <w:pPr>
        <w:jc w:val="both"/>
        <w:rPr>
          <w:rFonts w:ascii="Arial" w:hAnsi="Arial" w:cs="Arial"/>
          <w:b/>
          <w:sz w:val="20"/>
        </w:rPr>
      </w:pPr>
    </w:p>
    <w:p w14:paraId="3C08DC44" w14:textId="77777777" w:rsidR="00986EBE" w:rsidRPr="001B4440" w:rsidRDefault="00986EBE" w:rsidP="00986EBE">
      <w:pPr>
        <w:rPr>
          <w:rFonts w:ascii="Arial" w:hAnsi="Arial" w:cs="Arial"/>
          <w:sz w:val="20"/>
          <w:lang w:val="en" w:eastAsia="en-GB"/>
        </w:rPr>
      </w:pPr>
      <w:r w:rsidRPr="001B4440">
        <w:rPr>
          <w:rFonts w:ascii="Arial" w:hAnsi="Arial" w:cs="Arial"/>
          <w:sz w:val="20"/>
          <w:lang w:val="en" w:eastAsia="en-GB"/>
        </w:rPr>
        <w:t>Bold -Be bold in all that we do, pushing the boundaries to ensure that our staff and learners reach their full potential.</w:t>
      </w:r>
    </w:p>
    <w:p w14:paraId="3AF6F259" w14:textId="77777777" w:rsidR="00986EBE" w:rsidRPr="001B4440" w:rsidRDefault="00986EBE" w:rsidP="00986EBE">
      <w:pPr>
        <w:rPr>
          <w:rFonts w:ascii="Arial" w:hAnsi="Arial" w:cs="Arial"/>
          <w:sz w:val="20"/>
          <w:lang w:val="en" w:eastAsia="en-GB"/>
        </w:rPr>
      </w:pPr>
    </w:p>
    <w:p w14:paraId="2EBC0B69" w14:textId="77777777" w:rsidR="00986EBE" w:rsidRPr="001B4440" w:rsidRDefault="00986EBE" w:rsidP="00986EBE">
      <w:pPr>
        <w:rPr>
          <w:rFonts w:ascii="Arial" w:hAnsi="Arial" w:cs="Arial"/>
          <w:sz w:val="20"/>
          <w:lang w:val="en" w:eastAsia="en-GB"/>
        </w:rPr>
      </w:pPr>
      <w:r w:rsidRPr="001B4440">
        <w:rPr>
          <w:rFonts w:ascii="Arial" w:hAnsi="Arial" w:cs="Arial"/>
          <w:sz w:val="20"/>
          <w:lang w:val="en" w:eastAsia="en-GB"/>
        </w:rPr>
        <w:t>Ambitious - Be ambitious for ourselves and our learners. Set high expectations and standards and strive to achieve excellence in all that we do.</w:t>
      </w:r>
    </w:p>
    <w:p w14:paraId="7F0E9521" w14:textId="77777777" w:rsidR="00986EBE" w:rsidRPr="001B4440" w:rsidRDefault="00986EBE" w:rsidP="00986EBE">
      <w:pPr>
        <w:rPr>
          <w:rFonts w:ascii="Arial" w:hAnsi="Arial" w:cs="Arial"/>
          <w:sz w:val="20"/>
          <w:lang w:val="en" w:eastAsia="en-GB"/>
        </w:rPr>
      </w:pPr>
    </w:p>
    <w:p w14:paraId="6D7C18F5" w14:textId="77777777" w:rsidR="00986EBE" w:rsidRPr="001B4440" w:rsidRDefault="00986EBE" w:rsidP="00986EBE">
      <w:pPr>
        <w:rPr>
          <w:rFonts w:ascii="Arial" w:hAnsi="Arial" w:cs="Arial"/>
          <w:sz w:val="20"/>
          <w:lang w:val="en" w:eastAsia="en-GB"/>
        </w:rPr>
      </w:pPr>
      <w:r w:rsidRPr="001B4440">
        <w:rPr>
          <w:rFonts w:ascii="Arial" w:hAnsi="Arial" w:cs="Arial"/>
          <w:sz w:val="20"/>
          <w:lang w:val="en" w:eastAsia="en-GB"/>
        </w:rPr>
        <w:t>Respect - Show respect for all those that we meet on our journey through life.</w:t>
      </w:r>
    </w:p>
    <w:p w14:paraId="4CD66684" w14:textId="77777777" w:rsidR="00986EBE" w:rsidRPr="001B4440" w:rsidRDefault="00986EBE" w:rsidP="00986EBE">
      <w:pPr>
        <w:rPr>
          <w:rFonts w:ascii="Arial" w:hAnsi="Arial" w:cs="Arial"/>
          <w:sz w:val="20"/>
          <w:lang w:val="en" w:eastAsia="en-GB"/>
        </w:rPr>
      </w:pPr>
    </w:p>
    <w:p w14:paraId="5827A500" w14:textId="77777777" w:rsidR="00986EBE" w:rsidRPr="001B4440" w:rsidRDefault="00986EBE" w:rsidP="00986EBE">
      <w:pPr>
        <w:rPr>
          <w:rFonts w:ascii="Arial" w:hAnsi="Arial" w:cs="Arial"/>
          <w:sz w:val="20"/>
          <w:lang w:val="en" w:eastAsia="en-GB"/>
        </w:rPr>
      </w:pPr>
      <w:r w:rsidRPr="001B4440">
        <w:rPr>
          <w:rFonts w:ascii="Arial" w:hAnsi="Arial" w:cs="Arial"/>
          <w:sz w:val="20"/>
          <w:lang w:val="en" w:eastAsia="en-GB"/>
        </w:rPr>
        <w:t>Collaborate and Teamwork - Collaborate through effective supportive teamwork.</w:t>
      </w:r>
    </w:p>
    <w:p w14:paraId="03F1E30B" w14:textId="77777777" w:rsidR="00986EBE" w:rsidRPr="001B4440" w:rsidRDefault="00986EBE" w:rsidP="00986EBE">
      <w:pPr>
        <w:rPr>
          <w:rFonts w:ascii="Arial" w:hAnsi="Arial" w:cs="Arial"/>
          <w:sz w:val="20"/>
          <w:lang w:val="en" w:eastAsia="en-GB"/>
        </w:rPr>
      </w:pPr>
    </w:p>
    <w:p w14:paraId="719FE201" w14:textId="77777777" w:rsidR="00986EBE" w:rsidRPr="001B4440" w:rsidRDefault="00986EBE" w:rsidP="00986EBE">
      <w:pPr>
        <w:rPr>
          <w:rFonts w:ascii="Arial" w:hAnsi="Arial" w:cs="Arial"/>
          <w:sz w:val="20"/>
          <w:lang w:val="en" w:eastAsia="en-GB"/>
        </w:rPr>
      </w:pPr>
      <w:r w:rsidRPr="001B4440">
        <w:rPr>
          <w:rFonts w:ascii="Arial" w:hAnsi="Arial" w:cs="Arial"/>
          <w:sz w:val="20"/>
          <w:lang w:val="en" w:eastAsia="en-GB"/>
        </w:rPr>
        <w:t>Professional - Demonstrate a professional attitude at all times.</w:t>
      </w:r>
    </w:p>
    <w:p w14:paraId="1DAE255E" w14:textId="77777777" w:rsidR="008A0857" w:rsidRPr="001B4440" w:rsidRDefault="008A0857" w:rsidP="00F4013F">
      <w:pPr>
        <w:jc w:val="both"/>
        <w:rPr>
          <w:rFonts w:ascii="Arial" w:hAnsi="Arial" w:cs="Arial"/>
          <w:sz w:val="20"/>
        </w:rPr>
      </w:pPr>
    </w:p>
    <w:p w14:paraId="3CDC5B4B" w14:textId="77777777" w:rsidR="00532A7F" w:rsidRPr="001B4440" w:rsidRDefault="00532A7F" w:rsidP="00532A7F">
      <w:pPr>
        <w:ind w:left="284" w:hanging="284"/>
        <w:jc w:val="both"/>
        <w:rPr>
          <w:rFonts w:ascii="Arial" w:eastAsiaTheme="minorHAnsi" w:hAnsi="Arial" w:cs="Arial"/>
          <w:sz w:val="20"/>
        </w:rPr>
      </w:pPr>
    </w:p>
    <w:p w14:paraId="6CA72569" w14:textId="77777777" w:rsidR="00F4013F" w:rsidRPr="001B4440" w:rsidRDefault="00F4013F" w:rsidP="00F4013F">
      <w:pPr>
        <w:jc w:val="both"/>
        <w:rPr>
          <w:rFonts w:ascii="Arial" w:hAnsi="Arial" w:cs="Arial"/>
          <w:b/>
          <w:sz w:val="20"/>
        </w:rPr>
      </w:pPr>
      <w:r w:rsidRPr="001B4440">
        <w:rPr>
          <w:rFonts w:ascii="Arial" w:hAnsi="Arial" w:cs="Arial"/>
          <w:b/>
          <w:sz w:val="20"/>
        </w:rPr>
        <w:t>JOB PURPOSE:</w:t>
      </w:r>
    </w:p>
    <w:p w14:paraId="63530CD3" w14:textId="77777777" w:rsidR="0025733F" w:rsidRPr="001B4440" w:rsidRDefault="0025733F" w:rsidP="00F4013F">
      <w:pPr>
        <w:jc w:val="both"/>
        <w:rPr>
          <w:rFonts w:ascii="Arial" w:hAnsi="Arial" w:cs="Arial"/>
          <w:b/>
          <w:sz w:val="20"/>
        </w:rPr>
      </w:pPr>
    </w:p>
    <w:p w14:paraId="041FF936" w14:textId="77777777" w:rsidR="0025733F" w:rsidRPr="001B4440" w:rsidRDefault="0025733F" w:rsidP="00F4013F">
      <w:pPr>
        <w:jc w:val="both"/>
        <w:rPr>
          <w:rFonts w:ascii="Arial" w:hAnsi="Arial" w:cs="Arial"/>
          <w:sz w:val="20"/>
        </w:rPr>
      </w:pPr>
      <w:r w:rsidRPr="001B4440">
        <w:rPr>
          <w:rFonts w:ascii="Arial" w:hAnsi="Arial" w:cs="Arial"/>
          <w:sz w:val="20"/>
        </w:rPr>
        <w:t xml:space="preserve">To </w:t>
      </w:r>
      <w:r w:rsidR="008A0857" w:rsidRPr="001B4440">
        <w:rPr>
          <w:rFonts w:ascii="Arial" w:hAnsi="Arial" w:cs="Arial"/>
          <w:sz w:val="20"/>
        </w:rPr>
        <w:t xml:space="preserve">support </w:t>
      </w:r>
      <w:r w:rsidR="001556BD" w:rsidRPr="001B4440">
        <w:rPr>
          <w:rFonts w:ascii="Arial" w:hAnsi="Arial" w:cs="Arial"/>
          <w:sz w:val="20"/>
        </w:rPr>
        <w:t>the development and implementation of the College’s financial and business development strategies.</w:t>
      </w:r>
      <w:r w:rsidR="00166C92" w:rsidRPr="001B4440">
        <w:rPr>
          <w:rFonts w:ascii="Arial" w:hAnsi="Arial" w:cs="Arial"/>
          <w:sz w:val="20"/>
        </w:rPr>
        <w:t xml:space="preserve"> </w:t>
      </w:r>
    </w:p>
    <w:p w14:paraId="59A83813" w14:textId="77777777" w:rsidR="006B1C2D" w:rsidRPr="001B4440" w:rsidRDefault="006B1C2D" w:rsidP="00F4013F">
      <w:pPr>
        <w:jc w:val="both"/>
        <w:rPr>
          <w:rFonts w:ascii="Arial" w:hAnsi="Arial" w:cs="Arial"/>
          <w:sz w:val="20"/>
        </w:rPr>
      </w:pPr>
    </w:p>
    <w:p w14:paraId="257C183B" w14:textId="77777777" w:rsidR="008A0857" w:rsidRPr="001B4440" w:rsidRDefault="008A0857" w:rsidP="00F4013F">
      <w:pPr>
        <w:jc w:val="both"/>
        <w:rPr>
          <w:rFonts w:ascii="Arial" w:hAnsi="Arial" w:cs="Arial"/>
          <w:sz w:val="20"/>
        </w:rPr>
      </w:pPr>
      <w:r w:rsidRPr="001B4440">
        <w:rPr>
          <w:rFonts w:ascii="Arial" w:hAnsi="Arial" w:cs="Arial"/>
          <w:sz w:val="20"/>
        </w:rPr>
        <w:t>To ensure the overall financial management and reporting for the Trafford College Group.</w:t>
      </w:r>
    </w:p>
    <w:p w14:paraId="24BA556B" w14:textId="77777777" w:rsidR="008A0857" w:rsidRPr="001B4440" w:rsidRDefault="008A0857" w:rsidP="00F4013F">
      <w:pPr>
        <w:jc w:val="both"/>
        <w:rPr>
          <w:rFonts w:ascii="Arial" w:hAnsi="Arial" w:cs="Arial"/>
          <w:sz w:val="20"/>
        </w:rPr>
      </w:pPr>
    </w:p>
    <w:p w14:paraId="1B6BB660" w14:textId="77777777" w:rsidR="008A0857" w:rsidRPr="001B4440" w:rsidRDefault="008A0857" w:rsidP="00F4013F">
      <w:pPr>
        <w:jc w:val="both"/>
        <w:rPr>
          <w:rFonts w:ascii="Arial" w:hAnsi="Arial" w:cs="Arial"/>
          <w:sz w:val="20"/>
        </w:rPr>
      </w:pPr>
      <w:r w:rsidRPr="001B4440">
        <w:rPr>
          <w:rFonts w:ascii="Arial" w:hAnsi="Arial" w:cs="Arial"/>
          <w:sz w:val="20"/>
        </w:rPr>
        <w:t>To actively contribute towards the financial planning and growth of the Group.</w:t>
      </w:r>
    </w:p>
    <w:p w14:paraId="0E4045D0" w14:textId="77777777" w:rsidR="006B1C2D" w:rsidRPr="001B4440" w:rsidRDefault="006B1C2D" w:rsidP="00F4013F">
      <w:pPr>
        <w:jc w:val="both"/>
        <w:rPr>
          <w:rFonts w:ascii="Arial" w:hAnsi="Arial" w:cs="Arial"/>
          <w:sz w:val="20"/>
        </w:rPr>
      </w:pPr>
    </w:p>
    <w:p w14:paraId="52C2F43C" w14:textId="77777777" w:rsidR="006B1C2D" w:rsidRPr="001B4440" w:rsidRDefault="006B1C2D" w:rsidP="00F4013F">
      <w:pPr>
        <w:jc w:val="both"/>
        <w:rPr>
          <w:rFonts w:ascii="Arial" w:hAnsi="Arial" w:cs="Arial"/>
          <w:sz w:val="20"/>
        </w:rPr>
      </w:pPr>
      <w:r w:rsidRPr="001B4440">
        <w:rPr>
          <w:rFonts w:ascii="Arial" w:hAnsi="Arial" w:cs="Arial"/>
          <w:sz w:val="20"/>
        </w:rPr>
        <w:t xml:space="preserve">To participate as a member of the College Leadership Team and contribute to the overall management and development of the College. </w:t>
      </w:r>
    </w:p>
    <w:p w14:paraId="1C207A11" w14:textId="77777777" w:rsidR="00C1529C" w:rsidRPr="001B4440" w:rsidRDefault="00C1529C" w:rsidP="00F4013F">
      <w:pPr>
        <w:jc w:val="both"/>
        <w:rPr>
          <w:rFonts w:ascii="Arial" w:hAnsi="Arial" w:cs="Arial"/>
          <w:sz w:val="20"/>
        </w:rPr>
      </w:pPr>
    </w:p>
    <w:p w14:paraId="24F7909B" w14:textId="77777777" w:rsidR="003E5D5E" w:rsidRPr="001B4440" w:rsidRDefault="008A0857" w:rsidP="0025733F">
      <w:pPr>
        <w:jc w:val="both"/>
        <w:rPr>
          <w:rFonts w:ascii="Arial" w:hAnsi="Arial" w:cs="Arial"/>
          <w:b/>
          <w:sz w:val="20"/>
        </w:rPr>
      </w:pPr>
      <w:r w:rsidRPr="001B4440">
        <w:rPr>
          <w:rFonts w:ascii="Arial" w:hAnsi="Arial" w:cs="Arial"/>
          <w:b/>
          <w:sz w:val="20"/>
        </w:rPr>
        <w:t>KEY ACCOUNTABILITIES:</w:t>
      </w:r>
    </w:p>
    <w:p w14:paraId="48734726" w14:textId="77777777" w:rsidR="008A0857" w:rsidRPr="001B4440" w:rsidRDefault="008A0857" w:rsidP="0025733F">
      <w:pPr>
        <w:jc w:val="both"/>
        <w:rPr>
          <w:rFonts w:ascii="Arial" w:hAnsi="Arial" w:cs="Arial"/>
          <w:sz w:val="20"/>
        </w:rPr>
      </w:pPr>
    </w:p>
    <w:p w14:paraId="097D6987" w14:textId="77777777" w:rsidR="008A0857" w:rsidRPr="001B4440" w:rsidRDefault="008A0857" w:rsidP="008A0857">
      <w:pPr>
        <w:pStyle w:val="ListParagraph"/>
        <w:numPr>
          <w:ilvl w:val="0"/>
          <w:numId w:val="36"/>
        </w:numPr>
        <w:jc w:val="both"/>
        <w:rPr>
          <w:rFonts w:ascii="Arial" w:hAnsi="Arial" w:cs="Arial"/>
          <w:sz w:val="20"/>
        </w:rPr>
      </w:pPr>
      <w:r w:rsidRPr="001B4440">
        <w:rPr>
          <w:rFonts w:ascii="Arial" w:hAnsi="Arial" w:cs="Arial"/>
          <w:sz w:val="20"/>
        </w:rPr>
        <w:t>Effective management control of all capital and revenue budgets, reporting and recommending interventions where appropriate.</w:t>
      </w:r>
    </w:p>
    <w:p w14:paraId="2B462906" w14:textId="77777777" w:rsidR="00745DB6" w:rsidRPr="001B4440" w:rsidRDefault="00745DB6" w:rsidP="00745DB6">
      <w:pPr>
        <w:pStyle w:val="ListParagraph"/>
        <w:ind w:left="360"/>
        <w:jc w:val="both"/>
        <w:rPr>
          <w:rFonts w:ascii="Arial" w:hAnsi="Arial" w:cs="Arial"/>
          <w:sz w:val="20"/>
        </w:rPr>
      </w:pPr>
    </w:p>
    <w:p w14:paraId="3DA0A1DF" w14:textId="77777777" w:rsidR="008A0857" w:rsidRPr="001B4440" w:rsidRDefault="008A0857" w:rsidP="008A0857">
      <w:pPr>
        <w:pStyle w:val="ListParagraph"/>
        <w:numPr>
          <w:ilvl w:val="0"/>
          <w:numId w:val="36"/>
        </w:numPr>
        <w:jc w:val="both"/>
        <w:rPr>
          <w:rFonts w:ascii="Arial" w:hAnsi="Arial" w:cs="Arial"/>
          <w:sz w:val="20"/>
        </w:rPr>
      </w:pPr>
      <w:r w:rsidRPr="001B4440">
        <w:rPr>
          <w:rFonts w:ascii="Arial" w:hAnsi="Arial" w:cs="Arial"/>
          <w:sz w:val="20"/>
        </w:rPr>
        <w:lastRenderedPageBreak/>
        <w:t xml:space="preserve">Ensuring compliance with all internal and external finance and funding regulations, accounting standards and </w:t>
      </w:r>
      <w:r w:rsidR="00745DB6" w:rsidRPr="001B4440">
        <w:rPr>
          <w:rFonts w:ascii="Arial" w:hAnsi="Arial" w:cs="Arial"/>
          <w:sz w:val="20"/>
        </w:rPr>
        <w:t xml:space="preserve">external </w:t>
      </w:r>
      <w:r w:rsidRPr="001B4440">
        <w:rPr>
          <w:rFonts w:ascii="Arial" w:hAnsi="Arial" w:cs="Arial"/>
          <w:sz w:val="20"/>
        </w:rPr>
        <w:t>audit</w:t>
      </w:r>
      <w:r w:rsidR="00745DB6" w:rsidRPr="001B4440">
        <w:rPr>
          <w:rFonts w:ascii="Arial" w:hAnsi="Arial" w:cs="Arial"/>
          <w:sz w:val="20"/>
        </w:rPr>
        <w:t xml:space="preserve"> compliance, including but not limited to, those set by the EFSA, Transaction Unit, banks and GMCA.</w:t>
      </w:r>
    </w:p>
    <w:p w14:paraId="566EC7EB" w14:textId="77777777" w:rsidR="00745DB6" w:rsidRPr="001B4440" w:rsidRDefault="00745DB6" w:rsidP="00745DB6">
      <w:pPr>
        <w:pStyle w:val="ListParagraph"/>
        <w:rPr>
          <w:rFonts w:ascii="Arial" w:hAnsi="Arial" w:cs="Arial"/>
          <w:sz w:val="20"/>
        </w:rPr>
      </w:pPr>
    </w:p>
    <w:p w14:paraId="72F86F64" w14:textId="77777777" w:rsidR="00745DB6" w:rsidRPr="001B4440" w:rsidRDefault="00745DB6" w:rsidP="008A0857">
      <w:pPr>
        <w:pStyle w:val="ListParagraph"/>
        <w:numPr>
          <w:ilvl w:val="0"/>
          <w:numId w:val="36"/>
        </w:numPr>
        <w:jc w:val="both"/>
        <w:rPr>
          <w:rFonts w:ascii="Arial" w:hAnsi="Arial" w:cs="Arial"/>
          <w:sz w:val="20"/>
        </w:rPr>
      </w:pPr>
      <w:r w:rsidRPr="001B4440">
        <w:rPr>
          <w:rFonts w:ascii="Arial" w:hAnsi="Arial" w:cs="Arial"/>
          <w:sz w:val="20"/>
        </w:rPr>
        <w:t>Delivery of an agreed set of financial KPIs as determined through corporate and business planning processes.</w:t>
      </w:r>
    </w:p>
    <w:p w14:paraId="3FD6342F" w14:textId="77777777" w:rsidR="008A0857" w:rsidRPr="001B4440" w:rsidRDefault="008A0857" w:rsidP="0025733F">
      <w:pPr>
        <w:jc w:val="both"/>
        <w:rPr>
          <w:rFonts w:ascii="Arial" w:hAnsi="Arial" w:cs="Arial"/>
          <w:b/>
          <w:sz w:val="20"/>
        </w:rPr>
      </w:pPr>
    </w:p>
    <w:p w14:paraId="179CB56F" w14:textId="77777777" w:rsidR="008A0857" w:rsidRPr="001B4440" w:rsidRDefault="008A0857" w:rsidP="0025733F">
      <w:pPr>
        <w:jc w:val="both"/>
        <w:rPr>
          <w:rFonts w:ascii="Arial" w:hAnsi="Arial" w:cs="Arial"/>
          <w:b/>
          <w:sz w:val="20"/>
        </w:rPr>
      </w:pPr>
    </w:p>
    <w:p w14:paraId="71E92C4D" w14:textId="77777777" w:rsidR="0025733F" w:rsidRPr="001B4440" w:rsidRDefault="0025733F" w:rsidP="0025733F">
      <w:pPr>
        <w:jc w:val="both"/>
        <w:rPr>
          <w:rFonts w:ascii="Arial" w:hAnsi="Arial" w:cs="Arial"/>
          <w:b/>
          <w:sz w:val="20"/>
        </w:rPr>
      </w:pPr>
      <w:r w:rsidRPr="001B4440">
        <w:rPr>
          <w:rFonts w:ascii="Arial" w:hAnsi="Arial" w:cs="Arial"/>
          <w:b/>
          <w:sz w:val="20"/>
        </w:rPr>
        <w:t>KEY AREAS OF RESPONSIBILITY:</w:t>
      </w:r>
    </w:p>
    <w:p w14:paraId="19558308" w14:textId="77777777" w:rsidR="0025733F" w:rsidRPr="001B4440" w:rsidRDefault="0025733F" w:rsidP="00F4013F">
      <w:pPr>
        <w:jc w:val="both"/>
        <w:rPr>
          <w:rFonts w:ascii="Arial" w:hAnsi="Arial" w:cs="Arial"/>
          <w:b/>
          <w:sz w:val="20"/>
        </w:rPr>
      </w:pPr>
    </w:p>
    <w:p w14:paraId="00908388" w14:textId="77777777" w:rsidR="00CF3563" w:rsidRPr="001B4440" w:rsidRDefault="00745DB6" w:rsidP="00CF3563">
      <w:pPr>
        <w:pStyle w:val="ListParagraph"/>
        <w:numPr>
          <w:ilvl w:val="0"/>
          <w:numId w:val="26"/>
        </w:numPr>
        <w:ind w:left="567" w:hanging="567"/>
        <w:jc w:val="both"/>
        <w:rPr>
          <w:rFonts w:ascii="Arial" w:hAnsi="Arial" w:cs="Arial"/>
          <w:sz w:val="20"/>
        </w:rPr>
      </w:pPr>
      <w:r w:rsidRPr="001B4440">
        <w:rPr>
          <w:rFonts w:ascii="Arial" w:hAnsi="Arial" w:cs="Arial"/>
          <w:sz w:val="20"/>
        </w:rPr>
        <w:t>R</w:t>
      </w:r>
      <w:r w:rsidR="00AB3DCD" w:rsidRPr="001B4440">
        <w:rPr>
          <w:rFonts w:ascii="Arial" w:hAnsi="Arial" w:cs="Arial"/>
          <w:sz w:val="20"/>
        </w:rPr>
        <w:t xml:space="preserve">esponsible for undertaking the necessary activities to ensure the financial stability of the College, </w:t>
      </w:r>
      <w:r w:rsidR="00892632" w:rsidRPr="001B4440">
        <w:rPr>
          <w:rFonts w:ascii="Arial" w:hAnsi="Arial" w:cs="Arial"/>
          <w:sz w:val="20"/>
        </w:rPr>
        <w:t>providing</w:t>
      </w:r>
      <w:r w:rsidR="00AB3DCD" w:rsidRPr="001B4440">
        <w:rPr>
          <w:rFonts w:ascii="Arial" w:hAnsi="Arial" w:cs="Arial"/>
          <w:sz w:val="20"/>
        </w:rPr>
        <w:t xml:space="preserve"> </w:t>
      </w:r>
      <w:r w:rsidR="00892632" w:rsidRPr="001B4440">
        <w:rPr>
          <w:rFonts w:ascii="Arial" w:hAnsi="Arial" w:cs="Arial"/>
          <w:sz w:val="20"/>
        </w:rPr>
        <w:t>advice</w:t>
      </w:r>
      <w:r w:rsidR="00AB3DCD" w:rsidRPr="001B4440">
        <w:rPr>
          <w:rFonts w:ascii="Arial" w:hAnsi="Arial" w:cs="Arial"/>
          <w:sz w:val="20"/>
        </w:rPr>
        <w:t xml:space="preserve"> and support to the</w:t>
      </w:r>
      <w:r w:rsidRPr="001B4440">
        <w:rPr>
          <w:rFonts w:ascii="Arial" w:hAnsi="Arial" w:cs="Arial"/>
          <w:sz w:val="20"/>
        </w:rPr>
        <w:t xml:space="preserve"> Leadership team</w:t>
      </w:r>
      <w:r w:rsidR="00AB3DCD" w:rsidRPr="001B4440">
        <w:rPr>
          <w:rFonts w:ascii="Arial" w:hAnsi="Arial" w:cs="Arial"/>
          <w:sz w:val="20"/>
        </w:rPr>
        <w:t xml:space="preserve"> on financial matters.</w:t>
      </w:r>
    </w:p>
    <w:p w14:paraId="43129FAB" w14:textId="77777777" w:rsidR="00CF3563" w:rsidRPr="001B4440" w:rsidRDefault="00CF3563" w:rsidP="00CF3563">
      <w:pPr>
        <w:pStyle w:val="ListParagraph"/>
        <w:ind w:left="567"/>
        <w:jc w:val="both"/>
        <w:rPr>
          <w:rFonts w:ascii="Arial" w:hAnsi="Arial" w:cs="Arial"/>
          <w:sz w:val="20"/>
        </w:rPr>
      </w:pPr>
    </w:p>
    <w:p w14:paraId="3C8443DB" w14:textId="77777777" w:rsidR="00CF3563" w:rsidRPr="001B4440" w:rsidRDefault="00CF3563" w:rsidP="00CF3563">
      <w:pPr>
        <w:pStyle w:val="ListParagraph"/>
        <w:numPr>
          <w:ilvl w:val="0"/>
          <w:numId w:val="26"/>
        </w:numPr>
        <w:ind w:left="567" w:hanging="567"/>
        <w:jc w:val="both"/>
        <w:rPr>
          <w:rFonts w:ascii="Arial" w:hAnsi="Arial" w:cs="Arial"/>
          <w:sz w:val="20"/>
        </w:rPr>
      </w:pPr>
      <w:r w:rsidRPr="001B4440">
        <w:rPr>
          <w:rFonts w:ascii="Arial" w:hAnsi="Arial" w:cs="Arial"/>
          <w:sz w:val="20"/>
        </w:rPr>
        <w:t>Safeguard the achievement of financial performance targets by analysing current and future impact of strategic decisions, risks and opportunities on financial targets and KPI established by 3rd parties (e.g. Banks, Local Authority, ESFA).</w:t>
      </w:r>
    </w:p>
    <w:p w14:paraId="392BFA9B" w14:textId="77777777" w:rsidR="00CF3563" w:rsidRPr="001B4440" w:rsidRDefault="00CF3563" w:rsidP="00CF3563">
      <w:pPr>
        <w:pStyle w:val="ListParagraph"/>
        <w:rPr>
          <w:rFonts w:ascii="Arial" w:hAnsi="Arial" w:cs="Arial"/>
          <w:sz w:val="20"/>
        </w:rPr>
      </w:pPr>
    </w:p>
    <w:p w14:paraId="6739E22D" w14:textId="77777777" w:rsidR="00CF3563" w:rsidRPr="001B4440" w:rsidRDefault="00CF3563" w:rsidP="00CF3563">
      <w:pPr>
        <w:pStyle w:val="ListParagraph"/>
        <w:numPr>
          <w:ilvl w:val="0"/>
          <w:numId w:val="26"/>
        </w:numPr>
        <w:ind w:left="567" w:hanging="567"/>
        <w:jc w:val="both"/>
        <w:rPr>
          <w:rFonts w:ascii="Arial" w:hAnsi="Arial" w:cs="Arial"/>
          <w:sz w:val="20"/>
        </w:rPr>
      </w:pPr>
      <w:r w:rsidRPr="001B4440">
        <w:rPr>
          <w:rFonts w:ascii="Arial" w:hAnsi="Arial" w:cs="Arial"/>
          <w:sz w:val="20"/>
        </w:rPr>
        <w:t>Oversee 3rd party relationship through the effective and efficient execution of performance /output criteria (e.g. Delivery of monthly and quarterly performance reports to bankers and the ESFA TU).</w:t>
      </w:r>
    </w:p>
    <w:p w14:paraId="32A6B855" w14:textId="77777777" w:rsidR="00CF3563" w:rsidRPr="001B4440" w:rsidRDefault="00CF3563" w:rsidP="00CF3563">
      <w:pPr>
        <w:jc w:val="both"/>
        <w:rPr>
          <w:rFonts w:ascii="Arial" w:hAnsi="Arial" w:cs="Arial"/>
          <w:sz w:val="20"/>
        </w:rPr>
      </w:pPr>
    </w:p>
    <w:p w14:paraId="40FA6281" w14:textId="77777777" w:rsidR="0025733F" w:rsidRPr="001B4440" w:rsidRDefault="0025733F" w:rsidP="00CA3E5B">
      <w:pPr>
        <w:pStyle w:val="ListParagraph"/>
        <w:numPr>
          <w:ilvl w:val="0"/>
          <w:numId w:val="26"/>
        </w:numPr>
        <w:ind w:left="567" w:hanging="567"/>
        <w:jc w:val="both"/>
        <w:rPr>
          <w:rFonts w:ascii="Arial" w:hAnsi="Arial" w:cs="Arial"/>
          <w:sz w:val="20"/>
        </w:rPr>
      </w:pPr>
      <w:r w:rsidRPr="001B4440">
        <w:rPr>
          <w:rFonts w:ascii="Arial" w:hAnsi="Arial" w:cs="Arial"/>
          <w:sz w:val="20"/>
        </w:rPr>
        <w:t xml:space="preserve">To </w:t>
      </w:r>
      <w:r w:rsidR="00AB3DCD" w:rsidRPr="001B4440">
        <w:rPr>
          <w:rFonts w:ascii="Arial" w:hAnsi="Arial" w:cs="Arial"/>
          <w:sz w:val="20"/>
        </w:rPr>
        <w:t>ensure relevant reports are provided to the Leadership Team on a timely basis.</w:t>
      </w:r>
    </w:p>
    <w:p w14:paraId="60A1CF98" w14:textId="77777777" w:rsidR="0025733F" w:rsidRPr="001B4440" w:rsidRDefault="0025733F" w:rsidP="00CA3E5B">
      <w:pPr>
        <w:ind w:left="567" w:hanging="567"/>
        <w:jc w:val="both"/>
        <w:rPr>
          <w:rFonts w:ascii="Arial" w:hAnsi="Arial" w:cs="Arial"/>
          <w:sz w:val="20"/>
        </w:rPr>
      </w:pPr>
    </w:p>
    <w:p w14:paraId="3539DC89" w14:textId="77777777" w:rsidR="00CD61DB" w:rsidRPr="001B4440" w:rsidRDefault="0025733F" w:rsidP="00CD61DB">
      <w:pPr>
        <w:pStyle w:val="ListParagraph"/>
        <w:numPr>
          <w:ilvl w:val="0"/>
          <w:numId w:val="26"/>
        </w:numPr>
        <w:ind w:left="567" w:hanging="567"/>
        <w:jc w:val="both"/>
        <w:rPr>
          <w:rFonts w:ascii="Arial" w:hAnsi="Arial" w:cs="Arial"/>
          <w:sz w:val="20"/>
        </w:rPr>
      </w:pPr>
      <w:r w:rsidRPr="001B4440">
        <w:rPr>
          <w:rFonts w:ascii="Arial" w:hAnsi="Arial" w:cs="Arial"/>
          <w:sz w:val="20"/>
        </w:rPr>
        <w:t xml:space="preserve">To </w:t>
      </w:r>
      <w:r w:rsidR="00AB3DCD" w:rsidRPr="001B4440">
        <w:rPr>
          <w:rFonts w:ascii="Arial" w:hAnsi="Arial" w:cs="Arial"/>
          <w:sz w:val="20"/>
        </w:rPr>
        <w:t xml:space="preserve">advise the </w:t>
      </w:r>
      <w:r w:rsidR="00745DB6" w:rsidRPr="001B4440">
        <w:rPr>
          <w:rFonts w:ascii="Arial" w:hAnsi="Arial" w:cs="Arial"/>
          <w:sz w:val="20"/>
        </w:rPr>
        <w:t xml:space="preserve">Leadership Team </w:t>
      </w:r>
      <w:r w:rsidR="00AB3DCD" w:rsidRPr="001B4440">
        <w:rPr>
          <w:rFonts w:ascii="Arial" w:hAnsi="Arial" w:cs="Arial"/>
          <w:sz w:val="20"/>
        </w:rPr>
        <w:t>on all financial matters to ensure the efficient and effective use of the financial resources and that ex</w:t>
      </w:r>
      <w:r w:rsidR="006B1C2D" w:rsidRPr="001B4440">
        <w:rPr>
          <w:rFonts w:ascii="Arial" w:hAnsi="Arial" w:cs="Arial"/>
          <w:sz w:val="20"/>
        </w:rPr>
        <w:t>penditure on funds provided by Funding A</w:t>
      </w:r>
      <w:r w:rsidR="00AB3DCD" w:rsidRPr="001B4440">
        <w:rPr>
          <w:rFonts w:ascii="Arial" w:hAnsi="Arial" w:cs="Arial"/>
          <w:sz w:val="20"/>
        </w:rPr>
        <w:t>gencies complies with their requirements.</w:t>
      </w:r>
    </w:p>
    <w:p w14:paraId="4E76FB99" w14:textId="77777777" w:rsidR="00C567CA" w:rsidRPr="001B4440" w:rsidRDefault="00C567CA" w:rsidP="00CD61DB">
      <w:pPr>
        <w:rPr>
          <w:rFonts w:ascii="Arial" w:hAnsi="Arial" w:cs="Arial"/>
          <w:sz w:val="20"/>
        </w:rPr>
      </w:pPr>
    </w:p>
    <w:p w14:paraId="459EFF0A" w14:textId="77777777" w:rsidR="00465EE3" w:rsidRPr="001B4440" w:rsidRDefault="00C567CA" w:rsidP="00465EE3">
      <w:pPr>
        <w:pStyle w:val="ListParagraph"/>
        <w:numPr>
          <w:ilvl w:val="0"/>
          <w:numId w:val="26"/>
        </w:numPr>
        <w:tabs>
          <w:tab w:val="left" w:pos="709"/>
        </w:tabs>
        <w:ind w:left="567" w:hanging="567"/>
        <w:jc w:val="both"/>
        <w:rPr>
          <w:rFonts w:ascii="Arial" w:hAnsi="Arial" w:cs="Arial"/>
          <w:sz w:val="20"/>
        </w:rPr>
      </w:pPr>
      <w:r w:rsidRPr="001B4440">
        <w:rPr>
          <w:rFonts w:ascii="Arial" w:hAnsi="Arial" w:cs="Arial"/>
          <w:sz w:val="20"/>
        </w:rPr>
        <w:t xml:space="preserve">To </w:t>
      </w:r>
      <w:r w:rsidR="00AB3DCD" w:rsidRPr="001B4440">
        <w:rPr>
          <w:rFonts w:ascii="Arial" w:hAnsi="Arial" w:cs="Arial"/>
          <w:sz w:val="20"/>
        </w:rPr>
        <w:t xml:space="preserve">ensure the </w:t>
      </w:r>
      <w:r w:rsidR="00745DB6" w:rsidRPr="001B4440">
        <w:rPr>
          <w:rFonts w:ascii="Arial" w:hAnsi="Arial" w:cs="Arial"/>
          <w:sz w:val="20"/>
        </w:rPr>
        <w:t xml:space="preserve">effective </w:t>
      </w:r>
      <w:r w:rsidR="00AB3DCD" w:rsidRPr="001B4440">
        <w:rPr>
          <w:rFonts w:ascii="Arial" w:hAnsi="Arial" w:cs="Arial"/>
          <w:sz w:val="20"/>
        </w:rPr>
        <w:t>monitoring of financial objectives and targets and taking corrective action as required</w:t>
      </w:r>
      <w:r w:rsidRPr="001B4440">
        <w:rPr>
          <w:rFonts w:ascii="Arial" w:hAnsi="Arial" w:cs="Arial"/>
          <w:sz w:val="20"/>
        </w:rPr>
        <w:t xml:space="preserve"> </w:t>
      </w:r>
    </w:p>
    <w:p w14:paraId="7FAAF008" w14:textId="77777777" w:rsidR="00465EE3" w:rsidRPr="001B4440" w:rsidRDefault="00465EE3" w:rsidP="00465EE3">
      <w:pPr>
        <w:pStyle w:val="ListParagraph"/>
        <w:rPr>
          <w:rFonts w:ascii="Arial" w:hAnsi="Arial" w:cs="Arial"/>
          <w:sz w:val="20"/>
        </w:rPr>
      </w:pPr>
    </w:p>
    <w:p w14:paraId="5BC75518" w14:textId="77777777" w:rsidR="00465EE3" w:rsidRPr="001B4440" w:rsidRDefault="00465EE3" w:rsidP="00465EE3">
      <w:pPr>
        <w:pStyle w:val="ListParagraph"/>
        <w:numPr>
          <w:ilvl w:val="0"/>
          <w:numId w:val="26"/>
        </w:numPr>
        <w:tabs>
          <w:tab w:val="left" w:pos="709"/>
        </w:tabs>
        <w:ind w:left="567" w:hanging="567"/>
        <w:jc w:val="both"/>
        <w:rPr>
          <w:rFonts w:ascii="Arial" w:hAnsi="Arial" w:cs="Arial"/>
          <w:sz w:val="20"/>
        </w:rPr>
      </w:pPr>
      <w:r w:rsidRPr="001B4440">
        <w:rPr>
          <w:rFonts w:ascii="Arial" w:hAnsi="Arial" w:cs="Arial"/>
          <w:sz w:val="20"/>
        </w:rPr>
        <w:t>Continually review the planning, budgeting and forecasting process ensuring assumptions and strategic decisions are correctly interpreted and applied to reforecasts.</w:t>
      </w:r>
    </w:p>
    <w:p w14:paraId="43104229" w14:textId="77777777" w:rsidR="00F413AD" w:rsidRPr="001B4440" w:rsidRDefault="00F413AD" w:rsidP="00F413AD">
      <w:pPr>
        <w:rPr>
          <w:rFonts w:ascii="Arial" w:hAnsi="Arial" w:cs="Arial"/>
          <w:sz w:val="20"/>
        </w:rPr>
      </w:pPr>
    </w:p>
    <w:p w14:paraId="486A5CFA" w14:textId="2785F28A" w:rsidR="00F413AD" w:rsidRPr="001B4440" w:rsidRDefault="00F413AD" w:rsidP="00F413AD">
      <w:pPr>
        <w:pStyle w:val="ListParagraph"/>
        <w:numPr>
          <w:ilvl w:val="0"/>
          <w:numId w:val="26"/>
        </w:numPr>
        <w:ind w:left="567" w:hanging="567"/>
        <w:jc w:val="both"/>
        <w:rPr>
          <w:rFonts w:ascii="Arial" w:hAnsi="Arial" w:cs="Arial"/>
          <w:sz w:val="20"/>
        </w:rPr>
      </w:pPr>
      <w:r w:rsidRPr="001B4440">
        <w:rPr>
          <w:rFonts w:ascii="Arial" w:hAnsi="Arial" w:cs="Arial"/>
          <w:sz w:val="20"/>
        </w:rPr>
        <w:t xml:space="preserve">Supported by the FP&amp;A Manager develop and continually review the annual planning and budgeting process and ensure re-forecasting accurately reflects the impact of strategic decisions and planning assumptions. </w:t>
      </w:r>
    </w:p>
    <w:p w14:paraId="7DD5753A" w14:textId="77777777" w:rsidR="00C14816" w:rsidRPr="001B4440" w:rsidRDefault="00C14816" w:rsidP="00C14816">
      <w:pPr>
        <w:pStyle w:val="ListParagraph"/>
        <w:rPr>
          <w:rFonts w:ascii="Arial" w:hAnsi="Arial" w:cs="Arial"/>
          <w:sz w:val="20"/>
        </w:rPr>
      </w:pPr>
    </w:p>
    <w:p w14:paraId="52807210" w14:textId="77777777" w:rsidR="00CD61DB" w:rsidRPr="001B4440" w:rsidRDefault="00C14816" w:rsidP="00CD61DB">
      <w:pPr>
        <w:pStyle w:val="ListParagraph"/>
        <w:numPr>
          <w:ilvl w:val="0"/>
          <w:numId w:val="26"/>
        </w:numPr>
        <w:ind w:left="567" w:hanging="567"/>
        <w:jc w:val="both"/>
        <w:rPr>
          <w:rFonts w:ascii="Arial" w:hAnsi="Arial" w:cs="Arial"/>
          <w:sz w:val="20"/>
        </w:rPr>
      </w:pPr>
      <w:r w:rsidRPr="001B4440">
        <w:rPr>
          <w:rFonts w:ascii="Arial" w:hAnsi="Arial" w:cs="Arial"/>
          <w:sz w:val="20"/>
        </w:rPr>
        <w:t xml:space="preserve">Effectively monitor departmental budget performance, reporting to the </w:t>
      </w:r>
      <w:r w:rsidR="00F413AD" w:rsidRPr="001B4440">
        <w:rPr>
          <w:rFonts w:ascii="Arial" w:hAnsi="Arial" w:cs="Arial"/>
          <w:sz w:val="20"/>
        </w:rPr>
        <w:t xml:space="preserve">Strategic Director of Finance </w:t>
      </w:r>
      <w:r w:rsidRPr="001B4440">
        <w:rPr>
          <w:rFonts w:ascii="Arial" w:hAnsi="Arial" w:cs="Arial"/>
          <w:sz w:val="20"/>
        </w:rPr>
        <w:t>Leadership team on a monthly basis.</w:t>
      </w:r>
    </w:p>
    <w:p w14:paraId="24A4A78E" w14:textId="77777777" w:rsidR="00CD61DB" w:rsidRPr="001B4440" w:rsidRDefault="00CD61DB" w:rsidP="00CD61DB">
      <w:pPr>
        <w:pStyle w:val="ListParagraph"/>
        <w:rPr>
          <w:rFonts w:ascii="Arial" w:hAnsi="Arial" w:cs="Arial"/>
          <w:sz w:val="20"/>
        </w:rPr>
      </w:pPr>
    </w:p>
    <w:p w14:paraId="23E0692B" w14:textId="2F9DE2FC" w:rsidR="00CD61DB" w:rsidRPr="001B4440" w:rsidRDefault="00CD61DB" w:rsidP="00CD61DB">
      <w:pPr>
        <w:pStyle w:val="ListParagraph"/>
        <w:numPr>
          <w:ilvl w:val="0"/>
          <w:numId w:val="26"/>
        </w:numPr>
        <w:ind w:left="567" w:hanging="567"/>
        <w:jc w:val="both"/>
        <w:rPr>
          <w:rFonts w:ascii="Arial" w:hAnsi="Arial" w:cs="Arial"/>
          <w:sz w:val="20"/>
        </w:rPr>
      </w:pPr>
      <w:r w:rsidRPr="001B4440">
        <w:rPr>
          <w:rFonts w:ascii="Arial" w:hAnsi="Arial" w:cs="Arial"/>
          <w:sz w:val="20"/>
        </w:rPr>
        <w:t>Lead on the delivery of agreed finance procedures and processes as well as developing a programme of financial awareness and literacy amongst those with financial and decision-making responsibilities.</w:t>
      </w:r>
    </w:p>
    <w:p w14:paraId="5810666C" w14:textId="77777777" w:rsidR="00892632" w:rsidRPr="001B4440" w:rsidRDefault="00892632" w:rsidP="00CA3E5B">
      <w:pPr>
        <w:pStyle w:val="ListParagraph"/>
        <w:ind w:left="567" w:hanging="567"/>
        <w:rPr>
          <w:rFonts w:ascii="Arial" w:hAnsi="Arial" w:cs="Arial"/>
          <w:sz w:val="20"/>
        </w:rPr>
      </w:pPr>
    </w:p>
    <w:p w14:paraId="3B23B69B" w14:textId="77777777" w:rsidR="00CD61DB" w:rsidRPr="001B4440" w:rsidRDefault="00892632" w:rsidP="00CD61DB">
      <w:pPr>
        <w:pStyle w:val="ListParagraph"/>
        <w:numPr>
          <w:ilvl w:val="0"/>
          <w:numId w:val="26"/>
        </w:numPr>
        <w:ind w:left="567" w:hanging="567"/>
        <w:jc w:val="both"/>
        <w:rPr>
          <w:rFonts w:ascii="Arial" w:hAnsi="Arial" w:cs="Arial"/>
          <w:sz w:val="20"/>
        </w:rPr>
      </w:pPr>
      <w:r w:rsidRPr="001B4440">
        <w:rPr>
          <w:rFonts w:ascii="Arial" w:hAnsi="Arial" w:cs="Arial"/>
          <w:sz w:val="20"/>
        </w:rPr>
        <w:t>To be responsible for the production of Management Accounts and present financial monitoring information to the Leadership Team.</w:t>
      </w:r>
    </w:p>
    <w:p w14:paraId="64212D5A" w14:textId="77777777" w:rsidR="00CD61DB" w:rsidRPr="001B4440" w:rsidRDefault="00CD61DB" w:rsidP="00CD61DB">
      <w:pPr>
        <w:pStyle w:val="ListParagraph"/>
        <w:rPr>
          <w:rFonts w:ascii="Arial" w:hAnsi="Arial" w:cs="Arial"/>
          <w:sz w:val="20"/>
        </w:rPr>
      </w:pPr>
    </w:p>
    <w:p w14:paraId="5578BA79" w14:textId="2A431191" w:rsidR="00CD61DB" w:rsidRPr="001B4440" w:rsidRDefault="00CD61DB" w:rsidP="00CD61DB">
      <w:pPr>
        <w:pStyle w:val="ListParagraph"/>
        <w:numPr>
          <w:ilvl w:val="0"/>
          <w:numId w:val="26"/>
        </w:numPr>
        <w:ind w:left="567" w:hanging="567"/>
        <w:jc w:val="both"/>
        <w:rPr>
          <w:rFonts w:ascii="Arial" w:hAnsi="Arial" w:cs="Arial"/>
          <w:sz w:val="20"/>
        </w:rPr>
      </w:pPr>
      <w:r w:rsidRPr="001B4440">
        <w:rPr>
          <w:rFonts w:ascii="Arial" w:hAnsi="Arial" w:cs="Arial"/>
          <w:sz w:val="20"/>
        </w:rPr>
        <w:t>Responsibility for monitoring and controlling cash flow and the day to day management of the Corporation’s liquid assets within the framework of the treasury management policy.</w:t>
      </w:r>
    </w:p>
    <w:p w14:paraId="1E6DAD8C" w14:textId="77777777" w:rsidR="00892632" w:rsidRPr="001B4440" w:rsidRDefault="00892632" w:rsidP="00CA3E5B">
      <w:pPr>
        <w:pStyle w:val="ListParagraph"/>
        <w:ind w:left="567" w:hanging="567"/>
        <w:rPr>
          <w:rFonts w:ascii="Arial" w:hAnsi="Arial" w:cs="Arial"/>
          <w:sz w:val="20"/>
        </w:rPr>
      </w:pPr>
    </w:p>
    <w:p w14:paraId="70A7A90D" w14:textId="7FE38A2E" w:rsidR="00892632" w:rsidRPr="001B4440" w:rsidRDefault="00892632" w:rsidP="00CA3E5B">
      <w:pPr>
        <w:pStyle w:val="ListParagraph"/>
        <w:numPr>
          <w:ilvl w:val="0"/>
          <w:numId w:val="26"/>
        </w:numPr>
        <w:ind w:left="567" w:hanging="567"/>
        <w:jc w:val="both"/>
        <w:rPr>
          <w:rFonts w:ascii="Arial" w:hAnsi="Arial" w:cs="Arial"/>
          <w:sz w:val="20"/>
        </w:rPr>
      </w:pPr>
      <w:r w:rsidRPr="001B4440">
        <w:rPr>
          <w:rFonts w:ascii="Arial" w:hAnsi="Arial" w:cs="Arial"/>
          <w:sz w:val="20"/>
        </w:rPr>
        <w:t xml:space="preserve">To be responsible for </w:t>
      </w:r>
      <w:r w:rsidR="00CD61DB" w:rsidRPr="001B4440">
        <w:rPr>
          <w:rFonts w:ascii="Arial" w:hAnsi="Arial" w:cs="Arial"/>
          <w:sz w:val="20"/>
        </w:rPr>
        <w:t xml:space="preserve">preparation and delivery of the consolidated statutory financial statements for the Corporation and the associated regulatory </w:t>
      </w:r>
      <w:proofErr w:type="spellStart"/>
      <w:r w:rsidR="00CD61DB" w:rsidRPr="001B4440">
        <w:rPr>
          <w:rFonts w:ascii="Arial" w:hAnsi="Arial" w:cs="Arial"/>
          <w:sz w:val="20"/>
        </w:rPr>
        <w:t>disclsoures</w:t>
      </w:r>
      <w:proofErr w:type="spellEnd"/>
      <w:r w:rsidR="00CD61DB" w:rsidRPr="001B4440">
        <w:rPr>
          <w:rFonts w:ascii="Arial" w:hAnsi="Arial" w:cs="Arial"/>
          <w:sz w:val="20"/>
        </w:rPr>
        <w:t xml:space="preserve"> (e.g. VFM Statement, Annual Return</w:t>
      </w:r>
      <w:r w:rsidR="00510014" w:rsidRPr="001B4440">
        <w:rPr>
          <w:rFonts w:ascii="Arial" w:hAnsi="Arial" w:cs="Arial"/>
          <w:sz w:val="20"/>
        </w:rPr>
        <w:t>).</w:t>
      </w:r>
    </w:p>
    <w:p w14:paraId="6B0D45B7" w14:textId="77777777" w:rsidR="00892632" w:rsidRPr="001B4440" w:rsidRDefault="00892632" w:rsidP="00CA3E5B">
      <w:pPr>
        <w:pStyle w:val="ListParagraph"/>
        <w:ind w:left="567" w:hanging="567"/>
        <w:rPr>
          <w:rFonts w:ascii="Arial" w:hAnsi="Arial" w:cs="Arial"/>
          <w:sz w:val="20"/>
        </w:rPr>
      </w:pPr>
    </w:p>
    <w:p w14:paraId="77387031" w14:textId="77777777" w:rsidR="00892632" w:rsidRPr="001B4440" w:rsidRDefault="00892632" w:rsidP="00CA3E5B">
      <w:pPr>
        <w:pStyle w:val="ListParagraph"/>
        <w:numPr>
          <w:ilvl w:val="0"/>
          <w:numId w:val="26"/>
        </w:numPr>
        <w:ind w:left="567" w:hanging="567"/>
        <w:jc w:val="both"/>
        <w:rPr>
          <w:rFonts w:ascii="Arial" w:hAnsi="Arial" w:cs="Arial"/>
          <w:sz w:val="20"/>
        </w:rPr>
      </w:pPr>
      <w:r w:rsidRPr="001B4440">
        <w:rPr>
          <w:rFonts w:ascii="Arial" w:hAnsi="Arial" w:cs="Arial"/>
          <w:sz w:val="20"/>
        </w:rPr>
        <w:t>To ensure that management information is completed to the timescales required within the financial regulations.</w:t>
      </w:r>
    </w:p>
    <w:p w14:paraId="4B350B99" w14:textId="77777777" w:rsidR="00892632" w:rsidRPr="001B4440" w:rsidRDefault="00892632" w:rsidP="00CA3E5B">
      <w:pPr>
        <w:pStyle w:val="ListParagraph"/>
        <w:ind w:left="567" w:hanging="567"/>
        <w:rPr>
          <w:rFonts w:ascii="Arial" w:hAnsi="Arial" w:cs="Arial"/>
          <w:sz w:val="20"/>
        </w:rPr>
      </w:pPr>
    </w:p>
    <w:p w14:paraId="4D0AD9E7" w14:textId="77777777" w:rsidR="00892632" w:rsidRPr="001B4440" w:rsidRDefault="00892632" w:rsidP="00CA3E5B">
      <w:pPr>
        <w:pStyle w:val="ListParagraph"/>
        <w:numPr>
          <w:ilvl w:val="0"/>
          <w:numId w:val="26"/>
        </w:numPr>
        <w:ind w:left="567" w:hanging="567"/>
        <w:jc w:val="both"/>
        <w:rPr>
          <w:rFonts w:ascii="Arial" w:hAnsi="Arial" w:cs="Arial"/>
          <w:sz w:val="20"/>
        </w:rPr>
      </w:pPr>
      <w:r w:rsidRPr="001B4440">
        <w:rPr>
          <w:rFonts w:ascii="Arial" w:hAnsi="Arial" w:cs="Arial"/>
          <w:sz w:val="20"/>
        </w:rPr>
        <w:t xml:space="preserve">To provide financial information </w:t>
      </w:r>
      <w:r w:rsidR="006B1C2D" w:rsidRPr="001B4440">
        <w:rPr>
          <w:rFonts w:ascii="Arial" w:hAnsi="Arial" w:cs="Arial"/>
          <w:sz w:val="20"/>
        </w:rPr>
        <w:t xml:space="preserve">to </w:t>
      </w:r>
      <w:r w:rsidRPr="001B4440">
        <w:rPr>
          <w:rFonts w:ascii="Arial" w:hAnsi="Arial" w:cs="Arial"/>
          <w:sz w:val="20"/>
        </w:rPr>
        <w:t>the Leadership Team to support future capital projects and ensure appropriate expenditure monitoring and financial returns are completed.</w:t>
      </w:r>
    </w:p>
    <w:p w14:paraId="34564D48" w14:textId="77777777" w:rsidR="00892632" w:rsidRPr="001B4440" w:rsidRDefault="00892632" w:rsidP="00CA3E5B">
      <w:pPr>
        <w:pStyle w:val="ListParagraph"/>
        <w:ind w:left="567" w:hanging="567"/>
        <w:rPr>
          <w:rFonts w:ascii="Arial" w:hAnsi="Arial" w:cs="Arial"/>
          <w:sz w:val="20"/>
        </w:rPr>
      </w:pPr>
    </w:p>
    <w:p w14:paraId="6DDF9F3E" w14:textId="77777777" w:rsidR="00892632" w:rsidRPr="001B4440" w:rsidRDefault="00892632" w:rsidP="00CA3E5B">
      <w:pPr>
        <w:pStyle w:val="ListParagraph"/>
        <w:numPr>
          <w:ilvl w:val="0"/>
          <w:numId w:val="26"/>
        </w:numPr>
        <w:ind w:left="567" w:hanging="567"/>
        <w:jc w:val="both"/>
        <w:rPr>
          <w:rFonts w:ascii="Arial" w:hAnsi="Arial" w:cs="Arial"/>
          <w:sz w:val="20"/>
        </w:rPr>
      </w:pPr>
      <w:r w:rsidRPr="001B4440">
        <w:rPr>
          <w:rFonts w:ascii="Arial" w:hAnsi="Arial" w:cs="Arial"/>
          <w:sz w:val="20"/>
        </w:rPr>
        <w:t>To lead on the financial management of contracts for the delivery of external services and all tendering exercises.</w:t>
      </w:r>
    </w:p>
    <w:p w14:paraId="36ECF06E" w14:textId="77777777" w:rsidR="00892632" w:rsidRPr="001B4440" w:rsidRDefault="00892632" w:rsidP="00CA3E5B">
      <w:pPr>
        <w:pStyle w:val="ListParagraph"/>
        <w:ind w:left="567" w:hanging="567"/>
        <w:rPr>
          <w:rFonts w:ascii="Arial" w:hAnsi="Arial" w:cs="Arial"/>
          <w:sz w:val="20"/>
        </w:rPr>
      </w:pPr>
    </w:p>
    <w:p w14:paraId="3AD07CCF" w14:textId="77777777" w:rsidR="00892632" w:rsidRPr="001B4440" w:rsidRDefault="00892632" w:rsidP="00CA3E5B">
      <w:pPr>
        <w:pStyle w:val="ListParagraph"/>
        <w:numPr>
          <w:ilvl w:val="0"/>
          <w:numId w:val="26"/>
        </w:numPr>
        <w:ind w:left="567" w:hanging="567"/>
        <w:jc w:val="both"/>
        <w:rPr>
          <w:rFonts w:ascii="Arial" w:hAnsi="Arial" w:cs="Arial"/>
          <w:sz w:val="20"/>
        </w:rPr>
      </w:pPr>
      <w:r w:rsidRPr="001B4440">
        <w:rPr>
          <w:rFonts w:ascii="Arial" w:hAnsi="Arial" w:cs="Arial"/>
          <w:sz w:val="20"/>
        </w:rPr>
        <w:lastRenderedPageBreak/>
        <w:t>To lead on insurance management arrangements for the College.</w:t>
      </w:r>
    </w:p>
    <w:p w14:paraId="6B50EAA9" w14:textId="77777777" w:rsidR="00745DB6" w:rsidRPr="001B4440" w:rsidRDefault="00745DB6" w:rsidP="00745DB6">
      <w:pPr>
        <w:pStyle w:val="ListParagraph"/>
        <w:rPr>
          <w:rFonts w:ascii="Arial" w:hAnsi="Arial" w:cs="Arial"/>
          <w:sz w:val="20"/>
        </w:rPr>
      </w:pPr>
    </w:p>
    <w:p w14:paraId="1A4750F4" w14:textId="072B5227" w:rsidR="00745DB6" w:rsidRPr="001B4440" w:rsidRDefault="00745DB6" w:rsidP="00CA3E5B">
      <w:pPr>
        <w:pStyle w:val="ListParagraph"/>
        <w:numPr>
          <w:ilvl w:val="0"/>
          <w:numId w:val="26"/>
        </w:numPr>
        <w:ind w:left="567" w:hanging="567"/>
        <w:jc w:val="both"/>
        <w:rPr>
          <w:rFonts w:ascii="Arial" w:hAnsi="Arial" w:cs="Arial"/>
          <w:sz w:val="20"/>
        </w:rPr>
      </w:pPr>
      <w:r w:rsidRPr="001B4440">
        <w:rPr>
          <w:rFonts w:ascii="Arial" w:hAnsi="Arial" w:cs="Arial"/>
          <w:sz w:val="20"/>
        </w:rPr>
        <w:t>Ensure compliance with the GDPR legislation</w:t>
      </w:r>
    </w:p>
    <w:p w14:paraId="7DC09936" w14:textId="77777777" w:rsidR="00CD61DB" w:rsidRPr="001B4440" w:rsidRDefault="00CD61DB" w:rsidP="00CD61DB">
      <w:pPr>
        <w:pStyle w:val="ListParagraph"/>
        <w:rPr>
          <w:rFonts w:ascii="Arial" w:hAnsi="Arial" w:cs="Arial"/>
          <w:sz w:val="20"/>
        </w:rPr>
      </w:pPr>
    </w:p>
    <w:p w14:paraId="23FB60E3" w14:textId="4DFDE6AF" w:rsidR="00CD61DB" w:rsidRPr="001B4440" w:rsidRDefault="00CD61DB" w:rsidP="00CD61DB">
      <w:pPr>
        <w:pStyle w:val="ListParagraph"/>
        <w:numPr>
          <w:ilvl w:val="0"/>
          <w:numId w:val="26"/>
        </w:numPr>
        <w:ind w:left="567" w:hanging="567"/>
        <w:jc w:val="both"/>
        <w:rPr>
          <w:rFonts w:ascii="Arial" w:hAnsi="Arial" w:cs="Arial"/>
          <w:sz w:val="20"/>
        </w:rPr>
      </w:pPr>
      <w:r w:rsidRPr="001B4440">
        <w:rPr>
          <w:rFonts w:ascii="Arial" w:hAnsi="Arial" w:cs="Arial"/>
          <w:sz w:val="20"/>
        </w:rPr>
        <w:t>To provide effective leadership</w:t>
      </w:r>
      <w:r w:rsidR="00510014" w:rsidRPr="001B4440">
        <w:rPr>
          <w:rFonts w:ascii="Arial" w:hAnsi="Arial" w:cs="Arial"/>
          <w:sz w:val="20"/>
        </w:rPr>
        <w:t>, management and support</w:t>
      </w:r>
      <w:r w:rsidRPr="001B4440">
        <w:rPr>
          <w:rFonts w:ascii="Arial" w:hAnsi="Arial" w:cs="Arial"/>
          <w:sz w:val="20"/>
        </w:rPr>
        <w:t xml:space="preserve"> to the Finance </w:t>
      </w:r>
      <w:r w:rsidR="00510014" w:rsidRPr="001B4440">
        <w:rPr>
          <w:rFonts w:ascii="Arial" w:hAnsi="Arial" w:cs="Arial"/>
          <w:sz w:val="20"/>
        </w:rPr>
        <w:t>function.</w:t>
      </w:r>
    </w:p>
    <w:p w14:paraId="3CF96859" w14:textId="77777777" w:rsidR="00745DB6" w:rsidRPr="001B4440" w:rsidRDefault="00745DB6" w:rsidP="00745DB6">
      <w:pPr>
        <w:pStyle w:val="ListParagraph"/>
        <w:rPr>
          <w:rFonts w:ascii="Arial" w:hAnsi="Arial" w:cs="Arial"/>
          <w:sz w:val="20"/>
        </w:rPr>
      </w:pPr>
    </w:p>
    <w:p w14:paraId="4724F1A7" w14:textId="77777777" w:rsidR="00745DB6" w:rsidRPr="001B4440" w:rsidRDefault="00745DB6" w:rsidP="00CA3E5B">
      <w:pPr>
        <w:pStyle w:val="ListParagraph"/>
        <w:numPr>
          <w:ilvl w:val="0"/>
          <w:numId w:val="26"/>
        </w:numPr>
        <w:ind w:left="567" w:hanging="567"/>
        <w:jc w:val="both"/>
        <w:rPr>
          <w:rFonts w:ascii="Arial" w:hAnsi="Arial" w:cs="Arial"/>
          <w:sz w:val="20"/>
        </w:rPr>
      </w:pPr>
      <w:r w:rsidRPr="001B4440">
        <w:rPr>
          <w:rFonts w:ascii="Arial" w:hAnsi="Arial" w:cs="Arial"/>
          <w:sz w:val="20"/>
        </w:rPr>
        <w:t>Work effectively with all departments across the Group</w:t>
      </w:r>
    </w:p>
    <w:p w14:paraId="6F576CE8" w14:textId="77777777" w:rsidR="00745DB6" w:rsidRPr="001B4440" w:rsidRDefault="00745DB6" w:rsidP="00745DB6">
      <w:pPr>
        <w:pStyle w:val="ListParagraph"/>
        <w:rPr>
          <w:rFonts w:ascii="Arial" w:hAnsi="Arial" w:cs="Arial"/>
          <w:sz w:val="20"/>
        </w:rPr>
      </w:pPr>
    </w:p>
    <w:p w14:paraId="07F9E6F0" w14:textId="77777777" w:rsidR="00745DB6" w:rsidRPr="001B4440" w:rsidRDefault="00745DB6" w:rsidP="00CA3E5B">
      <w:pPr>
        <w:pStyle w:val="ListParagraph"/>
        <w:numPr>
          <w:ilvl w:val="0"/>
          <w:numId w:val="26"/>
        </w:numPr>
        <w:ind w:left="567" w:hanging="567"/>
        <w:jc w:val="both"/>
        <w:rPr>
          <w:rFonts w:ascii="Arial" w:hAnsi="Arial" w:cs="Arial"/>
          <w:sz w:val="20"/>
        </w:rPr>
      </w:pPr>
      <w:r w:rsidRPr="001B4440">
        <w:rPr>
          <w:rFonts w:ascii="Arial" w:hAnsi="Arial" w:cs="Arial"/>
          <w:sz w:val="20"/>
        </w:rPr>
        <w:t>Ensure the effective updating of CFADs to ensure the accurate reporting on financial reporting and forecasting.</w:t>
      </w:r>
    </w:p>
    <w:p w14:paraId="191D32F9" w14:textId="77777777" w:rsidR="00C14816" w:rsidRPr="001B4440" w:rsidRDefault="00C14816" w:rsidP="00C14816">
      <w:pPr>
        <w:pStyle w:val="ListParagraph"/>
        <w:rPr>
          <w:rFonts w:ascii="Arial" w:hAnsi="Arial" w:cs="Arial"/>
          <w:sz w:val="20"/>
        </w:rPr>
      </w:pPr>
    </w:p>
    <w:p w14:paraId="7C8A1CA8" w14:textId="77777777" w:rsidR="00892632" w:rsidRPr="001B4440" w:rsidRDefault="00892632" w:rsidP="00CD61DB">
      <w:pPr>
        <w:rPr>
          <w:rFonts w:ascii="Arial" w:hAnsi="Arial" w:cs="Arial"/>
          <w:sz w:val="20"/>
        </w:rPr>
      </w:pPr>
    </w:p>
    <w:p w14:paraId="597A5782" w14:textId="77777777" w:rsidR="00476692" w:rsidRPr="001B4440" w:rsidRDefault="00476692" w:rsidP="00476692">
      <w:pPr>
        <w:ind w:left="283" w:hanging="283"/>
        <w:jc w:val="both"/>
        <w:rPr>
          <w:rFonts w:ascii="Arial" w:hAnsi="Arial" w:cs="Arial"/>
          <w:b/>
          <w:sz w:val="20"/>
        </w:rPr>
      </w:pPr>
    </w:p>
    <w:p w14:paraId="457C0771" w14:textId="77777777" w:rsidR="00476692" w:rsidRPr="001B4440" w:rsidRDefault="00476692" w:rsidP="00476692">
      <w:pPr>
        <w:ind w:left="283" w:hanging="283"/>
        <w:jc w:val="both"/>
        <w:rPr>
          <w:rFonts w:ascii="Arial" w:hAnsi="Arial" w:cs="Arial"/>
          <w:b/>
          <w:sz w:val="20"/>
        </w:rPr>
      </w:pPr>
    </w:p>
    <w:p w14:paraId="42366580" w14:textId="77777777" w:rsidR="001A1257" w:rsidRPr="001B4440" w:rsidRDefault="001A1257" w:rsidP="001A1257">
      <w:pPr>
        <w:jc w:val="both"/>
        <w:rPr>
          <w:rFonts w:ascii="Arial" w:hAnsi="Arial" w:cs="Arial"/>
          <w:b/>
          <w:sz w:val="20"/>
        </w:rPr>
      </w:pPr>
      <w:r w:rsidRPr="001B4440">
        <w:rPr>
          <w:rFonts w:ascii="Arial" w:hAnsi="Arial" w:cs="Arial"/>
          <w:b/>
          <w:sz w:val="20"/>
        </w:rPr>
        <w:t xml:space="preserve">Management and Leadership of People </w:t>
      </w:r>
    </w:p>
    <w:p w14:paraId="3BE0A51C" w14:textId="77777777" w:rsidR="001A1257" w:rsidRPr="001B4440" w:rsidRDefault="001A1257" w:rsidP="001A1257">
      <w:pPr>
        <w:jc w:val="both"/>
        <w:rPr>
          <w:rFonts w:ascii="Arial" w:hAnsi="Arial" w:cs="Arial"/>
          <w:b/>
          <w:sz w:val="20"/>
        </w:rPr>
      </w:pPr>
    </w:p>
    <w:p w14:paraId="342AF332" w14:textId="77777777" w:rsidR="001A1257" w:rsidRPr="001B4440" w:rsidRDefault="001A1257" w:rsidP="001A1257">
      <w:pPr>
        <w:pStyle w:val="ListParagraph"/>
        <w:numPr>
          <w:ilvl w:val="0"/>
          <w:numId w:val="40"/>
        </w:numPr>
        <w:jc w:val="both"/>
        <w:rPr>
          <w:rFonts w:ascii="Arial" w:hAnsi="Arial" w:cs="Arial"/>
          <w:sz w:val="20"/>
        </w:rPr>
      </w:pPr>
      <w:r w:rsidRPr="001B4440">
        <w:rPr>
          <w:rFonts w:ascii="Arial" w:hAnsi="Arial" w:cs="Arial"/>
          <w:sz w:val="20"/>
        </w:rPr>
        <w:t>Promote the Group values through your personal leadership style and behaviours.</w:t>
      </w:r>
    </w:p>
    <w:p w14:paraId="6EC09EB3" w14:textId="77777777" w:rsidR="001A1257" w:rsidRPr="001B4440" w:rsidRDefault="001A1257" w:rsidP="001A1257">
      <w:pPr>
        <w:pStyle w:val="ListParagraph"/>
        <w:ind w:left="360"/>
        <w:jc w:val="both"/>
        <w:rPr>
          <w:rFonts w:ascii="Arial" w:hAnsi="Arial" w:cs="Arial"/>
          <w:sz w:val="20"/>
        </w:rPr>
      </w:pPr>
    </w:p>
    <w:p w14:paraId="6E953B8D" w14:textId="77777777" w:rsidR="001A1257" w:rsidRPr="001B4440" w:rsidRDefault="001A1257" w:rsidP="001A1257">
      <w:pPr>
        <w:pStyle w:val="ListParagraph"/>
        <w:numPr>
          <w:ilvl w:val="0"/>
          <w:numId w:val="40"/>
        </w:numPr>
        <w:jc w:val="both"/>
        <w:rPr>
          <w:rFonts w:ascii="Arial" w:hAnsi="Arial" w:cs="Arial"/>
          <w:sz w:val="20"/>
        </w:rPr>
      </w:pPr>
      <w:r w:rsidRPr="001B4440">
        <w:rPr>
          <w:rFonts w:ascii="Arial" w:hAnsi="Arial" w:cs="Arial"/>
          <w:sz w:val="20"/>
        </w:rPr>
        <w:t>Lead transformational change throughout the Group in order to deliver high quality learner outcomes</w:t>
      </w:r>
    </w:p>
    <w:p w14:paraId="6E1A7A3E" w14:textId="77777777" w:rsidR="001A1257" w:rsidRPr="001B4440" w:rsidRDefault="001A1257" w:rsidP="001A1257">
      <w:pPr>
        <w:pStyle w:val="ListParagraph"/>
        <w:ind w:left="360"/>
        <w:jc w:val="both"/>
        <w:rPr>
          <w:rFonts w:ascii="Arial" w:hAnsi="Arial" w:cs="Arial"/>
          <w:sz w:val="20"/>
        </w:rPr>
      </w:pPr>
    </w:p>
    <w:p w14:paraId="08D09DA1" w14:textId="77777777" w:rsidR="001A1257" w:rsidRPr="001B4440" w:rsidRDefault="001A1257" w:rsidP="001A1257">
      <w:pPr>
        <w:pStyle w:val="ListParagraph"/>
        <w:numPr>
          <w:ilvl w:val="0"/>
          <w:numId w:val="40"/>
        </w:numPr>
        <w:jc w:val="both"/>
        <w:rPr>
          <w:rFonts w:ascii="Arial" w:hAnsi="Arial" w:cs="Arial"/>
          <w:sz w:val="20"/>
        </w:rPr>
      </w:pPr>
      <w:r w:rsidRPr="001B4440">
        <w:rPr>
          <w:rFonts w:ascii="Arial" w:hAnsi="Arial" w:cs="Arial"/>
          <w:sz w:val="20"/>
        </w:rPr>
        <w:t xml:space="preserve">Successfully motivate and coach staff to achieve, improve and develop to their full potential, in order to improve learner and organisational outcomes. </w:t>
      </w:r>
    </w:p>
    <w:p w14:paraId="463BDBC4" w14:textId="77777777" w:rsidR="001A1257" w:rsidRPr="001B4440" w:rsidRDefault="001A1257" w:rsidP="001A1257">
      <w:pPr>
        <w:pStyle w:val="ListParagraph"/>
        <w:rPr>
          <w:rFonts w:ascii="Arial" w:hAnsi="Arial" w:cs="Arial"/>
          <w:sz w:val="20"/>
        </w:rPr>
      </w:pPr>
    </w:p>
    <w:p w14:paraId="016AC37A" w14:textId="77777777" w:rsidR="001A1257" w:rsidRPr="001B4440" w:rsidRDefault="001A1257" w:rsidP="001A1257">
      <w:pPr>
        <w:pStyle w:val="ListParagraph"/>
        <w:numPr>
          <w:ilvl w:val="0"/>
          <w:numId w:val="40"/>
        </w:numPr>
        <w:jc w:val="both"/>
        <w:rPr>
          <w:rFonts w:ascii="Arial" w:hAnsi="Arial" w:cs="Arial"/>
          <w:sz w:val="20"/>
        </w:rPr>
      </w:pPr>
      <w:r w:rsidRPr="001B4440">
        <w:rPr>
          <w:rFonts w:ascii="Arial" w:hAnsi="Arial" w:cs="Arial"/>
          <w:sz w:val="20"/>
        </w:rPr>
        <w:t xml:space="preserve">Carry out high quality appraisals ensuring appropriate objectives are set, training needs are identified, effective feedback is given and underperformance is addressed. </w:t>
      </w:r>
    </w:p>
    <w:p w14:paraId="77D9C78E" w14:textId="77777777" w:rsidR="001A1257" w:rsidRPr="001B4440" w:rsidRDefault="001A1257" w:rsidP="001A1257">
      <w:pPr>
        <w:pStyle w:val="ListParagraph"/>
        <w:rPr>
          <w:rFonts w:ascii="Arial" w:hAnsi="Arial" w:cs="Arial"/>
          <w:sz w:val="20"/>
        </w:rPr>
      </w:pPr>
    </w:p>
    <w:p w14:paraId="78C9812E" w14:textId="77777777" w:rsidR="001A1257" w:rsidRPr="001B4440" w:rsidRDefault="001A1257" w:rsidP="001A1257">
      <w:pPr>
        <w:pStyle w:val="ListParagraph"/>
        <w:numPr>
          <w:ilvl w:val="0"/>
          <w:numId w:val="40"/>
        </w:numPr>
        <w:jc w:val="both"/>
        <w:rPr>
          <w:rFonts w:ascii="Arial" w:hAnsi="Arial" w:cs="Arial"/>
          <w:sz w:val="20"/>
        </w:rPr>
      </w:pPr>
      <w:r w:rsidRPr="001B4440">
        <w:rPr>
          <w:rFonts w:ascii="Arial" w:hAnsi="Arial" w:cs="Arial"/>
          <w:sz w:val="20"/>
        </w:rPr>
        <w:t>Successfully recruit, induct and carry out probation processes so that new staff feel welcomed into the Group.</w:t>
      </w:r>
    </w:p>
    <w:p w14:paraId="656DAAFC" w14:textId="77777777" w:rsidR="001A1257" w:rsidRPr="001B4440" w:rsidRDefault="001A1257" w:rsidP="001A1257">
      <w:pPr>
        <w:pStyle w:val="ListParagraph"/>
        <w:rPr>
          <w:rFonts w:ascii="Arial" w:hAnsi="Arial" w:cs="Arial"/>
          <w:sz w:val="20"/>
        </w:rPr>
      </w:pPr>
    </w:p>
    <w:p w14:paraId="3B456754" w14:textId="77777777" w:rsidR="001A1257" w:rsidRPr="001B4440" w:rsidRDefault="001A1257" w:rsidP="001A1257">
      <w:pPr>
        <w:pStyle w:val="ListParagraph"/>
        <w:numPr>
          <w:ilvl w:val="0"/>
          <w:numId w:val="40"/>
        </w:numPr>
        <w:jc w:val="both"/>
        <w:rPr>
          <w:rFonts w:ascii="Arial" w:hAnsi="Arial" w:cs="Arial"/>
          <w:sz w:val="20"/>
        </w:rPr>
      </w:pPr>
      <w:r w:rsidRPr="001B4440">
        <w:rPr>
          <w:rFonts w:ascii="Arial" w:hAnsi="Arial" w:cs="Arial"/>
          <w:sz w:val="20"/>
        </w:rPr>
        <w:t>To ensure that effective communication takes place across the curriculum area, good practice is shared, problems are raised and solutions identified.</w:t>
      </w:r>
    </w:p>
    <w:p w14:paraId="7099DCED" w14:textId="77777777" w:rsidR="001A1257" w:rsidRPr="001B4440" w:rsidRDefault="001A1257" w:rsidP="001A1257">
      <w:pPr>
        <w:pStyle w:val="ListParagraph"/>
        <w:rPr>
          <w:rFonts w:ascii="Arial" w:hAnsi="Arial" w:cs="Arial"/>
          <w:sz w:val="20"/>
        </w:rPr>
      </w:pPr>
    </w:p>
    <w:p w14:paraId="59BD6103" w14:textId="77777777" w:rsidR="001A1257" w:rsidRPr="001B4440" w:rsidRDefault="001A1257" w:rsidP="001A1257">
      <w:pPr>
        <w:pStyle w:val="ListParagraph"/>
        <w:numPr>
          <w:ilvl w:val="0"/>
          <w:numId w:val="40"/>
        </w:numPr>
        <w:jc w:val="both"/>
        <w:rPr>
          <w:rFonts w:ascii="Arial" w:hAnsi="Arial" w:cs="Arial"/>
          <w:sz w:val="20"/>
        </w:rPr>
      </w:pPr>
      <w:r w:rsidRPr="001B4440">
        <w:rPr>
          <w:rFonts w:ascii="Arial" w:hAnsi="Arial" w:cs="Arial"/>
          <w:sz w:val="20"/>
        </w:rPr>
        <w:t xml:space="preserve">Successfully lead and coach your managers to ensure that the departments are well led, managed and successful at delivering agreed outcomes. </w:t>
      </w:r>
    </w:p>
    <w:p w14:paraId="513FA61A" w14:textId="77777777" w:rsidR="001A1257" w:rsidRPr="001B4440" w:rsidRDefault="001A1257" w:rsidP="001A1257">
      <w:pPr>
        <w:pStyle w:val="ListParagraph"/>
        <w:rPr>
          <w:rFonts w:ascii="Arial" w:hAnsi="Arial" w:cs="Arial"/>
          <w:sz w:val="20"/>
        </w:rPr>
      </w:pPr>
    </w:p>
    <w:p w14:paraId="11D41082" w14:textId="77777777" w:rsidR="001A1257" w:rsidRPr="001B4440" w:rsidRDefault="001A1257" w:rsidP="001A1257">
      <w:pPr>
        <w:pStyle w:val="ListParagraph"/>
        <w:numPr>
          <w:ilvl w:val="0"/>
          <w:numId w:val="40"/>
        </w:numPr>
        <w:jc w:val="both"/>
        <w:rPr>
          <w:rFonts w:ascii="Arial" w:hAnsi="Arial" w:cs="Arial"/>
          <w:sz w:val="20"/>
        </w:rPr>
      </w:pPr>
      <w:r w:rsidRPr="001B4440">
        <w:rPr>
          <w:rFonts w:ascii="Arial" w:hAnsi="Arial" w:cs="Arial"/>
          <w:sz w:val="20"/>
        </w:rPr>
        <w:t xml:space="preserve">To be involved in the employee disciplinary process as required. </w:t>
      </w:r>
    </w:p>
    <w:p w14:paraId="0F8A15A2" w14:textId="77777777" w:rsidR="001A1257" w:rsidRPr="001B4440" w:rsidRDefault="001A1257" w:rsidP="001A1257">
      <w:pPr>
        <w:pStyle w:val="ListParagraph"/>
        <w:rPr>
          <w:rFonts w:ascii="Arial" w:hAnsi="Arial" w:cs="Arial"/>
          <w:sz w:val="20"/>
        </w:rPr>
      </w:pPr>
    </w:p>
    <w:p w14:paraId="3F6CA97D" w14:textId="77777777" w:rsidR="001A1257" w:rsidRPr="001B4440" w:rsidRDefault="001A1257" w:rsidP="001A1257">
      <w:pPr>
        <w:numPr>
          <w:ilvl w:val="0"/>
          <w:numId w:val="40"/>
        </w:numPr>
        <w:jc w:val="both"/>
        <w:rPr>
          <w:rFonts w:ascii="Arial" w:hAnsi="Arial" w:cs="Arial"/>
          <w:sz w:val="20"/>
        </w:rPr>
      </w:pPr>
      <w:r w:rsidRPr="001B4440">
        <w:rPr>
          <w:rFonts w:ascii="Arial" w:hAnsi="Arial" w:cs="Arial"/>
          <w:sz w:val="20"/>
        </w:rPr>
        <w:t xml:space="preserve">To act as a duty manager and participate in a duty rota. </w:t>
      </w:r>
    </w:p>
    <w:p w14:paraId="46AEFEBF" w14:textId="77777777" w:rsidR="001A1257" w:rsidRPr="001B4440" w:rsidRDefault="001A1257" w:rsidP="001A1257">
      <w:pPr>
        <w:pStyle w:val="ListParagraph"/>
        <w:rPr>
          <w:rFonts w:ascii="Arial" w:hAnsi="Arial" w:cs="Arial"/>
          <w:sz w:val="20"/>
        </w:rPr>
      </w:pPr>
    </w:p>
    <w:p w14:paraId="426FB32A" w14:textId="77777777" w:rsidR="001A1257" w:rsidRPr="001B4440" w:rsidRDefault="001A1257" w:rsidP="001A1257">
      <w:pPr>
        <w:numPr>
          <w:ilvl w:val="0"/>
          <w:numId w:val="40"/>
        </w:numPr>
        <w:jc w:val="both"/>
        <w:rPr>
          <w:rFonts w:ascii="Arial" w:hAnsi="Arial" w:cs="Arial"/>
          <w:sz w:val="20"/>
        </w:rPr>
      </w:pPr>
      <w:r w:rsidRPr="001B4440">
        <w:rPr>
          <w:rFonts w:ascii="Arial" w:hAnsi="Arial" w:cs="Arial"/>
          <w:sz w:val="20"/>
        </w:rPr>
        <w:t>Any other duties that your line manager may instruct you to carry out in line with the role</w:t>
      </w:r>
    </w:p>
    <w:p w14:paraId="52391A90" w14:textId="77777777" w:rsidR="001A1257" w:rsidRPr="001B4440" w:rsidRDefault="001A1257" w:rsidP="001A1257">
      <w:pPr>
        <w:jc w:val="both"/>
        <w:rPr>
          <w:rFonts w:ascii="Arial" w:hAnsi="Arial" w:cs="Arial"/>
          <w:b/>
          <w:sz w:val="20"/>
        </w:rPr>
      </w:pPr>
    </w:p>
    <w:p w14:paraId="73BCEB03" w14:textId="77777777" w:rsidR="001A1257" w:rsidRPr="001B4440" w:rsidRDefault="001A1257" w:rsidP="001A1257">
      <w:pPr>
        <w:tabs>
          <w:tab w:val="num" w:pos="709"/>
        </w:tabs>
        <w:jc w:val="both"/>
        <w:rPr>
          <w:rFonts w:ascii="Arial" w:hAnsi="Arial" w:cs="Arial"/>
          <w:sz w:val="20"/>
        </w:rPr>
      </w:pPr>
    </w:p>
    <w:p w14:paraId="3190D717" w14:textId="77777777" w:rsidR="001A1257" w:rsidRPr="001B4440" w:rsidRDefault="001A1257" w:rsidP="001A1257">
      <w:pPr>
        <w:ind w:left="720" w:hanging="720"/>
        <w:jc w:val="both"/>
        <w:rPr>
          <w:rFonts w:ascii="Arial" w:hAnsi="Arial" w:cs="Arial"/>
          <w:b/>
          <w:sz w:val="20"/>
        </w:rPr>
      </w:pPr>
      <w:r w:rsidRPr="001B4440">
        <w:rPr>
          <w:rFonts w:ascii="Arial" w:hAnsi="Arial" w:cs="Arial"/>
          <w:b/>
          <w:sz w:val="20"/>
        </w:rPr>
        <w:t xml:space="preserve">Physical/Financial/Resources </w:t>
      </w:r>
    </w:p>
    <w:p w14:paraId="1C9850B8" w14:textId="77777777" w:rsidR="001A1257" w:rsidRPr="001B4440" w:rsidRDefault="001A1257" w:rsidP="001A1257">
      <w:pPr>
        <w:ind w:left="720" w:hanging="720"/>
        <w:jc w:val="both"/>
        <w:rPr>
          <w:rFonts w:ascii="Arial" w:hAnsi="Arial" w:cs="Arial"/>
          <w:sz w:val="20"/>
        </w:rPr>
      </w:pPr>
    </w:p>
    <w:p w14:paraId="1A5D61A3" w14:textId="77777777" w:rsidR="001A1257" w:rsidRPr="001B4440" w:rsidRDefault="001A1257" w:rsidP="001A1257">
      <w:pPr>
        <w:pStyle w:val="ListParagraph"/>
        <w:numPr>
          <w:ilvl w:val="0"/>
          <w:numId w:val="41"/>
        </w:numPr>
        <w:ind w:left="360"/>
        <w:rPr>
          <w:rFonts w:ascii="Arial" w:hAnsi="Arial" w:cs="Arial"/>
          <w:sz w:val="20"/>
        </w:rPr>
      </w:pPr>
      <w:r w:rsidRPr="001B4440">
        <w:rPr>
          <w:rFonts w:ascii="Arial" w:hAnsi="Arial" w:cs="Arial"/>
          <w:sz w:val="20"/>
        </w:rPr>
        <w:t xml:space="preserve">Successfully manage budgets in order to deliver projects and outcomes within agreed budgets. Successfully deliver income targets and ensure that Trafford College Group activities maximise cost efficiency and income. </w:t>
      </w:r>
    </w:p>
    <w:p w14:paraId="0B7765F0" w14:textId="77777777" w:rsidR="001A1257" w:rsidRPr="001B4440" w:rsidRDefault="001A1257" w:rsidP="001A1257">
      <w:pPr>
        <w:pStyle w:val="ListParagraph"/>
        <w:ind w:left="360"/>
        <w:rPr>
          <w:rFonts w:ascii="Arial" w:hAnsi="Arial" w:cs="Arial"/>
          <w:sz w:val="20"/>
        </w:rPr>
      </w:pPr>
    </w:p>
    <w:p w14:paraId="7E8E52BE" w14:textId="77777777" w:rsidR="001A1257" w:rsidRPr="001B4440" w:rsidRDefault="001A1257" w:rsidP="001A1257">
      <w:pPr>
        <w:pStyle w:val="ListParagraph"/>
        <w:numPr>
          <w:ilvl w:val="0"/>
          <w:numId w:val="41"/>
        </w:numPr>
        <w:ind w:left="360"/>
        <w:rPr>
          <w:rFonts w:ascii="Arial" w:hAnsi="Arial" w:cs="Arial"/>
          <w:sz w:val="20"/>
        </w:rPr>
      </w:pPr>
      <w:proofErr w:type="gramStart"/>
      <w:r w:rsidRPr="001B4440">
        <w:rPr>
          <w:rFonts w:ascii="Arial" w:hAnsi="Arial" w:cs="Arial"/>
          <w:sz w:val="20"/>
        </w:rPr>
        <w:t>To</w:t>
      </w:r>
      <w:proofErr w:type="gramEnd"/>
      <w:r w:rsidRPr="001B4440">
        <w:rPr>
          <w:rFonts w:ascii="Arial" w:hAnsi="Arial" w:cs="Arial"/>
          <w:sz w:val="20"/>
        </w:rPr>
        <w:t xml:space="preserve"> successfully use resources e</w:t>
      </w:r>
      <w:r w:rsidR="00CF3563" w:rsidRPr="001B4440">
        <w:rPr>
          <w:rFonts w:ascii="Arial" w:hAnsi="Arial" w:cs="Arial"/>
          <w:sz w:val="20"/>
        </w:rPr>
        <w:t>.</w:t>
      </w:r>
      <w:r w:rsidRPr="001B4440">
        <w:rPr>
          <w:rFonts w:ascii="Arial" w:hAnsi="Arial" w:cs="Arial"/>
          <w:sz w:val="20"/>
        </w:rPr>
        <w:t>g</w:t>
      </w:r>
      <w:r w:rsidR="00CF3563" w:rsidRPr="001B4440">
        <w:rPr>
          <w:rFonts w:ascii="Arial" w:hAnsi="Arial" w:cs="Arial"/>
          <w:sz w:val="20"/>
        </w:rPr>
        <w:t>.</w:t>
      </w:r>
      <w:r w:rsidRPr="001B4440">
        <w:rPr>
          <w:rFonts w:ascii="Arial" w:hAnsi="Arial" w:cs="Arial"/>
          <w:sz w:val="20"/>
        </w:rPr>
        <w:t xml:space="preserve"> room allocation and utilisation to ensure the building resource is used to maximum effect. </w:t>
      </w:r>
    </w:p>
    <w:p w14:paraId="350949D2" w14:textId="77777777" w:rsidR="001A1257" w:rsidRPr="001B4440" w:rsidRDefault="001A1257" w:rsidP="001A1257">
      <w:pPr>
        <w:ind w:left="-360"/>
        <w:rPr>
          <w:rFonts w:ascii="Arial" w:hAnsi="Arial" w:cs="Arial"/>
          <w:sz w:val="20"/>
        </w:rPr>
      </w:pPr>
    </w:p>
    <w:p w14:paraId="4061CE70" w14:textId="77777777" w:rsidR="001A1257" w:rsidRPr="001B4440" w:rsidRDefault="001A1257" w:rsidP="001A1257">
      <w:pPr>
        <w:pStyle w:val="ListParagraph"/>
        <w:numPr>
          <w:ilvl w:val="0"/>
          <w:numId w:val="41"/>
        </w:numPr>
        <w:ind w:left="360"/>
        <w:rPr>
          <w:rFonts w:ascii="Arial" w:hAnsi="Arial" w:cs="Arial"/>
          <w:sz w:val="20"/>
        </w:rPr>
      </w:pPr>
      <w:r w:rsidRPr="001B4440">
        <w:rPr>
          <w:rFonts w:ascii="Arial" w:hAnsi="Arial" w:cs="Arial"/>
          <w:sz w:val="20"/>
        </w:rPr>
        <w:t>To work with Heads of Studies to contribute to financial planning in the context of staff, accommodation utilisation and resources.</w:t>
      </w:r>
    </w:p>
    <w:p w14:paraId="03396DAA" w14:textId="77777777" w:rsidR="001A1257" w:rsidRPr="001B4440" w:rsidRDefault="001A1257" w:rsidP="001A1257">
      <w:pPr>
        <w:pStyle w:val="ListParagraph"/>
        <w:ind w:left="284" w:hanging="284"/>
        <w:rPr>
          <w:rFonts w:ascii="Arial" w:hAnsi="Arial" w:cs="Arial"/>
          <w:sz w:val="20"/>
        </w:rPr>
      </w:pPr>
    </w:p>
    <w:p w14:paraId="4D30D777" w14:textId="77777777" w:rsidR="001A1257" w:rsidRPr="001B4440" w:rsidRDefault="001A1257" w:rsidP="001A1257">
      <w:pPr>
        <w:pStyle w:val="ListParagraph"/>
        <w:tabs>
          <w:tab w:val="num" w:pos="709"/>
        </w:tabs>
        <w:ind w:left="709" w:hanging="709"/>
        <w:rPr>
          <w:rFonts w:ascii="Arial" w:hAnsi="Arial" w:cs="Arial"/>
          <w:sz w:val="20"/>
        </w:rPr>
      </w:pPr>
    </w:p>
    <w:p w14:paraId="65C6DFB9" w14:textId="77777777" w:rsidR="001A1257" w:rsidRPr="001B4440" w:rsidRDefault="001A1257" w:rsidP="001A1257">
      <w:pPr>
        <w:jc w:val="both"/>
        <w:rPr>
          <w:rFonts w:ascii="Arial" w:hAnsi="Arial" w:cs="Arial"/>
          <w:b/>
          <w:sz w:val="20"/>
        </w:rPr>
      </w:pPr>
      <w:r w:rsidRPr="001B4440">
        <w:rPr>
          <w:rFonts w:ascii="Arial" w:hAnsi="Arial" w:cs="Arial"/>
          <w:b/>
          <w:sz w:val="20"/>
        </w:rPr>
        <w:t>Equality and Diversity:</w:t>
      </w:r>
    </w:p>
    <w:p w14:paraId="1981B7D7" w14:textId="77777777" w:rsidR="001A1257" w:rsidRPr="001B4440" w:rsidRDefault="001A1257" w:rsidP="001A1257">
      <w:pPr>
        <w:jc w:val="both"/>
        <w:rPr>
          <w:rFonts w:ascii="Arial" w:hAnsi="Arial" w:cs="Arial"/>
          <w:b/>
          <w:sz w:val="20"/>
          <w:u w:val="single"/>
        </w:rPr>
      </w:pPr>
    </w:p>
    <w:p w14:paraId="207681B5" w14:textId="77777777" w:rsidR="001A1257" w:rsidRPr="001B4440" w:rsidRDefault="001A1257" w:rsidP="001A1257">
      <w:pPr>
        <w:numPr>
          <w:ilvl w:val="0"/>
          <w:numId w:val="37"/>
        </w:numPr>
        <w:spacing w:after="200" w:line="276" w:lineRule="auto"/>
        <w:contextualSpacing/>
        <w:jc w:val="both"/>
        <w:rPr>
          <w:rFonts w:ascii="Arial" w:hAnsi="Arial" w:cs="Arial"/>
          <w:sz w:val="20"/>
        </w:rPr>
      </w:pPr>
      <w:r w:rsidRPr="001B4440">
        <w:rPr>
          <w:rFonts w:ascii="Arial" w:hAnsi="Arial" w:cs="Arial"/>
          <w:sz w:val="20"/>
        </w:rPr>
        <w:t>It is the responsibility of the post holder to promote equality and diversity throughout the Group.</w:t>
      </w:r>
    </w:p>
    <w:p w14:paraId="7D5AC4FB" w14:textId="77777777" w:rsidR="001A1257" w:rsidRPr="001B4440" w:rsidRDefault="001A1257" w:rsidP="001A1257">
      <w:pPr>
        <w:pStyle w:val="ListParagraph"/>
        <w:numPr>
          <w:ilvl w:val="0"/>
          <w:numId w:val="37"/>
        </w:numPr>
        <w:spacing w:after="200" w:line="276" w:lineRule="auto"/>
        <w:contextualSpacing/>
        <w:jc w:val="both"/>
        <w:rPr>
          <w:rFonts w:ascii="Arial" w:hAnsi="Arial" w:cs="Arial"/>
          <w:sz w:val="20"/>
        </w:rPr>
      </w:pPr>
      <w:r w:rsidRPr="001B4440">
        <w:rPr>
          <w:rFonts w:ascii="Arial" w:hAnsi="Arial" w:cs="Arial"/>
          <w:sz w:val="20"/>
        </w:rPr>
        <w:lastRenderedPageBreak/>
        <w:t>To ensure effective strategies are in place to narrow any recruitment and achievement gaps between different groups of learners accessing Apprenticeship provision.</w:t>
      </w:r>
    </w:p>
    <w:p w14:paraId="1E43D549" w14:textId="77777777" w:rsidR="001A1257" w:rsidRPr="001B4440" w:rsidRDefault="001A1257" w:rsidP="001A1257">
      <w:pPr>
        <w:pStyle w:val="ListParagraph"/>
        <w:rPr>
          <w:rFonts w:ascii="Arial" w:hAnsi="Arial" w:cs="Arial"/>
          <w:sz w:val="20"/>
        </w:rPr>
      </w:pPr>
    </w:p>
    <w:p w14:paraId="2B5A0DFD" w14:textId="77777777" w:rsidR="001A1257" w:rsidRPr="001B4440" w:rsidRDefault="001A1257" w:rsidP="001A1257">
      <w:pPr>
        <w:pStyle w:val="ListParagraph"/>
        <w:numPr>
          <w:ilvl w:val="0"/>
          <w:numId w:val="37"/>
        </w:numPr>
        <w:spacing w:after="200" w:line="276" w:lineRule="auto"/>
        <w:contextualSpacing/>
        <w:jc w:val="both"/>
        <w:rPr>
          <w:rFonts w:ascii="Arial" w:hAnsi="Arial" w:cs="Arial"/>
          <w:sz w:val="20"/>
        </w:rPr>
      </w:pPr>
      <w:r w:rsidRPr="001B4440">
        <w:rPr>
          <w:rFonts w:ascii="Arial" w:hAnsi="Arial" w:cs="Arial"/>
          <w:sz w:val="20"/>
        </w:rPr>
        <w:t>Ensuring the promotion of equality and diversity within work placements and with partners, and that any issues are addressed appropriately and promptly.</w:t>
      </w:r>
    </w:p>
    <w:p w14:paraId="38D76CCA" w14:textId="77777777" w:rsidR="001A1257" w:rsidRPr="001B4440" w:rsidRDefault="001A1257" w:rsidP="001A1257">
      <w:pPr>
        <w:pStyle w:val="ListParagraph"/>
        <w:rPr>
          <w:rFonts w:ascii="Arial" w:hAnsi="Arial" w:cs="Arial"/>
          <w:sz w:val="20"/>
        </w:rPr>
      </w:pPr>
    </w:p>
    <w:p w14:paraId="3B755EF8" w14:textId="77777777" w:rsidR="001A1257" w:rsidRPr="001B4440" w:rsidRDefault="001A1257" w:rsidP="001A1257">
      <w:pPr>
        <w:pStyle w:val="ListParagraph"/>
        <w:numPr>
          <w:ilvl w:val="0"/>
          <w:numId w:val="37"/>
        </w:numPr>
        <w:spacing w:after="200" w:line="276" w:lineRule="auto"/>
        <w:contextualSpacing/>
        <w:jc w:val="both"/>
        <w:rPr>
          <w:rFonts w:ascii="Arial" w:hAnsi="Arial" w:cs="Arial"/>
          <w:sz w:val="20"/>
        </w:rPr>
      </w:pPr>
      <w:r w:rsidRPr="001B4440">
        <w:rPr>
          <w:rFonts w:ascii="Arial" w:hAnsi="Arial" w:cs="Arial"/>
          <w:sz w:val="20"/>
        </w:rPr>
        <w:t>Ensuring that delivery and resources are in place to meet the diverse range of learners.</w:t>
      </w:r>
    </w:p>
    <w:p w14:paraId="20C924EA" w14:textId="77777777" w:rsidR="001A1257" w:rsidRPr="001B4440" w:rsidRDefault="001A1257" w:rsidP="001A1257">
      <w:pPr>
        <w:numPr>
          <w:ilvl w:val="0"/>
          <w:numId w:val="37"/>
        </w:numPr>
        <w:spacing w:after="200" w:line="276" w:lineRule="auto"/>
        <w:contextualSpacing/>
        <w:jc w:val="both"/>
        <w:rPr>
          <w:rFonts w:ascii="Arial" w:hAnsi="Arial" w:cs="Arial"/>
          <w:sz w:val="20"/>
        </w:rPr>
      </w:pPr>
      <w:r w:rsidRPr="001B4440">
        <w:rPr>
          <w:rFonts w:ascii="Arial" w:hAnsi="Arial" w:cs="Arial"/>
          <w:sz w:val="20"/>
        </w:rPr>
        <w:t>The post holder will undertake their duties in full accordance with the Group’s policies and procedures relating to equal opportunity and diversity.</w:t>
      </w:r>
    </w:p>
    <w:p w14:paraId="5F99F029" w14:textId="77777777" w:rsidR="001A1257" w:rsidRPr="001B4440" w:rsidRDefault="001A1257" w:rsidP="001A1257">
      <w:pPr>
        <w:jc w:val="both"/>
        <w:rPr>
          <w:rFonts w:ascii="Arial" w:hAnsi="Arial" w:cs="Arial"/>
          <w:b/>
          <w:sz w:val="20"/>
        </w:rPr>
      </w:pPr>
    </w:p>
    <w:p w14:paraId="2F9F35DA" w14:textId="77777777" w:rsidR="001A1257" w:rsidRPr="001B4440" w:rsidRDefault="001A1257" w:rsidP="001A1257">
      <w:pPr>
        <w:jc w:val="both"/>
        <w:rPr>
          <w:rFonts w:ascii="Arial" w:hAnsi="Arial" w:cs="Arial"/>
          <w:b/>
          <w:sz w:val="20"/>
        </w:rPr>
      </w:pPr>
      <w:r w:rsidRPr="001B4440">
        <w:rPr>
          <w:rFonts w:ascii="Arial" w:hAnsi="Arial" w:cs="Arial"/>
          <w:b/>
          <w:sz w:val="20"/>
        </w:rPr>
        <w:t>Health and Safety:</w:t>
      </w:r>
    </w:p>
    <w:p w14:paraId="09E1C7B0" w14:textId="77777777" w:rsidR="001A1257" w:rsidRPr="001B4440" w:rsidRDefault="001A1257" w:rsidP="001A1257">
      <w:pPr>
        <w:jc w:val="both"/>
        <w:rPr>
          <w:rFonts w:ascii="Arial" w:hAnsi="Arial" w:cs="Arial"/>
          <w:b/>
          <w:sz w:val="20"/>
          <w:u w:val="single"/>
        </w:rPr>
      </w:pPr>
    </w:p>
    <w:p w14:paraId="35B65619" w14:textId="77777777" w:rsidR="001A1257" w:rsidRPr="001B4440" w:rsidRDefault="001A1257" w:rsidP="001A1257">
      <w:pPr>
        <w:numPr>
          <w:ilvl w:val="0"/>
          <w:numId w:val="38"/>
        </w:numPr>
        <w:spacing w:after="200" w:line="276" w:lineRule="auto"/>
        <w:contextualSpacing/>
        <w:jc w:val="both"/>
        <w:rPr>
          <w:rFonts w:ascii="Arial" w:hAnsi="Arial" w:cs="Arial"/>
          <w:sz w:val="20"/>
          <w:u w:val="single"/>
        </w:rPr>
      </w:pPr>
      <w:r w:rsidRPr="001B4440">
        <w:rPr>
          <w:rFonts w:ascii="Arial" w:hAnsi="Arial" w:cs="Arial"/>
          <w:sz w:val="20"/>
        </w:rPr>
        <w:t>To promote health, safety and welfare throughout the Trafford College Group</w:t>
      </w:r>
    </w:p>
    <w:p w14:paraId="2F11C889" w14:textId="77777777" w:rsidR="001A1257" w:rsidRPr="001B4440" w:rsidRDefault="001A1257" w:rsidP="001A1257">
      <w:pPr>
        <w:spacing w:after="200" w:line="276" w:lineRule="auto"/>
        <w:ind w:left="360"/>
        <w:contextualSpacing/>
        <w:jc w:val="both"/>
        <w:rPr>
          <w:rFonts w:ascii="Arial" w:hAnsi="Arial" w:cs="Arial"/>
          <w:sz w:val="20"/>
          <w:u w:val="single"/>
        </w:rPr>
      </w:pPr>
    </w:p>
    <w:p w14:paraId="5847063C" w14:textId="77777777" w:rsidR="001A1257" w:rsidRPr="001B4440" w:rsidRDefault="001A1257" w:rsidP="001A1257">
      <w:pPr>
        <w:numPr>
          <w:ilvl w:val="0"/>
          <w:numId w:val="38"/>
        </w:numPr>
        <w:spacing w:after="200" w:line="276" w:lineRule="auto"/>
        <w:contextualSpacing/>
        <w:jc w:val="both"/>
        <w:rPr>
          <w:rFonts w:ascii="Arial" w:hAnsi="Arial" w:cs="Arial"/>
          <w:sz w:val="20"/>
          <w:u w:val="single"/>
        </w:rPr>
      </w:pPr>
      <w:r w:rsidRPr="001B4440">
        <w:rPr>
          <w:rFonts w:ascii="Arial" w:hAnsi="Arial" w:cs="Arial"/>
          <w:sz w:val="20"/>
        </w:rPr>
        <w:t>To undertake their duties and responsibilities in full accordance with Trafford College Group’s Health and Safety Policy and Procedures.</w:t>
      </w:r>
    </w:p>
    <w:p w14:paraId="37C71D2A" w14:textId="77777777" w:rsidR="001A1257" w:rsidRPr="001B4440" w:rsidRDefault="001A1257" w:rsidP="001A1257">
      <w:pPr>
        <w:jc w:val="both"/>
        <w:rPr>
          <w:rFonts w:ascii="Arial" w:hAnsi="Arial" w:cs="Arial"/>
          <w:b/>
          <w:sz w:val="20"/>
        </w:rPr>
      </w:pPr>
    </w:p>
    <w:p w14:paraId="6CB6A747" w14:textId="77777777" w:rsidR="001A1257" w:rsidRPr="001B4440" w:rsidRDefault="001A1257" w:rsidP="001A1257">
      <w:pPr>
        <w:jc w:val="both"/>
        <w:rPr>
          <w:rFonts w:ascii="Arial" w:hAnsi="Arial" w:cs="Arial"/>
          <w:b/>
          <w:sz w:val="20"/>
        </w:rPr>
      </w:pPr>
      <w:r w:rsidRPr="001B4440">
        <w:rPr>
          <w:rFonts w:ascii="Arial" w:hAnsi="Arial" w:cs="Arial"/>
          <w:b/>
          <w:sz w:val="20"/>
        </w:rPr>
        <w:t>Safeguarding:</w:t>
      </w:r>
    </w:p>
    <w:p w14:paraId="363C3286" w14:textId="77777777" w:rsidR="001A1257" w:rsidRPr="001B4440" w:rsidRDefault="001A1257" w:rsidP="001A1257">
      <w:pPr>
        <w:jc w:val="both"/>
        <w:rPr>
          <w:rFonts w:ascii="Arial" w:hAnsi="Arial" w:cs="Arial"/>
          <w:b/>
          <w:sz w:val="20"/>
          <w:u w:val="single"/>
        </w:rPr>
      </w:pPr>
    </w:p>
    <w:p w14:paraId="3E6B0F87" w14:textId="77777777" w:rsidR="001A1257" w:rsidRPr="001B4440" w:rsidRDefault="001A1257" w:rsidP="001A1257">
      <w:pPr>
        <w:numPr>
          <w:ilvl w:val="0"/>
          <w:numId w:val="39"/>
        </w:numPr>
        <w:spacing w:after="200" w:line="276" w:lineRule="auto"/>
        <w:contextualSpacing/>
        <w:rPr>
          <w:rFonts w:ascii="Arial" w:hAnsi="Arial" w:cs="Arial"/>
          <w:sz w:val="20"/>
        </w:rPr>
      </w:pPr>
      <w:r w:rsidRPr="001B4440">
        <w:rPr>
          <w:rFonts w:ascii="Arial" w:hAnsi="Arial" w:cs="Arial"/>
          <w:sz w:val="20"/>
        </w:rPr>
        <w:t>It is the responsibility of the post holder to commit to safeguarding and promoting the welfare of children and vulnerable adults within the Group, and attend any mandatory training and keep up to date with all literature</w:t>
      </w:r>
    </w:p>
    <w:p w14:paraId="2C3F8782" w14:textId="77777777" w:rsidR="001A1257" w:rsidRPr="001B4440" w:rsidRDefault="001A1257" w:rsidP="001A1257">
      <w:pPr>
        <w:spacing w:after="200" w:line="276" w:lineRule="auto"/>
        <w:ind w:left="360"/>
        <w:contextualSpacing/>
        <w:rPr>
          <w:rFonts w:ascii="Arial" w:hAnsi="Arial" w:cs="Arial"/>
          <w:sz w:val="20"/>
        </w:rPr>
      </w:pPr>
    </w:p>
    <w:p w14:paraId="1C3E5B6C" w14:textId="77777777" w:rsidR="001A1257" w:rsidRPr="001B4440" w:rsidRDefault="001A1257" w:rsidP="001A1257">
      <w:pPr>
        <w:numPr>
          <w:ilvl w:val="0"/>
          <w:numId w:val="39"/>
        </w:numPr>
        <w:spacing w:after="200" w:line="276" w:lineRule="auto"/>
        <w:contextualSpacing/>
        <w:rPr>
          <w:rFonts w:ascii="Arial" w:hAnsi="Arial" w:cs="Arial"/>
          <w:sz w:val="20"/>
        </w:rPr>
      </w:pPr>
      <w:r w:rsidRPr="001B4440">
        <w:rPr>
          <w:rFonts w:ascii="Arial" w:hAnsi="Arial" w:cs="Arial"/>
          <w:sz w:val="20"/>
        </w:rPr>
        <w:t>Ensure that all your staff attend mandatory training.</w:t>
      </w:r>
    </w:p>
    <w:p w14:paraId="1F4605DE" w14:textId="77777777" w:rsidR="001A1257" w:rsidRPr="001B4440" w:rsidRDefault="001A1257" w:rsidP="001A1257">
      <w:pPr>
        <w:spacing w:after="200" w:line="276" w:lineRule="auto"/>
        <w:ind w:left="360"/>
        <w:contextualSpacing/>
        <w:rPr>
          <w:rFonts w:ascii="Arial" w:hAnsi="Arial" w:cs="Arial"/>
          <w:sz w:val="20"/>
        </w:rPr>
      </w:pPr>
    </w:p>
    <w:p w14:paraId="5C5BE200" w14:textId="77777777" w:rsidR="001A1257" w:rsidRPr="001B4440" w:rsidRDefault="001A1257" w:rsidP="001A1257">
      <w:pPr>
        <w:numPr>
          <w:ilvl w:val="0"/>
          <w:numId w:val="39"/>
        </w:numPr>
        <w:spacing w:after="200" w:line="276" w:lineRule="auto"/>
        <w:contextualSpacing/>
        <w:rPr>
          <w:rFonts w:ascii="Arial" w:hAnsi="Arial" w:cs="Arial"/>
          <w:sz w:val="20"/>
        </w:rPr>
      </w:pPr>
      <w:r w:rsidRPr="001B4440">
        <w:rPr>
          <w:rFonts w:ascii="Arial" w:hAnsi="Arial" w:cs="Arial"/>
          <w:sz w:val="20"/>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14:paraId="4BF9F75C" w14:textId="77777777" w:rsidR="001A1257" w:rsidRPr="001B4440" w:rsidRDefault="001A1257" w:rsidP="001A1257">
      <w:pPr>
        <w:rPr>
          <w:rFonts w:ascii="Arial" w:hAnsi="Arial" w:cs="Arial"/>
          <w:sz w:val="20"/>
        </w:rPr>
      </w:pPr>
    </w:p>
    <w:p w14:paraId="4F936AB3" w14:textId="77777777" w:rsidR="001A1257" w:rsidRPr="001B4440" w:rsidRDefault="001A1257" w:rsidP="001A1257">
      <w:pPr>
        <w:numPr>
          <w:ilvl w:val="0"/>
          <w:numId w:val="39"/>
        </w:numPr>
        <w:spacing w:after="200" w:line="276" w:lineRule="auto"/>
        <w:contextualSpacing/>
        <w:rPr>
          <w:rFonts w:ascii="Arial" w:hAnsi="Arial" w:cs="Arial"/>
          <w:sz w:val="20"/>
        </w:rPr>
      </w:pPr>
      <w:r w:rsidRPr="001B4440">
        <w:rPr>
          <w:rFonts w:ascii="Arial" w:hAnsi="Arial" w:cs="Arial"/>
          <w:sz w:val="20"/>
        </w:rPr>
        <w:t>Promote the Prevent Agenda and comply with the Group’s policies and procedures.</w:t>
      </w:r>
    </w:p>
    <w:p w14:paraId="65712C8B" w14:textId="77777777" w:rsidR="001A1257" w:rsidRPr="001B4440" w:rsidRDefault="001A1257" w:rsidP="001A1257">
      <w:pPr>
        <w:spacing w:after="200" w:line="276" w:lineRule="auto"/>
        <w:contextualSpacing/>
        <w:rPr>
          <w:rFonts w:ascii="Arial" w:hAnsi="Arial" w:cs="Arial"/>
          <w:sz w:val="20"/>
        </w:rPr>
      </w:pPr>
    </w:p>
    <w:p w14:paraId="41C6B054" w14:textId="77777777" w:rsidR="001A1257" w:rsidRPr="001B4440" w:rsidRDefault="001A1257" w:rsidP="001A1257">
      <w:pPr>
        <w:numPr>
          <w:ilvl w:val="0"/>
          <w:numId w:val="39"/>
        </w:numPr>
        <w:spacing w:after="200" w:line="276" w:lineRule="auto"/>
        <w:contextualSpacing/>
        <w:rPr>
          <w:rFonts w:ascii="Arial" w:hAnsi="Arial" w:cs="Arial"/>
          <w:sz w:val="20"/>
        </w:rPr>
      </w:pPr>
      <w:r w:rsidRPr="001B4440">
        <w:rPr>
          <w:rFonts w:ascii="Arial" w:hAnsi="Arial" w:cs="Arial"/>
          <w:sz w:val="20"/>
          <w:lang w:val="en" w:eastAsia="en-GB"/>
        </w:rPr>
        <w:t>This position is subject to an enhanced criminal records check from the Disclosure &amp; Barring Service (DBS) and will be subject to satisfactory clearance of this check</w:t>
      </w:r>
      <w:r w:rsidRPr="001B4440">
        <w:rPr>
          <w:rFonts w:ascii="Arial" w:hAnsi="Arial" w:cs="Arial"/>
          <w:sz w:val="20"/>
        </w:rPr>
        <w:t xml:space="preserve">. </w:t>
      </w:r>
    </w:p>
    <w:p w14:paraId="7E676C91" w14:textId="77777777" w:rsidR="001A1257" w:rsidRPr="001B4440" w:rsidRDefault="001A1257" w:rsidP="001A1257">
      <w:pPr>
        <w:spacing w:after="200" w:line="276" w:lineRule="auto"/>
        <w:contextualSpacing/>
        <w:rPr>
          <w:rFonts w:ascii="Arial" w:hAnsi="Arial" w:cs="Arial"/>
          <w:sz w:val="20"/>
        </w:rPr>
      </w:pPr>
    </w:p>
    <w:p w14:paraId="60BCDFA6" w14:textId="77777777" w:rsidR="001A1257" w:rsidRPr="001B4440" w:rsidRDefault="001A1257" w:rsidP="001A1257">
      <w:pPr>
        <w:numPr>
          <w:ilvl w:val="0"/>
          <w:numId w:val="39"/>
        </w:numPr>
        <w:spacing w:after="200" w:line="276" w:lineRule="auto"/>
        <w:contextualSpacing/>
        <w:rPr>
          <w:rFonts w:ascii="Arial" w:hAnsi="Arial" w:cs="Arial"/>
          <w:sz w:val="20"/>
        </w:rPr>
      </w:pPr>
      <w:r w:rsidRPr="001B4440">
        <w:rPr>
          <w:rFonts w:ascii="Arial" w:hAnsi="Arial" w:cs="Arial"/>
          <w:sz w:val="20"/>
        </w:rPr>
        <w:t xml:space="preserve">If this position is classed as Regulated Activity, it is subject to an Adult &amp; Child barring check. </w:t>
      </w:r>
    </w:p>
    <w:p w14:paraId="48DCCF93" w14:textId="77777777" w:rsidR="001A1257" w:rsidRPr="001B4440" w:rsidRDefault="001A1257" w:rsidP="001A1257">
      <w:pPr>
        <w:spacing w:after="200" w:line="276" w:lineRule="auto"/>
        <w:contextualSpacing/>
        <w:rPr>
          <w:rFonts w:ascii="Arial" w:hAnsi="Arial" w:cs="Arial"/>
          <w:sz w:val="20"/>
        </w:rPr>
      </w:pPr>
    </w:p>
    <w:p w14:paraId="5A14264C" w14:textId="77777777" w:rsidR="001A1257" w:rsidRPr="001B4440" w:rsidRDefault="001A1257" w:rsidP="001A1257">
      <w:pPr>
        <w:spacing w:after="200" w:line="276" w:lineRule="auto"/>
        <w:contextualSpacing/>
        <w:rPr>
          <w:rFonts w:ascii="Arial" w:hAnsi="Arial" w:cs="Arial"/>
          <w:sz w:val="20"/>
        </w:rPr>
      </w:pPr>
    </w:p>
    <w:p w14:paraId="520E2107" w14:textId="77777777" w:rsidR="001A1257" w:rsidRPr="001B4440" w:rsidRDefault="001A1257" w:rsidP="001A1257">
      <w:pPr>
        <w:jc w:val="both"/>
        <w:rPr>
          <w:rFonts w:ascii="Arial" w:hAnsi="Arial" w:cs="Arial"/>
          <w:b/>
          <w:sz w:val="20"/>
          <w:u w:val="single"/>
        </w:rPr>
      </w:pPr>
      <w:r w:rsidRPr="001B4440">
        <w:rPr>
          <w:rFonts w:ascii="Arial" w:hAnsi="Arial" w:cs="Arial"/>
          <w:b/>
          <w:sz w:val="20"/>
          <w:u w:val="single"/>
        </w:rPr>
        <w:t>Review</w:t>
      </w:r>
    </w:p>
    <w:p w14:paraId="0315E735" w14:textId="77777777" w:rsidR="001A1257" w:rsidRPr="001B4440" w:rsidRDefault="001A1257" w:rsidP="001A1257">
      <w:pPr>
        <w:jc w:val="both"/>
        <w:rPr>
          <w:rFonts w:ascii="Arial" w:hAnsi="Arial" w:cs="Arial"/>
          <w:b/>
          <w:sz w:val="20"/>
          <w:u w:val="single"/>
        </w:rPr>
      </w:pPr>
    </w:p>
    <w:p w14:paraId="7A5391AD" w14:textId="77777777" w:rsidR="001A1257" w:rsidRPr="001B4440" w:rsidRDefault="001A1257" w:rsidP="001A1257">
      <w:pPr>
        <w:tabs>
          <w:tab w:val="left" w:pos="-360"/>
          <w:tab w:val="left" w:pos="0"/>
        </w:tabs>
        <w:ind w:right="-387"/>
        <w:jc w:val="both"/>
        <w:rPr>
          <w:rFonts w:ascii="Arial" w:hAnsi="Arial" w:cs="Arial"/>
          <w:sz w:val="20"/>
          <w:u w:val="single"/>
        </w:rPr>
      </w:pPr>
      <w:r w:rsidRPr="001B4440">
        <w:rPr>
          <w:rFonts w:ascii="Arial" w:hAnsi="Arial" w:cs="Arial"/>
          <w:sz w:val="20"/>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7308873E" w14:textId="77777777" w:rsidR="001A1257" w:rsidRPr="001B4440" w:rsidRDefault="001A1257" w:rsidP="001A1257">
      <w:pPr>
        <w:ind w:left="284"/>
        <w:jc w:val="both"/>
        <w:rPr>
          <w:rFonts w:ascii="Arial" w:hAnsi="Arial" w:cs="Arial"/>
          <w:sz w:val="20"/>
        </w:rPr>
      </w:pPr>
      <w:r w:rsidRPr="001B4440">
        <w:rPr>
          <w:rFonts w:ascii="Arial" w:hAnsi="Arial" w:cs="Arial"/>
          <w:sz w:val="20"/>
        </w:rPr>
        <w:t xml:space="preserve"> </w:t>
      </w:r>
    </w:p>
    <w:p w14:paraId="29394DEF" w14:textId="77777777" w:rsidR="001A1257" w:rsidRPr="00D7177F" w:rsidRDefault="001A1257" w:rsidP="001A1257">
      <w:pPr>
        <w:jc w:val="both"/>
        <w:rPr>
          <w:rFonts w:ascii="Arial" w:hAnsi="Arial" w:cs="Arial"/>
          <w:b/>
          <w:sz w:val="20"/>
        </w:rPr>
      </w:pPr>
    </w:p>
    <w:p w14:paraId="166F9FC5" w14:textId="77777777" w:rsidR="00C613AB" w:rsidRDefault="00C613AB" w:rsidP="00204152">
      <w:pPr>
        <w:ind w:left="709"/>
        <w:jc w:val="both"/>
        <w:rPr>
          <w:rFonts w:ascii="Arial" w:hAnsi="Arial" w:cs="Arial"/>
          <w:b/>
          <w:sz w:val="20"/>
        </w:rPr>
      </w:pPr>
    </w:p>
    <w:p w14:paraId="492F4F9A" w14:textId="77777777" w:rsidR="00D7177F" w:rsidRDefault="00D7177F" w:rsidP="00204152">
      <w:pPr>
        <w:ind w:left="709"/>
        <w:jc w:val="both"/>
        <w:rPr>
          <w:rFonts w:ascii="Arial" w:hAnsi="Arial" w:cs="Arial"/>
          <w:b/>
          <w:sz w:val="20"/>
        </w:rPr>
      </w:pPr>
    </w:p>
    <w:p w14:paraId="370DB371" w14:textId="77777777" w:rsidR="00D7177F" w:rsidRDefault="00D7177F" w:rsidP="00204152">
      <w:pPr>
        <w:ind w:left="709"/>
        <w:jc w:val="both"/>
        <w:rPr>
          <w:rFonts w:ascii="Arial" w:hAnsi="Arial" w:cs="Arial"/>
          <w:b/>
          <w:sz w:val="20"/>
        </w:rPr>
      </w:pPr>
    </w:p>
    <w:p w14:paraId="23A9D07E" w14:textId="77777777" w:rsidR="00D7177F" w:rsidRDefault="00D7177F" w:rsidP="00204152">
      <w:pPr>
        <w:ind w:left="709"/>
        <w:jc w:val="both"/>
        <w:rPr>
          <w:rFonts w:ascii="Arial" w:hAnsi="Arial" w:cs="Arial"/>
          <w:b/>
          <w:sz w:val="20"/>
        </w:rPr>
      </w:pPr>
    </w:p>
    <w:p w14:paraId="44B02E77" w14:textId="77777777" w:rsidR="00D7177F" w:rsidRDefault="00D7177F" w:rsidP="00204152">
      <w:pPr>
        <w:ind w:left="709"/>
        <w:jc w:val="both"/>
        <w:rPr>
          <w:rFonts w:ascii="Arial" w:hAnsi="Arial" w:cs="Arial"/>
          <w:b/>
          <w:sz w:val="20"/>
        </w:rPr>
      </w:pPr>
    </w:p>
    <w:p w14:paraId="35F36A04" w14:textId="77777777" w:rsidR="00D7177F" w:rsidRDefault="00D7177F" w:rsidP="00204152">
      <w:pPr>
        <w:ind w:left="709"/>
        <w:jc w:val="both"/>
        <w:rPr>
          <w:rFonts w:ascii="Arial" w:hAnsi="Arial" w:cs="Arial"/>
          <w:b/>
          <w:sz w:val="20"/>
        </w:rPr>
      </w:pPr>
    </w:p>
    <w:p w14:paraId="5636ECAD" w14:textId="77777777" w:rsidR="00D7177F" w:rsidRDefault="00D7177F" w:rsidP="00204152">
      <w:pPr>
        <w:ind w:left="709"/>
        <w:jc w:val="both"/>
        <w:rPr>
          <w:rFonts w:ascii="Arial" w:hAnsi="Arial" w:cs="Arial"/>
          <w:b/>
          <w:sz w:val="20"/>
        </w:rPr>
      </w:pPr>
    </w:p>
    <w:p w14:paraId="48E18930" w14:textId="77777777" w:rsidR="00D7177F" w:rsidRPr="001B4440" w:rsidRDefault="00D7177F" w:rsidP="001B4440">
      <w:pPr>
        <w:jc w:val="both"/>
        <w:rPr>
          <w:rFonts w:ascii="Arial" w:hAnsi="Arial" w:cs="Arial"/>
          <w:b/>
          <w:sz w:val="20"/>
        </w:rPr>
      </w:pPr>
    </w:p>
    <w:p w14:paraId="0F58D227" w14:textId="77777777" w:rsidR="00D7177F" w:rsidRPr="001B4440" w:rsidRDefault="00D7177F" w:rsidP="00204152">
      <w:pPr>
        <w:ind w:left="709"/>
        <w:jc w:val="both"/>
        <w:rPr>
          <w:rFonts w:ascii="Arial" w:hAnsi="Arial" w:cs="Arial"/>
          <w:b/>
          <w:sz w:val="20"/>
        </w:rPr>
      </w:pPr>
    </w:p>
    <w:p w14:paraId="56999A0E" w14:textId="77777777" w:rsidR="00D7177F" w:rsidRPr="001B4440" w:rsidRDefault="00D7177F" w:rsidP="00D7177F">
      <w:pPr>
        <w:rPr>
          <w:rFonts w:ascii="Arial" w:eastAsia="Calibri" w:hAnsi="Arial" w:cs="Arial"/>
          <w:b/>
          <w:sz w:val="20"/>
        </w:rPr>
      </w:pPr>
      <w:r w:rsidRPr="001B4440">
        <w:rPr>
          <w:rFonts w:ascii="Arial" w:eastAsia="Calibri" w:hAnsi="Arial" w:cs="Arial"/>
          <w:b/>
          <w:sz w:val="20"/>
        </w:rPr>
        <w:lastRenderedPageBreak/>
        <w:t xml:space="preserve">Person Specification – </w:t>
      </w:r>
      <w:r w:rsidRPr="001B4440">
        <w:rPr>
          <w:rFonts w:ascii="Arial" w:eastAsia="Calibri" w:hAnsi="Arial" w:cs="Arial"/>
          <w:sz w:val="20"/>
        </w:rPr>
        <w:t>Head of Finance</w:t>
      </w:r>
    </w:p>
    <w:p w14:paraId="5DB7F1E3" w14:textId="77777777" w:rsidR="00D7177F" w:rsidRPr="001B4440" w:rsidRDefault="00D7177F" w:rsidP="00D7177F">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0"/>
        <w:gridCol w:w="1360"/>
        <w:gridCol w:w="1456"/>
      </w:tblGrid>
      <w:tr w:rsidR="00D7177F" w:rsidRPr="001B4440" w14:paraId="6001E8EA"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CB9CA"/>
            <w:hideMark/>
          </w:tcPr>
          <w:p w14:paraId="74C77EDB" w14:textId="77777777" w:rsidR="00D7177F" w:rsidRPr="001B4440" w:rsidRDefault="00D7177F" w:rsidP="009568D1">
            <w:pPr>
              <w:spacing w:before="120" w:after="120"/>
              <w:jc w:val="both"/>
              <w:rPr>
                <w:rFonts w:ascii="Arial" w:eastAsia="Calibri" w:hAnsi="Arial" w:cs="Arial"/>
                <w:b/>
                <w:sz w:val="20"/>
              </w:rPr>
            </w:pPr>
            <w:r w:rsidRPr="001B4440">
              <w:rPr>
                <w:rFonts w:ascii="Arial" w:eastAsia="Calibri" w:hAnsi="Arial" w:cs="Arial"/>
                <w:b/>
                <w:sz w:val="20"/>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ACB9CA"/>
            <w:hideMark/>
          </w:tcPr>
          <w:p w14:paraId="245A9F41" w14:textId="77777777" w:rsidR="00D7177F" w:rsidRPr="001B4440" w:rsidRDefault="00D7177F" w:rsidP="009568D1">
            <w:pPr>
              <w:spacing w:before="120" w:after="120"/>
              <w:jc w:val="both"/>
              <w:rPr>
                <w:rFonts w:ascii="Arial" w:eastAsia="Calibri" w:hAnsi="Arial" w:cs="Arial"/>
                <w:b/>
                <w:sz w:val="20"/>
              </w:rPr>
            </w:pPr>
            <w:r w:rsidRPr="001B4440">
              <w:rPr>
                <w:rFonts w:ascii="Arial" w:eastAsia="Calibri" w:hAnsi="Arial" w:cs="Arial"/>
                <w:b/>
                <w:sz w:val="20"/>
              </w:rPr>
              <w:t>Essential</w:t>
            </w:r>
          </w:p>
        </w:tc>
        <w:tc>
          <w:tcPr>
            <w:tcW w:w="758" w:type="pct"/>
            <w:tcBorders>
              <w:top w:val="single" w:sz="4" w:space="0" w:color="auto"/>
              <w:left w:val="single" w:sz="4" w:space="0" w:color="auto"/>
              <w:bottom w:val="single" w:sz="4" w:space="0" w:color="auto"/>
              <w:right w:val="single" w:sz="4" w:space="0" w:color="auto"/>
            </w:tcBorders>
            <w:shd w:val="clear" w:color="auto" w:fill="ACB9CA"/>
            <w:hideMark/>
          </w:tcPr>
          <w:p w14:paraId="439C58A7" w14:textId="77777777" w:rsidR="00D7177F" w:rsidRPr="001B4440" w:rsidRDefault="00D7177F" w:rsidP="009568D1">
            <w:pPr>
              <w:spacing w:before="120" w:after="120"/>
              <w:jc w:val="both"/>
              <w:rPr>
                <w:rFonts w:ascii="Arial" w:eastAsia="Calibri" w:hAnsi="Arial" w:cs="Arial"/>
                <w:b/>
                <w:sz w:val="20"/>
              </w:rPr>
            </w:pPr>
            <w:r w:rsidRPr="001B4440">
              <w:rPr>
                <w:rFonts w:ascii="Arial" w:eastAsia="Calibri" w:hAnsi="Arial" w:cs="Arial"/>
                <w:b/>
                <w:sz w:val="20"/>
              </w:rPr>
              <w:t>Desirable</w:t>
            </w:r>
          </w:p>
        </w:tc>
      </w:tr>
      <w:tr w:rsidR="00D7177F" w:rsidRPr="001B4440" w14:paraId="7D5A1AFF" w14:textId="77777777" w:rsidTr="009568D1">
        <w:tc>
          <w:tcPr>
            <w:tcW w:w="5000" w:type="pct"/>
            <w:gridSpan w:val="3"/>
            <w:tcBorders>
              <w:top w:val="single" w:sz="4" w:space="0" w:color="auto"/>
              <w:left w:val="single" w:sz="4" w:space="0" w:color="auto"/>
              <w:bottom w:val="single" w:sz="4" w:space="0" w:color="auto"/>
              <w:right w:val="single" w:sz="4" w:space="0" w:color="auto"/>
            </w:tcBorders>
            <w:shd w:val="clear" w:color="auto" w:fill="ACB9CA"/>
            <w:hideMark/>
          </w:tcPr>
          <w:p w14:paraId="44514893" w14:textId="77777777" w:rsidR="00D7177F" w:rsidRPr="001B4440" w:rsidRDefault="00D7177F" w:rsidP="009568D1">
            <w:pPr>
              <w:spacing w:before="120" w:after="120"/>
              <w:jc w:val="both"/>
              <w:rPr>
                <w:rFonts w:ascii="Arial" w:eastAsia="Calibri" w:hAnsi="Arial" w:cs="Arial"/>
                <w:sz w:val="20"/>
              </w:rPr>
            </w:pPr>
            <w:r w:rsidRPr="001B4440">
              <w:rPr>
                <w:rFonts w:ascii="Arial" w:eastAsia="Calibri" w:hAnsi="Arial" w:cs="Arial"/>
                <w:b/>
                <w:sz w:val="20"/>
              </w:rPr>
              <w:t>Values and Behaviours</w:t>
            </w:r>
          </w:p>
        </w:tc>
      </w:tr>
      <w:tr w:rsidR="00D7177F" w:rsidRPr="001B4440" w14:paraId="587B98CE"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04CAA28D" w14:textId="77777777" w:rsidR="00D7177F" w:rsidRPr="001B4440" w:rsidRDefault="00D7177F" w:rsidP="009568D1">
            <w:pPr>
              <w:spacing w:before="40" w:after="40"/>
              <w:rPr>
                <w:rFonts w:ascii="Arial" w:eastAsia="Calibri" w:hAnsi="Arial" w:cs="Arial"/>
                <w:sz w:val="20"/>
              </w:rPr>
            </w:pPr>
            <w:r w:rsidRPr="001B4440">
              <w:rPr>
                <w:rFonts w:ascii="Arial" w:eastAsia="Calibri" w:hAnsi="Arial" w:cs="Arial"/>
                <w:sz w:val="20"/>
              </w:rPr>
              <w:t xml:space="preserve">Be </w:t>
            </w:r>
            <w:r w:rsidRPr="001B4440">
              <w:rPr>
                <w:rFonts w:ascii="Arial" w:eastAsia="Calibri" w:hAnsi="Arial" w:cs="Arial"/>
                <w:b/>
                <w:sz w:val="20"/>
              </w:rPr>
              <w:t>bold</w:t>
            </w:r>
            <w:r w:rsidRPr="001B4440">
              <w:rPr>
                <w:rFonts w:ascii="Arial" w:eastAsia="Calibri" w:hAnsi="Arial" w:cs="Arial"/>
                <w:sz w:val="20"/>
              </w:rPr>
              <w:t xml:space="preserve">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CCA9CB7"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33EAF9BD" w14:textId="77777777" w:rsidR="00D7177F" w:rsidRPr="001B4440" w:rsidRDefault="00D7177F" w:rsidP="009568D1">
            <w:pPr>
              <w:spacing w:after="200"/>
              <w:contextualSpacing/>
              <w:jc w:val="both"/>
              <w:rPr>
                <w:rFonts w:ascii="Arial" w:eastAsia="Calibri" w:hAnsi="Arial" w:cs="Arial"/>
                <w:sz w:val="20"/>
              </w:rPr>
            </w:pPr>
          </w:p>
        </w:tc>
      </w:tr>
      <w:tr w:rsidR="00D7177F" w:rsidRPr="001B4440" w14:paraId="0A5C1166"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18A20C2D" w14:textId="77777777" w:rsidR="00D7177F" w:rsidRPr="001B4440" w:rsidRDefault="00D7177F" w:rsidP="009568D1">
            <w:pPr>
              <w:spacing w:before="40" w:after="40"/>
              <w:rPr>
                <w:rFonts w:ascii="Arial" w:eastAsia="Calibri" w:hAnsi="Arial" w:cs="Arial"/>
                <w:sz w:val="20"/>
              </w:rPr>
            </w:pPr>
            <w:r w:rsidRPr="001B4440">
              <w:rPr>
                <w:rFonts w:ascii="Arial" w:eastAsia="Calibri" w:hAnsi="Arial" w:cs="Arial"/>
                <w:sz w:val="20"/>
              </w:rPr>
              <w:t xml:space="preserve">Be </w:t>
            </w:r>
            <w:r w:rsidRPr="001B4440">
              <w:rPr>
                <w:rFonts w:ascii="Arial" w:eastAsia="Calibri" w:hAnsi="Arial" w:cs="Arial"/>
                <w:b/>
                <w:sz w:val="20"/>
              </w:rPr>
              <w:t>ambitious</w:t>
            </w:r>
            <w:r w:rsidRPr="001B4440">
              <w:rPr>
                <w:rFonts w:ascii="Arial" w:eastAsia="Calibri" w:hAnsi="Arial" w:cs="Arial"/>
                <w:sz w:val="20"/>
              </w:rPr>
              <w:t xml:space="preserve">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BB9DF0F"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4AF0B94" w14:textId="77777777" w:rsidR="00D7177F" w:rsidRPr="001B4440" w:rsidRDefault="00D7177F" w:rsidP="009568D1">
            <w:pPr>
              <w:spacing w:after="200"/>
              <w:contextualSpacing/>
              <w:jc w:val="both"/>
              <w:rPr>
                <w:rFonts w:ascii="Arial" w:eastAsia="Calibri" w:hAnsi="Arial" w:cs="Arial"/>
                <w:sz w:val="20"/>
              </w:rPr>
            </w:pPr>
          </w:p>
        </w:tc>
      </w:tr>
      <w:tr w:rsidR="00D7177F" w:rsidRPr="001B4440" w14:paraId="7F77355F"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0914275C" w14:textId="77777777" w:rsidR="00D7177F" w:rsidRPr="001B4440" w:rsidRDefault="00D7177F" w:rsidP="009568D1">
            <w:pPr>
              <w:spacing w:before="40" w:after="40"/>
              <w:rPr>
                <w:rFonts w:ascii="Arial" w:eastAsia="Calibri" w:hAnsi="Arial" w:cs="Arial"/>
                <w:sz w:val="20"/>
              </w:rPr>
            </w:pPr>
            <w:r w:rsidRPr="001B4440">
              <w:rPr>
                <w:rFonts w:ascii="Arial" w:eastAsia="Calibri" w:hAnsi="Arial" w:cs="Arial"/>
                <w:sz w:val="20"/>
              </w:rPr>
              <w:t xml:space="preserve">Show </w:t>
            </w:r>
            <w:r w:rsidRPr="001B4440">
              <w:rPr>
                <w:rFonts w:ascii="Arial" w:eastAsia="Calibri" w:hAnsi="Arial" w:cs="Arial"/>
                <w:b/>
                <w:sz w:val="20"/>
              </w:rPr>
              <w:t>respect</w:t>
            </w:r>
            <w:r w:rsidRPr="001B4440">
              <w:rPr>
                <w:rFonts w:ascii="Arial" w:eastAsia="Calibri" w:hAnsi="Arial" w:cs="Arial"/>
                <w:sz w:val="20"/>
              </w:rPr>
              <w:t xml:space="preserve"> for all those that we meet on our journey through life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536BBD4"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FD091D3" w14:textId="77777777" w:rsidR="00D7177F" w:rsidRPr="001B4440" w:rsidRDefault="00D7177F" w:rsidP="009568D1">
            <w:pPr>
              <w:spacing w:after="200"/>
              <w:contextualSpacing/>
              <w:jc w:val="both"/>
              <w:rPr>
                <w:rFonts w:ascii="Arial" w:eastAsia="Calibri" w:hAnsi="Arial" w:cs="Arial"/>
                <w:sz w:val="20"/>
              </w:rPr>
            </w:pPr>
          </w:p>
        </w:tc>
      </w:tr>
      <w:tr w:rsidR="00D7177F" w:rsidRPr="001B4440" w14:paraId="4E34B0E3"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1B47891B" w14:textId="77777777" w:rsidR="00D7177F" w:rsidRPr="001B4440" w:rsidRDefault="00D7177F" w:rsidP="009568D1">
            <w:pPr>
              <w:spacing w:before="40" w:after="40"/>
              <w:rPr>
                <w:rFonts w:ascii="Arial" w:eastAsia="Calibri" w:hAnsi="Arial" w:cs="Arial"/>
                <w:sz w:val="20"/>
              </w:rPr>
            </w:pPr>
            <w:r w:rsidRPr="001B4440">
              <w:rPr>
                <w:rFonts w:ascii="Arial" w:eastAsia="Calibri" w:hAnsi="Arial" w:cs="Arial"/>
                <w:b/>
                <w:sz w:val="20"/>
              </w:rPr>
              <w:t>Collaborate</w:t>
            </w:r>
            <w:r w:rsidRPr="001B4440">
              <w:rPr>
                <w:rFonts w:ascii="Arial" w:eastAsia="Calibri" w:hAnsi="Arial" w:cs="Arial"/>
                <w:sz w:val="20"/>
              </w:rPr>
              <w:t xml:space="preserve"> through effective and supportive </w:t>
            </w:r>
            <w:r w:rsidRPr="001B4440">
              <w:rPr>
                <w:rFonts w:ascii="Arial" w:eastAsia="Calibri" w:hAnsi="Arial" w:cs="Arial"/>
                <w:b/>
                <w:sz w:val="20"/>
              </w:rPr>
              <w:t>teamwork</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22639392"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61211BCF" w14:textId="77777777" w:rsidR="00D7177F" w:rsidRPr="001B4440" w:rsidRDefault="00D7177F" w:rsidP="009568D1">
            <w:pPr>
              <w:spacing w:after="200"/>
              <w:contextualSpacing/>
              <w:jc w:val="both"/>
              <w:rPr>
                <w:rFonts w:ascii="Arial" w:eastAsia="Calibri" w:hAnsi="Arial" w:cs="Arial"/>
                <w:sz w:val="20"/>
              </w:rPr>
            </w:pPr>
          </w:p>
        </w:tc>
      </w:tr>
      <w:tr w:rsidR="00D7177F" w:rsidRPr="001B4440" w14:paraId="5D7C62E2"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5672C264" w14:textId="77777777" w:rsidR="00D7177F" w:rsidRPr="001B4440" w:rsidRDefault="00D7177F" w:rsidP="009568D1">
            <w:pPr>
              <w:spacing w:before="40" w:after="40"/>
              <w:rPr>
                <w:rFonts w:ascii="Arial" w:eastAsia="Calibri" w:hAnsi="Arial" w:cs="Arial"/>
                <w:sz w:val="20"/>
              </w:rPr>
            </w:pPr>
            <w:r w:rsidRPr="001B4440">
              <w:rPr>
                <w:rFonts w:ascii="Arial" w:eastAsia="Calibri" w:hAnsi="Arial" w:cs="Arial"/>
                <w:sz w:val="20"/>
              </w:rPr>
              <w:t xml:space="preserve">Demonstrate a </w:t>
            </w:r>
            <w:r w:rsidRPr="001B4440">
              <w:rPr>
                <w:rFonts w:ascii="Arial" w:eastAsia="Calibri" w:hAnsi="Arial" w:cs="Arial"/>
                <w:b/>
                <w:sz w:val="20"/>
              </w:rPr>
              <w:t>professional</w:t>
            </w:r>
            <w:r w:rsidRPr="001B4440">
              <w:rPr>
                <w:rFonts w:ascii="Arial" w:eastAsia="Calibri" w:hAnsi="Arial" w:cs="Arial"/>
                <w:sz w:val="20"/>
              </w:rPr>
              <w:t xml:space="preserve"> attitude at all times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0B984C93"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6CBE5980" w14:textId="77777777" w:rsidR="00D7177F" w:rsidRPr="001B4440" w:rsidRDefault="00D7177F" w:rsidP="009568D1">
            <w:pPr>
              <w:spacing w:after="200"/>
              <w:contextualSpacing/>
              <w:jc w:val="both"/>
              <w:rPr>
                <w:rFonts w:ascii="Arial" w:eastAsia="Calibri" w:hAnsi="Arial" w:cs="Arial"/>
                <w:sz w:val="20"/>
              </w:rPr>
            </w:pPr>
          </w:p>
        </w:tc>
      </w:tr>
      <w:tr w:rsidR="00D7177F" w:rsidRPr="001B4440" w14:paraId="44A98CF6" w14:textId="77777777" w:rsidTr="009568D1">
        <w:tc>
          <w:tcPr>
            <w:tcW w:w="5000" w:type="pct"/>
            <w:gridSpan w:val="3"/>
            <w:tcBorders>
              <w:top w:val="single" w:sz="4" w:space="0" w:color="auto"/>
              <w:left w:val="single" w:sz="4" w:space="0" w:color="auto"/>
              <w:bottom w:val="single" w:sz="4" w:space="0" w:color="auto"/>
              <w:right w:val="single" w:sz="4" w:space="0" w:color="auto"/>
            </w:tcBorders>
            <w:shd w:val="clear" w:color="auto" w:fill="ACB9CA"/>
            <w:vAlign w:val="center"/>
            <w:hideMark/>
          </w:tcPr>
          <w:p w14:paraId="07EA5AC9" w14:textId="77777777" w:rsidR="00D7177F" w:rsidRPr="001B4440" w:rsidRDefault="00D7177F" w:rsidP="009568D1">
            <w:pPr>
              <w:spacing w:before="120" w:after="120"/>
              <w:rPr>
                <w:rFonts w:ascii="Arial" w:eastAsia="Calibri" w:hAnsi="Arial" w:cs="Arial"/>
                <w:b/>
                <w:sz w:val="20"/>
              </w:rPr>
            </w:pPr>
            <w:r w:rsidRPr="001B4440">
              <w:rPr>
                <w:rFonts w:ascii="Arial" w:eastAsia="Calibri" w:hAnsi="Arial" w:cs="Arial"/>
                <w:b/>
                <w:sz w:val="20"/>
              </w:rPr>
              <w:t>Qualifications</w:t>
            </w:r>
          </w:p>
        </w:tc>
      </w:tr>
      <w:tr w:rsidR="00D7177F" w:rsidRPr="001B4440" w14:paraId="0767A415" w14:textId="77777777" w:rsidTr="009568D1">
        <w:trPr>
          <w:trHeight w:val="403"/>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37919F32" w14:textId="77777777" w:rsidR="00D7177F" w:rsidRPr="001B4440" w:rsidRDefault="00D7177F" w:rsidP="009568D1">
            <w:pPr>
              <w:spacing w:before="40" w:afterLines="40" w:after="96"/>
              <w:contextualSpacing/>
              <w:rPr>
                <w:rFonts w:ascii="Arial" w:hAnsi="Arial" w:cs="Arial"/>
                <w:spacing w:val="-3"/>
                <w:sz w:val="20"/>
              </w:rPr>
            </w:pPr>
            <w:r w:rsidRPr="001B4440">
              <w:rPr>
                <w:rFonts w:ascii="Arial" w:hAnsi="Arial" w:cs="Arial"/>
                <w:spacing w:val="-3"/>
                <w:sz w:val="20"/>
              </w:rPr>
              <w:t>A degree and/or professional accountancy qualification and equivalent learning through professional experience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895153B"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3A5C70FE" w14:textId="77777777" w:rsidR="00D7177F" w:rsidRPr="001B4440" w:rsidRDefault="00D7177F" w:rsidP="009568D1">
            <w:pPr>
              <w:spacing w:after="200" w:line="276" w:lineRule="auto"/>
              <w:contextualSpacing/>
              <w:jc w:val="both"/>
              <w:rPr>
                <w:rFonts w:ascii="Arial" w:eastAsia="Calibri" w:hAnsi="Arial" w:cs="Arial"/>
                <w:sz w:val="20"/>
              </w:rPr>
            </w:pPr>
          </w:p>
        </w:tc>
      </w:tr>
      <w:tr w:rsidR="00D7177F" w:rsidRPr="001B4440" w14:paraId="569AAF86" w14:textId="77777777" w:rsidTr="009568D1">
        <w:trPr>
          <w:trHeight w:val="403"/>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2E0E6B02" w14:textId="77777777" w:rsidR="00D7177F" w:rsidRPr="001B4440" w:rsidRDefault="00D7177F" w:rsidP="009568D1">
            <w:pPr>
              <w:spacing w:before="40" w:afterLines="40" w:after="96"/>
              <w:contextualSpacing/>
              <w:rPr>
                <w:rFonts w:ascii="Arial" w:hAnsi="Arial" w:cs="Arial"/>
                <w:sz w:val="20"/>
              </w:rPr>
            </w:pPr>
            <w:r w:rsidRPr="001B4440">
              <w:rPr>
                <w:rFonts w:ascii="Arial" w:hAnsi="Arial" w:cs="Arial"/>
                <w:sz w:val="20"/>
              </w:rPr>
              <w:t>Membership of a relevant professional body</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A2BFA19"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04269123" w14:textId="77777777" w:rsidR="00D7177F" w:rsidRPr="001B4440" w:rsidRDefault="00D7177F" w:rsidP="009568D1">
            <w:pPr>
              <w:spacing w:after="200" w:line="276" w:lineRule="auto"/>
              <w:contextualSpacing/>
              <w:jc w:val="both"/>
              <w:rPr>
                <w:rFonts w:ascii="Arial" w:eastAsia="Calibri" w:hAnsi="Arial" w:cs="Arial"/>
                <w:sz w:val="20"/>
              </w:rPr>
            </w:pPr>
          </w:p>
        </w:tc>
      </w:tr>
      <w:tr w:rsidR="00D7177F" w:rsidRPr="001B4440" w14:paraId="46346325" w14:textId="77777777" w:rsidTr="009568D1">
        <w:trPr>
          <w:trHeight w:val="403"/>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074C9049" w14:textId="77777777" w:rsidR="00D7177F" w:rsidRPr="001B4440" w:rsidRDefault="00D7177F" w:rsidP="009568D1">
            <w:pPr>
              <w:spacing w:before="40" w:afterLines="40" w:after="96"/>
              <w:contextualSpacing/>
              <w:rPr>
                <w:rFonts w:ascii="Arial" w:hAnsi="Arial" w:cs="Arial"/>
                <w:sz w:val="20"/>
              </w:rPr>
            </w:pPr>
            <w:r w:rsidRPr="001B4440">
              <w:rPr>
                <w:rFonts w:ascii="Arial" w:hAnsi="Arial" w:cs="Arial"/>
                <w:sz w:val="20"/>
              </w:rPr>
              <w:t>A recognised management qualification</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F47E383" w14:textId="77777777" w:rsidR="00D7177F" w:rsidRPr="001B4440" w:rsidRDefault="00D7177F" w:rsidP="009568D1">
            <w:pPr>
              <w:spacing w:before="60" w:after="60"/>
              <w:jc w:val="center"/>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3EFEBC3" w14:textId="77777777" w:rsidR="00D7177F" w:rsidRPr="001B4440" w:rsidRDefault="00D7177F" w:rsidP="009568D1">
            <w:pPr>
              <w:spacing w:after="200" w:line="276" w:lineRule="auto"/>
              <w:contextualSpacing/>
              <w:jc w:val="center"/>
              <w:rPr>
                <w:rFonts w:ascii="Arial" w:eastAsia="Calibri" w:hAnsi="Arial" w:cs="Arial"/>
                <w:sz w:val="20"/>
              </w:rPr>
            </w:pPr>
            <w:r w:rsidRPr="001B4440">
              <w:rPr>
                <w:rFonts w:ascii="Arial" w:eastAsia="Calibri" w:hAnsi="Arial" w:cs="Arial"/>
                <w:sz w:val="20"/>
              </w:rPr>
              <w:sym w:font="Wingdings" w:char="F0FC"/>
            </w:r>
          </w:p>
        </w:tc>
      </w:tr>
      <w:tr w:rsidR="00D7177F" w:rsidRPr="001B4440" w14:paraId="526505B4" w14:textId="77777777" w:rsidTr="009568D1">
        <w:tc>
          <w:tcPr>
            <w:tcW w:w="5000" w:type="pct"/>
            <w:gridSpan w:val="3"/>
            <w:tcBorders>
              <w:top w:val="single" w:sz="4" w:space="0" w:color="auto"/>
              <w:left w:val="single" w:sz="4" w:space="0" w:color="auto"/>
              <w:bottom w:val="single" w:sz="4" w:space="0" w:color="auto"/>
              <w:right w:val="single" w:sz="4" w:space="0" w:color="auto"/>
            </w:tcBorders>
            <w:shd w:val="clear" w:color="auto" w:fill="ACB9CA"/>
            <w:vAlign w:val="center"/>
          </w:tcPr>
          <w:p w14:paraId="62CC4AF8" w14:textId="77777777" w:rsidR="00D7177F" w:rsidRPr="001B4440" w:rsidRDefault="00D7177F" w:rsidP="009568D1">
            <w:pPr>
              <w:spacing w:before="120" w:after="120"/>
              <w:rPr>
                <w:rFonts w:ascii="Arial" w:eastAsia="Calibri" w:hAnsi="Arial" w:cs="Arial"/>
                <w:b/>
                <w:sz w:val="20"/>
              </w:rPr>
            </w:pPr>
            <w:r w:rsidRPr="001B4440">
              <w:rPr>
                <w:rFonts w:ascii="Arial" w:eastAsia="Calibri" w:hAnsi="Arial" w:cs="Arial"/>
                <w:b/>
                <w:sz w:val="20"/>
              </w:rPr>
              <w:t>Relevant Experience</w:t>
            </w:r>
          </w:p>
        </w:tc>
      </w:tr>
      <w:tr w:rsidR="00D7177F" w:rsidRPr="001B4440" w14:paraId="14FBE447"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08989CAA" w14:textId="77777777" w:rsidR="00D7177F" w:rsidRPr="001B4440" w:rsidRDefault="00D7177F" w:rsidP="009568D1">
            <w:pPr>
              <w:spacing w:before="40" w:afterLines="40" w:after="96"/>
              <w:rPr>
                <w:rFonts w:ascii="Arial" w:hAnsi="Arial" w:cs="Arial"/>
                <w:sz w:val="20"/>
              </w:rPr>
            </w:pPr>
            <w:r w:rsidRPr="001B4440">
              <w:rPr>
                <w:rFonts w:ascii="Arial" w:hAnsi="Arial" w:cs="Arial"/>
                <w:sz w:val="20"/>
              </w:rPr>
              <w:t>Relevant managerial and professional experience in a related area at a senior level</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1BEEA2A"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42A473D" w14:textId="77777777" w:rsidR="00D7177F" w:rsidRPr="001B4440" w:rsidRDefault="00D7177F" w:rsidP="009568D1">
            <w:pPr>
              <w:spacing w:after="200" w:line="276" w:lineRule="auto"/>
              <w:contextualSpacing/>
              <w:jc w:val="both"/>
              <w:rPr>
                <w:rFonts w:ascii="Arial" w:eastAsia="Calibri" w:hAnsi="Arial" w:cs="Arial"/>
                <w:sz w:val="20"/>
              </w:rPr>
            </w:pPr>
          </w:p>
        </w:tc>
      </w:tr>
      <w:tr w:rsidR="00D7177F" w:rsidRPr="001B4440" w14:paraId="1FC0F24B"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1E7127AD" w14:textId="77777777" w:rsidR="00D7177F" w:rsidRPr="001B4440" w:rsidRDefault="00D7177F" w:rsidP="009568D1">
            <w:pPr>
              <w:spacing w:before="40" w:afterLines="40" w:after="96"/>
              <w:rPr>
                <w:rFonts w:ascii="Arial" w:hAnsi="Arial" w:cs="Arial"/>
                <w:sz w:val="20"/>
              </w:rPr>
            </w:pPr>
            <w:r w:rsidRPr="001B4440">
              <w:rPr>
                <w:rFonts w:ascii="Arial" w:hAnsi="Arial" w:cs="Arial"/>
                <w:sz w:val="20"/>
              </w:rPr>
              <w:t>A successful record of working within a change environment</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60BCDF1"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3DE89C4C" w14:textId="77777777" w:rsidR="00D7177F" w:rsidRPr="001B4440" w:rsidRDefault="00D7177F" w:rsidP="009568D1">
            <w:pPr>
              <w:spacing w:after="200" w:line="276" w:lineRule="auto"/>
              <w:ind w:left="720"/>
              <w:contextualSpacing/>
              <w:jc w:val="both"/>
              <w:rPr>
                <w:rFonts w:ascii="Arial" w:eastAsia="Calibri" w:hAnsi="Arial" w:cs="Arial"/>
                <w:sz w:val="20"/>
              </w:rPr>
            </w:pPr>
          </w:p>
        </w:tc>
      </w:tr>
      <w:tr w:rsidR="00D7177F" w:rsidRPr="001B4440" w14:paraId="68C37046"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81BE330" w14:textId="77777777" w:rsidR="00D7177F" w:rsidRPr="001B4440" w:rsidRDefault="00D7177F" w:rsidP="009568D1">
            <w:pPr>
              <w:spacing w:before="40" w:afterLines="40" w:after="96"/>
              <w:rPr>
                <w:rFonts w:ascii="Arial" w:hAnsi="Arial" w:cs="Arial"/>
                <w:sz w:val="20"/>
              </w:rPr>
            </w:pPr>
            <w:r w:rsidRPr="001B4440">
              <w:rPr>
                <w:rFonts w:ascii="Arial" w:hAnsi="Arial" w:cs="Arial"/>
                <w:sz w:val="20"/>
              </w:rPr>
              <w:t>A comprehensive knowledge or practical experience of relevant legislation and regulations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0E78E43"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E499AC5" w14:textId="77777777" w:rsidR="00D7177F" w:rsidRPr="001B4440" w:rsidRDefault="00D7177F" w:rsidP="009568D1">
            <w:pPr>
              <w:spacing w:after="200" w:line="276" w:lineRule="auto"/>
              <w:ind w:left="720"/>
              <w:contextualSpacing/>
              <w:jc w:val="both"/>
              <w:rPr>
                <w:rFonts w:ascii="Arial" w:eastAsia="Calibri" w:hAnsi="Arial" w:cs="Arial"/>
                <w:sz w:val="20"/>
              </w:rPr>
            </w:pPr>
          </w:p>
        </w:tc>
      </w:tr>
      <w:tr w:rsidR="00D7177F" w:rsidRPr="001B4440" w14:paraId="0CB188D6"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2CB71F3F" w14:textId="77777777" w:rsidR="00D7177F" w:rsidRPr="001B4440" w:rsidRDefault="00D7177F" w:rsidP="009568D1">
            <w:pPr>
              <w:spacing w:before="40" w:afterLines="40" w:after="96"/>
              <w:rPr>
                <w:rFonts w:ascii="Arial" w:hAnsi="Arial" w:cs="Arial"/>
                <w:sz w:val="20"/>
              </w:rPr>
            </w:pPr>
            <w:r w:rsidRPr="001B4440">
              <w:rPr>
                <w:rFonts w:ascii="Arial" w:hAnsi="Arial" w:cs="Arial"/>
                <w:sz w:val="20"/>
              </w:rPr>
              <w:t xml:space="preserve">Ability to demonstrate a business focus and commercial </w:t>
            </w:r>
            <w:proofErr w:type="spellStart"/>
            <w:r w:rsidRPr="001B4440">
              <w:rPr>
                <w:rFonts w:ascii="Arial" w:hAnsi="Arial" w:cs="Arial"/>
                <w:sz w:val="20"/>
              </w:rPr>
              <w:t>mindset</w:t>
            </w:r>
            <w:proofErr w:type="spellEnd"/>
            <w:r w:rsidRPr="001B4440">
              <w:rPr>
                <w:rFonts w:ascii="Arial" w:hAnsi="Arial" w:cs="Arial"/>
                <w:sz w:val="20"/>
              </w:rPr>
              <w:t xml:space="preserve"> to managing public sector finance function</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08368A5C"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F669010" w14:textId="77777777" w:rsidR="00D7177F" w:rsidRPr="001B4440" w:rsidRDefault="00D7177F" w:rsidP="009568D1">
            <w:pPr>
              <w:spacing w:after="200" w:line="276" w:lineRule="auto"/>
              <w:ind w:left="720"/>
              <w:contextualSpacing/>
              <w:jc w:val="both"/>
              <w:rPr>
                <w:rFonts w:ascii="Arial" w:eastAsia="Calibri" w:hAnsi="Arial" w:cs="Arial"/>
                <w:sz w:val="20"/>
              </w:rPr>
            </w:pPr>
          </w:p>
        </w:tc>
      </w:tr>
      <w:tr w:rsidR="00D7177F" w:rsidRPr="001B4440" w14:paraId="034A3877"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11DB371D" w14:textId="77777777" w:rsidR="00D7177F" w:rsidRPr="001B4440" w:rsidRDefault="00D7177F" w:rsidP="009568D1">
            <w:pPr>
              <w:spacing w:before="40" w:afterLines="40" w:after="96"/>
              <w:rPr>
                <w:rFonts w:ascii="Arial" w:hAnsi="Arial" w:cs="Arial"/>
                <w:sz w:val="20"/>
              </w:rPr>
            </w:pPr>
            <w:r w:rsidRPr="001B4440">
              <w:rPr>
                <w:rFonts w:ascii="Arial" w:hAnsi="Arial" w:cs="Arial"/>
                <w:sz w:val="20"/>
              </w:rPr>
              <w:t>A proven ability to successfully manage resources effectively</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21DDFDF2"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C63FF69" w14:textId="77777777" w:rsidR="00D7177F" w:rsidRPr="001B4440" w:rsidRDefault="00D7177F" w:rsidP="009568D1">
            <w:pPr>
              <w:spacing w:after="200" w:line="276" w:lineRule="auto"/>
              <w:ind w:left="720"/>
              <w:contextualSpacing/>
              <w:jc w:val="both"/>
              <w:rPr>
                <w:rFonts w:ascii="Arial" w:eastAsia="Calibri" w:hAnsi="Arial" w:cs="Arial"/>
                <w:sz w:val="20"/>
              </w:rPr>
            </w:pPr>
          </w:p>
        </w:tc>
      </w:tr>
      <w:tr w:rsidR="00D7177F" w:rsidRPr="001B4440" w14:paraId="3F66CD26"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5164CE20" w14:textId="77777777" w:rsidR="00D7177F" w:rsidRPr="001B4440" w:rsidRDefault="00D7177F" w:rsidP="009568D1">
            <w:pPr>
              <w:spacing w:before="40" w:afterLines="40" w:after="96"/>
              <w:rPr>
                <w:rFonts w:ascii="Arial" w:hAnsi="Arial" w:cs="Arial"/>
                <w:sz w:val="20"/>
              </w:rPr>
            </w:pPr>
            <w:r w:rsidRPr="001B4440">
              <w:rPr>
                <w:rFonts w:ascii="Arial" w:hAnsi="Arial" w:cs="Arial"/>
                <w:sz w:val="20"/>
              </w:rPr>
              <w:t>Ability to win support for new idea and concepts through effective negotiation and advocacy skills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23447181"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13C31E1C" w14:textId="77777777" w:rsidR="00D7177F" w:rsidRPr="001B4440" w:rsidRDefault="00D7177F" w:rsidP="009568D1">
            <w:pPr>
              <w:spacing w:after="200" w:line="276" w:lineRule="auto"/>
              <w:ind w:left="720"/>
              <w:contextualSpacing/>
              <w:jc w:val="both"/>
              <w:rPr>
                <w:rFonts w:ascii="Arial" w:eastAsia="Calibri" w:hAnsi="Arial" w:cs="Arial"/>
                <w:sz w:val="20"/>
              </w:rPr>
            </w:pPr>
          </w:p>
        </w:tc>
      </w:tr>
      <w:tr w:rsidR="00D7177F" w:rsidRPr="001B4440" w14:paraId="1B812E9B"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65D8EE63" w14:textId="77777777" w:rsidR="00D7177F" w:rsidRPr="001B4440" w:rsidRDefault="00D7177F" w:rsidP="009568D1">
            <w:pPr>
              <w:spacing w:before="40" w:afterLines="40" w:after="96"/>
              <w:rPr>
                <w:rFonts w:ascii="Arial" w:hAnsi="Arial" w:cs="Arial"/>
                <w:sz w:val="20"/>
              </w:rPr>
            </w:pPr>
            <w:r w:rsidRPr="001B4440">
              <w:rPr>
                <w:rFonts w:ascii="Arial" w:hAnsi="Arial" w:cs="Arial"/>
                <w:sz w:val="20"/>
              </w:rPr>
              <w:t>Ability to operate at both a strategic and operational level when required</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E3E4606"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61129E6" w14:textId="77777777" w:rsidR="00D7177F" w:rsidRPr="001B4440" w:rsidRDefault="00D7177F" w:rsidP="009568D1">
            <w:pPr>
              <w:spacing w:after="200" w:line="276" w:lineRule="auto"/>
              <w:ind w:left="720"/>
              <w:contextualSpacing/>
              <w:jc w:val="both"/>
              <w:rPr>
                <w:rFonts w:ascii="Arial" w:eastAsia="Calibri" w:hAnsi="Arial" w:cs="Arial"/>
                <w:sz w:val="20"/>
              </w:rPr>
            </w:pPr>
          </w:p>
        </w:tc>
      </w:tr>
      <w:tr w:rsidR="00D7177F" w:rsidRPr="001B4440" w14:paraId="577CDBC7" w14:textId="77777777" w:rsidTr="009568D1">
        <w:trPr>
          <w:trHeight w:val="271"/>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5E59FD0" w14:textId="77777777" w:rsidR="00D7177F" w:rsidRPr="001B4440" w:rsidRDefault="00D7177F" w:rsidP="009568D1">
            <w:pPr>
              <w:spacing w:before="40" w:afterLines="40" w:after="96"/>
              <w:rPr>
                <w:rFonts w:ascii="Arial" w:hAnsi="Arial" w:cs="Arial"/>
                <w:sz w:val="20"/>
              </w:rPr>
            </w:pPr>
            <w:r w:rsidRPr="001B4440">
              <w:rPr>
                <w:rFonts w:ascii="Arial" w:hAnsi="Arial" w:cs="Arial"/>
                <w:sz w:val="20"/>
              </w:rPr>
              <w:t xml:space="preserve">An innovative leader with a vision for strategic financial leadership and management </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530CE8C"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0C709E7D" w14:textId="77777777" w:rsidR="00D7177F" w:rsidRPr="001B4440" w:rsidRDefault="00D7177F" w:rsidP="009568D1">
            <w:pPr>
              <w:ind w:left="720"/>
              <w:contextualSpacing/>
              <w:jc w:val="both"/>
              <w:rPr>
                <w:rFonts w:ascii="Arial" w:eastAsia="Calibri" w:hAnsi="Arial" w:cs="Arial"/>
                <w:sz w:val="20"/>
              </w:rPr>
            </w:pPr>
          </w:p>
        </w:tc>
      </w:tr>
      <w:tr w:rsidR="00D7177F" w:rsidRPr="001B4440" w14:paraId="7E95B6D6" w14:textId="77777777" w:rsidTr="009568D1">
        <w:trPr>
          <w:trHeight w:val="271"/>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6C084E3D" w14:textId="77777777" w:rsidR="00D7177F" w:rsidRPr="001B4440" w:rsidRDefault="00D7177F" w:rsidP="009568D1">
            <w:pPr>
              <w:spacing w:before="40" w:afterLines="40" w:after="96"/>
              <w:rPr>
                <w:rFonts w:ascii="Arial" w:hAnsi="Arial" w:cs="Arial"/>
                <w:sz w:val="20"/>
              </w:rPr>
            </w:pPr>
            <w:r w:rsidRPr="001B4440">
              <w:rPr>
                <w:rFonts w:ascii="Arial" w:hAnsi="Arial" w:cs="Arial"/>
                <w:sz w:val="20"/>
              </w:rPr>
              <w:t>A team player with excellent communications skills and robust and focused approach to the delivery of key strategic objectives.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5AE580C"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C748EC3" w14:textId="77777777" w:rsidR="00D7177F" w:rsidRPr="001B4440" w:rsidRDefault="00D7177F" w:rsidP="009568D1">
            <w:pPr>
              <w:ind w:left="720"/>
              <w:contextualSpacing/>
              <w:jc w:val="both"/>
              <w:rPr>
                <w:rFonts w:ascii="Arial" w:eastAsia="Calibri" w:hAnsi="Arial" w:cs="Arial"/>
                <w:sz w:val="20"/>
              </w:rPr>
            </w:pPr>
          </w:p>
        </w:tc>
      </w:tr>
      <w:tr w:rsidR="00D7177F" w:rsidRPr="001B4440" w14:paraId="3F267162" w14:textId="77777777" w:rsidTr="009568D1">
        <w:trPr>
          <w:trHeight w:val="271"/>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50943471" w14:textId="77777777" w:rsidR="00D7177F" w:rsidRPr="001B4440" w:rsidRDefault="00D7177F" w:rsidP="009568D1">
            <w:pPr>
              <w:spacing w:before="40" w:afterLines="40" w:after="96"/>
              <w:rPr>
                <w:rFonts w:ascii="Arial" w:hAnsi="Arial" w:cs="Arial"/>
                <w:sz w:val="20"/>
              </w:rPr>
            </w:pPr>
            <w:r w:rsidRPr="001B4440">
              <w:rPr>
                <w:rFonts w:ascii="Arial" w:hAnsi="Arial" w:cs="Arial"/>
                <w:sz w:val="20"/>
              </w:rPr>
              <w:t xml:space="preserve">Highly motivated and inspiring leader able to actively engage </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0ACA0E6"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9A58D31" w14:textId="77777777" w:rsidR="00D7177F" w:rsidRPr="001B4440" w:rsidRDefault="00D7177F" w:rsidP="009568D1">
            <w:pPr>
              <w:ind w:left="720"/>
              <w:contextualSpacing/>
              <w:jc w:val="both"/>
              <w:rPr>
                <w:rFonts w:ascii="Arial" w:eastAsia="Calibri" w:hAnsi="Arial" w:cs="Arial"/>
                <w:sz w:val="20"/>
              </w:rPr>
            </w:pPr>
          </w:p>
        </w:tc>
      </w:tr>
      <w:tr w:rsidR="00D7177F" w:rsidRPr="001B4440" w14:paraId="7EA511CB"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0D89B9C" w14:textId="77777777" w:rsidR="00D7177F" w:rsidRPr="001B4440" w:rsidRDefault="00D7177F" w:rsidP="009568D1">
            <w:pPr>
              <w:spacing w:before="40" w:afterLines="40" w:after="96"/>
              <w:rPr>
                <w:rFonts w:ascii="Arial" w:hAnsi="Arial" w:cs="Arial"/>
                <w:sz w:val="20"/>
              </w:rPr>
            </w:pPr>
            <w:r w:rsidRPr="001B4440">
              <w:rPr>
                <w:rFonts w:ascii="Arial" w:hAnsi="Arial" w:cs="Arial"/>
                <w:sz w:val="20"/>
              </w:rPr>
              <w:t>Ability to plan and organise a range of complex activities some which will require the formulation and adjustment of plans or strategies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50D695CC"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33DA30D" w14:textId="77777777" w:rsidR="00D7177F" w:rsidRPr="001B4440" w:rsidRDefault="00D7177F" w:rsidP="009568D1">
            <w:pPr>
              <w:ind w:left="720"/>
              <w:contextualSpacing/>
              <w:jc w:val="both"/>
              <w:rPr>
                <w:rFonts w:ascii="Arial" w:eastAsia="Calibri" w:hAnsi="Arial" w:cs="Arial"/>
                <w:sz w:val="20"/>
              </w:rPr>
            </w:pPr>
          </w:p>
        </w:tc>
      </w:tr>
      <w:tr w:rsidR="00D7177F" w:rsidRPr="001B4440" w14:paraId="0EDAFF5F"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1DA8A46A" w14:textId="77777777" w:rsidR="00D7177F" w:rsidRPr="001B4440" w:rsidRDefault="00D7177F" w:rsidP="009568D1">
            <w:pPr>
              <w:spacing w:before="40" w:afterLines="40" w:after="96"/>
              <w:rPr>
                <w:rFonts w:ascii="Arial" w:hAnsi="Arial" w:cs="Arial"/>
                <w:sz w:val="20"/>
              </w:rPr>
            </w:pPr>
            <w:r w:rsidRPr="001B4440">
              <w:rPr>
                <w:rFonts w:ascii="Arial" w:hAnsi="Arial" w:cs="Arial"/>
                <w:sz w:val="20"/>
              </w:rPr>
              <w:t>Ability to establish creditability and effective working partnerships quickly</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9B84029"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C8253F0" w14:textId="77777777" w:rsidR="00D7177F" w:rsidRPr="001B4440" w:rsidRDefault="00D7177F" w:rsidP="009568D1">
            <w:pPr>
              <w:ind w:left="720"/>
              <w:contextualSpacing/>
              <w:jc w:val="both"/>
              <w:rPr>
                <w:rFonts w:ascii="Arial" w:eastAsia="Calibri" w:hAnsi="Arial" w:cs="Arial"/>
                <w:sz w:val="20"/>
              </w:rPr>
            </w:pPr>
          </w:p>
        </w:tc>
      </w:tr>
      <w:tr w:rsidR="00D7177F" w:rsidRPr="001B4440" w14:paraId="10D62695"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0283A98C" w14:textId="77777777" w:rsidR="00D7177F" w:rsidRPr="001B4440" w:rsidRDefault="00D7177F" w:rsidP="009568D1">
            <w:pPr>
              <w:spacing w:before="40" w:afterLines="40" w:after="96"/>
              <w:rPr>
                <w:rFonts w:ascii="Arial" w:hAnsi="Arial" w:cs="Arial"/>
                <w:sz w:val="20"/>
              </w:rPr>
            </w:pPr>
            <w:r w:rsidRPr="001B4440">
              <w:rPr>
                <w:rFonts w:ascii="Arial" w:hAnsi="Arial" w:cs="Arial"/>
                <w:sz w:val="20"/>
              </w:rPr>
              <w:t>Self-starter &amp; starter-finisher mentality and high degree of emotional intelligence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00BFEA8"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37353F9C" w14:textId="77777777" w:rsidR="00D7177F" w:rsidRPr="001B4440" w:rsidRDefault="00D7177F" w:rsidP="009568D1">
            <w:pPr>
              <w:ind w:left="720"/>
              <w:contextualSpacing/>
              <w:jc w:val="both"/>
              <w:rPr>
                <w:rFonts w:ascii="Arial" w:eastAsia="Calibri" w:hAnsi="Arial" w:cs="Arial"/>
                <w:sz w:val="20"/>
              </w:rPr>
            </w:pPr>
          </w:p>
        </w:tc>
      </w:tr>
      <w:tr w:rsidR="00D7177F" w:rsidRPr="001B4440" w14:paraId="60E7FE4C"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0292CC9E" w14:textId="77777777" w:rsidR="00D7177F" w:rsidRPr="001B4440" w:rsidRDefault="00D7177F" w:rsidP="009568D1">
            <w:pPr>
              <w:spacing w:before="40" w:afterLines="40" w:after="96"/>
              <w:rPr>
                <w:rFonts w:ascii="Arial" w:hAnsi="Arial" w:cs="Arial"/>
                <w:sz w:val="20"/>
              </w:rPr>
            </w:pPr>
            <w:r w:rsidRPr="001B4440">
              <w:rPr>
                <w:rFonts w:ascii="Arial" w:hAnsi="Arial" w:cs="Arial"/>
                <w:sz w:val="20"/>
              </w:rPr>
              <w:t>A mature and balances approach to the assessment and management of risk</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54C07C80"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7750FB1" w14:textId="77777777" w:rsidR="00D7177F" w:rsidRPr="001B4440" w:rsidRDefault="00D7177F" w:rsidP="009568D1">
            <w:pPr>
              <w:ind w:left="720"/>
              <w:contextualSpacing/>
              <w:jc w:val="both"/>
              <w:rPr>
                <w:rFonts w:ascii="Arial" w:eastAsia="Calibri" w:hAnsi="Arial" w:cs="Arial"/>
                <w:sz w:val="20"/>
              </w:rPr>
            </w:pPr>
          </w:p>
        </w:tc>
      </w:tr>
      <w:tr w:rsidR="00D7177F" w:rsidRPr="001B4440" w14:paraId="473C0FE8"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3F139355" w14:textId="77777777" w:rsidR="00D7177F" w:rsidRPr="001B4440" w:rsidRDefault="00D7177F" w:rsidP="009568D1">
            <w:pPr>
              <w:spacing w:before="40" w:afterLines="40" w:after="96"/>
              <w:rPr>
                <w:rFonts w:ascii="Arial" w:hAnsi="Arial" w:cs="Arial"/>
                <w:sz w:val="20"/>
              </w:rPr>
            </w:pPr>
            <w:r w:rsidRPr="001B4440">
              <w:rPr>
                <w:rFonts w:ascii="Arial" w:hAnsi="Arial" w:cs="Arial"/>
                <w:sz w:val="20"/>
              </w:rPr>
              <w:t>Ability to translate strategy objectives into meaningful language and practical actions</w:t>
            </w:r>
            <w:bookmarkStart w:id="0" w:name="_GoBack"/>
            <w:bookmarkEnd w:id="0"/>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D080908"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684F59FC" w14:textId="77777777" w:rsidR="00D7177F" w:rsidRPr="001B4440" w:rsidRDefault="00D7177F" w:rsidP="009568D1">
            <w:pPr>
              <w:ind w:left="720"/>
              <w:contextualSpacing/>
              <w:jc w:val="both"/>
              <w:rPr>
                <w:rFonts w:ascii="Arial" w:eastAsia="Calibri" w:hAnsi="Arial" w:cs="Arial"/>
                <w:sz w:val="20"/>
              </w:rPr>
            </w:pPr>
          </w:p>
        </w:tc>
      </w:tr>
      <w:tr w:rsidR="00D7177F" w:rsidRPr="001B4440" w14:paraId="60367DE8" w14:textId="77777777" w:rsidTr="009568D1">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663B1EAE" w14:textId="77777777" w:rsidR="00D7177F" w:rsidRPr="001B4440" w:rsidRDefault="00D7177F" w:rsidP="009568D1">
            <w:pPr>
              <w:spacing w:before="40" w:afterLines="40" w:after="96"/>
              <w:rPr>
                <w:rFonts w:ascii="Arial" w:hAnsi="Arial" w:cs="Arial"/>
                <w:sz w:val="20"/>
              </w:rPr>
            </w:pPr>
            <w:r w:rsidRPr="001B4440">
              <w:rPr>
                <w:rFonts w:ascii="Arial" w:hAnsi="Arial" w:cs="Arial"/>
                <w:sz w:val="20"/>
              </w:rPr>
              <w:lastRenderedPageBreak/>
              <w:t>High integrity and openness combined with commitment to strong governance.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0514EC88" w14:textId="77777777" w:rsidR="00D7177F" w:rsidRPr="001B4440" w:rsidRDefault="00D7177F" w:rsidP="009568D1">
            <w:pPr>
              <w:spacing w:before="60" w:after="60"/>
              <w:jc w:val="center"/>
              <w:rPr>
                <w:rFonts w:ascii="Arial" w:eastAsia="Calibri" w:hAnsi="Arial" w:cs="Arial"/>
                <w:sz w:val="20"/>
              </w:rPr>
            </w:pPr>
            <w:r w:rsidRPr="001B444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0EC2BF6D" w14:textId="77777777" w:rsidR="00D7177F" w:rsidRPr="001B4440" w:rsidRDefault="00D7177F" w:rsidP="009568D1">
            <w:pPr>
              <w:ind w:left="720"/>
              <w:contextualSpacing/>
              <w:jc w:val="both"/>
              <w:rPr>
                <w:rFonts w:ascii="Arial" w:eastAsia="Calibri" w:hAnsi="Arial" w:cs="Arial"/>
                <w:sz w:val="20"/>
              </w:rPr>
            </w:pPr>
          </w:p>
        </w:tc>
      </w:tr>
    </w:tbl>
    <w:p w14:paraId="258907CC" w14:textId="77777777" w:rsidR="00D7177F" w:rsidRPr="001B4440" w:rsidRDefault="00D7177F" w:rsidP="00D7177F">
      <w:pPr>
        <w:jc w:val="both"/>
        <w:rPr>
          <w:rFonts w:ascii="Arial" w:hAnsi="Arial" w:cs="Arial"/>
          <w:b/>
          <w:sz w:val="20"/>
        </w:rPr>
      </w:pPr>
    </w:p>
    <w:p w14:paraId="14FCE0C6" w14:textId="77777777" w:rsidR="00D7177F" w:rsidRPr="001B4440" w:rsidRDefault="00D7177F" w:rsidP="00D7177F">
      <w:pPr>
        <w:jc w:val="both"/>
        <w:rPr>
          <w:rFonts w:ascii="Arial" w:hAnsi="Arial" w:cs="Arial"/>
          <w:b/>
          <w:sz w:val="20"/>
        </w:rPr>
      </w:pPr>
    </w:p>
    <w:p w14:paraId="012DD6E4" w14:textId="77777777" w:rsidR="00D7177F" w:rsidRPr="001B4440" w:rsidRDefault="00D7177F" w:rsidP="00204152">
      <w:pPr>
        <w:ind w:left="709"/>
        <w:jc w:val="both"/>
        <w:rPr>
          <w:rFonts w:ascii="Arial" w:hAnsi="Arial" w:cs="Arial"/>
          <w:b/>
          <w:sz w:val="20"/>
        </w:rPr>
      </w:pPr>
    </w:p>
    <w:sectPr w:rsidR="00D7177F" w:rsidRPr="001B4440" w:rsidSect="00E44AF4">
      <w:headerReference w:type="even" r:id="rId7"/>
      <w:headerReference w:type="default" r:id="rId8"/>
      <w:footerReference w:type="even" r:id="rId9"/>
      <w:footerReference w:type="default" r:id="rId10"/>
      <w:footerReference w:type="first" r:id="rId11"/>
      <w:pgSz w:w="11907" w:h="16840" w:code="9"/>
      <w:pgMar w:top="1440" w:right="1440" w:bottom="1440" w:left="85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D7E58" w14:textId="77777777" w:rsidR="00574592" w:rsidRDefault="00574592">
      <w:r>
        <w:separator/>
      </w:r>
    </w:p>
  </w:endnote>
  <w:endnote w:type="continuationSeparator" w:id="0">
    <w:p w14:paraId="2CCA4D3C" w14:textId="77777777" w:rsidR="00574592" w:rsidRDefault="0057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426E" w14:textId="77777777" w:rsidR="00FA2606" w:rsidRDefault="00FA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567B3" w14:textId="77777777" w:rsidR="00FA2606" w:rsidRDefault="00FA26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40C5" w14:textId="77777777" w:rsidR="005C4C4A" w:rsidRPr="0074456B" w:rsidRDefault="00FA2606">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r>
  </w:p>
  <w:p w14:paraId="28FE96F1" w14:textId="77777777" w:rsidR="00FA2606" w:rsidRPr="0074456B" w:rsidRDefault="00FA2606">
    <w:pPr>
      <w:pStyle w:val="Footer"/>
      <w:ind w:right="36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2BFE3" w14:textId="77777777" w:rsidR="00FA2606" w:rsidRPr="0074456B" w:rsidRDefault="00FA2606" w:rsidP="0027787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t>Version 1</w:t>
    </w:r>
  </w:p>
  <w:p w14:paraId="5DB831B8" w14:textId="77777777" w:rsidR="00FA2606" w:rsidRDefault="00FA2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C060" w14:textId="77777777" w:rsidR="00574592" w:rsidRDefault="00574592">
      <w:r>
        <w:separator/>
      </w:r>
    </w:p>
  </w:footnote>
  <w:footnote w:type="continuationSeparator" w:id="0">
    <w:p w14:paraId="2D5F0A4D" w14:textId="77777777" w:rsidR="00574592" w:rsidRDefault="00574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5474A" w14:textId="77777777" w:rsidR="00FA2606" w:rsidRDefault="00FA2606" w:rsidP="006E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C9A14" w14:textId="77777777" w:rsidR="00FA2606" w:rsidRDefault="00FA2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550044"/>
      <w:docPartObj>
        <w:docPartGallery w:val="Page Numbers (Top of Page)"/>
        <w:docPartUnique/>
      </w:docPartObj>
    </w:sdtPr>
    <w:sdtEndPr>
      <w:rPr>
        <w:noProof/>
      </w:rPr>
    </w:sdtEndPr>
    <w:sdtContent>
      <w:p w14:paraId="5B62CD38" w14:textId="77777777" w:rsidR="00E44AF4" w:rsidRDefault="00E44AF4">
        <w:pPr>
          <w:pStyle w:val="Header"/>
          <w:jc w:val="center"/>
        </w:pPr>
        <w:r>
          <w:fldChar w:fldCharType="begin"/>
        </w:r>
        <w:r>
          <w:instrText xml:space="preserve"> PAGE   \* MERGEFORMAT </w:instrText>
        </w:r>
        <w:r>
          <w:fldChar w:fldCharType="separate"/>
        </w:r>
        <w:r w:rsidR="001B4440">
          <w:rPr>
            <w:noProof/>
          </w:rPr>
          <w:t>6</w:t>
        </w:r>
        <w:r>
          <w:rPr>
            <w:noProof/>
          </w:rPr>
          <w:fldChar w:fldCharType="end"/>
        </w:r>
      </w:p>
    </w:sdtContent>
  </w:sdt>
  <w:p w14:paraId="7867C32B" w14:textId="77777777" w:rsidR="00FA2606" w:rsidRPr="00476692" w:rsidRDefault="00FA2606">
    <w:pPr>
      <w:pStyle w:val="Head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655"/>
    <w:multiLevelType w:val="hybridMultilevel"/>
    <w:tmpl w:val="EAA6A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E6E83"/>
    <w:multiLevelType w:val="hybridMultilevel"/>
    <w:tmpl w:val="91E6BFA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C60FC1"/>
    <w:multiLevelType w:val="hybridMultilevel"/>
    <w:tmpl w:val="0CE65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62BD5"/>
    <w:multiLevelType w:val="hybridMultilevel"/>
    <w:tmpl w:val="42122E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3E61D2D"/>
    <w:multiLevelType w:val="hybridMultilevel"/>
    <w:tmpl w:val="BD4A5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64C2C"/>
    <w:multiLevelType w:val="hybridMultilevel"/>
    <w:tmpl w:val="3EA0E7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DE4AD5"/>
    <w:multiLevelType w:val="hybridMultilevel"/>
    <w:tmpl w:val="1680A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653290"/>
    <w:multiLevelType w:val="hybridMultilevel"/>
    <w:tmpl w:val="ED78C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8B735E"/>
    <w:multiLevelType w:val="hybridMultilevel"/>
    <w:tmpl w:val="5A92F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F155B8"/>
    <w:multiLevelType w:val="singleLevel"/>
    <w:tmpl w:val="EBA6DCFE"/>
    <w:lvl w:ilvl="0">
      <w:start w:val="1"/>
      <w:numFmt w:val="lowerRoman"/>
      <w:lvlText w:val="%1)"/>
      <w:lvlJc w:val="left"/>
      <w:pPr>
        <w:ind w:left="360" w:hanging="360"/>
      </w:pPr>
      <w:rPr>
        <w:rFonts w:hint="default"/>
      </w:rPr>
    </w:lvl>
  </w:abstractNum>
  <w:abstractNum w:abstractNumId="10" w15:restartNumberingAfterBreak="0">
    <w:nsid w:val="20D30949"/>
    <w:multiLevelType w:val="singleLevel"/>
    <w:tmpl w:val="EBA6DCFE"/>
    <w:lvl w:ilvl="0">
      <w:start w:val="1"/>
      <w:numFmt w:val="lowerRoman"/>
      <w:lvlText w:val="%1)"/>
      <w:lvlJc w:val="left"/>
      <w:pPr>
        <w:tabs>
          <w:tab w:val="num" w:pos="720"/>
        </w:tabs>
        <w:ind w:left="720" w:hanging="720"/>
      </w:pPr>
      <w:rPr>
        <w:rFonts w:hint="default"/>
      </w:rPr>
    </w:lvl>
  </w:abstractNum>
  <w:abstractNum w:abstractNumId="11" w15:restartNumberingAfterBreak="0">
    <w:nsid w:val="25AE35E6"/>
    <w:multiLevelType w:val="hybridMultilevel"/>
    <w:tmpl w:val="0AEEB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E531E0"/>
    <w:multiLevelType w:val="hybridMultilevel"/>
    <w:tmpl w:val="A8266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BD13D17"/>
    <w:multiLevelType w:val="hybridMultilevel"/>
    <w:tmpl w:val="6B42195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2337B"/>
    <w:multiLevelType w:val="hybridMultilevel"/>
    <w:tmpl w:val="59822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EE27AE"/>
    <w:multiLevelType w:val="hybridMultilevel"/>
    <w:tmpl w:val="F63E67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9FF19DD"/>
    <w:multiLevelType w:val="hybridMultilevel"/>
    <w:tmpl w:val="E0FCE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15442"/>
    <w:multiLevelType w:val="singleLevel"/>
    <w:tmpl w:val="87F2EB90"/>
    <w:lvl w:ilvl="0">
      <w:start w:val="1"/>
      <w:numFmt w:val="lowerRoman"/>
      <w:lvlText w:val="%1)"/>
      <w:lvlJc w:val="left"/>
      <w:pPr>
        <w:tabs>
          <w:tab w:val="num" w:pos="720"/>
        </w:tabs>
        <w:ind w:left="720" w:hanging="720"/>
      </w:pPr>
      <w:rPr>
        <w:rFonts w:hint="default"/>
      </w:rPr>
    </w:lvl>
  </w:abstractNum>
  <w:abstractNum w:abstractNumId="19" w15:restartNumberingAfterBreak="0">
    <w:nsid w:val="407222EE"/>
    <w:multiLevelType w:val="singleLevel"/>
    <w:tmpl w:val="87F2EB90"/>
    <w:lvl w:ilvl="0">
      <w:start w:val="1"/>
      <w:numFmt w:val="lowerRoman"/>
      <w:lvlText w:val="%1)"/>
      <w:lvlJc w:val="left"/>
      <w:pPr>
        <w:tabs>
          <w:tab w:val="num" w:pos="720"/>
        </w:tabs>
        <w:ind w:left="720" w:hanging="720"/>
      </w:pPr>
      <w:rPr>
        <w:rFonts w:hint="default"/>
      </w:rPr>
    </w:lvl>
  </w:abstractNum>
  <w:abstractNum w:abstractNumId="20" w15:restartNumberingAfterBreak="0">
    <w:nsid w:val="474E30F9"/>
    <w:multiLevelType w:val="hybridMultilevel"/>
    <w:tmpl w:val="FCA29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7B93C01"/>
    <w:multiLevelType w:val="hybridMultilevel"/>
    <w:tmpl w:val="9E8E3092"/>
    <w:lvl w:ilvl="0" w:tplc="FCE0E0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F8275B5"/>
    <w:multiLevelType w:val="hybridMultilevel"/>
    <w:tmpl w:val="5D947370"/>
    <w:lvl w:ilvl="0" w:tplc="13D09A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C3E1D"/>
    <w:multiLevelType w:val="singleLevel"/>
    <w:tmpl w:val="87F2EB90"/>
    <w:lvl w:ilvl="0">
      <w:start w:val="1"/>
      <w:numFmt w:val="lowerRoman"/>
      <w:lvlText w:val="%1)"/>
      <w:lvlJc w:val="left"/>
      <w:pPr>
        <w:tabs>
          <w:tab w:val="num" w:pos="720"/>
        </w:tabs>
        <w:ind w:left="720" w:hanging="720"/>
      </w:pPr>
      <w:rPr>
        <w:rFonts w:hint="default"/>
      </w:rPr>
    </w:lvl>
  </w:abstractNum>
  <w:abstractNum w:abstractNumId="24" w15:restartNumberingAfterBreak="0">
    <w:nsid w:val="5266668E"/>
    <w:multiLevelType w:val="hybridMultilevel"/>
    <w:tmpl w:val="2D94EF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F964CA"/>
    <w:multiLevelType w:val="hybridMultilevel"/>
    <w:tmpl w:val="EAAEC7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4517F7E"/>
    <w:multiLevelType w:val="hybridMultilevel"/>
    <w:tmpl w:val="D0947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35F71"/>
    <w:multiLevelType w:val="hybridMultilevel"/>
    <w:tmpl w:val="4CE0C588"/>
    <w:lvl w:ilvl="0" w:tplc="67A492A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6B54FD"/>
    <w:multiLevelType w:val="hybridMultilevel"/>
    <w:tmpl w:val="90A8FDDA"/>
    <w:lvl w:ilvl="0" w:tplc="0809000F">
      <w:start w:val="1"/>
      <w:numFmt w:val="decimal"/>
      <w:lvlText w:val="%1."/>
      <w:lvlJc w:val="lef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30" w15:restartNumberingAfterBreak="0">
    <w:nsid w:val="5FFD46D0"/>
    <w:multiLevelType w:val="hybridMultilevel"/>
    <w:tmpl w:val="E2ECFCD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0555C38"/>
    <w:multiLevelType w:val="hybridMultilevel"/>
    <w:tmpl w:val="548844C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23901ED"/>
    <w:multiLevelType w:val="hybridMultilevel"/>
    <w:tmpl w:val="3432B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875566"/>
    <w:multiLevelType w:val="hybridMultilevel"/>
    <w:tmpl w:val="043E2350"/>
    <w:lvl w:ilvl="0" w:tplc="EDBE4FB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DF6A61"/>
    <w:multiLevelType w:val="hybridMultilevel"/>
    <w:tmpl w:val="BE007864"/>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9B93187"/>
    <w:multiLevelType w:val="hybridMultilevel"/>
    <w:tmpl w:val="03FAD620"/>
    <w:lvl w:ilvl="0" w:tplc="0690366C">
      <w:start w:val="1"/>
      <w:numFmt w:val="lowerRoman"/>
      <w:lvlText w:val="%1)"/>
      <w:lvlJc w:val="left"/>
      <w:pPr>
        <w:tabs>
          <w:tab w:val="num" w:pos="1080"/>
        </w:tabs>
        <w:ind w:left="1080" w:hanging="720"/>
      </w:pPr>
      <w:rPr>
        <w:rFonts w:hint="default"/>
      </w:rPr>
    </w:lvl>
    <w:lvl w:ilvl="1" w:tplc="4282D9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546FC3"/>
    <w:multiLevelType w:val="hybridMultilevel"/>
    <w:tmpl w:val="BBE25654"/>
    <w:lvl w:ilvl="0" w:tplc="0809000F">
      <w:start w:val="1"/>
      <w:numFmt w:val="decimal"/>
      <w:lvlText w:val="%1."/>
      <w:lvlJc w:val="left"/>
      <w:pPr>
        <w:ind w:left="360" w:hanging="360"/>
      </w:pPr>
      <w:rPr>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F7476DE"/>
    <w:multiLevelType w:val="hybridMultilevel"/>
    <w:tmpl w:val="EE5CDAF0"/>
    <w:lvl w:ilvl="0" w:tplc="947617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5D11B10"/>
    <w:multiLevelType w:val="hybridMultilevel"/>
    <w:tmpl w:val="DE4A7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8B58EB"/>
    <w:multiLevelType w:val="hybridMultilevel"/>
    <w:tmpl w:val="CD6678B6"/>
    <w:lvl w:ilvl="0" w:tplc="EBA6DCFE">
      <w:start w:val="1"/>
      <w:numFmt w:val="lowerRoman"/>
      <w:lvlText w:val="%1)"/>
      <w:lvlJc w:val="left"/>
      <w:pPr>
        <w:tabs>
          <w:tab w:val="num" w:pos="1004"/>
        </w:tabs>
        <w:ind w:left="1004" w:hanging="567"/>
      </w:pPr>
      <w:rPr>
        <w:rFonts w:hint="default"/>
      </w:rPr>
    </w:lvl>
    <w:lvl w:ilvl="1" w:tplc="08090019" w:tentative="1">
      <w:start w:val="1"/>
      <w:numFmt w:val="lowerLetter"/>
      <w:lvlText w:val="%2."/>
      <w:lvlJc w:val="left"/>
      <w:pPr>
        <w:tabs>
          <w:tab w:val="num" w:pos="1877"/>
        </w:tabs>
        <w:ind w:left="1877" w:hanging="360"/>
      </w:pPr>
    </w:lvl>
    <w:lvl w:ilvl="2" w:tplc="0809001B" w:tentative="1">
      <w:start w:val="1"/>
      <w:numFmt w:val="lowerRoman"/>
      <w:lvlText w:val="%3."/>
      <w:lvlJc w:val="right"/>
      <w:pPr>
        <w:tabs>
          <w:tab w:val="num" w:pos="2597"/>
        </w:tabs>
        <w:ind w:left="2597" w:hanging="180"/>
      </w:pPr>
    </w:lvl>
    <w:lvl w:ilvl="3" w:tplc="0809000F" w:tentative="1">
      <w:start w:val="1"/>
      <w:numFmt w:val="decimal"/>
      <w:lvlText w:val="%4."/>
      <w:lvlJc w:val="left"/>
      <w:pPr>
        <w:tabs>
          <w:tab w:val="num" w:pos="3317"/>
        </w:tabs>
        <w:ind w:left="3317" w:hanging="360"/>
      </w:pPr>
    </w:lvl>
    <w:lvl w:ilvl="4" w:tplc="08090019" w:tentative="1">
      <w:start w:val="1"/>
      <w:numFmt w:val="lowerLetter"/>
      <w:lvlText w:val="%5."/>
      <w:lvlJc w:val="left"/>
      <w:pPr>
        <w:tabs>
          <w:tab w:val="num" w:pos="4037"/>
        </w:tabs>
        <w:ind w:left="4037" w:hanging="360"/>
      </w:pPr>
    </w:lvl>
    <w:lvl w:ilvl="5" w:tplc="0809001B" w:tentative="1">
      <w:start w:val="1"/>
      <w:numFmt w:val="lowerRoman"/>
      <w:lvlText w:val="%6."/>
      <w:lvlJc w:val="right"/>
      <w:pPr>
        <w:tabs>
          <w:tab w:val="num" w:pos="4757"/>
        </w:tabs>
        <w:ind w:left="4757" w:hanging="180"/>
      </w:pPr>
    </w:lvl>
    <w:lvl w:ilvl="6" w:tplc="0809000F" w:tentative="1">
      <w:start w:val="1"/>
      <w:numFmt w:val="decimal"/>
      <w:lvlText w:val="%7."/>
      <w:lvlJc w:val="left"/>
      <w:pPr>
        <w:tabs>
          <w:tab w:val="num" w:pos="5477"/>
        </w:tabs>
        <w:ind w:left="5477" w:hanging="360"/>
      </w:pPr>
    </w:lvl>
    <w:lvl w:ilvl="7" w:tplc="08090019" w:tentative="1">
      <w:start w:val="1"/>
      <w:numFmt w:val="lowerLetter"/>
      <w:lvlText w:val="%8."/>
      <w:lvlJc w:val="left"/>
      <w:pPr>
        <w:tabs>
          <w:tab w:val="num" w:pos="6197"/>
        </w:tabs>
        <w:ind w:left="6197" w:hanging="360"/>
      </w:pPr>
    </w:lvl>
    <w:lvl w:ilvl="8" w:tplc="0809001B" w:tentative="1">
      <w:start w:val="1"/>
      <w:numFmt w:val="lowerRoman"/>
      <w:lvlText w:val="%9."/>
      <w:lvlJc w:val="right"/>
      <w:pPr>
        <w:tabs>
          <w:tab w:val="num" w:pos="6917"/>
        </w:tabs>
        <w:ind w:left="6917" w:hanging="180"/>
      </w:pPr>
    </w:lvl>
  </w:abstractNum>
  <w:num w:numId="1">
    <w:abstractNumId w:val="10"/>
  </w:num>
  <w:num w:numId="2">
    <w:abstractNumId w:val="23"/>
  </w:num>
  <w:num w:numId="3">
    <w:abstractNumId w:val="18"/>
  </w:num>
  <w:num w:numId="4">
    <w:abstractNumId w:val="19"/>
  </w:num>
  <w:num w:numId="5">
    <w:abstractNumId w:val="16"/>
  </w:num>
  <w:num w:numId="6">
    <w:abstractNumId w:val="20"/>
  </w:num>
  <w:num w:numId="7">
    <w:abstractNumId w:val="37"/>
  </w:num>
  <w:num w:numId="8">
    <w:abstractNumId w:val="33"/>
  </w:num>
  <w:num w:numId="9">
    <w:abstractNumId w:val="39"/>
  </w:num>
  <w:num w:numId="10">
    <w:abstractNumId w:val="14"/>
  </w:num>
  <w:num w:numId="11">
    <w:abstractNumId w:val="32"/>
  </w:num>
  <w:num w:numId="12">
    <w:abstractNumId w:val="9"/>
  </w:num>
  <w:num w:numId="13">
    <w:abstractNumId w:val="4"/>
  </w:num>
  <w:num w:numId="14">
    <w:abstractNumId w:val="22"/>
  </w:num>
  <w:num w:numId="15">
    <w:abstractNumId w:val="13"/>
  </w:num>
  <w:num w:numId="16">
    <w:abstractNumId w:val="29"/>
  </w:num>
  <w:num w:numId="17">
    <w:abstractNumId w:val="11"/>
  </w:num>
  <w:num w:numId="18">
    <w:abstractNumId w:val="6"/>
  </w:num>
  <w:num w:numId="19">
    <w:abstractNumId w:val="3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8"/>
  </w:num>
  <w:num w:numId="27">
    <w:abstractNumId w:val="8"/>
  </w:num>
  <w:num w:numId="28">
    <w:abstractNumId w:val="7"/>
  </w:num>
  <w:num w:numId="29">
    <w:abstractNumId w:val="17"/>
  </w:num>
  <w:num w:numId="30">
    <w:abstractNumId w:val="15"/>
  </w:num>
  <w:num w:numId="31">
    <w:abstractNumId w:val="26"/>
  </w:num>
  <w:num w:numId="32">
    <w:abstractNumId w:val="24"/>
  </w:num>
  <w:num w:numId="33">
    <w:abstractNumId w:val="21"/>
  </w:num>
  <w:num w:numId="34">
    <w:abstractNumId w:val="27"/>
  </w:num>
  <w:num w:numId="35">
    <w:abstractNumId w:val="0"/>
  </w:num>
  <w:num w:numId="36">
    <w:abstractNumId w:val="38"/>
  </w:num>
  <w:num w:numId="37">
    <w:abstractNumId w:val="34"/>
    <w:lvlOverride w:ilvl="0">
      <w:startOverride w:val="1"/>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36"/>
    <w:lvlOverride w:ilvl="0">
      <w:startOverride w:val="1"/>
    </w:lvlOverride>
    <w:lvlOverride w:ilvl="1"/>
    <w:lvlOverride w:ilvl="2"/>
    <w:lvlOverride w:ilvl="3"/>
    <w:lvlOverride w:ilvl="4"/>
    <w:lvlOverride w:ilvl="5"/>
    <w:lvlOverride w:ilvl="6"/>
    <w:lvlOverride w:ilvl="7"/>
    <w:lvlOverride w:ilvl="8"/>
  </w:num>
  <w:num w:numId="40">
    <w:abstractNumId w:val="2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B"/>
    <w:rsid w:val="00004B55"/>
    <w:rsid w:val="000209F5"/>
    <w:rsid w:val="00027BF2"/>
    <w:rsid w:val="00042974"/>
    <w:rsid w:val="00043B78"/>
    <w:rsid w:val="00060F90"/>
    <w:rsid w:val="00063B26"/>
    <w:rsid w:val="00077C00"/>
    <w:rsid w:val="00087D7F"/>
    <w:rsid w:val="0009403D"/>
    <w:rsid w:val="0009420E"/>
    <w:rsid w:val="00097CFC"/>
    <w:rsid w:val="000A1464"/>
    <w:rsid w:val="000B0901"/>
    <w:rsid w:val="000B19F1"/>
    <w:rsid w:val="000C0AC9"/>
    <w:rsid w:val="000C47F4"/>
    <w:rsid w:val="000E218D"/>
    <w:rsid w:val="000E4E28"/>
    <w:rsid w:val="000F3ECA"/>
    <w:rsid w:val="001009DE"/>
    <w:rsid w:val="001027CD"/>
    <w:rsid w:val="00111377"/>
    <w:rsid w:val="001556BD"/>
    <w:rsid w:val="00166C92"/>
    <w:rsid w:val="0017613F"/>
    <w:rsid w:val="00176C02"/>
    <w:rsid w:val="00184958"/>
    <w:rsid w:val="001863E2"/>
    <w:rsid w:val="00193EAD"/>
    <w:rsid w:val="001A1257"/>
    <w:rsid w:val="001B2C1B"/>
    <w:rsid w:val="001B4440"/>
    <w:rsid w:val="001C1406"/>
    <w:rsid w:val="001E0130"/>
    <w:rsid w:val="00204152"/>
    <w:rsid w:val="002322CA"/>
    <w:rsid w:val="00232EDB"/>
    <w:rsid w:val="00235479"/>
    <w:rsid w:val="0025733F"/>
    <w:rsid w:val="00277874"/>
    <w:rsid w:val="002B1F3E"/>
    <w:rsid w:val="002B5F39"/>
    <w:rsid w:val="002D7F81"/>
    <w:rsid w:val="003273CD"/>
    <w:rsid w:val="003403C4"/>
    <w:rsid w:val="003574B1"/>
    <w:rsid w:val="00357EC3"/>
    <w:rsid w:val="00393B05"/>
    <w:rsid w:val="003E2280"/>
    <w:rsid w:val="003E5D5E"/>
    <w:rsid w:val="003F211D"/>
    <w:rsid w:val="0040032D"/>
    <w:rsid w:val="004038E8"/>
    <w:rsid w:val="00424646"/>
    <w:rsid w:val="00432ACE"/>
    <w:rsid w:val="00435AE9"/>
    <w:rsid w:val="004371B7"/>
    <w:rsid w:val="00442D7B"/>
    <w:rsid w:val="00465EE3"/>
    <w:rsid w:val="00476692"/>
    <w:rsid w:val="00481CC0"/>
    <w:rsid w:val="004900D4"/>
    <w:rsid w:val="004B4404"/>
    <w:rsid w:val="004C6845"/>
    <w:rsid w:val="004D524C"/>
    <w:rsid w:val="004D5CC9"/>
    <w:rsid w:val="004F4A35"/>
    <w:rsid w:val="00503A44"/>
    <w:rsid w:val="00510014"/>
    <w:rsid w:val="005153B4"/>
    <w:rsid w:val="00531517"/>
    <w:rsid w:val="00532A7F"/>
    <w:rsid w:val="00534FD6"/>
    <w:rsid w:val="005436C1"/>
    <w:rsid w:val="0054677F"/>
    <w:rsid w:val="00557DB0"/>
    <w:rsid w:val="00562956"/>
    <w:rsid w:val="0057014D"/>
    <w:rsid w:val="00574592"/>
    <w:rsid w:val="0057793B"/>
    <w:rsid w:val="005B0403"/>
    <w:rsid w:val="005C4C4A"/>
    <w:rsid w:val="005D0F7D"/>
    <w:rsid w:val="005D303F"/>
    <w:rsid w:val="005D67F6"/>
    <w:rsid w:val="005F452B"/>
    <w:rsid w:val="006021E3"/>
    <w:rsid w:val="006456BC"/>
    <w:rsid w:val="00651119"/>
    <w:rsid w:val="006B1255"/>
    <w:rsid w:val="006B1ABE"/>
    <w:rsid w:val="006B1C2D"/>
    <w:rsid w:val="006B66CF"/>
    <w:rsid w:val="006C6912"/>
    <w:rsid w:val="006D4EEC"/>
    <w:rsid w:val="006E1D8A"/>
    <w:rsid w:val="006E60F0"/>
    <w:rsid w:val="00711B69"/>
    <w:rsid w:val="0074456B"/>
    <w:rsid w:val="00745DB6"/>
    <w:rsid w:val="00751D26"/>
    <w:rsid w:val="00753A79"/>
    <w:rsid w:val="0077375A"/>
    <w:rsid w:val="00781C21"/>
    <w:rsid w:val="00785517"/>
    <w:rsid w:val="007A08CE"/>
    <w:rsid w:val="00800339"/>
    <w:rsid w:val="00807CD1"/>
    <w:rsid w:val="008100E5"/>
    <w:rsid w:val="00825CD9"/>
    <w:rsid w:val="008304C6"/>
    <w:rsid w:val="00855609"/>
    <w:rsid w:val="008625ED"/>
    <w:rsid w:val="0087607C"/>
    <w:rsid w:val="008858F3"/>
    <w:rsid w:val="00892632"/>
    <w:rsid w:val="008A0857"/>
    <w:rsid w:val="008A2474"/>
    <w:rsid w:val="008F2859"/>
    <w:rsid w:val="008F64E5"/>
    <w:rsid w:val="00933E8F"/>
    <w:rsid w:val="00937085"/>
    <w:rsid w:val="00984C3F"/>
    <w:rsid w:val="00986EBE"/>
    <w:rsid w:val="009A1CFF"/>
    <w:rsid w:val="009A61D2"/>
    <w:rsid w:val="009D550B"/>
    <w:rsid w:val="009D7091"/>
    <w:rsid w:val="009D745D"/>
    <w:rsid w:val="009F486C"/>
    <w:rsid w:val="00A31E21"/>
    <w:rsid w:val="00AA67FD"/>
    <w:rsid w:val="00AB3DCD"/>
    <w:rsid w:val="00AB40AD"/>
    <w:rsid w:val="00AC5186"/>
    <w:rsid w:val="00AE5944"/>
    <w:rsid w:val="00AF3F57"/>
    <w:rsid w:val="00B1405A"/>
    <w:rsid w:val="00B22D7F"/>
    <w:rsid w:val="00B272B8"/>
    <w:rsid w:val="00B300A8"/>
    <w:rsid w:val="00B426C4"/>
    <w:rsid w:val="00B478E8"/>
    <w:rsid w:val="00BA16B2"/>
    <w:rsid w:val="00BA1CF5"/>
    <w:rsid w:val="00BA2CA7"/>
    <w:rsid w:val="00BB5B77"/>
    <w:rsid w:val="00BC052D"/>
    <w:rsid w:val="00BC1E0A"/>
    <w:rsid w:val="00BD7312"/>
    <w:rsid w:val="00BF2BC1"/>
    <w:rsid w:val="00C068E3"/>
    <w:rsid w:val="00C11DBD"/>
    <w:rsid w:val="00C14816"/>
    <w:rsid w:val="00C1529C"/>
    <w:rsid w:val="00C268F3"/>
    <w:rsid w:val="00C32B03"/>
    <w:rsid w:val="00C46446"/>
    <w:rsid w:val="00C50786"/>
    <w:rsid w:val="00C567CA"/>
    <w:rsid w:val="00C613AB"/>
    <w:rsid w:val="00C72ED7"/>
    <w:rsid w:val="00C82E0D"/>
    <w:rsid w:val="00C94AAC"/>
    <w:rsid w:val="00C965E1"/>
    <w:rsid w:val="00CA3B58"/>
    <w:rsid w:val="00CA3E5B"/>
    <w:rsid w:val="00CB0E15"/>
    <w:rsid w:val="00CB30C6"/>
    <w:rsid w:val="00CB3D58"/>
    <w:rsid w:val="00CD61DB"/>
    <w:rsid w:val="00CF3563"/>
    <w:rsid w:val="00CF5DED"/>
    <w:rsid w:val="00D254DC"/>
    <w:rsid w:val="00D33B0E"/>
    <w:rsid w:val="00D33F98"/>
    <w:rsid w:val="00D7177F"/>
    <w:rsid w:val="00DE4FF0"/>
    <w:rsid w:val="00DF0856"/>
    <w:rsid w:val="00DF55CF"/>
    <w:rsid w:val="00E029C6"/>
    <w:rsid w:val="00E151E7"/>
    <w:rsid w:val="00E303C7"/>
    <w:rsid w:val="00E44AF4"/>
    <w:rsid w:val="00E606F6"/>
    <w:rsid w:val="00E85961"/>
    <w:rsid w:val="00EA2116"/>
    <w:rsid w:val="00EA349B"/>
    <w:rsid w:val="00EA5FE3"/>
    <w:rsid w:val="00EF278A"/>
    <w:rsid w:val="00EF633E"/>
    <w:rsid w:val="00F04568"/>
    <w:rsid w:val="00F11916"/>
    <w:rsid w:val="00F4013F"/>
    <w:rsid w:val="00F413AD"/>
    <w:rsid w:val="00F46499"/>
    <w:rsid w:val="00F4792A"/>
    <w:rsid w:val="00F91745"/>
    <w:rsid w:val="00FA2606"/>
    <w:rsid w:val="00FA272C"/>
    <w:rsid w:val="00FC3DCC"/>
    <w:rsid w:val="00FE1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BE480"/>
  <w15:docId w15:val="{1689B1FF-575F-496D-8456-2DF44793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table" w:styleId="TableGrid">
    <w:name w:val="Table Grid"/>
    <w:basedOn w:val="TableNormal"/>
    <w:rsid w:val="005C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7669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1712</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SOUTH TRAFFORD COLLEGE</vt:lpstr>
    </vt:vector>
  </TitlesOfParts>
  <Company>South Trafford College</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TRAFFORD COLLEGE</dc:title>
  <dc:creator>Sue Jones</dc:creator>
  <cp:lastModifiedBy>Joanne Medway</cp:lastModifiedBy>
  <cp:revision>4</cp:revision>
  <cp:lastPrinted>2018-03-12T20:11:00Z</cp:lastPrinted>
  <dcterms:created xsi:type="dcterms:W3CDTF">2018-04-27T07:02:00Z</dcterms:created>
  <dcterms:modified xsi:type="dcterms:W3CDTF">2018-05-11T09:55:00Z</dcterms:modified>
</cp:coreProperties>
</file>