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81" w:rsidRPr="00A21655" w:rsidRDefault="00DC510C">
      <w:pPr>
        <w:rPr>
          <w:rFonts w:cstheme="minorHAnsi"/>
          <w:color w:val="1E2272"/>
          <w:sz w:val="32"/>
          <w:szCs w:val="32"/>
        </w:rPr>
      </w:pPr>
      <w:r>
        <w:rPr>
          <w:rFonts w:cstheme="minorHAnsi"/>
          <w:b/>
          <w:noProof/>
          <w:color w:val="1E227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-760095</wp:posOffset>
                </wp:positionV>
                <wp:extent cx="1403985" cy="502920"/>
                <wp:effectExtent l="4445" t="190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0F6" w:rsidRDefault="002470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5220" cy="652233"/>
                                  <wp:effectExtent l="19050" t="0" r="0" b="0"/>
                                  <wp:docPr id="1" name="Picture 0" descr="ashcroft_s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hcroft_site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383" cy="656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-59.85pt;width:110.5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w+gg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RfqqnE0xonA2TfMyj9QlpDreNtb5N1x3KExqbIH5&#10;iE72d86HaEh1NAnOnJaCrYWUcWG3m5W0aE9AJev4xQSemUkVjJUO10bEcQeCBB/hLIQbWf9WZnmR&#10;LvNysr6cXU2KdTGdlFfpbJJm5bK8TIuyuF1/DwFmRdUKxri6E4ofFZgVf8fwoRdG7UQNor7G5TSf&#10;jhT9Mck0fr9LshMeGlKKrsazkxGpArGvFYO0SeWJkOM8+Tn8WGWowfEfqxJlEJgfNeCHzQAoQRsb&#10;zR5BEFYDX8A6vCIwabX9ilEPHVlj92VHLMdIvlUgqjIritDCcVFMr0ACyJ6fbM5PiKIAVWOP0Thd&#10;+bHtd8aKbQueRhkrfQNCbETUyFNUB/lC18VkDi9EaOvzdbR6escWPwAAAP//AwBQSwMEFAAGAAgA&#10;AAAhAHh+PtngAAAADAEAAA8AAABkcnMvZG93bnJldi54bWxMj81ugzAQhO+V+g7WVuqlSgz5oxBM&#10;1FZq1WvSPIDBG0DBa4SdQN6+m1N7250dzXyb7ybbiSsOvnWkIJ5HIJAqZ1qqFRx/PmevIHzQZHTn&#10;CBXc0MOueHzIdWbcSHu8HkItOIR8phU0IfSZlL5q0Go/dz0S305usDrwOtTSDHrkcNvJRRRtpNUt&#10;cUOje/xosDofLlbB6Xt8Wadj+RWOyX61eddtUrqbUs9P09sWRMAp/Jnhjs/oUDBT6S5kvOgUzNIl&#10;owce4jhNQNwti2QJomRpFa1BFrn8/0TxCwAA//8DAFBLAQItABQABgAIAAAAIQC2gziS/gAAAOEB&#10;AAATAAAAAAAAAAAAAAAAAAAAAABbQ29udGVudF9UeXBlc10ueG1sUEsBAi0AFAAGAAgAAAAhADj9&#10;If/WAAAAlAEAAAsAAAAAAAAAAAAAAAAALwEAAF9yZWxzLy5yZWxzUEsBAi0AFAAGAAgAAAAhADeI&#10;jD6CAgAADwUAAA4AAAAAAAAAAAAAAAAALgIAAGRycy9lMm9Eb2MueG1sUEsBAi0AFAAGAAgAAAAh&#10;AHh+PtngAAAADAEAAA8AAAAAAAAAAAAAAAAA3AQAAGRycy9kb3ducmV2LnhtbFBLBQYAAAAABAAE&#10;APMAAADpBQAAAAA=&#10;" stroked="f">
                <v:textbox>
                  <w:txbxContent>
                    <w:p w:rsidR="002470F6" w:rsidRDefault="002470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5220" cy="652233"/>
                            <wp:effectExtent l="19050" t="0" r="0" b="0"/>
                            <wp:docPr id="1" name="Picture 0" descr="ashcroft_s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hcroft_site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383" cy="656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981" w:rsidRPr="00A21655">
        <w:rPr>
          <w:rFonts w:cstheme="minorHAnsi"/>
          <w:b/>
          <w:color w:val="1E2272"/>
          <w:sz w:val="32"/>
          <w:szCs w:val="32"/>
        </w:rPr>
        <w:t>JOB DESCRIPTION</w:t>
      </w:r>
    </w:p>
    <w:tbl>
      <w:tblPr>
        <w:tblStyle w:val="TableGrid"/>
        <w:tblW w:w="0" w:type="auto"/>
        <w:tblInd w:w="108" w:type="dxa"/>
        <w:tblBorders>
          <w:top w:val="single" w:sz="4" w:space="0" w:color="1E2272"/>
          <w:left w:val="single" w:sz="4" w:space="0" w:color="1E2272"/>
          <w:bottom w:val="single" w:sz="4" w:space="0" w:color="1E2272"/>
          <w:right w:val="single" w:sz="4" w:space="0" w:color="1E2272"/>
          <w:insideH w:val="single" w:sz="4" w:space="0" w:color="1E2272"/>
          <w:insideV w:val="single" w:sz="4" w:space="0" w:color="1E2272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13981" w:rsidRPr="00A21655" w:rsidTr="00E13981">
        <w:tc>
          <w:tcPr>
            <w:tcW w:w="4513" w:type="dxa"/>
            <w:shd w:val="clear" w:color="auto" w:fill="D60C8C"/>
          </w:tcPr>
          <w:p w:rsidR="00E13981" w:rsidRPr="00A21655" w:rsidRDefault="00E13981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School:</w:t>
            </w:r>
            <w:r w:rsidR="000919F5"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Ashcroft </w:t>
            </w:r>
          </w:p>
          <w:p w:rsidR="000919F5" w:rsidRPr="00A21655" w:rsidRDefault="000919F5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</w:p>
          <w:p w:rsidR="000919F5" w:rsidRPr="00A21655" w:rsidRDefault="000919F5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Service: </w:t>
            </w:r>
            <w:r w:rsidR="00A71BE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Ashcroft School </w:t>
            </w:r>
          </w:p>
          <w:p w:rsidR="00E5682F" w:rsidRPr="00A21655" w:rsidRDefault="00E5682F" w:rsidP="00E5682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21" w:type="dxa"/>
            <w:shd w:val="clear" w:color="auto" w:fill="D60C8C"/>
          </w:tcPr>
          <w:p w:rsidR="00E13981" w:rsidRPr="00A21655" w:rsidRDefault="00E13981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Location</w:t>
            </w:r>
            <w:r w:rsidR="00A71BE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Cheadle </w:t>
            </w:r>
            <w:r w:rsidR="008F780D" w:rsidRPr="00A2165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13981" w:rsidRPr="00A21655" w:rsidTr="00E13981">
        <w:tc>
          <w:tcPr>
            <w:tcW w:w="4513" w:type="dxa"/>
            <w:tcBorders>
              <w:bottom w:val="single" w:sz="4" w:space="0" w:color="1E2272"/>
            </w:tcBorders>
            <w:shd w:val="clear" w:color="auto" w:fill="D60C8C"/>
          </w:tcPr>
          <w:p w:rsidR="0007379F" w:rsidRPr="00A21655" w:rsidRDefault="00E13981" w:rsidP="005C5AFB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Job Title:</w:t>
            </w:r>
            <w:r w:rsidR="000919F5"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5C5AFB"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71BE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Specialist </w:t>
            </w:r>
            <w:r w:rsidR="008F780D"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Teacher </w:t>
            </w:r>
            <w:r w:rsidR="00A71BE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of </w:t>
            </w:r>
            <w:r w:rsidR="008B6EC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401992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Mathematics</w:t>
            </w:r>
            <w:r w:rsidR="008B6EC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Borders>
              <w:bottom w:val="single" w:sz="4" w:space="0" w:color="1E2272"/>
            </w:tcBorders>
            <w:shd w:val="clear" w:color="auto" w:fill="D60C8C"/>
          </w:tcPr>
          <w:p w:rsidR="00E13981" w:rsidRPr="00A21655" w:rsidRDefault="00E13981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Salary</w:t>
            </w:r>
            <w:r w:rsidR="00F513C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:</w:t>
            </w:r>
            <w:r w:rsidR="00A71BE7" w:rsidRPr="0044795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£32,358</w:t>
            </w:r>
          </w:p>
        </w:tc>
      </w:tr>
      <w:tr w:rsidR="00E13981" w:rsidRPr="00A21655" w:rsidTr="00E13981">
        <w:tc>
          <w:tcPr>
            <w:tcW w:w="9134" w:type="dxa"/>
            <w:gridSpan w:val="2"/>
            <w:tcBorders>
              <w:bottom w:val="single" w:sz="4" w:space="0" w:color="1E2272"/>
            </w:tcBorders>
            <w:shd w:val="clear" w:color="auto" w:fill="FFFFFF" w:themeFill="background1"/>
          </w:tcPr>
          <w:p w:rsidR="005C5AFB" w:rsidRPr="00A21655" w:rsidRDefault="005C5AFB">
            <w:pPr>
              <w:rPr>
                <w:rFonts w:cstheme="minorHAnsi"/>
              </w:rPr>
            </w:pPr>
          </w:p>
        </w:tc>
      </w:tr>
      <w:tr w:rsidR="00E13981" w:rsidRPr="00A21655" w:rsidTr="00E13981">
        <w:tc>
          <w:tcPr>
            <w:tcW w:w="9134" w:type="dxa"/>
            <w:gridSpan w:val="2"/>
            <w:shd w:val="clear" w:color="auto" w:fill="1E2272"/>
          </w:tcPr>
          <w:p w:rsidR="00E13981" w:rsidRPr="00A21655" w:rsidRDefault="001D1634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Teaching and learning</w:t>
            </w:r>
            <w:bookmarkStart w:id="0" w:name="_GoBack"/>
            <w:bookmarkEnd w:id="0"/>
          </w:p>
        </w:tc>
      </w:tr>
      <w:tr w:rsidR="00E13981" w:rsidRPr="00A21655" w:rsidTr="008F780D">
        <w:trPr>
          <w:trHeight w:val="3072"/>
        </w:trPr>
        <w:tc>
          <w:tcPr>
            <w:tcW w:w="9134" w:type="dxa"/>
            <w:gridSpan w:val="2"/>
            <w:tcBorders>
              <w:bottom w:val="single" w:sz="4" w:space="0" w:color="1E2272"/>
            </w:tcBorders>
          </w:tcPr>
          <w:p w:rsidR="008F780D" w:rsidRPr="00A21655" w:rsidRDefault="008F780D" w:rsidP="008F780D">
            <w:pPr>
              <w:rPr>
                <w:rFonts w:cstheme="minorHAnsi"/>
              </w:rPr>
            </w:pPr>
          </w:p>
          <w:p w:rsidR="001D1634" w:rsidRPr="00A21655" w:rsidRDefault="001D1634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To implement and deliver an appropriately broad, balanced, relevant and differentiated curriculum for Maths and Science </w:t>
            </w:r>
          </w:p>
          <w:p w:rsidR="001D1634" w:rsidRPr="00A21655" w:rsidRDefault="001D1634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 w:rsidRPr="00A21655">
              <w:rPr>
                <w:rFonts w:cstheme="minorHAnsi"/>
              </w:rPr>
              <w:t>To monitor and support the overall progress and development of students</w:t>
            </w:r>
          </w:p>
          <w:p w:rsidR="001D1634" w:rsidRPr="00A21655" w:rsidRDefault="001D1634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 w:rsidRPr="00A21655">
              <w:rPr>
                <w:rFonts w:cstheme="minorHAnsi"/>
              </w:rPr>
              <w:t>To facilitate and encourage a learning experience which provides students with the opportunity to achieve their individual potential</w:t>
            </w:r>
          </w:p>
          <w:p w:rsidR="001D1634" w:rsidRPr="00A21655" w:rsidRDefault="001D1634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To contribute to </w:t>
            </w:r>
            <w:r w:rsidR="00BC60A8">
              <w:rPr>
                <w:rFonts w:cstheme="minorHAnsi"/>
              </w:rPr>
              <w:t xml:space="preserve">the </w:t>
            </w:r>
            <w:r w:rsidRPr="00A21655">
              <w:rPr>
                <w:rFonts w:cstheme="minorHAnsi"/>
              </w:rPr>
              <w:t xml:space="preserve">maximizing of student attainment </w:t>
            </w:r>
          </w:p>
          <w:p w:rsidR="008F780D" w:rsidRDefault="001D1634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 w:rsidRPr="00A21655">
              <w:rPr>
                <w:rFonts w:cstheme="minorHAnsi"/>
              </w:rPr>
              <w:t>To share and support Ashcroft’s responsibility to prov</w:t>
            </w:r>
            <w:r w:rsidR="00BC60A8">
              <w:rPr>
                <w:rFonts w:cstheme="minorHAnsi"/>
              </w:rPr>
              <w:t>ide,</w:t>
            </w:r>
            <w:r w:rsidRPr="00A21655">
              <w:rPr>
                <w:rFonts w:cstheme="minorHAnsi"/>
              </w:rPr>
              <w:t xml:space="preserve"> </w:t>
            </w:r>
            <w:r w:rsidR="00D118DD" w:rsidRPr="00A21655">
              <w:rPr>
                <w:rFonts w:cstheme="minorHAnsi"/>
              </w:rPr>
              <w:t>monitor</w:t>
            </w:r>
            <w:r w:rsidR="00D118DD">
              <w:rPr>
                <w:rFonts w:cstheme="minorHAnsi"/>
              </w:rPr>
              <w:t xml:space="preserve"> and assess</w:t>
            </w:r>
            <w:r w:rsidR="00BC60A8">
              <w:rPr>
                <w:rFonts w:cstheme="minorHAnsi"/>
              </w:rPr>
              <w:t xml:space="preserve"> </w:t>
            </w:r>
            <w:r w:rsidRPr="00A21655">
              <w:rPr>
                <w:rFonts w:cstheme="minorHAnsi"/>
              </w:rPr>
              <w:t>opportunities for personal, social and academic growth.</w:t>
            </w:r>
          </w:p>
          <w:p w:rsidR="00D118DD" w:rsidRDefault="00D118DD" w:rsidP="001D1634">
            <w:pPr>
              <w:pStyle w:val="ListParagraph"/>
              <w:numPr>
                <w:ilvl w:val="0"/>
                <w:numId w:val="14"/>
              </w:num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 ensure a safe and productive learning environment </w:t>
            </w:r>
          </w:p>
          <w:p w:rsidR="007805E5" w:rsidRPr="007805E5" w:rsidRDefault="007805E5" w:rsidP="00D118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805E5">
              <w:rPr>
                <w:rFonts w:cstheme="minorHAnsi"/>
              </w:rPr>
              <w:t xml:space="preserve">Promote mutual respect and </w:t>
            </w:r>
            <w:r w:rsidR="00C61A0D">
              <w:rPr>
                <w:rFonts w:cstheme="minorHAnsi"/>
              </w:rPr>
              <w:t xml:space="preserve">ensure </w:t>
            </w:r>
            <w:r w:rsidRPr="007805E5">
              <w:rPr>
                <w:rFonts w:cstheme="minorHAnsi"/>
                <w:color w:val="333333"/>
              </w:rPr>
              <w:t>equality of access for all pupils,</w:t>
            </w:r>
            <w:r w:rsidR="00C61A0D">
              <w:rPr>
                <w:rFonts w:cstheme="minorHAnsi"/>
                <w:color w:val="333333"/>
              </w:rPr>
              <w:t xml:space="preserve"> regardless of culture, gender, sexual orientation, physical ability, religion, race, language, social background and family circumstances, </w:t>
            </w:r>
            <w:r w:rsidRPr="007805E5">
              <w:rPr>
                <w:rFonts w:cstheme="minorHAnsi"/>
                <w:color w:val="333333"/>
              </w:rPr>
              <w:t xml:space="preserve"> preparing them for a life in a diverse society</w:t>
            </w:r>
          </w:p>
          <w:p w:rsidR="00D118DD" w:rsidRPr="00C61A0D" w:rsidRDefault="00D118DD" w:rsidP="00C61A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61A0D">
              <w:rPr>
                <w:rFonts w:cstheme="minorHAnsi"/>
              </w:rPr>
              <w:t>To be skilled in using a  variety of communications media</w:t>
            </w:r>
          </w:p>
          <w:p w:rsidR="00D118DD" w:rsidRPr="00D118DD" w:rsidRDefault="00D118DD" w:rsidP="00D118DD">
            <w:pPr>
              <w:tabs>
                <w:tab w:val="left" w:pos="5721"/>
              </w:tabs>
              <w:ind w:left="360"/>
              <w:rPr>
                <w:rFonts w:cstheme="minorHAnsi"/>
              </w:rPr>
            </w:pPr>
          </w:p>
          <w:p w:rsidR="00BC60A8" w:rsidRPr="00A21655" w:rsidRDefault="00BC60A8" w:rsidP="00BC60A8">
            <w:pPr>
              <w:rPr>
                <w:rFonts w:cstheme="minorHAnsi"/>
                <w:b/>
              </w:rPr>
            </w:pPr>
            <w:r w:rsidRPr="00A21655">
              <w:rPr>
                <w:rFonts w:cstheme="minorHAnsi"/>
                <w:b/>
              </w:rPr>
              <w:t>Assessment</w:t>
            </w:r>
          </w:p>
          <w:p w:rsidR="00BC60A8" w:rsidRPr="00A21655" w:rsidRDefault="00BC60A8" w:rsidP="00BC60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excellent </w:t>
            </w:r>
            <w:r w:rsidRPr="00A21655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derstanding of  a wide variety </w:t>
            </w:r>
            <w:r w:rsidRPr="00A21655">
              <w:rPr>
                <w:rFonts w:cstheme="minorHAnsi"/>
              </w:rPr>
              <w:t>of pupil assessment against national standards</w:t>
            </w:r>
          </w:p>
          <w:p w:rsidR="00D118DD" w:rsidRDefault="00BC60A8" w:rsidP="00D118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>Ability to monitor, assess, record and report on aptitudes, needs and progress of individual pupils</w:t>
            </w:r>
            <w:r w:rsidR="00D118DD" w:rsidRPr="00A21655">
              <w:rPr>
                <w:rFonts w:cstheme="minorHAnsi"/>
              </w:rPr>
              <w:t xml:space="preserve"> </w:t>
            </w:r>
          </w:p>
          <w:p w:rsidR="00BC60A8" w:rsidRPr="00D118DD" w:rsidRDefault="00D118DD" w:rsidP="00D118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Excellent ability to utilise a range of </w:t>
            </w:r>
            <w:r w:rsidRPr="00A21655">
              <w:rPr>
                <w:rFonts w:cstheme="minorHAnsi"/>
              </w:rPr>
              <w:t>AFL strategies designed to stimulate thinking and illicit responses from pupils of all abilities</w:t>
            </w:r>
          </w:p>
          <w:p w:rsidR="00BC60A8" w:rsidRPr="00A21655" w:rsidRDefault="00BC60A8" w:rsidP="00BC60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report appropriately to a diverse range of stakeholders on pupil attainment. </w:t>
            </w:r>
          </w:p>
          <w:p w:rsidR="00BC60A8" w:rsidRPr="00A21655" w:rsidRDefault="00BC60A8" w:rsidP="00BC60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Ability to provide constructive oral and written </w:t>
            </w:r>
            <w:r>
              <w:rPr>
                <w:rFonts w:cstheme="minorHAnsi"/>
              </w:rPr>
              <w:t>feedback to pupils and to ensure their understanding of a clear progression pathway</w:t>
            </w:r>
          </w:p>
          <w:p w:rsidR="00BC60A8" w:rsidRPr="00A21655" w:rsidRDefault="00BC60A8" w:rsidP="00BC60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Ability to use the results of assessments to evaluate and improve teaching </w:t>
            </w:r>
            <w:r>
              <w:rPr>
                <w:rFonts w:cstheme="minorHAnsi"/>
              </w:rPr>
              <w:t xml:space="preserve">and learning </w:t>
            </w:r>
            <w:r w:rsidRPr="00A21655">
              <w:rPr>
                <w:rFonts w:cstheme="minorHAnsi"/>
              </w:rPr>
              <w:t>and to improve the standards of attainment</w:t>
            </w:r>
          </w:p>
          <w:p w:rsidR="00BC60A8" w:rsidRPr="00BC60A8" w:rsidRDefault="00BC60A8" w:rsidP="00BC60A8">
            <w:pPr>
              <w:tabs>
                <w:tab w:val="left" w:pos="5721"/>
              </w:tabs>
              <w:ind w:left="360"/>
              <w:rPr>
                <w:rFonts w:cstheme="minorHAnsi"/>
              </w:rPr>
            </w:pPr>
          </w:p>
        </w:tc>
      </w:tr>
      <w:tr w:rsidR="00FE2571" w:rsidRPr="00A21655" w:rsidTr="00FE2571">
        <w:tc>
          <w:tcPr>
            <w:tcW w:w="9134" w:type="dxa"/>
            <w:gridSpan w:val="2"/>
            <w:tcBorders>
              <w:bottom w:val="single" w:sz="4" w:space="0" w:color="1E2272"/>
            </w:tcBorders>
            <w:shd w:val="clear" w:color="auto" w:fill="1E2272"/>
          </w:tcPr>
          <w:p w:rsidR="00FE2571" w:rsidRPr="00A21655" w:rsidRDefault="00FE2571" w:rsidP="00D67CEF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Main duties and </w:t>
            </w:r>
            <w:r w:rsidR="00D67CEF" w:rsidRPr="00A2165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FE2571" w:rsidRPr="00A21655" w:rsidTr="00FE2571">
        <w:tc>
          <w:tcPr>
            <w:tcW w:w="9134" w:type="dxa"/>
            <w:gridSpan w:val="2"/>
            <w:shd w:val="clear" w:color="auto" w:fill="FFFFFF" w:themeFill="background1"/>
          </w:tcPr>
          <w:p w:rsidR="00155EF5" w:rsidRPr="00A21655" w:rsidRDefault="00155EF5" w:rsidP="00155EF5">
            <w:pPr>
              <w:rPr>
                <w:rFonts w:cstheme="minorHAnsi"/>
              </w:rPr>
            </w:pPr>
          </w:p>
          <w:p w:rsidR="001D1634" w:rsidRDefault="001D1634" w:rsidP="001D1634">
            <w:pPr>
              <w:rPr>
                <w:rFonts w:cstheme="minorHAnsi"/>
                <w:b/>
                <w:u w:val="single"/>
              </w:rPr>
            </w:pPr>
            <w:r w:rsidRPr="00CC1ADB">
              <w:rPr>
                <w:rFonts w:cstheme="minorHAnsi"/>
                <w:b/>
                <w:u w:val="single"/>
              </w:rPr>
              <w:t>Planning</w:t>
            </w:r>
          </w:p>
          <w:p w:rsidR="00CC1ADB" w:rsidRPr="00A21655" w:rsidRDefault="00CC1ADB" w:rsidP="001D1634">
            <w:pPr>
              <w:rPr>
                <w:rFonts w:cstheme="minorHAnsi"/>
                <w:b/>
                <w:u w:val="single"/>
              </w:rPr>
            </w:pPr>
          </w:p>
          <w:p w:rsidR="00C313F4" w:rsidRPr="00A21655" w:rsidRDefault="001D1634" w:rsidP="00C313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>T</w:t>
            </w:r>
            <w:r w:rsidR="00C313F4" w:rsidRPr="00A21655">
              <w:rPr>
                <w:rFonts w:cstheme="minorHAnsi"/>
              </w:rPr>
              <w:t xml:space="preserve">o develop individual learning pathways for every student through long and medium term planning and weekly learning phase plans. </w:t>
            </w:r>
          </w:p>
          <w:p w:rsidR="00C313F4" w:rsidRPr="00A21655" w:rsidRDefault="00C313F4" w:rsidP="00C313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To work alongside the Teaching and Learning and Assessment coordinators to ensure consistent high quality planning across Ashcroft Extended Services. </w:t>
            </w:r>
          </w:p>
          <w:p w:rsidR="001D1634" w:rsidRPr="00A21655" w:rsidRDefault="00C313F4" w:rsidP="00C313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>T</w:t>
            </w:r>
            <w:r w:rsidR="001D1634" w:rsidRPr="00A21655">
              <w:rPr>
                <w:rFonts w:cstheme="minorHAnsi"/>
              </w:rPr>
              <w:t xml:space="preserve">o develop teaching resources, schemes of work, marking policies and teaching strategies </w:t>
            </w:r>
            <w:r w:rsidR="001D1634" w:rsidRPr="00A21655">
              <w:rPr>
                <w:rFonts w:cstheme="minorHAnsi"/>
              </w:rPr>
              <w:lastRenderedPageBreak/>
              <w:t>in the curriculum area</w:t>
            </w:r>
            <w:r w:rsidRPr="00A21655">
              <w:rPr>
                <w:rFonts w:cstheme="minorHAnsi"/>
              </w:rPr>
              <w:t>s</w:t>
            </w:r>
            <w:r w:rsidR="001D1634" w:rsidRPr="00A21655">
              <w:rPr>
                <w:rFonts w:cstheme="minorHAnsi"/>
              </w:rPr>
              <w:t xml:space="preserve">. </w:t>
            </w:r>
          </w:p>
          <w:p w:rsidR="00C313F4" w:rsidRPr="00A21655" w:rsidRDefault="00C313F4" w:rsidP="00C313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To be responsible for </w:t>
            </w:r>
            <w:r w:rsidR="001D1634" w:rsidRPr="00A21655">
              <w:rPr>
                <w:rFonts w:cstheme="minorHAnsi"/>
              </w:rPr>
              <w:t xml:space="preserve"> development in Maths </w:t>
            </w:r>
            <w:r w:rsidRPr="00A21655">
              <w:rPr>
                <w:rFonts w:cstheme="minorHAnsi"/>
              </w:rPr>
              <w:t xml:space="preserve">and Science </w:t>
            </w:r>
            <w:r w:rsidR="001D1634" w:rsidRPr="00A21655">
              <w:rPr>
                <w:rFonts w:cstheme="minorHAnsi"/>
              </w:rPr>
              <w:t xml:space="preserve">so as to ensure the continued relevance to the needs of students, examining and awarding bodies and the School’s ethos </w:t>
            </w:r>
          </w:p>
          <w:p w:rsidR="00C313F4" w:rsidRPr="00A21655" w:rsidRDefault="00C313F4" w:rsidP="00C313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>To ensure that resources and equipment are in good working order and suitable for teaching use.</w:t>
            </w:r>
          </w:p>
          <w:p w:rsidR="00CC1ADB" w:rsidRDefault="00C313F4" w:rsidP="00CC1AD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21655">
              <w:rPr>
                <w:rFonts w:cstheme="minorHAnsi"/>
              </w:rPr>
              <w:t xml:space="preserve">To plan collaboratively with the Maths and Science teachers in other Ashcroft Services </w:t>
            </w:r>
          </w:p>
          <w:p w:rsidR="00C61A0D" w:rsidRDefault="00C61A0D" w:rsidP="00CC1ADB">
            <w:pPr>
              <w:rPr>
                <w:rFonts w:cstheme="minorHAnsi"/>
                <w:b/>
                <w:u w:val="single"/>
              </w:rPr>
            </w:pPr>
          </w:p>
          <w:p w:rsidR="00CC1ADB" w:rsidRDefault="00CC1ADB" w:rsidP="00CC1ADB">
            <w:pPr>
              <w:rPr>
                <w:rFonts w:cstheme="minorHAnsi"/>
                <w:b/>
                <w:u w:val="single"/>
              </w:rPr>
            </w:pPr>
            <w:r w:rsidRPr="00CC1ADB">
              <w:rPr>
                <w:rFonts w:cstheme="minorHAnsi"/>
                <w:b/>
                <w:u w:val="single"/>
              </w:rPr>
              <w:t xml:space="preserve"> Knowledge and Experience </w:t>
            </w:r>
          </w:p>
          <w:p w:rsidR="00CC1ADB" w:rsidRDefault="00CC1ADB" w:rsidP="00CC1ADB">
            <w:pPr>
              <w:rPr>
                <w:rFonts w:cstheme="minorHAnsi"/>
                <w:b/>
                <w:u w:val="single"/>
              </w:rPr>
            </w:pPr>
          </w:p>
          <w:p w:rsidR="00CC1ADB" w:rsidRPr="00CC1ADB" w:rsidRDefault="00BC60A8" w:rsidP="00CC1A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Outstanding </w:t>
            </w:r>
            <w:r w:rsidR="00CC1ADB" w:rsidRPr="00CC1ADB">
              <w:rPr>
                <w:rFonts w:cstheme="minorHAnsi"/>
              </w:rPr>
              <w:t>subject knowledge</w:t>
            </w:r>
            <w:r>
              <w:rPr>
                <w:rFonts w:cstheme="minorHAnsi"/>
              </w:rPr>
              <w:t xml:space="preserve"> of main curriculum area and secure knowledge of any other you are required to teach</w:t>
            </w:r>
          </w:p>
          <w:p w:rsidR="00CC1ADB" w:rsidRPr="00CC1ADB" w:rsidRDefault="00CC1ADB" w:rsidP="00CC1A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C1ADB">
              <w:rPr>
                <w:rFonts w:cstheme="minorHAnsi"/>
              </w:rPr>
              <w:t>Significant experience of teaching within a mainstream setting along with expertise in teaching learners with social emotional and mental health needs.</w:t>
            </w:r>
          </w:p>
          <w:p w:rsidR="00CC1ADB" w:rsidRPr="00CC1ADB" w:rsidRDefault="00CC1ADB" w:rsidP="00CC1A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C1ADB">
              <w:rPr>
                <w:rFonts w:cstheme="minorHAnsi"/>
              </w:rPr>
              <w:t>A proven track record of excellent classroom management</w:t>
            </w:r>
            <w:r w:rsidR="00BC60A8">
              <w:rPr>
                <w:rFonts w:cstheme="minorHAnsi"/>
              </w:rPr>
              <w:t xml:space="preserve"> with </w:t>
            </w:r>
            <w:r w:rsidRPr="00CC1ADB">
              <w:rPr>
                <w:rFonts w:cstheme="minorHAnsi"/>
              </w:rPr>
              <w:t xml:space="preserve">a strong commitment to using proactive and therapeutic approaches to support students with their </w:t>
            </w:r>
            <w:r w:rsidR="00D118DD">
              <w:rPr>
                <w:rFonts w:cstheme="minorHAnsi"/>
              </w:rPr>
              <w:t xml:space="preserve">social and  </w:t>
            </w:r>
            <w:r w:rsidRPr="00CC1ADB">
              <w:rPr>
                <w:rFonts w:cstheme="minorHAnsi"/>
              </w:rPr>
              <w:t>emotional growth</w:t>
            </w:r>
          </w:p>
          <w:p w:rsidR="00CC1ADB" w:rsidRPr="00D118DD" w:rsidRDefault="00CC1ADB" w:rsidP="00CC1A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C1ADB">
              <w:rPr>
                <w:rFonts w:cstheme="minorHAnsi"/>
              </w:rPr>
              <w:t xml:space="preserve">A full awareness of the current issues relating to the developments of teaching Maths and Science in schools.  </w:t>
            </w:r>
          </w:p>
          <w:p w:rsidR="00C313F4" w:rsidRPr="00A21655" w:rsidRDefault="00C313F4" w:rsidP="00C313F4">
            <w:pPr>
              <w:rPr>
                <w:rFonts w:cstheme="minorHAnsi"/>
              </w:rPr>
            </w:pPr>
          </w:p>
          <w:p w:rsidR="00C313F4" w:rsidRPr="00A21655" w:rsidRDefault="00C313F4" w:rsidP="00C313F4">
            <w:pPr>
              <w:rPr>
                <w:rFonts w:cstheme="minorHAnsi"/>
                <w:b/>
                <w:u w:val="single"/>
              </w:rPr>
            </w:pPr>
            <w:r w:rsidRPr="00A21655">
              <w:rPr>
                <w:rFonts w:cstheme="minorHAnsi"/>
              </w:rPr>
              <w:t xml:space="preserve"> </w:t>
            </w:r>
            <w:r w:rsidRPr="00A21655">
              <w:rPr>
                <w:rFonts w:cstheme="minorHAnsi"/>
                <w:b/>
                <w:u w:val="single"/>
              </w:rPr>
              <w:t xml:space="preserve">General Duties </w:t>
            </w:r>
          </w:p>
          <w:p w:rsidR="00A57282" w:rsidRDefault="00C313F4" w:rsidP="00A5728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57282">
              <w:rPr>
                <w:rFonts w:cstheme="minorHAnsi"/>
              </w:rPr>
              <w:t>Participate in relevant meetings</w:t>
            </w:r>
            <w:r w:rsidR="00A57282">
              <w:rPr>
                <w:rFonts w:cstheme="minorHAnsi"/>
              </w:rPr>
              <w:t xml:space="preserve"> with colleagues, parents and external services as a reprehensive of Ashcroft School and The Together Trust. </w:t>
            </w:r>
          </w:p>
          <w:p w:rsidR="00D021DF" w:rsidRDefault="00D021DF" w:rsidP="00A5728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line manage at </w:t>
            </w:r>
            <w:r w:rsidR="00FE1BFC">
              <w:rPr>
                <w:rFonts w:cstheme="minorHAnsi"/>
              </w:rPr>
              <w:t>least three</w:t>
            </w:r>
            <w:r>
              <w:rPr>
                <w:rFonts w:cstheme="minorHAnsi"/>
              </w:rPr>
              <w:t xml:space="preserve"> members of staff through supervision, coaching and mentoring and general HR processes. </w:t>
            </w:r>
          </w:p>
          <w:p w:rsidR="00D021DF" w:rsidRDefault="00C313F4" w:rsidP="00A5728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57282">
              <w:rPr>
                <w:rFonts w:cstheme="minorHAnsi"/>
              </w:rPr>
              <w:t xml:space="preserve"> </w:t>
            </w:r>
            <w:r w:rsidR="00D021DF">
              <w:rPr>
                <w:rFonts w:cstheme="minorHAnsi"/>
              </w:rPr>
              <w:t xml:space="preserve">To be </w:t>
            </w:r>
            <w:r w:rsidRPr="00A57282">
              <w:rPr>
                <w:rFonts w:cstheme="minorHAnsi"/>
              </w:rPr>
              <w:t>involved in links with external agencies as part of curriculum enhancement, including extra-curricular ac</w:t>
            </w:r>
            <w:r w:rsidR="00A21655" w:rsidRPr="00A57282">
              <w:rPr>
                <w:rFonts w:cstheme="minorHAnsi"/>
              </w:rPr>
              <w:t xml:space="preserve">tivities and off-site visits. </w:t>
            </w:r>
          </w:p>
          <w:p w:rsidR="00633E39" w:rsidRDefault="00633E39" w:rsidP="00633E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33E39">
              <w:rPr>
                <w:rFonts w:cstheme="minorHAnsi"/>
              </w:rPr>
              <w:t>Be a reflective practitioner, m</w:t>
            </w:r>
            <w:r w:rsidR="00C313F4" w:rsidRPr="00633E39">
              <w:rPr>
                <w:rFonts w:cstheme="minorHAnsi"/>
              </w:rPr>
              <w:t>aintain</w:t>
            </w:r>
            <w:r w:rsidRPr="00633E39">
              <w:rPr>
                <w:rFonts w:cstheme="minorHAnsi"/>
              </w:rPr>
              <w:t>ing</w:t>
            </w:r>
            <w:r w:rsidR="00C313F4" w:rsidRPr="00633E39">
              <w:rPr>
                <w:rFonts w:cstheme="minorHAnsi"/>
              </w:rPr>
              <w:t xml:space="preserve"> profe</w:t>
            </w:r>
            <w:r w:rsidRPr="00633E39">
              <w:rPr>
                <w:rFonts w:cstheme="minorHAnsi"/>
              </w:rPr>
              <w:t xml:space="preserve">ssional standards with a strong commitment to your own continued </w:t>
            </w:r>
            <w:r>
              <w:rPr>
                <w:rFonts w:cstheme="minorHAnsi"/>
              </w:rPr>
              <w:t xml:space="preserve">professional development </w:t>
            </w:r>
          </w:p>
          <w:p w:rsidR="00633E39" w:rsidRPr="00633E39" w:rsidRDefault="00633E39" w:rsidP="00633E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 committed to the continued professional development of all colleagues directly under your supervision </w:t>
            </w:r>
          </w:p>
          <w:p w:rsidR="00C313F4" w:rsidRPr="00633E39" w:rsidRDefault="00C313F4" w:rsidP="00633E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33E39">
              <w:rPr>
                <w:rFonts w:cstheme="minorHAnsi"/>
              </w:rPr>
              <w:t>Carry out any other such duties as the post holder may reasonably be required to d</w:t>
            </w:r>
            <w:r w:rsidR="00A21655" w:rsidRPr="00633E39">
              <w:rPr>
                <w:rFonts w:cstheme="minorHAnsi"/>
              </w:rPr>
              <w:t>o</w:t>
            </w:r>
            <w:r w:rsidR="00D021DF" w:rsidRPr="00633E39">
              <w:rPr>
                <w:rFonts w:cstheme="minorHAnsi"/>
              </w:rPr>
              <w:t xml:space="preserve"> by the Head Teacher of Ashcroft Extended Educational Services </w:t>
            </w:r>
          </w:p>
          <w:p w:rsidR="00A21655" w:rsidRPr="00A21655" w:rsidRDefault="00A21655" w:rsidP="00C313F4">
            <w:pPr>
              <w:rPr>
                <w:rFonts w:cstheme="minorHAnsi"/>
              </w:rPr>
            </w:pPr>
          </w:p>
          <w:p w:rsidR="00A21655" w:rsidRPr="003A4BA7" w:rsidRDefault="00A21655" w:rsidP="003A4BA7">
            <w:pPr>
              <w:rPr>
                <w:rFonts w:cstheme="minorHAnsi"/>
                <w:b/>
                <w:u w:val="single"/>
              </w:rPr>
            </w:pPr>
            <w:r w:rsidRPr="003A4BA7">
              <w:rPr>
                <w:rFonts w:cstheme="minorHAnsi"/>
                <w:b/>
                <w:u w:val="single"/>
              </w:rPr>
              <w:t xml:space="preserve">Person Specification:  </w:t>
            </w:r>
          </w:p>
          <w:p w:rsidR="00D021DF" w:rsidRPr="00D021DF" w:rsidRDefault="00D021DF" w:rsidP="00A21655">
            <w:pPr>
              <w:pStyle w:val="ListParagraph"/>
              <w:rPr>
                <w:rFonts w:cstheme="minorHAnsi"/>
                <w:b/>
                <w:u w:val="single"/>
              </w:rPr>
            </w:pPr>
          </w:p>
          <w:p w:rsidR="003A4BA7" w:rsidRDefault="003A4BA7" w:rsidP="009B2766">
            <w:pPr>
              <w:pStyle w:val="ListParagraph"/>
              <w:ind w:left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Essential </w:t>
            </w:r>
          </w:p>
          <w:p w:rsidR="00236A05" w:rsidRPr="00236A05" w:rsidRDefault="00236A05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Qualified Teacher Status</w:t>
            </w:r>
            <w:r w:rsidR="003A4BA7">
              <w:rPr>
                <w:rFonts w:cstheme="minorHAnsi"/>
              </w:rPr>
              <w:t xml:space="preserve"> </w:t>
            </w:r>
          </w:p>
          <w:p w:rsidR="003A4BA7" w:rsidRP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A4BA7">
              <w:rPr>
                <w:rFonts w:cstheme="minorHAnsi"/>
              </w:rPr>
              <w:t xml:space="preserve">Ability to teach </w:t>
            </w:r>
            <w:r>
              <w:rPr>
                <w:rFonts w:cstheme="minorHAnsi"/>
              </w:rPr>
              <w:t xml:space="preserve">a range of qualifications </w:t>
            </w:r>
            <w:r w:rsidR="00D118DD">
              <w:rPr>
                <w:rFonts w:cstheme="minorHAnsi"/>
              </w:rPr>
              <w:t xml:space="preserve"> in main curriculum area </w:t>
            </w:r>
            <w:r>
              <w:rPr>
                <w:rFonts w:cstheme="minorHAnsi"/>
              </w:rPr>
              <w:t>such as GCSE and Functional Skills</w:t>
            </w:r>
          </w:p>
          <w:p w:rsid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A4BA7">
              <w:rPr>
                <w:rFonts w:cstheme="minorHAnsi"/>
              </w:rPr>
              <w:t>The ability to differentiate in an in</w:t>
            </w:r>
            <w:r w:rsidR="009B2766">
              <w:rPr>
                <w:rFonts w:cstheme="minorHAnsi"/>
              </w:rPr>
              <w:t xml:space="preserve">novative and creative manner. </w:t>
            </w:r>
          </w:p>
          <w:p w:rsidR="009B2766" w:rsidRDefault="009B2766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ability to think on your feet and be flexible in your approach</w:t>
            </w:r>
          </w:p>
          <w:p w:rsidR="009B2766" w:rsidRDefault="009B2766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strong ability to ‘see the bigger picture’ and demonstrate good understanding of how your work adds to the whole. </w:t>
            </w:r>
          </w:p>
          <w:p w:rsidR="009B2766" w:rsidRP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A4BA7">
              <w:rPr>
                <w:rFonts w:cstheme="minorHAnsi"/>
              </w:rPr>
              <w:t>Excel</w:t>
            </w:r>
            <w:r w:rsidR="009B2766">
              <w:rPr>
                <w:rFonts w:cstheme="minorHAnsi"/>
              </w:rPr>
              <w:t xml:space="preserve">lent customer service skills. </w:t>
            </w:r>
          </w:p>
          <w:p w:rsidR="009B2766" w:rsidRDefault="009B2766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Outstanding </w:t>
            </w:r>
            <w:r w:rsidR="003A4BA7" w:rsidRPr="003A4BA7">
              <w:rPr>
                <w:rFonts w:cstheme="minorHAnsi"/>
              </w:rPr>
              <w:t>communication skills, including written and</w:t>
            </w:r>
            <w:r>
              <w:rPr>
                <w:rFonts w:cstheme="minorHAnsi"/>
              </w:rPr>
              <w:t xml:space="preserve"> verbal interpersonal skills. </w:t>
            </w:r>
          </w:p>
          <w:p w:rsid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A4BA7">
              <w:rPr>
                <w:rFonts w:cstheme="minorHAnsi"/>
              </w:rPr>
              <w:t xml:space="preserve">Self-motivation, effective time management and the </w:t>
            </w:r>
            <w:r w:rsidR="009B2766">
              <w:rPr>
                <w:rFonts w:cstheme="minorHAnsi"/>
              </w:rPr>
              <w:t xml:space="preserve">ability to work unsupervised. </w:t>
            </w:r>
          </w:p>
          <w:p w:rsidR="009B2766" w:rsidRPr="009B2766" w:rsidRDefault="009B2766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B2766">
              <w:rPr>
                <w:rFonts w:cstheme="minorHAnsi"/>
              </w:rPr>
              <w:t>To be able to use your i</w:t>
            </w:r>
            <w:r w:rsidR="003A4BA7" w:rsidRPr="009B2766">
              <w:rPr>
                <w:rFonts w:cstheme="minorHAnsi"/>
              </w:rPr>
              <w:t>nitia</w:t>
            </w:r>
            <w:r w:rsidRPr="009B2766">
              <w:rPr>
                <w:rFonts w:cstheme="minorHAnsi"/>
              </w:rPr>
              <w:t xml:space="preserve">tive and work under pressure. </w:t>
            </w:r>
          </w:p>
          <w:p w:rsidR="009B2766" w:rsidRP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B2766">
              <w:rPr>
                <w:rFonts w:cstheme="minorHAnsi"/>
              </w:rPr>
              <w:t>Ability and willingness to lear</w:t>
            </w:r>
            <w:r w:rsidR="009B2766" w:rsidRPr="009B2766">
              <w:rPr>
                <w:rFonts w:cstheme="minorHAnsi"/>
              </w:rPr>
              <w:t xml:space="preserve">n new skills and methods. </w:t>
            </w:r>
          </w:p>
          <w:p w:rsidR="003A4BA7" w:rsidRPr="009B2766" w:rsidRDefault="003A4BA7" w:rsidP="009B27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B2766">
              <w:rPr>
                <w:rFonts w:cstheme="minorHAnsi"/>
              </w:rPr>
              <w:t>Have the ability to think creatively and problem solve.</w:t>
            </w:r>
          </w:p>
          <w:p w:rsidR="009B2766" w:rsidRPr="009B2766" w:rsidRDefault="009B2766" w:rsidP="009B2766">
            <w:pPr>
              <w:rPr>
                <w:rFonts w:cstheme="minorHAnsi"/>
              </w:rPr>
            </w:pPr>
          </w:p>
          <w:p w:rsidR="00A21655" w:rsidRPr="00D118DD" w:rsidRDefault="009B2766" w:rsidP="00D118DD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This p</w:t>
            </w:r>
            <w:r w:rsidRPr="009B2766">
              <w:rPr>
                <w:rFonts w:cstheme="minorHAnsi"/>
                <w:i/>
              </w:rPr>
              <w:t xml:space="preserve">ost is not be suitable for an NQT </w:t>
            </w:r>
          </w:p>
        </w:tc>
      </w:tr>
      <w:tr w:rsidR="00D67CEF" w:rsidRPr="00A21655" w:rsidTr="00D67CEF">
        <w:tc>
          <w:tcPr>
            <w:tcW w:w="9134" w:type="dxa"/>
            <w:gridSpan w:val="2"/>
            <w:shd w:val="clear" w:color="auto" w:fill="1E2272"/>
          </w:tcPr>
          <w:p w:rsidR="00D67CEF" w:rsidRPr="00A21655" w:rsidRDefault="00D67CEF" w:rsidP="00D67CE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2165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Competencies Required:</w:t>
            </w:r>
          </w:p>
        </w:tc>
      </w:tr>
      <w:tr w:rsidR="00D67CEF" w:rsidRPr="00A21655" w:rsidTr="00D67CEF">
        <w:tc>
          <w:tcPr>
            <w:tcW w:w="9134" w:type="dxa"/>
            <w:gridSpan w:val="2"/>
            <w:shd w:val="clear" w:color="auto" w:fill="FFFFFF" w:themeFill="background1"/>
          </w:tcPr>
          <w:p w:rsidR="003723CB" w:rsidRPr="00D118DD" w:rsidRDefault="003723CB" w:rsidP="00D118DD">
            <w:pPr>
              <w:rPr>
                <w:rFonts w:cstheme="minorHAnsi"/>
              </w:rPr>
            </w:pPr>
          </w:p>
          <w:p w:rsidR="00DE152F" w:rsidRPr="00A21655" w:rsidRDefault="003723CB" w:rsidP="003723CB">
            <w:pPr>
              <w:rPr>
                <w:rFonts w:cstheme="minorHAnsi"/>
              </w:rPr>
            </w:pPr>
            <w:r w:rsidRPr="00A21655">
              <w:rPr>
                <w:rFonts w:cstheme="minorHAnsi"/>
                <w:b/>
              </w:rPr>
              <w:t>Values, attributes and abilities</w:t>
            </w:r>
            <w:r w:rsidR="00DE152F" w:rsidRPr="00A21655">
              <w:rPr>
                <w:rFonts w:cstheme="minorHAnsi"/>
              </w:rPr>
              <w:t xml:space="preserve"> </w:t>
            </w:r>
          </w:p>
          <w:p w:rsidR="00DE152F" w:rsidRPr="00D118DD" w:rsidRDefault="00DE152F" w:rsidP="00DE15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A21655">
              <w:rPr>
                <w:rFonts w:cstheme="minorHAnsi"/>
              </w:rPr>
              <w:t>To uphold the values and beliefs of The Together Trust at all times</w:t>
            </w:r>
          </w:p>
          <w:p w:rsidR="003723CB" w:rsidRPr="00A21655" w:rsidRDefault="00DE152F" w:rsidP="00DE15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A21655">
              <w:rPr>
                <w:rFonts w:cstheme="minorHAnsi"/>
              </w:rPr>
              <w:t>Demonstrate a commitment and enthusiasm towards teaching</w:t>
            </w:r>
            <w:r w:rsidR="003723CB" w:rsidRPr="00A21655">
              <w:rPr>
                <w:rFonts w:cstheme="minorHAnsi"/>
              </w:rPr>
              <w:t xml:space="preserve"> as a profession and encouraging children to become </w:t>
            </w:r>
            <w:r w:rsidRPr="00A21655">
              <w:rPr>
                <w:rFonts w:cstheme="minorHAnsi"/>
              </w:rPr>
              <w:t>productive citizens t</w:t>
            </w:r>
            <w:r w:rsidR="00633E39">
              <w:rPr>
                <w:rFonts w:cstheme="minorHAnsi"/>
              </w:rPr>
              <w:t xml:space="preserve">hrough both the curriculum and your own professional conduct  such as being a </w:t>
            </w:r>
            <w:r w:rsidRPr="00A21655">
              <w:rPr>
                <w:rFonts w:cstheme="minorHAnsi"/>
              </w:rPr>
              <w:t xml:space="preserve">positive role model  </w:t>
            </w:r>
          </w:p>
          <w:p w:rsidR="003723CB" w:rsidRDefault="00633E39" w:rsidP="00DE15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Demonstrate a c</w:t>
            </w:r>
            <w:r w:rsidR="003723CB" w:rsidRPr="00A21655">
              <w:rPr>
                <w:rFonts w:cstheme="minorHAnsi"/>
              </w:rPr>
              <w:t>ommitment to promoting pupils</w:t>
            </w:r>
            <w:r>
              <w:rPr>
                <w:rFonts w:cstheme="minorHAnsi"/>
              </w:rPr>
              <w:t>’ achievements and raising</w:t>
            </w:r>
            <w:r w:rsidR="003723CB" w:rsidRPr="00A21655">
              <w:rPr>
                <w:rFonts w:cstheme="minorHAnsi"/>
              </w:rPr>
              <w:t xml:space="preserve"> expectations of themselves and others, in c</w:t>
            </w:r>
            <w:r>
              <w:rPr>
                <w:rFonts w:cstheme="minorHAnsi"/>
              </w:rPr>
              <w:t xml:space="preserve">ollaboration with colleagues,  parents and </w:t>
            </w:r>
            <w:r w:rsidR="003723CB" w:rsidRPr="00A21655">
              <w:rPr>
                <w:rFonts w:cstheme="minorHAnsi"/>
              </w:rPr>
              <w:t>carers</w:t>
            </w:r>
          </w:p>
          <w:p w:rsidR="00633E39" w:rsidRPr="00A21655" w:rsidRDefault="00633E39" w:rsidP="00633E39">
            <w:pPr>
              <w:pStyle w:val="ListParagraph"/>
              <w:rPr>
                <w:rFonts w:cstheme="minorHAnsi"/>
              </w:rPr>
            </w:pPr>
          </w:p>
          <w:p w:rsidR="003723CB" w:rsidRPr="00633E39" w:rsidRDefault="003723CB" w:rsidP="00633E39">
            <w:pPr>
              <w:pStyle w:val="ListParagraph"/>
              <w:rPr>
                <w:rFonts w:cstheme="minorHAnsi"/>
                <w:sz w:val="2"/>
              </w:rPr>
            </w:pPr>
          </w:p>
          <w:p w:rsidR="00D67CEF" w:rsidRPr="007805E5" w:rsidRDefault="003723CB" w:rsidP="003723CB">
            <w:pPr>
              <w:rPr>
                <w:rFonts w:cstheme="minorHAnsi"/>
                <w:color w:val="1E2272"/>
                <w:sz w:val="24"/>
                <w:szCs w:val="24"/>
                <w:u w:val="single"/>
              </w:rPr>
            </w:pPr>
            <w:r w:rsidRPr="00633E39">
              <w:rPr>
                <w:rFonts w:cstheme="minorHAnsi"/>
                <w:b/>
                <w:i/>
              </w:rPr>
              <w:t>To undertake any other duties as dete</w:t>
            </w:r>
            <w:r w:rsidR="00633E39">
              <w:rPr>
                <w:rFonts w:cstheme="minorHAnsi"/>
                <w:b/>
                <w:i/>
              </w:rPr>
              <w:t>rmined as necessary by the Head T</w:t>
            </w:r>
            <w:r w:rsidRPr="00633E39">
              <w:rPr>
                <w:rFonts w:cstheme="minorHAnsi"/>
                <w:b/>
                <w:i/>
              </w:rPr>
              <w:t>eacher</w:t>
            </w:r>
          </w:p>
          <w:p w:rsidR="00D67CEF" w:rsidRPr="00A21655" w:rsidRDefault="00D67CEF" w:rsidP="005C5AF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E13981" w:rsidRDefault="00E13981"/>
    <w:sectPr w:rsidR="00E13981" w:rsidSect="00E1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518"/>
    <w:multiLevelType w:val="hybridMultilevel"/>
    <w:tmpl w:val="99E6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6E8"/>
    <w:multiLevelType w:val="hybridMultilevel"/>
    <w:tmpl w:val="D634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C4B"/>
    <w:multiLevelType w:val="hybridMultilevel"/>
    <w:tmpl w:val="22068122"/>
    <w:lvl w:ilvl="0" w:tplc="AA089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F3EA3"/>
    <w:multiLevelType w:val="hybridMultilevel"/>
    <w:tmpl w:val="9412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64F4"/>
    <w:multiLevelType w:val="hybridMultilevel"/>
    <w:tmpl w:val="56464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2E77"/>
    <w:multiLevelType w:val="hybridMultilevel"/>
    <w:tmpl w:val="C2CC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7484"/>
    <w:multiLevelType w:val="hybridMultilevel"/>
    <w:tmpl w:val="659C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65B"/>
    <w:multiLevelType w:val="hybridMultilevel"/>
    <w:tmpl w:val="9896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B1B"/>
    <w:multiLevelType w:val="hybridMultilevel"/>
    <w:tmpl w:val="2E8C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5D04"/>
    <w:multiLevelType w:val="hybridMultilevel"/>
    <w:tmpl w:val="58B2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9D7"/>
    <w:multiLevelType w:val="hybridMultilevel"/>
    <w:tmpl w:val="F2BC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32C6"/>
    <w:multiLevelType w:val="hybridMultilevel"/>
    <w:tmpl w:val="1B76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9771D"/>
    <w:multiLevelType w:val="hybridMultilevel"/>
    <w:tmpl w:val="B434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7336"/>
    <w:multiLevelType w:val="hybridMultilevel"/>
    <w:tmpl w:val="81D6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24E2"/>
    <w:multiLevelType w:val="hybridMultilevel"/>
    <w:tmpl w:val="5D98EAD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F1676E1"/>
    <w:multiLevelType w:val="hybridMultilevel"/>
    <w:tmpl w:val="D904F334"/>
    <w:lvl w:ilvl="0" w:tplc="AA089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CC7016"/>
    <w:multiLevelType w:val="hybridMultilevel"/>
    <w:tmpl w:val="BD08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225BF"/>
    <w:multiLevelType w:val="hybridMultilevel"/>
    <w:tmpl w:val="72EC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8797B"/>
    <w:multiLevelType w:val="hybridMultilevel"/>
    <w:tmpl w:val="A206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36B1D"/>
    <w:multiLevelType w:val="hybridMultilevel"/>
    <w:tmpl w:val="26120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18"/>
  </w:num>
  <w:num w:numId="17">
    <w:abstractNumId w:val="10"/>
  </w:num>
  <w:num w:numId="18">
    <w:abstractNumId w:val="4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1"/>
    <w:rsid w:val="00007755"/>
    <w:rsid w:val="00016C6C"/>
    <w:rsid w:val="0007379F"/>
    <w:rsid w:val="0008454C"/>
    <w:rsid w:val="000919F5"/>
    <w:rsid w:val="000F22F4"/>
    <w:rsid w:val="00155EF5"/>
    <w:rsid w:val="001D1634"/>
    <w:rsid w:val="001E1846"/>
    <w:rsid w:val="002307D9"/>
    <w:rsid w:val="00236A05"/>
    <w:rsid w:val="002470F6"/>
    <w:rsid w:val="002C53E2"/>
    <w:rsid w:val="0032155C"/>
    <w:rsid w:val="003723CB"/>
    <w:rsid w:val="003A4BA7"/>
    <w:rsid w:val="003D3CB2"/>
    <w:rsid w:val="00401992"/>
    <w:rsid w:val="00406575"/>
    <w:rsid w:val="00470AFE"/>
    <w:rsid w:val="004B1B41"/>
    <w:rsid w:val="00562A8E"/>
    <w:rsid w:val="00563C1C"/>
    <w:rsid w:val="005B3C4B"/>
    <w:rsid w:val="005B4B40"/>
    <w:rsid w:val="005C5AFB"/>
    <w:rsid w:val="00624F0E"/>
    <w:rsid w:val="00633E39"/>
    <w:rsid w:val="00657A5E"/>
    <w:rsid w:val="006F22B9"/>
    <w:rsid w:val="007075E0"/>
    <w:rsid w:val="00764FF4"/>
    <w:rsid w:val="007723BD"/>
    <w:rsid w:val="00775DE8"/>
    <w:rsid w:val="007805E5"/>
    <w:rsid w:val="008B6ECC"/>
    <w:rsid w:val="008D038F"/>
    <w:rsid w:val="008E6012"/>
    <w:rsid w:val="008F1018"/>
    <w:rsid w:val="008F780D"/>
    <w:rsid w:val="00907F7B"/>
    <w:rsid w:val="00940B84"/>
    <w:rsid w:val="009B19B5"/>
    <w:rsid w:val="009B2766"/>
    <w:rsid w:val="009C6253"/>
    <w:rsid w:val="00A027E0"/>
    <w:rsid w:val="00A21655"/>
    <w:rsid w:val="00A57282"/>
    <w:rsid w:val="00A71BE7"/>
    <w:rsid w:val="00A95671"/>
    <w:rsid w:val="00B31CE8"/>
    <w:rsid w:val="00B371ED"/>
    <w:rsid w:val="00B51C98"/>
    <w:rsid w:val="00B81547"/>
    <w:rsid w:val="00BA284A"/>
    <w:rsid w:val="00BB7341"/>
    <w:rsid w:val="00BC60A8"/>
    <w:rsid w:val="00BE0C5E"/>
    <w:rsid w:val="00C20730"/>
    <w:rsid w:val="00C313F4"/>
    <w:rsid w:val="00C61A0D"/>
    <w:rsid w:val="00CC1ADB"/>
    <w:rsid w:val="00D021DF"/>
    <w:rsid w:val="00D02DC1"/>
    <w:rsid w:val="00D118DD"/>
    <w:rsid w:val="00D67CEF"/>
    <w:rsid w:val="00D76F2C"/>
    <w:rsid w:val="00D83AC1"/>
    <w:rsid w:val="00DC1E93"/>
    <w:rsid w:val="00DC510C"/>
    <w:rsid w:val="00DE152F"/>
    <w:rsid w:val="00DF674D"/>
    <w:rsid w:val="00E13981"/>
    <w:rsid w:val="00E30249"/>
    <w:rsid w:val="00E36271"/>
    <w:rsid w:val="00E5682F"/>
    <w:rsid w:val="00EE0989"/>
    <w:rsid w:val="00EF3E3E"/>
    <w:rsid w:val="00F513C7"/>
    <w:rsid w:val="00F75A66"/>
    <w:rsid w:val="00F8481C"/>
    <w:rsid w:val="00FD10F5"/>
    <w:rsid w:val="00FE1BFC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4D7B65D3-BEB9-4188-9690-FC697CB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0E"/>
  </w:style>
  <w:style w:type="paragraph" w:styleId="Heading1">
    <w:name w:val="heading 1"/>
    <w:basedOn w:val="Normal"/>
    <w:next w:val="Normal"/>
    <w:link w:val="Heading1Char"/>
    <w:qFormat/>
    <w:rsid w:val="00155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5E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EF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155EF5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155EF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5EF5"/>
    <w:rPr>
      <w:rFonts w:ascii="Arial Narrow" w:eastAsia="Times New Roman" w:hAnsi="Arial Narrow" w:cs="Times New Roman"/>
      <w:sz w:val="20"/>
      <w:szCs w:val="24"/>
    </w:rPr>
  </w:style>
  <w:style w:type="character" w:styleId="Emphasis">
    <w:name w:val="Emphasis"/>
    <w:basedOn w:val="DefaultParagraphFont"/>
    <w:qFormat/>
    <w:rsid w:val="00155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</dc:creator>
  <cp:lastModifiedBy>Joanna Kemp</cp:lastModifiedBy>
  <cp:revision>2</cp:revision>
  <cp:lastPrinted>2015-05-06T07:55:00Z</cp:lastPrinted>
  <dcterms:created xsi:type="dcterms:W3CDTF">2017-11-22T12:44:00Z</dcterms:created>
  <dcterms:modified xsi:type="dcterms:W3CDTF">2017-11-22T12:44:00Z</dcterms:modified>
</cp:coreProperties>
</file>