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4E" w:rsidRPr="00170AB2" w:rsidRDefault="0073633E" w:rsidP="00E76120">
      <w:pPr>
        <w:rPr>
          <w:rFonts w:asciiTheme="minorHAnsi" w:hAnsiTheme="minorHAnsi" w:cstheme="minorHAnsi"/>
          <w:sz w:val="22"/>
          <w:szCs w:val="24"/>
        </w:rPr>
      </w:pPr>
      <w:r>
        <w:rPr>
          <w:rFonts w:asciiTheme="minorHAnsi" w:hAnsiTheme="minorHAnsi" w:cstheme="minorHAnsi"/>
          <w:noProof/>
          <w:sz w:val="22"/>
          <w:szCs w:val="24"/>
        </w:rPr>
        <mc:AlternateContent>
          <mc:Choice Requires="wps">
            <w:drawing>
              <wp:anchor distT="0" distB="0" distL="114300" distR="114300" simplePos="0" relativeHeight="251658240" behindDoc="0" locked="0" layoutInCell="1" allowOverlap="0">
                <wp:simplePos x="0" y="0"/>
                <wp:positionH relativeFrom="margin">
                  <wp:posOffset>1584960</wp:posOffset>
                </wp:positionH>
                <wp:positionV relativeFrom="margin">
                  <wp:posOffset>161290</wp:posOffset>
                </wp:positionV>
                <wp:extent cx="2914650" cy="342900"/>
                <wp:effectExtent l="0" t="0" r="0" b="0"/>
                <wp:wrapSquare wrapText="bothSides"/>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14650" cy="342900"/>
                        </a:xfrm>
                        <a:prstGeom prst="rect">
                          <a:avLst/>
                        </a:prstGeom>
                        <a:extLst>
                          <a:ext uri="{AF507438-7753-43E0-B8FC-AC1667EBCBE1}">
                            <a14:hiddenEffects xmlns:a14="http://schemas.microsoft.com/office/drawing/2010/main">
                              <a:effectLst/>
                            </a14:hiddenEffects>
                          </a:ext>
                        </a:extLst>
                      </wps:spPr>
                      <wps:txbx>
                        <w:txbxContent>
                          <w:p w:rsidR="001E5F79" w:rsidRPr="00EB3D08" w:rsidRDefault="001E5F79" w:rsidP="001E5F79">
                            <w:pPr>
                              <w:pStyle w:val="NormalWeb"/>
                              <w:spacing w:before="0" w:beforeAutospacing="0" w:after="0" w:afterAutospacing="0"/>
                              <w:jc w:val="center"/>
                              <w:rPr>
                                <w:sz w:val="36"/>
                                <w:szCs w:val="36"/>
                              </w:rPr>
                            </w:pPr>
                            <w:r w:rsidRPr="00EB3D08">
                              <w:rPr>
                                <w:rFonts w:ascii="Arial" w:hAnsi="Arial" w:cs="Arial"/>
                                <w:color w:val="3366FF"/>
                                <w:sz w:val="36"/>
                                <w:szCs w:val="36"/>
                                <w14:textOutline w14:w="12700" w14:cap="flat" w14:cmpd="sng" w14:algn="ctr">
                                  <w14:solidFill>
                                    <w14:srgbClr w14:val="000000"/>
                                  </w14:solidFill>
                                  <w14:prstDash w14:val="solid"/>
                                  <w14:round/>
                                </w14:textOutline>
                              </w:rPr>
                              <w:t xml:space="preserve">Teacher of </w:t>
                            </w:r>
                            <w:r w:rsidR="00DB24AC">
                              <w:rPr>
                                <w:rFonts w:ascii="Arial" w:hAnsi="Arial" w:cs="Arial"/>
                                <w:color w:val="3366FF"/>
                                <w:sz w:val="36"/>
                                <w:szCs w:val="36"/>
                                <w14:textOutline w14:w="12700" w14:cap="flat" w14:cmpd="sng" w14:algn="ctr">
                                  <w14:solidFill>
                                    <w14:srgbClr w14:val="000000"/>
                                  </w14:solidFill>
                                  <w14:prstDash w14:val="solid"/>
                                  <w14:round/>
                                </w14:textOutline>
                              </w:rPr>
                              <w:t>History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5" o:spid="_x0000_s1026" type="#_x0000_t202" style="position:absolute;margin-left:124.8pt;margin-top:12.7pt;width:229.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0JVgIAAKI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" o:allowoverlap="f" filled="f" stroked="f">
                <o:lock v:ext="edit" shapetype="t"/>
                <v:textbox>
                  <w:txbxContent>
                    <w:p w:rsidR="001E5F79" w:rsidRPr="00EB3D08" w:rsidRDefault="001E5F79" w:rsidP="001E5F79">
                      <w:pPr>
                        <w:pStyle w:val="NormalWeb"/>
                        <w:spacing w:before="0" w:beforeAutospacing="0" w:after="0" w:afterAutospacing="0"/>
                        <w:jc w:val="center"/>
                        <w:rPr>
                          <w:sz w:val="36"/>
                          <w:szCs w:val="36"/>
                        </w:rPr>
                      </w:pPr>
                      <w:r w:rsidRPr="00EB3D08">
                        <w:rPr>
                          <w:rFonts w:ascii="Arial" w:hAnsi="Arial" w:cs="Arial"/>
                          <w:color w:val="3366FF"/>
                          <w:sz w:val="36"/>
                          <w:szCs w:val="36"/>
                          <w14:textOutline w14:w="12700" w14:cap="flat" w14:cmpd="sng" w14:algn="ctr">
                            <w14:solidFill>
                              <w14:srgbClr w14:val="000000"/>
                            </w14:solidFill>
                            <w14:prstDash w14:val="solid"/>
                            <w14:round/>
                          </w14:textOutline>
                        </w:rPr>
                        <w:t xml:space="preserve">Teacher of </w:t>
                      </w:r>
                      <w:r w:rsidR="00DB24AC">
                        <w:rPr>
                          <w:rFonts w:ascii="Arial" w:hAnsi="Arial" w:cs="Arial"/>
                          <w:color w:val="3366FF"/>
                          <w:sz w:val="36"/>
                          <w:szCs w:val="36"/>
                          <w14:textOutline w14:w="12700" w14:cap="flat" w14:cmpd="sng" w14:algn="ctr">
                            <w14:solidFill>
                              <w14:srgbClr w14:val="000000"/>
                            </w14:solidFill>
                            <w14:prstDash w14:val="solid"/>
                            <w14:round/>
                          </w14:textOutline>
                        </w:rPr>
                        <w:t>History</w:t>
                      </w:r>
                    </w:p>
                  </w:txbxContent>
                </v:textbox>
                <w10:wrap type="square" anchorx="margin" anchory="margin"/>
              </v:shape>
            </w:pict>
          </mc:Fallback>
        </mc:AlternateContent>
      </w:r>
      <w:r w:rsidR="00EB644B" w:rsidRPr="00170AB2">
        <w:rPr>
          <w:rFonts w:asciiTheme="minorHAnsi" w:hAnsiTheme="minorHAnsi" w:cstheme="minorHAnsi"/>
          <w:sz w:val="22"/>
          <w:szCs w:val="24"/>
        </w:rPr>
        <w:t>Our Ref: NM/LHH/KW</w:t>
      </w:r>
    </w:p>
    <w:p w:rsidR="009A5B4E" w:rsidRPr="00740D18" w:rsidRDefault="0073633E" w:rsidP="00E76120">
      <w:pPr>
        <w:rPr>
          <w:rFonts w:asciiTheme="minorHAnsi" w:hAnsiTheme="minorHAnsi" w:cstheme="minorHAnsi"/>
          <w:sz w:val="22"/>
          <w:szCs w:val="24"/>
        </w:rPr>
      </w:pPr>
      <w:r>
        <w:rPr>
          <w:rFonts w:asciiTheme="minorHAnsi" w:hAnsiTheme="minorHAnsi" w:cstheme="minorHAnsi"/>
          <w:noProof/>
          <w:sz w:val="22"/>
          <w:szCs w:val="24"/>
        </w:rPr>
        <w:t>March</w:t>
      </w:r>
      <w:r w:rsidR="00170AB2" w:rsidRPr="00170AB2">
        <w:rPr>
          <w:rFonts w:asciiTheme="minorHAnsi" w:hAnsiTheme="minorHAnsi" w:cstheme="minorHAnsi"/>
          <w:noProof/>
          <w:sz w:val="22"/>
          <w:szCs w:val="24"/>
        </w:rPr>
        <w:t xml:space="preserve"> </w:t>
      </w:r>
      <w:r w:rsidR="00170AB2" w:rsidRPr="00740D18">
        <w:rPr>
          <w:rFonts w:asciiTheme="minorHAnsi" w:hAnsiTheme="minorHAnsi" w:cstheme="minorHAnsi"/>
          <w:noProof/>
          <w:sz w:val="22"/>
          <w:szCs w:val="24"/>
        </w:rPr>
        <w:t>2018</w:t>
      </w:r>
    </w:p>
    <w:p w:rsidR="009E391F" w:rsidRPr="00740D18" w:rsidRDefault="009E391F" w:rsidP="00E76120">
      <w:pPr>
        <w:rPr>
          <w:rFonts w:asciiTheme="minorHAnsi" w:hAnsiTheme="minorHAnsi" w:cstheme="minorHAnsi"/>
          <w:sz w:val="10"/>
          <w:szCs w:val="10"/>
        </w:rPr>
      </w:pPr>
    </w:p>
    <w:p w:rsidR="009E391F" w:rsidRPr="00170AB2" w:rsidRDefault="009E391F" w:rsidP="00E76120">
      <w:pPr>
        <w:rPr>
          <w:rFonts w:asciiTheme="minorHAnsi" w:hAnsiTheme="minorHAnsi" w:cstheme="minorHAnsi"/>
          <w:sz w:val="10"/>
          <w:szCs w:val="10"/>
        </w:rPr>
      </w:pPr>
    </w:p>
    <w:p w:rsidR="009A5B4E" w:rsidRPr="00170AB2" w:rsidRDefault="009A5B4E" w:rsidP="00E76120">
      <w:pPr>
        <w:rPr>
          <w:rFonts w:asciiTheme="minorHAnsi" w:hAnsiTheme="minorHAnsi" w:cstheme="minorHAnsi"/>
          <w:sz w:val="22"/>
          <w:szCs w:val="24"/>
        </w:rPr>
      </w:pPr>
      <w:r w:rsidRPr="00170AB2">
        <w:rPr>
          <w:rFonts w:asciiTheme="minorHAnsi" w:hAnsiTheme="minorHAnsi" w:cstheme="minorHAnsi"/>
          <w:sz w:val="22"/>
          <w:szCs w:val="24"/>
        </w:rPr>
        <w:t>Dear Colleague</w:t>
      </w:r>
    </w:p>
    <w:p w:rsidR="009A5B4E" w:rsidRPr="00170AB2" w:rsidRDefault="009A5B4E" w:rsidP="00E76120">
      <w:pPr>
        <w:rPr>
          <w:rFonts w:asciiTheme="minorHAnsi" w:hAnsiTheme="minorHAnsi" w:cstheme="minorHAnsi"/>
          <w:sz w:val="10"/>
          <w:szCs w:val="10"/>
        </w:rPr>
      </w:pPr>
    </w:p>
    <w:p w:rsidR="008573A2" w:rsidRPr="00170AB2" w:rsidRDefault="009A5B4E" w:rsidP="00E76120">
      <w:pPr>
        <w:autoSpaceDE w:val="0"/>
        <w:autoSpaceDN w:val="0"/>
        <w:adjustRightInd w:val="0"/>
        <w:rPr>
          <w:rFonts w:asciiTheme="minorHAnsi" w:hAnsiTheme="minorHAnsi" w:cstheme="minorHAnsi"/>
          <w:sz w:val="8"/>
          <w:szCs w:val="10"/>
        </w:rPr>
      </w:pPr>
      <w:r w:rsidRPr="00170AB2">
        <w:rPr>
          <w:rFonts w:asciiTheme="minorHAnsi" w:hAnsiTheme="minorHAnsi" w:cstheme="minorHAnsi"/>
          <w:sz w:val="22"/>
          <w:szCs w:val="24"/>
        </w:rPr>
        <w:t>Tha</w:t>
      </w:r>
      <w:r w:rsidR="008573A2" w:rsidRPr="00170AB2">
        <w:rPr>
          <w:rFonts w:asciiTheme="minorHAnsi" w:hAnsiTheme="minorHAnsi" w:cstheme="minorHAnsi"/>
          <w:sz w:val="22"/>
          <w:szCs w:val="24"/>
        </w:rPr>
        <w:t xml:space="preserve">nk you for your interest </w:t>
      </w:r>
      <w:r w:rsidR="00F16B71" w:rsidRPr="00170AB2">
        <w:rPr>
          <w:rFonts w:asciiTheme="minorHAnsi" w:hAnsiTheme="minorHAnsi" w:cstheme="minorHAnsi"/>
          <w:sz w:val="22"/>
          <w:szCs w:val="24"/>
        </w:rPr>
        <w:t xml:space="preserve">in the </w:t>
      </w:r>
      <w:r w:rsidR="00DB24AC">
        <w:rPr>
          <w:rFonts w:asciiTheme="minorHAnsi" w:hAnsiTheme="minorHAnsi" w:cstheme="minorHAnsi"/>
          <w:sz w:val="22"/>
          <w:szCs w:val="24"/>
        </w:rPr>
        <w:t>one year fixed term</w:t>
      </w:r>
      <w:r w:rsidR="0073633E">
        <w:rPr>
          <w:rFonts w:asciiTheme="minorHAnsi" w:hAnsiTheme="minorHAnsi" w:cstheme="minorHAnsi"/>
          <w:sz w:val="22"/>
          <w:szCs w:val="24"/>
        </w:rPr>
        <w:t xml:space="preserve"> </w:t>
      </w:r>
      <w:r w:rsidR="002E23AD" w:rsidRPr="00170AB2">
        <w:rPr>
          <w:rFonts w:asciiTheme="minorHAnsi" w:hAnsiTheme="minorHAnsi" w:cstheme="minorHAnsi"/>
          <w:sz w:val="22"/>
          <w:szCs w:val="24"/>
        </w:rPr>
        <w:t xml:space="preserve">post of </w:t>
      </w:r>
      <w:r w:rsidR="009409B5" w:rsidRPr="00170AB2">
        <w:rPr>
          <w:rFonts w:asciiTheme="minorHAnsi" w:hAnsiTheme="minorHAnsi" w:cstheme="minorHAnsi"/>
          <w:sz w:val="22"/>
          <w:szCs w:val="24"/>
        </w:rPr>
        <w:t xml:space="preserve">Teacher </w:t>
      </w:r>
      <w:r w:rsidR="00CD0358" w:rsidRPr="00170AB2">
        <w:rPr>
          <w:rFonts w:asciiTheme="minorHAnsi" w:hAnsiTheme="minorHAnsi" w:cstheme="minorHAnsi"/>
          <w:sz w:val="22"/>
          <w:szCs w:val="24"/>
        </w:rPr>
        <w:t xml:space="preserve">of </w:t>
      </w:r>
      <w:r w:rsidR="00DB24AC">
        <w:rPr>
          <w:rFonts w:asciiTheme="minorHAnsi" w:hAnsiTheme="minorHAnsi" w:cstheme="minorHAnsi"/>
          <w:sz w:val="22"/>
          <w:szCs w:val="24"/>
        </w:rPr>
        <w:t>History</w:t>
      </w:r>
      <w:r w:rsidR="0069668A">
        <w:rPr>
          <w:rFonts w:asciiTheme="minorHAnsi" w:hAnsiTheme="minorHAnsi" w:cstheme="minorHAnsi"/>
          <w:sz w:val="22"/>
          <w:szCs w:val="24"/>
        </w:rPr>
        <w:t xml:space="preserve"> (maternity cover)</w:t>
      </w:r>
      <w:r w:rsidR="00170AB2" w:rsidRPr="00170AB2">
        <w:rPr>
          <w:rFonts w:asciiTheme="minorHAnsi" w:hAnsiTheme="minorHAnsi" w:cstheme="minorHAnsi"/>
          <w:sz w:val="22"/>
          <w:szCs w:val="24"/>
        </w:rPr>
        <w:t xml:space="preserve"> </w:t>
      </w:r>
      <w:r w:rsidR="00B01190">
        <w:rPr>
          <w:rFonts w:asciiTheme="minorHAnsi" w:hAnsiTheme="minorHAnsi" w:cstheme="minorHAnsi"/>
          <w:sz w:val="22"/>
          <w:szCs w:val="24"/>
        </w:rPr>
        <w:t>to teach up to and including KS5</w:t>
      </w:r>
      <w:r w:rsidR="0073633E">
        <w:rPr>
          <w:rFonts w:asciiTheme="minorHAnsi" w:hAnsiTheme="minorHAnsi" w:cstheme="minorHAnsi"/>
          <w:sz w:val="22"/>
          <w:szCs w:val="24"/>
        </w:rPr>
        <w:t xml:space="preserve"> </w:t>
      </w:r>
      <w:r w:rsidRPr="00170AB2">
        <w:rPr>
          <w:rFonts w:asciiTheme="minorHAnsi" w:hAnsiTheme="minorHAnsi" w:cstheme="minorHAnsi"/>
          <w:sz w:val="22"/>
          <w:szCs w:val="24"/>
        </w:rPr>
        <w:t xml:space="preserve">at our vibrant </w:t>
      </w:r>
      <w:r w:rsidR="00EB3D08">
        <w:rPr>
          <w:rFonts w:asciiTheme="minorHAnsi" w:hAnsiTheme="minorHAnsi" w:cstheme="minorHAnsi"/>
          <w:sz w:val="22"/>
          <w:szCs w:val="24"/>
        </w:rPr>
        <w:t xml:space="preserve">oversubscribed </w:t>
      </w:r>
      <w:r w:rsidRPr="00170AB2">
        <w:rPr>
          <w:rFonts w:asciiTheme="minorHAnsi" w:hAnsiTheme="minorHAnsi" w:cstheme="minorHAnsi"/>
          <w:sz w:val="22"/>
          <w:szCs w:val="24"/>
        </w:rPr>
        <w:t>Worcester City school</w:t>
      </w:r>
      <w:r w:rsidR="00E76120" w:rsidRPr="00170AB2">
        <w:rPr>
          <w:rFonts w:asciiTheme="minorHAnsi" w:hAnsiTheme="minorHAnsi" w:cstheme="minorHAnsi"/>
          <w:sz w:val="22"/>
          <w:szCs w:val="24"/>
        </w:rPr>
        <w:t xml:space="preserve"> that opened its </w:t>
      </w:r>
      <w:r w:rsidR="008573A2" w:rsidRPr="00170AB2">
        <w:rPr>
          <w:rFonts w:asciiTheme="minorHAnsi" w:hAnsiTheme="minorHAnsi" w:cstheme="minorHAnsi"/>
          <w:sz w:val="22"/>
          <w:szCs w:val="24"/>
        </w:rPr>
        <w:t xml:space="preserve">sixth form in September 2015.  </w:t>
      </w:r>
      <w:r w:rsidRPr="00170AB2">
        <w:rPr>
          <w:rFonts w:asciiTheme="minorHAnsi" w:hAnsiTheme="minorHAnsi" w:cstheme="minorHAnsi"/>
          <w:sz w:val="22"/>
          <w:szCs w:val="24"/>
        </w:rPr>
        <w:t>This is a major opportunity for the right candidate to make a real impact</w:t>
      </w:r>
      <w:r w:rsidR="009A7284" w:rsidRPr="00170AB2">
        <w:rPr>
          <w:rFonts w:asciiTheme="minorHAnsi" w:hAnsiTheme="minorHAnsi" w:cstheme="minorHAnsi"/>
          <w:sz w:val="22"/>
          <w:szCs w:val="24"/>
        </w:rPr>
        <w:t xml:space="preserve">.  </w:t>
      </w:r>
      <w:r w:rsidR="00843B4A" w:rsidRPr="00170AB2">
        <w:rPr>
          <w:rFonts w:asciiTheme="minorHAnsi" w:hAnsiTheme="minorHAnsi" w:cstheme="minorHAnsi"/>
          <w:sz w:val="22"/>
          <w:szCs w:val="24"/>
        </w:rPr>
        <w:t>You would be joining a strong, well run, committed department that continues to make a significant contribution to the school’s continuing success.</w:t>
      </w:r>
    </w:p>
    <w:p w:rsidR="00B71EA9" w:rsidRPr="00170AB2" w:rsidRDefault="00B71EA9" w:rsidP="00E76120">
      <w:pPr>
        <w:autoSpaceDE w:val="0"/>
        <w:autoSpaceDN w:val="0"/>
        <w:adjustRightInd w:val="0"/>
        <w:rPr>
          <w:rFonts w:asciiTheme="minorHAnsi" w:hAnsiTheme="minorHAnsi" w:cstheme="minorHAnsi"/>
          <w:sz w:val="10"/>
          <w:szCs w:val="10"/>
        </w:rPr>
      </w:pPr>
    </w:p>
    <w:p w:rsidR="00170AB2" w:rsidRDefault="00170AB2" w:rsidP="00170AB2">
      <w:pPr>
        <w:rPr>
          <w:rFonts w:asciiTheme="minorHAnsi" w:hAnsiTheme="minorHAnsi" w:cstheme="minorHAnsi"/>
          <w:sz w:val="22"/>
          <w:szCs w:val="24"/>
        </w:rPr>
      </w:pPr>
      <w:r w:rsidRPr="00170AB2">
        <w:rPr>
          <w:rFonts w:asciiTheme="minorHAnsi" w:hAnsiTheme="minorHAnsi" w:cstheme="minorHAnsi"/>
          <w:sz w:val="22"/>
          <w:szCs w:val="24"/>
        </w:rPr>
        <w:t>Christopher Whitehead Language College is an 11-18 school ‘in pursuit of excellence' in all areas of its community's life.  Near to the cricket ground, on the west bank of the River Severn in Worcester, it is a larger than average, inclusive and community-focused c</w:t>
      </w:r>
      <w:r w:rsidR="00316628">
        <w:rPr>
          <w:rFonts w:asciiTheme="minorHAnsi" w:hAnsiTheme="minorHAnsi" w:cstheme="minorHAnsi"/>
          <w:sz w:val="22"/>
          <w:szCs w:val="24"/>
        </w:rPr>
        <w:t>omprehensive school with over 13</w:t>
      </w:r>
      <w:r w:rsidRPr="00170AB2">
        <w:rPr>
          <w:rFonts w:asciiTheme="minorHAnsi" w:hAnsiTheme="minorHAnsi" w:cstheme="minorHAnsi"/>
          <w:sz w:val="22"/>
          <w:szCs w:val="24"/>
        </w:rPr>
        <w:t xml:space="preserve">00 students.  The school was awarded International School status and became a phase two academy in July 2011, and judged to have “outstanding behaviour” from Ofsted in their last 3 inspections.  The school has </w:t>
      </w:r>
      <w:r w:rsidR="00EB3D08">
        <w:rPr>
          <w:rFonts w:asciiTheme="minorHAnsi" w:hAnsiTheme="minorHAnsi" w:cstheme="minorHAnsi"/>
          <w:sz w:val="22"/>
          <w:szCs w:val="24"/>
        </w:rPr>
        <w:t>121</w:t>
      </w:r>
      <w:r w:rsidRPr="00170AB2">
        <w:rPr>
          <w:rFonts w:asciiTheme="minorHAnsi" w:hAnsiTheme="minorHAnsi" w:cstheme="minorHAnsi"/>
          <w:sz w:val="22"/>
          <w:szCs w:val="24"/>
        </w:rPr>
        <w:t xml:space="preserve"> students on the AN register and </w:t>
      </w:r>
      <w:r w:rsidR="00EB3D08">
        <w:rPr>
          <w:rFonts w:asciiTheme="minorHAnsi" w:hAnsiTheme="minorHAnsi" w:cstheme="minorHAnsi"/>
          <w:sz w:val="22"/>
          <w:szCs w:val="24"/>
        </w:rPr>
        <w:t>185</w:t>
      </w:r>
      <w:r w:rsidRPr="00170AB2">
        <w:rPr>
          <w:rFonts w:asciiTheme="minorHAnsi" w:hAnsiTheme="minorHAnsi" w:cstheme="minorHAnsi"/>
          <w:sz w:val="22"/>
          <w:szCs w:val="24"/>
        </w:rPr>
        <w:t xml:space="preserve"> students on the SEN register, with currently the highest number of L</w:t>
      </w:r>
      <w:r w:rsidR="00EB3D08">
        <w:rPr>
          <w:rFonts w:asciiTheme="minorHAnsi" w:hAnsiTheme="minorHAnsi" w:cstheme="minorHAnsi"/>
          <w:sz w:val="22"/>
          <w:szCs w:val="24"/>
        </w:rPr>
        <w:t xml:space="preserve">AC, EAL children in the county and was re-awarded the prestigious Inclusion Quality Mark Centre of Excellence in June 2017.  </w:t>
      </w:r>
      <w:r w:rsidRPr="00170AB2">
        <w:rPr>
          <w:rFonts w:asciiTheme="minorHAnsi" w:hAnsiTheme="minorHAnsi" w:cstheme="minorHAnsi"/>
          <w:sz w:val="22"/>
          <w:szCs w:val="24"/>
        </w:rPr>
        <w:t xml:space="preserve">Our provision for AN, SEN and EAL has been described by the last </w:t>
      </w:r>
      <w:r w:rsidR="00B531D3">
        <w:rPr>
          <w:rFonts w:asciiTheme="minorHAnsi" w:hAnsiTheme="minorHAnsi" w:cstheme="minorHAnsi"/>
          <w:sz w:val="22"/>
          <w:szCs w:val="24"/>
        </w:rPr>
        <w:t>three</w:t>
      </w:r>
      <w:r w:rsidRPr="00170AB2">
        <w:rPr>
          <w:rFonts w:asciiTheme="minorHAnsi" w:hAnsiTheme="minorHAnsi" w:cstheme="minorHAnsi"/>
          <w:sz w:val="22"/>
          <w:szCs w:val="24"/>
        </w:rPr>
        <w:t xml:space="preserve"> Ofsted inspections as ‘outstanding’ and we are the lead school for EAL in the county.  In the last five years, the school has enjoyed a huge rise in popularity amongst the local community</w:t>
      </w:r>
      <w:r w:rsidR="00B01190">
        <w:rPr>
          <w:rFonts w:asciiTheme="minorHAnsi" w:hAnsiTheme="minorHAnsi" w:cstheme="minorHAnsi"/>
          <w:sz w:val="22"/>
          <w:szCs w:val="24"/>
        </w:rPr>
        <w:t xml:space="preserve">.  </w:t>
      </w:r>
    </w:p>
    <w:p w:rsidR="00B01190" w:rsidRPr="00170AB2" w:rsidRDefault="00B01190" w:rsidP="00170AB2">
      <w:pPr>
        <w:rPr>
          <w:rFonts w:asciiTheme="minorHAnsi" w:hAnsiTheme="minorHAnsi" w:cstheme="minorHAnsi"/>
          <w:sz w:val="10"/>
          <w:szCs w:val="10"/>
        </w:rPr>
      </w:pPr>
    </w:p>
    <w:p w:rsidR="00170AB2" w:rsidRPr="00170AB2" w:rsidRDefault="00170AB2" w:rsidP="00170AB2">
      <w:pPr>
        <w:rPr>
          <w:rFonts w:asciiTheme="minorHAnsi" w:hAnsiTheme="minorHAnsi" w:cstheme="minorHAnsi"/>
          <w:sz w:val="22"/>
          <w:szCs w:val="24"/>
        </w:rPr>
      </w:pPr>
      <w:r w:rsidRPr="00170AB2">
        <w:rPr>
          <w:rFonts w:asciiTheme="minorHAnsi" w:hAnsiTheme="minorHAnsi" w:cstheme="minorHAnsi"/>
          <w:sz w:val="22"/>
          <w:szCs w:val="24"/>
        </w:rPr>
        <w:t>In the additional pages here I have included:</w:t>
      </w:r>
    </w:p>
    <w:p w:rsidR="00170AB2" w:rsidRPr="00170AB2" w:rsidRDefault="00170AB2" w:rsidP="00170AB2">
      <w:pPr>
        <w:rPr>
          <w:rFonts w:asciiTheme="minorHAnsi" w:hAnsiTheme="minorHAnsi" w:cstheme="minorHAnsi"/>
          <w:sz w:val="10"/>
          <w:szCs w:val="10"/>
        </w:rPr>
      </w:pPr>
    </w:p>
    <w:p w:rsidR="00170AB2" w:rsidRPr="00170AB2" w:rsidRDefault="00170AB2" w:rsidP="00170AB2">
      <w:pPr>
        <w:numPr>
          <w:ilvl w:val="0"/>
          <w:numId w:val="1"/>
        </w:numPr>
        <w:rPr>
          <w:rFonts w:asciiTheme="minorHAnsi" w:hAnsiTheme="minorHAnsi" w:cstheme="minorHAnsi"/>
          <w:sz w:val="22"/>
          <w:szCs w:val="24"/>
        </w:rPr>
      </w:pPr>
      <w:r w:rsidRPr="00170AB2">
        <w:rPr>
          <w:rFonts w:asciiTheme="minorHAnsi" w:hAnsiTheme="minorHAnsi" w:cstheme="minorHAnsi"/>
          <w:sz w:val="22"/>
          <w:szCs w:val="24"/>
        </w:rPr>
        <w:t>job description</w:t>
      </w:r>
    </w:p>
    <w:p w:rsidR="00170AB2" w:rsidRPr="00170AB2" w:rsidRDefault="00170AB2" w:rsidP="00170AB2">
      <w:pPr>
        <w:numPr>
          <w:ilvl w:val="0"/>
          <w:numId w:val="1"/>
        </w:numPr>
        <w:rPr>
          <w:rFonts w:asciiTheme="minorHAnsi" w:hAnsiTheme="minorHAnsi" w:cstheme="minorHAnsi"/>
          <w:sz w:val="22"/>
          <w:szCs w:val="24"/>
        </w:rPr>
      </w:pPr>
      <w:r w:rsidRPr="00170AB2">
        <w:rPr>
          <w:rFonts w:asciiTheme="minorHAnsi" w:hAnsiTheme="minorHAnsi" w:cstheme="minorHAnsi"/>
          <w:sz w:val="22"/>
          <w:szCs w:val="24"/>
        </w:rPr>
        <w:t>person specification</w:t>
      </w:r>
    </w:p>
    <w:p w:rsidR="00170AB2" w:rsidRPr="00740D18" w:rsidRDefault="00170AB2" w:rsidP="00170AB2">
      <w:pPr>
        <w:numPr>
          <w:ilvl w:val="0"/>
          <w:numId w:val="1"/>
        </w:numPr>
        <w:rPr>
          <w:rFonts w:asciiTheme="minorHAnsi" w:hAnsiTheme="minorHAnsi" w:cstheme="minorHAnsi"/>
          <w:sz w:val="22"/>
          <w:szCs w:val="24"/>
        </w:rPr>
      </w:pPr>
      <w:r w:rsidRPr="00740D18">
        <w:rPr>
          <w:rFonts w:asciiTheme="minorHAnsi" w:hAnsiTheme="minorHAnsi" w:cstheme="minorHAnsi"/>
          <w:sz w:val="22"/>
          <w:szCs w:val="24"/>
        </w:rPr>
        <w:t>departmental information</w:t>
      </w:r>
    </w:p>
    <w:p w:rsidR="00170AB2" w:rsidRPr="00740D18" w:rsidRDefault="00170AB2" w:rsidP="00170AB2">
      <w:pPr>
        <w:ind w:left="568"/>
        <w:rPr>
          <w:rFonts w:asciiTheme="minorHAnsi" w:hAnsiTheme="minorHAnsi" w:cstheme="minorHAnsi"/>
          <w:sz w:val="10"/>
          <w:szCs w:val="10"/>
        </w:rPr>
      </w:pPr>
    </w:p>
    <w:p w:rsidR="00170AB2" w:rsidRDefault="00170AB2" w:rsidP="00170AB2">
      <w:pPr>
        <w:rPr>
          <w:rFonts w:asciiTheme="minorHAnsi" w:hAnsiTheme="minorHAnsi" w:cstheme="minorHAnsi"/>
          <w:sz w:val="22"/>
          <w:szCs w:val="22"/>
        </w:rPr>
      </w:pPr>
      <w:r w:rsidRPr="00740D18">
        <w:rPr>
          <w:rFonts w:asciiTheme="minorHAnsi" w:hAnsiTheme="minorHAnsi" w:cstheme="minorHAnsi"/>
          <w:sz w:val="22"/>
          <w:szCs w:val="22"/>
        </w:rPr>
        <w:t xml:space="preserve">I would obviously </w:t>
      </w:r>
      <w:r w:rsidRPr="00170AB2">
        <w:rPr>
          <w:rFonts w:asciiTheme="minorHAnsi" w:hAnsiTheme="minorHAnsi" w:cstheme="minorHAnsi"/>
          <w:sz w:val="22"/>
          <w:szCs w:val="22"/>
        </w:rPr>
        <w:t xml:space="preserve">encourage you to read our Ofsted report in detail and visit our informative website at </w:t>
      </w:r>
      <w:hyperlink r:id="rId8" w:history="1">
        <w:r w:rsidRPr="00170AB2">
          <w:rPr>
            <w:rStyle w:val="Hyperlink"/>
            <w:rFonts w:asciiTheme="minorHAnsi" w:hAnsiTheme="minorHAnsi" w:cstheme="minorHAnsi"/>
            <w:sz w:val="22"/>
            <w:szCs w:val="22"/>
          </w:rPr>
          <w:t>www.christopherwhitehead.co.uk</w:t>
        </w:r>
      </w:hyperlink>
      <w:r w:rsidRPr="00170AB2">
        <w:rPr>
          <w:rFonts w:asciiTheme="minorHAnsi" w:hAnsiTheme="minorHAnsi" w:cstheme="minorHAnsi"/>
          <w:sz w:val="22"/>
          <w:szCs w:val="22"/>
        </w:rPr>
        <w:t xml:space="preserve"> to develop an understanding of our ethos.  You may like to visit my blog too at </w:t>
      </w:r>
      <w:hyperlink r:id="rId9" w:history="1">
        <w:r w:rsidRPr="00170AB2">
          <w:rPr>
            <w:rStyle w:val="Hyperlink"/>
            <w:rFonts w:asciiTheme="minorHAnsi" w:hAnsiTheme="minorHAnsi" w:cstheme="minorHAnsi"/>
            <w:sz w:val="22"/>
            <w:szCs w:val="22"/>
          </w:rPr>
          <w:t>www.neilmorriscwlc.wordpress.com</w:t>
        </w:r>
      </w:hyperlink>
      <w:r w:rsidRPr="00170AB2">
        <w:rPr>
          <w:rFonts w:asciiTheme="minorHAnsi" w:hAnsiTheme="minorHAnsi" w:cstheme="minorHAnsi"/>
          <w:sz w:val="22"/>
          <w:szCs w:val="22"/>
        </w:rPr>
        <w:t xml:space="preserve">  </w:t>
      </w:r>
    </w:p>
    <w:p w:rsidR="00170AB2" w:rsidRPr="00170AB2" w:rsidRDefault="00170AB2" w:rsidP="00170AB2">
      <w:pPr>
        <w:rPr>
          <w:rFonts w:asciiTheme="minorHAnsi" w:hAnsiTheme="minorHAnsi" w:cstheme="minorHAnsi"/>
          <w:sz w:val="10"/>
          <w:szCs w:val="10"/>
        </w:rPr>
      </w:pPr>
    </w:p>
    <w:p w:rsidR="00170AB2" w:rsidRPr="00170AB2" w:rsidRDefault="00170AB2" w:rsidP="00170AB2">
      <w:pPr>
        <w:rPr>
          <w:rFonts w:asciiTheme="minorHAnsi" w:hAnsiTheme="minorHAnsi" w:cstheme="minorHAnsi"/>
          <w:color w:val="0000FF"/>
          <w:sz w:val="22"/>
          <w:szCs w:val="22"/>
          <w:u w:val="single"/>
        </w:rPr>
      </w:pPr>
      <w:r w:rsidRPr="00170AB2">
        <w:rPr>
          <w:rFonts w:asciiTheme="minorHAnsi" w:hAnsiTheme="minorHAnsi" w:cstheme="minorHAnsi"/>
          <w:sz w:val="22"/>
          <w:szCs w:val="22"/>
        </w:rPr>
        <w:t xml:space="preserve">If you wish to apply, please complete the </w:t>
      </w:r>
      <w:proofErr w:type="spellStart"/>
      <w:r w:rsidR="00963A93">
        <w:rPr>
          <w:rFonts w:asciiTheme="minorHAnsi" w:hAnsiTheme="minorHAnsi" w:cstheme="minorHAnsi"/>
          <w:sz w:val="22"/>
          <w:szCs w:val="22"/>
        </w:rPr>
        <w:t>self disclosure</w:t>
      </w:r>
      <w:proofErr w:type="spellEnd"/>
      <w:r w:rsidR="00963A93">
        <w:rPr>
          <w:rFonts w:asciiTheme="minorHAnsi" w:hAnsiTheme="minorHAnsi" w:cstheme="minorHAnsi"/>
          <w:sz w:val="22"/>
          <w:szCs w:val="22"/>
        </w:rPr>
        <w:t xml:space="preserve"> form, </w:t>
      </w:r>
      <w:r w:rsidRPr="00170AB2">
        <w:rPr>
          <w:rFonts w:asciiTheme="minorHAnsi" w:hAnsiTheme="minorHAnsi" w:cstheme="minorHAnsi"/>
          <w:sz w:val="22"/>
          <w:szCs w:val="22"/>
        </w:rPr>
        <w:t>application form and include a letter detailing your previous educational experience and stating how you would make a difference in the classroom.  Please email your completed form</w:t>
      </w:r>
      <w:r w:rsidR="00963A93">
        <w:rPr>
          <w:rFonts w:asciiTheme="minorHAnsi" w:hAnsiTheme="minorHAnsi" w:cstheme="minorHAnsi"/>
          <w:sz w:val="22"/>
          <w:szCs w:val="22"/>
        </w:rPr>
        <w:t>s</w:t>
      </w:r>
      <w:r w:rsidRPr="00170AB2">
        <w:rPr>
          <w:rFonts w:asciiTheme="minorHAnsi" w:hAnsiTheme="minorHAnsi" w:cstheme="minorHAnsi"/>
          <w:sz w:val="22"/>
          <w:szCs w:val="22"/>
        </w:rPr>
        <w:t xml:space="preserve"> to </w:t>
      </w:r>
      <w:hyperlink r:id="rId10" w:history="1">
        <w:r w:rsidRPr="00170AB2">
          <w:rPr>
            <w:rStyle w:val="Hyperlink"/>
            <w:rFonts w:asciiTheme="minorHAnsi" w:hAnsiTheme="minorHAnsi" w:cstheme="minorHAnsi"/>
            <w:sz w:val="22"/>
            <w:szCs w:val="22"/>
          </w:rPr>
          <w:t>recruitment@cwlc.email</w:t>
        </w:r>
      </w:hyperlink>
      <w:r w:rsidRPr="00170AB2">
        <w:rPr>
          <w:rFonts w:asciiTheme="minorHAnsi" w:hAnsiTheme="minorHAnsi" w:cstheme="minorHAnsi"/>
          <w:sz w:val="22"/>
          <w:szCs w:val="22"/>
        </w:rPr>
        <w:t xml:space="preserve"> </w:t>
      </w:r>
      <w:r w:rsidR="00B01190">
        <w:rPr>
          <w:rFonts w:asciiTheme="minorHAnsi" w:hAnsiTheme="minorHAnsi" w:cstheme="minorHAnsi"/>
          <w:sz w:val="22"/>
          <w:szCs w:val="22"/>
        </w:rPr>
        <w:t xml:space="preserve"> </w:t>
      </w:r>
      <w:r w:rsidRPr="00170AB2">
        <w:rPr>
          <w:rFonts w:asciiTheme="minorHAnsi" w:hAnsiTheme="minorHAnsi" w:cstheme="minorHAnsi"/>
          <w:b/>
          <w:sz w:val="22"/>
          <w:szCs w:val="22"/>
        </w:rPr>
        <w:t>Please do not enclose a CV</w:t>
      </w:r>
      <w:r w:rsidRPr="00170AB2">
        <w:rPr>
          <w:rFonts w:asciiTheme="minorHAnsi" w:hAnsiTheme="minorHAnsi" w:cstheme="minorHAnsi"/>
          <w:sz w:val="22"/>
          <w:szCs w:val="22"/>
        </w:rPr>
        <w:t xml:space="preserve">.  </w:t>
      </w:r>
    </w:p>
    <w:p w:rsidR="00170AB2" w:rsidRPr="00170AB2" w:rsidRDefault="00170AB2" w:rsidP="00170AB2">
      <w:pPr>
        <w:jc w:val="both"/>
        <w:rPr>
          <w:rFonts w:asciiTheme="minorHAnsi" w:hAnsiTheme="minorHAnsi" w:cstheme="minorHAnsi"/>
          <w:sz w:val="10"/>
          <w:szCs w:val="10"/>
        </w:rPr>
      </w:pPr>
    </w:p>
    <w:p w:rsidR="00170AB2" w:rsidRPr="00963A93" w:rsidRDefault="00B01190" w:rsidP="00170AB2">
      <w:pPr>
        <w:rPr>
          <w:rFonts w:asciiTheme="minorHAnsi" w:hAnsiTheme="minorHAnsi" w:cstheme="minorHAnsi"/>
          <w:sz w:val="22"/>
          <w:szCs w:val="22"/>
        </w:rPr>
      </w:pPr>
      <w:r w:rsidRPr="00963A93">
        <w:rPr>
          <w:rFonts w:asciiTheme="minorHAnsi" w:hAnsiTheme="minorHAnsi" w:cstheme="minorHAnsi"/>
          <w:sz w:val="22"/>
          <w:szCs w:val="22"/>
        </w:rPr>
        <w:t>Informal visits are welcomed, please con</w:t>
      </w:r>
      <w:r w:rsidR="00055BA2" w:rsidRPr="00963A93">
        <w:rPr>
          <w:rFonts w:asciiTheme="minorHAnsi" w:hAnsiTheme="minorHAnsi" w:cstheme="minorHAnsi"/>
          <w:sz w:val="22"/>
          <w:szCs w:val="22"/>
        </w:rPr>
        <w:t xml:space="preserve">tact the Head of </w:t>
      </w:r>
      <w:r w:rsidR="00DB24AC">
        <w:rPr>
          <w:rFonts w:asciiTheme="minorHAnsi" w:hAnsiTheme="minorHAnsi" w:cstheme="minorHAnsi"/>
          <w:sz w:val="22"/>
          <w:szCs w:val="22"/>
        </w:rPr>
        <w:t>History</w:t>
      </w:r>
      <w:r w:rsidR="00055BA2" w:rsidRPr="00963A93">
        <w:rPr>
          <w:rFonts w:asciiTheme="minorHAnsi" w:hAnsiTheme="minorHAnsi" w:cstheme="minorHAnsi"/>
          <w:sz w:val="22"/>
          <w:szCs w:val="22"/>
        </w:rPr>
        <w:t>,</w:t>
      </w:r>
      <w:r w:rsidR="00055BA2" w:rsidRPr="00963A93">
        <w:rPr>
          <w:rFonts w:ascii="Calibri" w:hAnsi="Calibri" w:cs="Calibri"/>
          <w:sz w:val="22"/>
          <w:szCs w:val="22"/>
        </w:rPr>
        <w:t xml:space="preserve"> Mrs </w:t>
      </w:r>
      <w:r w:rsidR="00DB24AC">
        <w:rPr>
          <w:rFonts w:ascii="Calibri" w:hAnsi="Calibri" w:cs="Calibri"/>
          <w:sz w:val="22"/>
          <w:szCs w:val="22"/>
        </w:rPr>
        <w:t>Gemma Hagon</w:t>
      </w:r>
      <w:r w:rsidR="00055BA2" w:rsidRPr="00963A93">
        <w:rPr>
          <w:rFonts w:ascii="Calibri" w:hAnsi="Calibri" w:cs="Calibri"/>
          <w:sz w:val="22"/>
          <w:szCs w:val="22"/>
        </w:rPr>
        <w:t>,</w:t>
      </w:r>
      <w:r w:rsidRPr="00963A93">
        <w:rPr>
          <w:rFonts w:asciiTheme="minorHAnsi" w:hAnsiTheme="minorHAnsi" w:cstheme="minorHAnsi"/>
          <w:sz w:val="22"/>
          <w:szCs w:val="22"/>
        </w:rPr>
        <w:t xml:space="preserve"> </w:t>
      </w:r>
      <w:hyperlink r:id="rId11" w:history="1">
        <w:r w:rsidR="00DB24AC" w:rsidRPr="0036024F">
          <w:rPr>
            <w:rStyle w:val="Hyperlink"/>
            <w:rFonts w:asciiTheme="minorHAnsi" w:hAnsiTheme="minorHAnsi" w:cstheme="minorHAnsi"/>
            <w:sz w:val="22"/>
            <w:szCs w:val="22"/>
          </w:rPr>
          <w:t>g.hagon@cwlc.email</w:t>
        </w:r>
      </w:hyperlink>
      <w:r w:rsidRPr="00963A93">
        <w:rPr>
          <w:rFonts w:asciiTheme="minorHAnsi" w:hAnsiTheme="minorHAnsi" w:cstheme="minorHAnsi"/>
          <w:sz w:val="22"/>
          <w:szCs w:val="22"/>
        </w:rPr>
        <w:t xml:space="preserve">.  </w:t>
      </w:r>
      <w:r w:rsidR="00170AB2" w:rsidRPr="00963A93">
        <w:rPr>
          <w:rFonts w:asciiTheme="minorHAnsi" w:hAnsiTheme="minorHAnsi" w:cstheme="minorHAnsi"/>
          <w:sz w:val="22"/>
          <w:szCs w:val="22"/>
        </w:rPr>
        <w:t xml:space="preserve">The deadline for receipt of applications is 10.00am on </w:t>
      </w:r>
      <w:r w:rsidR="0073633E">
        <w:rPr>
          <w:rFonts w:asciiTheme="minorHAnsi" w:hAnsiTheme="minorHAnsi" w:cstheme="minorHAnsi"/>
          <w:sz w:val="22"/>
          <w:szCs w:val="22"/>
        </w:rPr>
        <w:t xml:space="preserve">Thursday </w:t>
      </w:r>
      <w:r w:rsidR="00DB24AC">
        <w:rPr>
          <w:rFonts w:asciiTheme="minorHAnsi" w:hAnsiTheme="minorHAnsi" w:cstheme="minorHAnsi"/>
          <w:sz w:val="22"/>
          <w:szCs w:val="22"/>
        </w:rPr>
        <w:t>26</w:t>
      </w:r>
      <w:r w:rsidR="009A1912" w:rsidRPr="009A1912">
        <w:rPr>
          <w:rFonts w:asciiTheme="minorHAnsi" w:hAnsiTheme="minorHAnsi" w:cstheme="minorHAnsi"/>
          <w:sz w:val="22"/>
          <w:szCs w:val="22"/>
          <w:vertAlign w:val="superscript"/>
        </w:rPr>
        <w:t>th</w:t>
      </w:r>
      <w:r w:rsidR="009A1912">
        <w:rPr>
          <w:rFonts w:asciiTheme="minorHAnsi" w:hAnsiTheme="minorHAnsi" w:cstheme="minorHAnsi"/>
          <w:sz w:val="22"/>
          <w:szCs w:val="22"/>
        </w:rPr>
        <w:t xml:space="preserve"> April </w:t>
      </w:r>
      <w:r w:rsidRPr="00963A93">
        <w:rPr>
          <w:rFonts w:asciiTheme="minorHAnsi" w:hAnsiTheme="minorHAnsi" w:cstheme="minorHAnsi"/>
          <w:sz w:val="22"/>
          <w:szCs w:val="22"/>
        </w:rPr>
        <w:t>2018</w:t>
      </w:r>
      <w:r w:rsidR="00170AB2" w:rsidRPr="00963A93">
        <w:rPr>
          <w:rFonts w:asciiTheme="minorHAnsi" w:hAnsiTheme="minorHAnsi" w:cstheme="minorHAnsi"/>
          <w:sz w:val="22"/>
          <w:szCs w:val="22"/>
        </w:rPr>
        <w:t xml:space="preserve"> with interviews being held on </w:t>
      </w:r>
      <w:r w:rsidR="00DB24AC">
        <w:rPr>
          <w:rFonts w:asciiTheme="minorHAnsi" w:hAnsiTheme="minorHAnsi" w:cstheme="minorHAnsi"/>
          <w:sz w:val="22"/>
          <w:szCs w:val="22"/>
        </w:rPr>
        <w:t>Wednesday 9</w:t>
      </w:r>
      <w:r w:rsidR="00DB24AC" w:rsidRPr="00DB24AC">
        <w:rPr>
          <w:rFonts w:asciiTheme="minorHAnsi" w:hAnsiTheme="minorHAnsi" w:cstheme="minorHAnsi"/>
          <w:sz w:val="22"/>
          <w:szCs w:val="22"/>
          <w:vertAlign w:val="superscript"/>
        </w:rPr>
        <w:t>th</w:t>
      </w:r>
      <w:r w:rsidR="00DB24AC">
        <w:rPr>
          <w:rFonts w:asciiTheme="minorHAnsi" w:hAnsiTheme="minorHAnsi" w:cstheme="minorHAnsi"/>
          <w:sz w:val="22"/>
          <w:szCs w:val="22"/>
        </w:rPr>
        <w:t xml:space="preserve"> May </w:t>
      </w:r>
      <w:r w:rsidRPr="00963A93">
        <w:rPr>
          <w:rFonts w:asciiTheme="minorHAnsi" w:hAnsiTheme="minorHAnsi" w:cstheme="minorHAnsi"/>
          <w:sz w:val="22"/>
          <w:szCs w:val="22"/>
        </w:rPr>
        <w:t>2018</w:t>
      </w:r>
      <w:r w:rsidR="00170AB2" w:rsidRPr="00963A93">
        <w:rPr>
          <w:rFonts w:asciiTheme="minorHAnsi" w:hAnsiTheme="minorHAnsi" w:cstheme="minorHAnsi"/>
          <w:sz w:val="22"/>
          <w:szCs w:val="22"/>
        </w:rPr>
        <w:t>.</w:t>
      </w:r>
    </w:p>
    <w:p w:rsidR="00170AB2" w:rsidRPr="00881EA0" w:rsidRDefault="00170AB2" w:rsidP="00170AB2">
      <w:pPr>
        <w:rPr>
          <w:rFonts w:asciiTheme="minorHAnsi" w:hAnsiTheme="minorHAnsi" w:cstheme="minorHAnsi"/>
          <w:sz w:val="10"/>
          <w:szCs w:val="10"/>
        </w:rPr>
      </w:pPr>
    </w:p>
    <w:p w:rsidR="00170AB2" w:rsidRPr="00881EA0" w:rsidRDefault="00170AB2" w:rsidP="00170AB2">
      <w:pPr>
        <w:rPr>
          <w:rFonts w:asciiTheme="minorHAnsi" w:hAnsiTheme="minorHAnsi" w:cstheme="minorHAnsi"/>
          <w:sz w:val="22"/>
          <w:szCs w:val="24"/>
        </w:rPr>
      </w:pPr>
      <w:r w:rsidRPr="00881EA0">
        <w:rPr>
          <w:rFonts w:asciiTheme="minorHAnsi" w:hAnsiTheme="minorHAnsi" w:cstheme="minorHAnsi"/>
          <w:sz w:val="22"/>
          <w:szCs w:val="24"/>
        </w:rPr>
        <w:t xml:space="preserve">Please would you ensure you provide email addresses for your referees and perhaps alert them to this </w:t>
      </w:r>
      <w:proofErr w:type="gramStart"/>
      <w:r w:rsidRPr="00881EA0">
        <w:rPr>
          <w:rFonts w:asciiTheme="minorHAnsi" w:hAnsiTheme="minorHAnsi" w:cstheme="minorHAnsi"/>
          <w:sz w:val="22"/>
          <w:szCs w:val="24"/>
        </w:rPr>
        <w:t>fact.</w:t>
      </w:r>
      <w:proofErr w:type="gramEnd"/>
    </w:p>
    <w:p w:rsidR="00170AB2" w:rsidRPr="00881EA0" w:rsidRDefault="00170AB2" w:rsidP="00170AB2">
      <w:pPr>
        <w:rPr>
          <w:rFonts w:asciiTheme="minorHAnsi" w:hAnsiTheme="minorHAnsi" w:cstheme="minorHAnsi"/>
          <w:sz w:val="10"/>
          <w:szCs w:val="10"/>
        </w:rPr>
      </w:pPr>
    </w:p>
    <w:p w:rsidR="00170AB2" w:rsidRPr="00881EA0" w:rsidRDefault="00170AB2" w:rsidP="00170AB2">
      <w:pPr>
        <w:rPr>
          <w:rFonts w:asciiTheme="minorHAnsi" w:hAnsiTheme="minorHAnsi" w:cstheme="minorHAnsi"/>
          <w:sz w:val="22"/>
          <w:szCs w:val="24"/>
        </w:rPr>
      </w:pPr>
      <w:r w:rsidRPr="00881EA0">
        <w:rPr>
          <w:rFonts w:asciiTheme="minorHAnsi" w:hAnsiTheme="minorHAnsi" w:cstheme="minorHAnsi"/>
          <w:sz w:val="22"/>
          <w:szCs w:val="24"/>
        </w:rPr>
        <w:t>As I will only be contacting short-listed candidates, I would like to thank you for your time and effort</w:t>
      </w:r>
      <w:r w:rsidR="009A1912">
        <w:rPr>
          <w:rFonts w:asciiTheme="minorHAnsi" w:hAnsiTheme="minorHAnsi" w:cstheme="minorHAnsi"/>
          <w:sz w:val="22"/>
          <w:szCs w:val="24"/>
        </w:rPr>
        <w:t>,</w:t>
      </w:r>
      <w:r w:rsidRPr="00881EA0">
        <w:rPr>
          <w:rFonts w:asciiTheme="minorHAnsi" w:hAnsiTheme="minorHAnsi" w:cstheme="minorHAnsi"/>
          <w:sz w:val="22"/>
          <w:szCs w:val="24"/>
        </w:rPr>
        <w:t xml:space="preserve"> and if unsuccessful, wish you well in your future career.</w:t>
      </w:r>
    </w:p>
    <w:p w:rsidR="00B71EA9" w:rsidRPr="00881EA0" w:rsidRDefault="00B71EA9" w:rsidP="00E76120">
      <w:pPr>
        <w:rPr>
          <w:rFonts w:asciiTheme="minorHAnsi" w:hAnsiTheme="minorHAnsi" w:cstheme="minorHAnsi"/>
          <w:sz w:val="10"/>
          <w:szCs w:val="10"/>
        </w:rPr>
      </w:pPr>
    </w:p>
    <w:p w:rsidR="009A5B4E" w:rsidRPr="00881EA0" w:rsidRDefault="009A5B4E" w:rsidP="00E76120">
      <w:pPr>
        <w:rPr>
          <w:rFonts w:asciiTheme="minorHAnsi" w:hAnsiTheme="minorHAnsi" w:cstheme="minorHAnsi"/>
          <w:sz w:val="22"/>
          <w:szCs w:val="24"/>
        </w:rPr>
      </w:pPr>
      <w:r w:rsidRPr="00881EA0">
        <w:rPr>
          <w:rFonts w:asciiTheme="minorHAnsi" w:hAnsiTheme="minorHAnsi" w:cstheme="minorHAnsi"/>
          <w:sz w:val="22"/>
          <w:szCs w:val="24"/>
        </w:rPr>
        <w:t>I look forward to hearing from you.</w:t>
      </w:r>
    </w:p>
    <w:p w:rsidR="00B71EA9" w:rsidRPr="00170AB2" w:rsidRDefault="00B71EA9" w:rsidP="00E76120">
      <w:pPr>
        <w:rPr>
          <w:rFonts w:asciiTheme="minorHAnsi" w:hAnsiTheme="minorHAnsi" w:cstheme="minorHAnsi"/>
          <w:sz w:val="10"/>
          <w:szCs w:val="10"/>
        </w:rPr>
      </w:pPr>
    </w:p>
    <w:p w:rsidR="009A5B4E" w:rsidRPr="00170AB2" w:rsidRDefault="008D721E" w:rsidP="00E76120">
      <w:pPr>
        <w:rPr>
          <w:rFonts w:asciiTheme="minorHAnsi" w:hAnsiTheme="minorHAnsi" w:cstheme="minorHAnsi"/>
          <w:sz w:val="22"/>
          <w:szCs w:val="24"/>
        </w:rPr>
      </w:pPr>
      <w:r w:rsidRPr="00170AB2">
        <w:rPr>
          <w:rFonts w:asciiTheme="minorHAnsi" w:hAnsiTheme="minorHAnsi" w:cstheme="minorHAnsi"/>
          <w:noProof/>
          <w:sz w:val="22"/>
          <w:szCs w:val="24"/>
        </w:rPr>
        <w:drawing>
          <wp:anchor distT="0" distB="0" distL="114300" distR="114300" simplePos="0" relativeHeight="251657216" behindDoc="1" locked="0" layoutInCell="1" allowOverlap="1" wp14:anchorId="0F307CD6" wp14:editId="5231DD35">
            <wp:simplePos x="0" y="0"/>
            <wp:positionH relativeFrom="column">
              <wp:posOffset>36195</wp:posOffset>
            </wp:positionH>
            <wp:positionV relativeFrom="paragraph">
              <wp:posOffset>162560</wp:posOffset>
            </wp:positionV>
            <wp:extent cx="1375410" cy="716915"/>
            <wp:effectExtent l="19050" t="0" r="0" b="0"/>
            <wp:wrapNone/>
            <wp:docPr id="24" name="Picture 24" descr="NS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SM signature"/>
                    <pic:cNvPicPr>
                      <a:picLocks noChangeAspect="1" noChangeArrowheads="1"/>
                    </pic:cNvPicPr>
                  </pic:nvPicPr>
                  <pic:blipFill>
                    <a:blip r:embed="rId12" cstate="print">
                      <a:lum bright="6000"/>
                    </a:blip>
                    <a:srcRect/>
                    <a:stretch>
                      <a:fillRect/>
                    </a:stretch>
                  </pic:blipFill>
                  <pic:spPr bwMode="auto">
                    <a:xfrm>
                      <a:off x="0" y="0"/>
                      <a:ext cx="1375410" cy="716915"/>
                    </a:xfrm>
                    <a:prstGeom prst="rect">
                      <a:avLst/>
                    </a:prstGeom>
                    <a:noFill/>
                  </pic:spPr>
                </pic:pic>
              </a:graphicData>
            </a:graphic>
          </wp:anchor>
        </w:drawing>
      </w:r>
      <w:r w:rsidR="009A5B4E" w:rsidRPr="00170AB2">
        <w:rPr>
          <w:rFonts w:asciiTheme="minorHAnsi" w:hAnsiTheme="minorHAnsi" w:cstheme="minorHAnsi"/>
          <w:sz w:val="22"/>
          <w:szCs w:val="24"/>
        </w:rPr>
        <w:t>Yours sincerely</w:t>
      </w:r>
    </w:p>
    <w:p w:rsidR="009A5B4E" w:rsidRPr="00170AB2" w:rsidRDefault="009A5B4E" w:rsidP="00E76120">
      <w:pPr>
        <w:rPr>
          <w:rFonts w:asciiTheme="minorHAnsi" w:hAnsiTheme="minorHAnsi" w:cstheme="minorHAnsi"/>
          <w:sz w:val="12"/>
          <w:szCs w:val="12"/>
        </w:rPr>
      </w:pPr>
    </w:p>
    <w:p w:rsidR="009A5B4E" w:rsidRPr="00170AB2" w:rsidRDefault="009A5B4E" w:rsidP="00E76120">
      <w:pPr>
        <w:rPr>
          <w:rFonts w:asciiTheme="minorHAnsi" w:hAnsiTheme="minorHAnsi" w:cstheme="minorHAnsi"/>
          <w:sz w:val="22"/>
          <w:szCs w:val="24"/>
        </w:rPr>
      </w:pPr>
    </w:p>
    <w:p w:rsidR="009A5B4E" w:rsidRPr="00170AB2" w:rsidRDefault="009A5B4E" w:rsidP="00E76120">
      <w:pPr>
        <w:rPr>
          <w:rFonts w:asciiTheme="minorHAnsi" w:hAnsiTheme="minorHAnsi" w:cstheme="minorHAnsi"/>
          <w:sz w:val="22"/>
          <w:szCs w:val="24"/>
        </w:rPr>
      </w:pPr>
    </w:p>
    <w:p w:rsidR="009A5B4E" w:rsidRPr="00170AB2" w:rsidRDefault="009A5B4E" w:rsidP="00E76120">
      <w:pPr>
        <w:rPr>
          <w:rFonts w:asciiTheme="minorHAnsi" w:hAnsiTheme="minorHAnsi" w:cstheme="minorHAnsi"/>
          <w:sz w:val="22"/>
          <w:szCs w:val="24"/>
        </w:rPr>
      </w:pPr>
      <w:r w:rsidRPr="00170AB2">
        <w:rPr>
          <w:rFonts w:asciiTheme="minorHAnsi" w:hAnsiTheme="minorHAnsi" w:cstheme="minorHAnsi"/>
          <w:sz w:val="22"/>
          <w:szCs w:val="24"/>
        </w:rPr>
        <w:t>Neil S Morris</w:t>
      </w:r>
    </w:p>
    <w:p w:rsidR="00740D18" w:rsidRDefault="009A5B4E">
      <w:pPr>
        <w:rPr>
          <w:rFonts w:asciiTheme="minorHAnsi" w:hAnsiTheme="minorHAnsi" w:cstheme="minorHAnsi"/>
          <w:sz w:val="22"/>
          <w:szCs w:val="24"/>
        </w:rPr>
      </w:pPr>
      <w:r w:rsidRPr="00170AB2">
        <w:rPr>
          <w:rFonts w:asciiTheme="minorHAnsi" w:hAnsiTheme="minorHAnsi" w:cstheme="minorHAnsi"/>
          <w:sz w:val="22"/>
          <w:szCs w:val="24"/>
        </w:rPr>
        <w:t>Headteacher</w:t>
      </w:r>
    </w:p>
    <w:p w:rsidR="00C91D4E" w:rsidRDefault="00C91D4E">
      <w:pPr>
        <w:rPr>
          <w:rFonts w:asciiTheme="minorHAnsi" w:hAnsiTheme="minorHAnsi" w:cstheme="minorHAnsi"/>
          <w:b/>
          <w:sz w:val="28"/>
          <w:szCs w:val="28"/>
        </w:rPr>
      </w:pPr>
      <w:r>
        <w:rPr>
          <w:rFonts w:asciiTheme="minorHAnsi" w:hAnsiTheme="minorHAnsi" w:cstheme="minorHAnsi"/>
          <w:b/>
          <w:sz w:val="28"/>
          <w:szCs w:val="28"/>
        </w:rPr>
        <w:br w:type="page"/>
      </w:r>
    </w:p>
    <w:p w:rsidR="00032325" w:rsidRPr="00170AB2" w:rsidRDefault="00032325" w:rsidP="00170AB2">
      <w:pPr>
        <w:tabs>
          <w:tab w:val="center" w:pos="4153"/>
          <w:tab w:val="right" w:pos="8306"/>
        </w:tabs>
        <w:jc w:val="center"/>
        <w:rPr>
          <w:rFonts w:asciiTheme="minorHAnsi" w:hAnsiTheme="minorHAnsi" w:cstheme="minorHAnsi"/>
          <w:b/>
          <w:sz w:val="28"/>
          <w:szCs w:val="28"/>
        </w:rPr>
      </w:pPr>
      <w:r w:rsidRPr="00170AB2">
        <w:rPr>
          <w:rFonts w:asciiTheme="minorHAnsi" w:hAnsiTheme="minorHAnsi" w:cstheme="minorHAnsi"/>
          <w:b/>
          <w:sz w:val="28"/>
          <w:szCs w:val="28"/>
        </w:rPr>
        <w:lastRenderedPageBreak/>
        <w:t>Job Description</w:t>
      </w:r>
    </w:p>
    <w:p w:rsidR="00170AB2" w:rsidRPr="00170AB2" w:rsidRDefault="00170AB2" w:rsidP="00170AB2">
      <w:pPr>
        <w:tabs>
          <w:tab w:val="center" w:pos="4153"/>
          <w:tab w:val="right" w:pos="8306"/>
        </w:tabs>
        <w:jc w:val="center"/>
        <w:rPr>
          <w:rFonts w:asciiTheme="minorHAnsi" w:hAnsiTheme="minorHAnsi" w:cstheme="minorHAnsi"/>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6841"/>
      </w:tblGrid>
      <w:tr w:rsidR="00170AB2" w:rsidRPr="00170AB2" w:rsidTr="008946C4">
        <w:trPr>
          <w:trHeight w:val="340"/>
          <w:jc w:val="center"/>
        </w:trPr>
        <w:tc>
          <w:tcPr>
            <w:tcW w:w="2250" w:type="dxa"/>
            <w:tcBorders>
              <w:top w:val="nil"/>
              <w:left w:val="nil"/>
              <w:bottom w:val="nil"/>
              <w:right w:val="single" w:sz="4" w:space="0" w:color="auto"/>
            </w:tcBorders>
            <w:vAlign w:val="center"/>
          </w:tcPr>
          <w:p w:rsidR="00170AB2" w:rsidRPr="00170AB2" w:rsidRDefault="00170AB2" w:rsidP="00170AB2">
            <w:pPr>
              <w:rPr>
                <w:rFonts w:asciiTheme="minorHAnsi" w:hAnsiTheme="minorHAnsi" w:cstheme="minorHAnsi"/>
                <w:b/>
                <w:bCs/>
                <w:sz w:val="22"/>
                <w:szCs w:val="22"/>
              </w:rPr>
            </w:pPr>
            <w:r w:rsidRPr="00170AB2">
              <w:rPr>
                <w:rFonts w:asciiTheme="minorHAnsi" w:hAnsiTheme="minorHAnsi" w:cstheme="minorHAnsi"/>
                <w:b/>
                <w:bCs/>
                <w:sz w:val="22"/>
                <w:szCs w:val="22"/>
              </w:rPr>
              <w:t>Post Title:</w:t>
            </w:r>
          </w:p>
        </w:tc>
        <w:tc>
          <w:tcPr>
            <w:tcW w:w="6841" w:type="dxa"/>
            <w:tcBorders>
              <w:left w:val="single" w:sz="4" w:space="0" w:color="auto"/>
              <w:bottom w:val="single" w:sz="4" w:space="0" w:color="auto"/>
            </w:tcBorders>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Generic Class Teacher</w:t>
            </w:r>
          </w:p>
        </w:tc>
      </w:tr>
      <w:tr w:rsidR="00170AB2" w:rsidRPr="00170AB2" w:rsidTr="008946C4">
        <w:trPr>
          <w:cantSplit/>
          <w:trHeight w:hRule="exact" w:val="170"/>
          <w:jc w:val="center"/>
        </w:trPr>
        <w:tc>
          <w:tcPr>
            <w:tcW w:w="9091" w:type="dxa"/>
            <w:gridSpan w:val="2"/>
            <w:tcBorders>
              <w:top w:val="nil"/>
              <w:left w:val="nil"/>
              <w:bottom w:val="nil"/>
              <w:right w:val="nil"/>
            </w:tcBorders>
          </w:tcPr>
          <w:p w:rsidR="00170AB2" w:rsidRPr="00170AB2" w:rsidRDefault="00170AB2" w:rsidP="00170AB2">
            <w:pPr>
              <w:rPr>
                <w:rFonts w:asciiTheme="minorHAnsi" w:hAnsiTheme="minorHAnsi" w:cstheme="minorHAnsi"/>
                <w:b/>
                <w:bCs/>
                <w:sz w:val="22"/>
                <w:szCs w:val="22"/>
              </w:rPr>
            </w:pPr>
          </w:p>
        </w:tc>
      </w:tr>
      <w:tr w:rsidR="00170AB2" w:rsidRPr="00170AB2" w:rsidTr="008946C4">
        <w:trPr>
          <w:trHeight w:val="340"/>
          <w:jc w:val="center"/>
        </w:trPr>
        <w:tc>
          <w:tcPr>
            <w:tcW w:w="2250" w:type="dxa"/>
            <w:tcBorders>
              <w:top w:val="nil"/>
              <w:left w:val="nil"/>
              <w:bottom w:val="nil"/>
            </w:tcBorders>
            <w:vAlign w:val="center"/>
          </w:tcPr>
          <w:p w:rsidR="00170AB2" w:rsidRPr="00170AB2" w:rsidRDefault="00170AB2" w:rsidP="00170AB2">
            <w:pPr>
              <w:rPr>
                <w:rFonts w:asciiTheme="minorHAnsi" w:hAnsiTheme="minorHAnsi" w:cstheme="minorHAnsi"/>
                <w:b/>
                <w:bCs/>
                <w:sz w:val="22"/>
                <w:szCs w:val="22"/>
              </w:rPr>
            </w:pPr>
            <w:r w:rsidRPr="00170AB2">
              <w:rPr>
                <w:rFonts w:asciiTheme="minorHAnsi" w:hAnsiTheme="minorHAnsi" w:cstheme="minorHAnsi"/>
                <w:b/>
                <w:bCs/>
                <w:sz w:val="22"/>
                <w:szCs w:val="22"/>
              </w:rPr>
              <w:t>Terms &amp; Tenure:</w:t>
            </w:r>
          </w:p>
        </w:tc>
        <w:tc>
          <w:tcPr>
            <w:tcW w:w="6841" w:type="dxa"/>
            <w:tcBorders>
              <w:top w:val="single" w:sz="4" w:space="0" w:color="auto"/>
              <w:bottom w:val="single" w:sz="4" w:space="0" w:color="auto"/>
            </w:tcBorders>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Full Time</w:t>
            </w:r>
          </w:p>
        </w:tc>
      </w:tr>
      <w:tr w:rsidR="00170AB2" w:rsidRPr="00170AB2" w:rsidTr="008946C4">
        <w:trPr>
          <w:cantSplit/>
          <w:trHeight w:hRule="exact" w:val="170"/>
          <w:jc w:val="center"/>
        </w:trPr>
        <w:tc>
          <w:tcPr>
            <w:tcW w:w="9091" w:type="dxa"/>
            <w:gridSpan w:val="2"/>
            <w:tcBorders>
              <w:top w:val="nil"/>
              <w:left w:val="nil"/>
              <w:bottom w:val="nil"/>
              <w:right w:val="nil"/>
            </w:tcBorders>
          </w:tcPr>
          <w:p w:rsidR="00170AB2" w:rsidRPr="00170AB2" w:rsidRDefault="00170AB2" w:rsidP="00170AB2">
            <w:pPr>
              <w:rPr>
                <w:rFonts w:asciiTheme="minorHAnsi" w:hAnsiTheme="minorHAnsi" w:cstheme="minorHAnsi"/>
                <w:b/>
                <w:bCs/>
                <w:sz w:val="22"/>
                <w:szCs w:val="22"/>
              </w:rPr>
            </w:pPr>
          </w:p>
        </w:tc>
      </w:tr>
      <w:tr w:rsidR="00170AB2" w:rsidRPr="00170AB2" w:rsidTr="008946C4">
        <w:trPr>
          <w:trHeight w:val="340"/>
          <w:jc w:val="center"/>
        </w:trPr>
        <w:tc>
          <w:tcPr>
            <w:tcW w:w="2250" w:type="dxa"/>
            <w:tcBorders>
              <w:top w:val="nil"/>
              <w:left w:val="nil"/>
              <w:bottom w:val="nil"/>
              <w:right w:val="single" w:sz="4" w:space="0" w:color="auto"/>
            </w:tcBorders>
            <w:vAlign w:val="center"/>
          </w:tcPr>
          <w:p w:rsidR="00170AB2" w:rsidRPr="00170AB2" w:rsidRDefault="00170AB2" w:rsidP="00170AB2">
            <w:pPr>
              <w:rPr>
                <w:rFonts w:asciiTheme="minorHAnsi" w:hAnsiTheme="minorHAnsi" w:cstheme="minorHAnsi"/>
                <w:b/>
                <w:bCs/>
                <w:sz w:val="22"/>
                <w:szCs w:val="22"/>
              </w:rPr>
            </w:pPr>
            <w:r w:rsidRPr="00170AB2">
              <w:rPr>
                <w:rFonts w:asciiTheme="minorHAnsi" w:hAnsiTheme="minorHAnsi" w:cstheme="minorHAnsi"/>
                <w:b/>
                <w:bCs/>
                <w:sz w:val="22"/>
                <w:szCs w:val="22"/>
              </w:rPr>
              <w:t>Line Manager:</w:t>
            </w:r>
          </w:p>
        </w:tc>
        <w:tc>
          <w:tcPr>
            <w:tcW w:w="6841" w:type="dxa"/>
            <w:tcBorders>
              <w:top w:val="single" w:sz="4" w:space="0" w:color="auto"/>
              <w:left w:val="single" w:sz="4" w:space="0" w:color="auto"/>
              <w:bottom w:val="single" w:sz="4" w:space="0" w:color="auto"/>
              <w:right w:val="single" w:sz="4" w:space="0" w:color="auto"/>
            </w:tcBorders>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Head of Department (in the first instance)</w:t>
            </w:r>
          </w:p>
        </w:tc>
      </w:tr>
      <w:tr w:rsidR="00170AB2" w:rsidRPr="00170AB2" w:rsidTr="008946C4">
        <w:trPr>
          <w:cantSplit/>
          <w:trHeight w:hRule="exact" w:val="170"/>
          <w:jc w:val="center"/>
        </w:trPr>
        <w:tc>
          <w:tcPr>
            <w:tcW w:w="2250" w:type="dxa"/>
            <w:tcBorders>
              <w:top w:val="nil"/>
              <w:left w:val="nil"/>
              <w:bottom w:val="nil"/>
              <w:right w:val="nil"/>
            </w:tcBorders>
            <w:vAlign w:val="center"/>
          </w:tcPr>
          <w:p w:rsidR="00170AB2" w:rsidRPr="00170AB2" w:rsidRDefault="00170AB2" w:rsidP="00170AB2">
            <w:pPr>
              <w:rPr>
                <w:rFonts w:asciiTheme="minorHAnsi" w:hAnsiTheme="minorHAnsi" w:cstheme="minorHAnsi"/>
                <w:b/>
                <w:bCs/>
                <w:sz w:val="22"/>
                <w:szCs w:val="22"/>
              </w:rPr>
            </w:pPr>
          </w:p>
        </w:tc>
        <w:tc>
          <w:tcPr>
            <w:tcW w:w="6841" w:type="dxa"/>
            <w:tcBorders>
              <w:top w:val="single" w:sz="4" w:space="0" w:color="auto"/>
              <w:left w:val="nil"/>
              <w:bottom w:val="single" w:sz="4" w:space="0" w:color="auto"/>
              <w:right w:val="nil"/>
            </w:tcBorders>
            <w:vAlign w:val="center"/>
          </w:tcPr>
          <w:p w:rsidR="00170AB2" w:rsidRPr="00170AB2" w:rsidRDefault="00170AB2" w:rsidP="00170AB2">
            <w:pPr>
              <w:rPr>
                <w:rFonts w:asciiTheme="minorHAnsi" w:hAnsiTheme="minorHAnsi" w:cstheme="minorHAnsi"/>
                <w:sz w:val="22"/>
                <w:szCs w:val="22"/>
              </w:rPr>
            </w:pPr>
          </w:p>
        </w:tc>
      </w:tr>
      <w:tr w:rsidR="00170AB2" w:rsidRPr="00170AB2" w:rsidTr="008946C4">
        <w:trPr>
          <w:trHeight w:val="340"/>
          <w:jc w:val="center"/>
        </w:trPr>
        <w:tc>
          <w:tcPr>
            <w:tcW w:w="2250" w:type="dxa"/>
            <w:tcBorders>
              <w:top w:val="nil"/>
              <w:left w:val="nil"/>
              <w:bottom w:val="nil"/>
              <w:right w:val="single" w:sz="4" w:space="0" w:color="auto"/>
            </w:tcBorders>
            <w:vAlign w:val="center"/>
          </w:tcPr>
          <w:p w:rsidR="00170AB2" w:rsidRPr="00170AB2" w:rsidRDefault="00170AB2" w:rsidP="00170AB2">
            <w:pPr>
              <w:rPr>
                <w:rFonts w:asciiTheme="minorHAnsi" w:hAnsiTheme="minorHAnsi" w:cstheme="minorHAnsi"/>
                <w:b/>
                <w:bCs/>
                <w:sz w:val="22"/>
                <w:szCs w:val="22"/>
              </w:rPr>
            </w:pPr>
            <w:r w:rsidRPr="00170AB2">
              <w:rPr>
                <w:rFonts w:asciiTheme="minorHAnsi" w:hAnsiTheme="minorHAnsi" w:cstheme="minorHAnsi"/>
                <w:b/>
                <w:bCs/>
                <w:sz w:val="22"/>
                <w:szCs w:val="22"/>
              </w:rPr>
              <w:t>Staff Supervised:</w:t>
            </w:r>
          </w:p>
        </w:tc>
        <w:tc>
          <w:tcPr>
            <w:tcW w:w="6841" w:type="dxa"/>
            <w:tcBorders>
              <w:top w:val="single" w:sz="4" w:space="0" w:color="auto"/>
              <w:left w:val="single" w:sz="4" w:space="0" w:color="auto"/>
              <w:bottom w:val="single" w:sz="4" w:space="0" w:color="auto"/>
              <w:right w:val="single" w:sz="4" w:space="0" w:color="auto"/>
            </w:tcBorders>
            <w:vAlign w:val="center"/>
          </w:tcPr>
          <w:p w:rsidR="00170AB2" w:rsidRPr="00170AB2" w:rsidRDefault="00170AB2" w:rsidP="00170AB2">
            <w:pPr>
              <w:rPr>
                <w:rFonts w:asciiTheme="minorHAnsi" w:hAnsiTheme="minorHAnsi" w:cstheme="minorHAnsi"/>
                <w:sz w:val="22"/>
                <w:szCs w:val="22"/>
                <w:lang w:eastAsia="en-US"/>
              </w:rPr>
            </w:pPr>
            <w:r w:rsidRPr="00170AB2">
              <w:rPr>
                <w:rFonts w:asciiTheme="minorHAnsi" w:hAnsiTheme="minorHAnsi" w:cstheme="minorHAnsi"/>
                <w:sz w:val="22"/>
                <w:szCs w:val="22"/>
                <w:lang w:eastAsia="en-US"/>
              </w:rPr>
              <w:t>None</w:t>
            </w:r>
          </w:p>
        </w:tc>
      </w:tr>
    </w:tbl>
    <w:p w:rsidR="00170AB2" w:rsidRPr="00170AB2" w:rsidRDefault="00170AB2" w:rsidP="00170AB2">
      <w:pPr>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70AB2" w:rsidRPr="00170AB2" w:rsidTr="008946C4">
        <w:tc>
          <w:tcPr>
            <w:tcW w:w="9628" w:type="dxa"/>
          </w:tcPr>
          <w:p w:rsidR="00170AB2" w:rsidRPr="00170AB2" w:rsidRDefault="00170AB2" w:rsidP="00170AB2">
            <w:pPr>
              <w:rPr>
                <w:rFonts w:asciiTheme="minorHAnsi" w:hAnsiTheme="minorHAnsi" w:cstheme="minorHAnsi"/>
                <w:b/>
                <w:bCs/>
                <w:sz w:val="10"/>
                <w:szCs w:val="10"/>
              </w:rPr>
            </w:pPr>
          </w:p>
          <w:p w:rsidR="00170AB2" w:rsidRPr="00170AB2" w:rsidRDefault="00170AB2" w:rsidP="00170AB2">
            <w:pPr>
              <w:rPr>
                <w:rFonts w:asciiTheme="minorHAnsi" w:hAnsiTheme="minorHAnsi" w:cstheme="minorHAnsi"/>
                <w:b/>
                <w:bCs/>
                <w:sz w:val="22"/>
                <w:szCs w:val="22"/>
              </w:rPr>
            </w:pPr>
            <w:r w:rsidRPr="00170AB2">
              <w:rPr>
                <w:rFonts w:asciiTheme="minorHAnsi" w:hAnsiTheme="minorHAnsi" w:cstheme="minorHAnsi"/>
                <w:b/>
                <w:bCs/>
                <w:sz w:val="22"/>
                <w:szCs w:val="22"/>
              </w:rPr>
              <w:t>Purpose of the Role</w:t>
            </w:r>
          </w:p>
          <w:p w:rsidR="00170AB2" w:rsidRPr="00170AB2" w:rsidRDefault="00170AB2" w:rsidP="00170AB2">
            <w:pPr>
              <w:rPr>
                <w:rFonts w:asciiTheme="minorHAnsi" w:hAnsiTheme="minorHAnsi" w:cstheme="minorHAnsi"/>
                <w:b/>
                <w:bCs/>
                <w:sz w:val="10"/>
                <w:szCs w:val="10"/>
              </w:rPr>
            </w:pPr>
          </w:p>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 xml:space="preserve">A teacher with a suitable teaching qualification, who teaches classes in </w:t>
            </w:r>
            <w:r w:rsidR="00FA3D26">
              <w:rPr>
                <w:rFonts w:asciiTheme="minorHAnsi" w:hAnsiTheme="minorHAnsi" w:cstheme="minorHAnsi"/>
                <w:sz w:val="22"/>
                <w:szCs w:val="22"/>
              </w:rPr>
              <w:t>Years 7 – 13</w:t>
            </w:r>
            <w:r w:rsidRPr="00055BA2">
              <w:rPr>
                <w:rFonts w:asciiTheme="minorHAnsi" w:hAnsiTheme="minorHAnsi" w:cstheme="minorHAnsi"/>
                <w:sz w:val="22"/>
                <w:szCs w:val="22"/>
              </w:rPr>
              <w:t>,</w:t>
            </w:r>
            <w:r w:rsidRPr="00170AB2">
              <w:rPr>
                <w:rFonts w:asciiTheme="minorHAnsi" w:hAnsiTheme="minorHAnsi" w:cstheme="minorHAnsi"/>
                <w:sz w:val="22"/>
                <w:szCs w:val="22"/>
              </w:rPr>
              <w:t xml:space="preserve"> with responsibility for the preparation and delivery of a two weekly timetable of lessons as determined by the Headteacher.</w:t>
            </w:r>
          </w:p>
          <w:p w:rsidR="00170AB2" w:rsidRPr="00170AB2" w:rsidRDefault="00170AB2" w:rsidP="00170AB2">
            <w:pPr>
              <w:rPr>
                <w:rFonts w:asciiTheme="minorHAnsi" w:hAnsiTheme="minorHAnsi" w:cstheme="minorHAnsi"/>
                <w:sz w:val="10"/>
                <w:szCs w:val="10"/>
              </w:rPr>
            </w:pPr>
          </w:p>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 xml:space="preserve">The job description should be read alongside the range of professional duties as set out in the </w:t>
            </w:r>
            <w:proofErr w:type="spellStart"/>
            <w:r w:rsidRPr="00170AB2">
              <w:rPr>
                <w:rFonts w:asciiTheme="minorHAnsi" w:hAnsiTheme="minorHAnsi" w:cstheme="minorHAnsi"/>
                <w:sz w:val="22"/>
                <w:szCs w:val="22"/>
              </w:rPr>
              <w:t>DfE</w:t>
            </w:r>
            <w:proofErr w:type="spellEnd"/>
            <w:r w:rsidRPr="00170AB2">
              <w:rPr>
                <w:rFonts w:asciiTheme="minorHAnsi" w:hAnsiTheme="minorHAnsi" w:cstheme="minorHAnsi"/>
                <w:sz w:val="22"/>
                <w:szCs w:val="22"/>
              </w:rPr>
              <w:t xml:space="preserve"> Teachers’ Standards document. All staff need to have regard for their personal and professional conduct defined in the Teachers’ Standards and have proper regard for Christopher Whitehead’s ethos as a tolerant, inclusive, multi-faith school where staff and students follow the mission statement ‘In pursuit of excellence’ in all that they do.</w:t>
            </w:r>
          </w:p>
          <w:p w:rsidR="00170AB2" w:rsidRPr="00170AB2" w:rsidRDefault="00170AB2" w:rsidP="00170AB2">
            <w:pPr>
              <w:rPr>
                <w:rFonts w:asciiTheme="minorHAnsi" w:hAnsiTheme="minorHAnsi" w:cstheme="minorHAnsi"/>
                <w:sz w:val="10"/>
                <w:szCs w:val="10"/>
              </w:rPr>
            </w:pPr>
          </w:p>
        </w:tc>
      </w:tr>
    </w:tbl>
    <w:p w:rsidR="00170AB2" w:rsidRPr="00170AB2" w:rsidRDefault="00170AB2" w:rsidP="00170AB2">
      <w:pPr>
        <w:rPr>
          <w:rFonts w:asciiTheme="minorHAnsi" w:hAnsiTheme="minorHAnsi" w:cstheme="minorHAnsi"/>
          <w:sz w:val="10"/>
          <w:szCs w:val="1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170AB2" w:rsidRPr="00170AB2" w:rsidTr="008946C4">
        <w:tc>
          <w:tcPr>
            <w:tcW w:w="9640" w:type="dxa"/>
          </w:tcPr>
          <w:p w:rsidR="00170AB2" w:rsidRPr="00170AB2" w:rsidRDefault="00170AB2" w:rsidP="00170AB2">
            <w:pPr>
              <w:rPr>
                <w:rFonts w:asciiTheme="minorHAnsi" w:hAnsiTheme="minorHAnsi" w:cstheme="minorHAnsi"/>
                <w:b/>
                <w:bCs/>
                <w:sz w:val="10"/>
                <w:szCs w:val="10"/>
              </w:rPr>
            </w:pPr>
          </w:p>
          <w:p w:rsidR="00170AB2" w:rsidRPr="00170AB2" w:rsidRDefault="00170AB2" w:rsidP="00170AB2">
            <w:pPr>
              <w:rPr>
                <w:rFonts w:asciiTheme="minorHAnsi" w:hAnsiTheme="minorHAnsi" w:cstheme="minorHAnsi"/>
                <w:b/>
                <w:bCs/>
                <w:sz w:val="22"/>
                <w:szCs w:val="22"/>
              </w:rPr>
            </w:pPr>
            <w:r w:rsidRPr="00170AB2">
              <w:rPr>
                <w:rFonts w:asciiTheme="minorHAnsi" w:hAnsiTheme="minorHAnsi" w:cstheme="minorHAnsi"/>
                <w:b/>
                <w:bCs/>
                <w:sz w:val="22"/>
                <w:szCs w:val="22"/>
              </w:rPr>
              <w:t xml:space="preserve">Main Duties – </w:t>
            </w:r>
            <w:r w:rsidRPr="00170AB2">
              <w:rPr>
                <w:rFonts w:asciiTheme="minorHAnsi" w:hAnsiTheme="minorHAnsi" w:cstheme="minorHAnsi"/>
                <w:b/>
                <w:sz w:val="22"/>
                <w:szCs w:val="22"/>
              </w:rPr>
              <w:t>Teaching and Managing Student Learning</w:t>
            </w:r>
          </w:p>
          <w:p w:rsidR="00170AB2" w:rsidRPr="00170AB2" w:rsidRDefault="00170AB2" w:rsidP="00170AB2">
            <w:pPr>
              <w:rPr>
                <w:rFonts w:asciiTheme="minorHAnsi" w:hAnsiTheme="minorHAnsi" w:cstheme="minorHAnsi"/>
                <w:sz w:val="10"/>
                <w:szCs w:val="10"/>
              </w:rPr>
            </w:pP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provides well planned lessons suitable to the learners’ experience, ability and following the Department agreed scheme of work.</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provides a learning environment that is safe, inspiring and conducive to the students’ learning needs.</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assists all students in the development of citizenship, responsible and ethical values and basic communication skills.</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provides, whenever possible, appropriate individual and small group instruction in order to adapt the curriculum to the needs of the students with varying intellectual abilities, attitudes, and cultural backgrounds.</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adapts their teaching to respond to the strengths and needs of all.</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establishes and maintains standards of student behaviour needed to provide an orderly and productive classroom environment, with lesson by lesson registration that ensures monitoring of attendance can be maintained.</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regularly evaluates each student’s development in the course being taught, prepares progress reports and reports grades as required by the school procedure.</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gives regular, constructive feedback, both orally and through accurate, diagnostic marking that follows the school’s policy.</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ensures homework is set/recorded by the students and regular feedback is provided to students as agreed by the Department policy.</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ensures that student reports follow the school format, are error free, on time and individualised.</w:t>
            </w:r>
          </w:p>
          <w:p w:rsidR="00170AB2" w:rsidRPr="00170AB2" w:rsidRDefault="00170AB2" w:rsidP="00170AB2">
            <w:pPr>
              <w:numPr>
                <w:ilvl w:val="0"/>
                <w:numId w:val="4"/>
              </w:numPr>
              <w:rPr>
                <w:rFonts w:asciiTheme="minorHAnsi" w:hAnsiTheme="minorHAnsi" w:cstheme="minorHAnsi"/>
                <w:sz w:val="22"/>
                <w:szCs w:val="22"/>
              </w:rPr>
            </w:pPr>
            <w:r w:rsidRPr="00170AB2">
              <w:rPr>
                <w:rFonts w:asciiTheme="minorHAnsi" w:hAnsiTheme="minorHAnsi" w:cstheme="minorHAnsi"/>
                <w:sz w:val="22"/>
                <w:szCs w:val="22"/>
              </w:rPr>
              <w:t>The teacher makes a positive contribution to the ethos of the school, forming effective, professional relationships with colleagues.</w:t>
            </w:r>
          </w:p>
          <w:p w:rsidR="00170AB2" w:rsidRPr="00170AB2" w:rsidRDefault="00170AB2" w:rsidP="00170AB2">
            <w:pPr>
              <w:rPr>
                <w:rFonts w:asciiTheme="minorHAnsi" w:hAnsiTheme="minorHAnsi" w:cstheme="minorHAnsi"/>
                <w:sz w:val="10"/>
                <w:szCs w:val="22"/>
              </w:rPr>
            </w:pPr>
          </w:p>
        </w:tc>
      </w:tr>
    </w:tbl>
    <w:p w:rsidR="00170AB2" w:rsidRPr="00170AB2" w:rsidRDefault="00170AB2" w:rsidP="00170AB2">
      <w:pPr>
        <w:rPr>
          <w:rFonts w:asciiTheme="minorHAnsi" w:hAnsiTheme="minorHAnsi" w:cstheme="minorHAnsi"/>
          <w:sz w:val="10"/>
          <w:szCs w:val="10"/>
        </w:rPr>
      </w:pPr>
    </w:p>
    <w:tbl>
      <w:tblPr>
        <w:tblStyle w:val="TableGrid"/>
        <w:tblW w:w="0" w:type="auto"/>
        <w:tblLook w:val="01E0" w:firstRow="1" w:lastRow="1" w:firstColumn="1" w:lastColumn="1" w:noHBand="0" w:noVBand="0"/>
      </w:tblPr>
      <w:tblGrid>
        <w:gridCol w:w="9628"/>
      </w:tblGrid>
      <w:tr w:rsidR="00170AB2" w:rsidRPr="00170AB2" w:rsidTr="008946C4">
        <w:tc>
          <w:tcPr>
            <w:tcW w:w="9628" w:type="dxa"/>
          </w:tcPr>
          <w:p w:rsidR="00170AB2" w:rsidRPr="00170AB2" w:rsidRDefault="00170AB2" w:rsidP="00170AB2">
            <w:pPr>
              <w:rPr>
                <w:rFonts w:asciiTheme="minorHAnsi" w:hAnsiTheme="minorHAnsi" w:cstheme="minorHAnsi"/>
                <w:b/>
                <w:sz w:val="10"/>
                <w:szCs w:val="22"/>
              </w:rPr>
            </w:pPr>
          </w:p>
          <w:p w:rsidR="00170AB2" w:rsidRPr="00170AB2" w:rsidRDefault="00170AB2" w:rsidP="00170AB2">
            <w:pPr>
              <w:rPr>
                <w:rFonts w:asciiTheme="minorHAnsi" w:hAnsiTheme="minorHAnsi" w:cstheme="minorHAnsi"/>
                <w:b/>
                <w:sz w:val="22"/>
                <w:szCs w:val="22"/>
              </w:rPr>
            </w:pPr>
            <w:r w:rsidRPr="00170AB2">
              <w:rPr>
                <w:rFonts w:asciiTheme="minorHAnsi" w:hAnsiTheme="minorHAnsi" w:cstheme="minorHAnsi"/>
                <w:b/>
                <w:sz w:val="22"/>
                <w:szCs w:val="22"/>
              </w:rPr>
              <w:t>Other Duties and Responsibilities</w:t>
            </w:r>
          </w:p>
          <w:p w:rsidR="00170AB2" w:rsidRPr="00170AB2" w:rsidRDefault="00170AB2" w:rsidP="00170AB2">
            <w:pPr>
              <w:rPr>
                <w:rFonts w:asciiTheme="minorHAnsi" w:hAnsiTheme="minorHAnsi" w:cstheme="minorHAnsi"/>
                <w:sz w:val="10"/>
                <w:szCs w:val="10"/>
              </w:rPr>
            </w:pP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Aids in selection and requisition of books, instructional aides, supplies and has responsibility for ensuring the stock is maintained in a satisfactory state;</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Communicates with parents and external agencies to further the individual student’s progress;</w:t>
            </w:r>
          </w:p>
          <w:p w:rsidR="00170AB2" w:rsidRPr="00170AB2" w:rsidRDefault="00170AB2" w:rsidP="00170AB2">
            <w:pPr>
              <w:rPr>
                <w:rFonts w:asciiTheme="minorHAnsi" w:hAnsiTheme="minorHAnsi" w:cstheme="minorHAnsi"/>
                <w:sz w:val="10"/>
                <w:szCs w:val="10"/>
              </w:rPr>
            </w:pPr>
          </w:p>
        </w:tc>
      </w:tr>
    </w:tbl>
    <w:p w:rsidR="00170AB2" w:rsidRPr="00170AB2" w:rsidRDefault="00170AB2" w:rsidP="00170AB2">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6841"/>
      </w:tblGrid>
      <w:tr w:rsidR="00170AB2" w:rsidRPr="00170AB2" w:rsidTr="008946C4">
        <w:trPr>
          <w:trHeight w:val="340"/>
          <w:jc w:val="center"/>
        </w:trPr>
        <w:tc>
          <w:tcPr>
            <w:tcW w:w="2250" w:type="dxa"/>
            <w:tcBorders>
              <w:top w:val="nil"/>
              <w:left w:val="nil"/>
              <w:bottom w:val="nil"/>
              <w:right w:val="single" w:sz="4" w:space="0" w:color="auto"/>
            </w:tcBorders>
            <w:vAlign w:val="center"/>
          </w:tcPr>
          <w:p w:rsidR="00170AB2" w:rsidRPr="00170AB2" w:rsidRDefault="00170AB2" w:rsidP="00170AB2">
            <w:pPr>
              <w:rPr>
                <w:rFonts w:asciiTheme="minorHAnsi" w:hAnsiTheme="minorHAnsi" w:cstheme="minorHAnsi"/>
                <w:b/>
                <w:bCs/>
                <w:sz w:val="22"/>
                <w:szCs w:val="22"/>
              </w:rPr>
            </w:pPr>
            <w:r w:rsidRPr="00170AB2">
              <w:rPr>
                <w:rFonts w:asciiTheme="minorHAnsi" w:hAnsiTheme="minorHAnsi" w:cstheme="minorHAnsi"/>
                <w:b/>
                <w:bCs/>
                <w:sz w:val="22"/>
                <w:szCs w:val="22"/>
              </w:rPr>
              <w:lastRenderedPageBreak/>
              <w:t>Post Title:</w:t>
            </w:r>
          </w:p>
        </w:tc>
        <w:tc>
          <w:tcPr>
            <w:tcW w:w="6841" w:type="dxa"/>
            <w:tcBorders>
              <w:left w:val="single" w:sz="4" w:space="0" w:color="auto"/>
              <w:bottom w:val="single" w:sz="4" w:space="0" w:color="auto"/>
            </w:tcBorders>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 xml:space="preserve">Generic Class Teacher </w:t>
            </w:r>
            <w:r w:rsidRPr="00170AB2">
              <w:rPr>
                <w:rFonts w:asciiTheme="minorHAnsi" w:hAnsiTheme="minorHAnsi" w:cstheme="minorHAnsi"/>
                <w:i/>
                <w:sz w:val="22"/>
                <w:szCs w:val="22"/>
              </w:rPr>
              <w:t>(continued)</w:t>
            </w:r>
          </w:p>
        </w:tc>
      </w:tr>
    </w:tbl>
    <w:p w:rsidR="00170AB2" w:rsidRPr="00170AB2" w:rsidRDefault="00170AB2" w:rsidP="00170AB2">
      <w:pPr>
        <w:rPr>
          <w:rFonts w:asciiTheme="minorHAnsi" w:hAnsiTheme="minorHAnsi" w:cstheme="minorHAnsi"/>
          <w:sz w:val="10"/>
          <w:szCs w:val="10"/>
        </w:rPr>
      </w:pPr>
    </w:p>
    <w:tbl>
      <w:tblPr>
        <w:tblStyle w:val="TableGrid"/>
        <w:tblW w:w="0" w:type="auto"/>
        <w:tblLook w:val="01E0" w:firstRow="1" w:lastRow="1" w:firstColumn="1" w:lastColumn="1" w:noHBand="0" w:noVBand="0"/>
      </w:tblPr>
      <w:tblGrid>
        <w:gridCol w:w="9628"/>
      </w:tblGrid>
      <w:tr w:rsidR="00170AB2" w:rsidRPr="00170AB2" w:rsidTr="008946C4">
        <w:tc>
          <w:tcPr>
            <w:tcW w:w="9628" w:type="dxa"/>
          </w:tcPr>
          <w:p w:rsidR="00170AB2" w:rsidRPr="00170AB2" w:rsidRDefault="00170AB2" w:rsidP="00170AB2">
            <w:pPr>
              <w:rPr>
                <w:rFonts w:asciiTheme="minorHAnsi" w:hAnsiTheme="minorHAnsi" w:cstheme="minorHAnsi"/>
                <w:b/>
                <w:sz w:val="10"/>
                <w:szCs w:val="10"/>
              </w:rPr>
            </w:pPr>
          </w:p>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b/>
                <w:sz w:val="22"/>
                <w:szCs w:val="22"/>
              </w:rPr>
              <w:t xml:space="preserve">Other Duties and Responsibilities </w:t>
            </w:r>
            <w:r w:rsidRPr="00170AB2">
              <w:rPr>
                <w:rFonts w:asciiTheme="minorHAnsi" w:hAnsiTheme="minorHAnsi" w:cstheme="minorHAnsi"/>
                <w:sz w:val="22"/>
                <w:szCs w:val="22"/>
              </w:rPr>
              <w:t>(continued)</w:t>
            </w:r>
          </w:p>
          <w:p w:rsidR="00170AB2" w:rsidRPr="00170AB2" w:rsidRDefault="00170AB2" w:rsidP="00170AB2">
            <w:pPr>
              <w:rPr>
                <w:rFonts w:asciiTheme="minorHAnsi" w:hAnsiTheme="minorHAnsi" w:cstheme="minorHAnsi"/>
                <w:sz w:val="10"/>
                <w:szCs w:val="10"/>
              </w:rPr>
            </w:pP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Identifies student needs, and cooperates with other professional staff members in assessing and helping students solve health, attitude and learning problems.</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Supervises the prompt safety and welfare of students in out-of-classroom activities as equitably assigned.</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Shares in the participation and supervision of approved student activities as equitably assigned;</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Participates in faculty/departmental committees and in curriculum and other developmental programs within the school of assignment and/or on a County level.  These may include TED/City Groups or other opportunities to further progress.</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Maintains professional appearance and attitude.</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Meets assigned classes, attends committee meetings, faculty meetings and school appointments in a punctual professional manner.</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Maintains accurate records and provides reports to students, parents and/or administration as required by his assignment.</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Cooperates with other staff members and the administration for the general welfare of the students, parents, school, administration, and the community.</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Maintains a professional relationship with students, staff members, parents and the community.</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Participates in the evaluation of the total school programme.</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Assists in planning and coordinating the work of learning support assistants and support staff who are under his/her direct supervision.</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Must be aware of cultural and ethnic groups.</w:t>
            </w:r>
          </w:p>
          <w:p w:rsidR="00170AB2" w:rsidRPr="00170AB2" w:rsidRDefault="00170AB2" w:rsidP="00170AB2">
            <w:pPr>
              <w:numPr>
                <w:ilvl w:val="0"/>
                <w:numId w:val="5"/>
              </w:numPr>
              <w:rPr>
                <w:rFonts w:asciiTheme="minorHAnsi" w:hAnsiTheme="minorHAnsi" w:cstheme="minorHAnsi"/>
                <w:sz w:val="22"/>
                <w:szCs w:val="22"/>
              </w:rPr>
            </w:pPr>
            <w:r w:rsidRPr="00170AB2">
              <w:rPr>
                <w:rFonts w:asciiTheme="minorHAnsi" w:hAnsiTheme="minorHAnsi" w:cstheme="minorHAnsi"/>
                <w:sz w:val="22"/>
                <w:szCs w:val="22"/>
              </w:rPr>
              <w:t>Expected to promote correct standard of uniform when dealing directly with students.</w:t>
            </w:r>
          </w:p>
          <w:p w:rsidR="00170AB2" w:rsidRPr="00170AB2" w:rsidRDefault="00170AB2" w:rsidP="00170AB2">
            <w:pPr>
              <w:rPr>
                <w:rFonts w:asciiTheme="minorHAnsi" w:hAnsiTheme="minorHAnsi" w:cstheme="minorHAnsi"/>
                <w:sz w:val="10"/>
                <w:szCs w:val="10"/>
              </w:rPr>
            </w:pPr>
          </w:p>
        </w:tc>
      </w:tr>
    </w:tbl>
    <w:p w:rsidR="00170AB2" w:rsidRPr="00170AB2" w:rsidRDefault="00170AB2" w:rsidP="00170AB2">
      <w:pPr>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70AB2" w:rsidRPr="00170AB2" w:rsidTr="008946C4">
        <w:trPr>
          <w:trHeight w:val="3161"/>
        </w:trPr>
        <w:tc>
          <w:tcPr>
            <w:tcW w:w="9628" w:type="dxa"/>
          </w:tcPr>
          <w:p w:rsidR="00170AB2" w:rsidRPr="00170AB2" w:rsidRDefault="00170AB2" w:rsidP="00170AB2">
            <w:pPr>
              <w:rPr>
                <w:rFonts w:asciiTheme="minorHAnsi" w:hAnsiTheme="minorHAnsi" w:cstheme="minorHAnsi"/>
                <w:b/>
                <w:sz w:val="10"/>
                <w:szCs w:val="10"/>
              </w:rPr>
            </w:pPr>
          </w:p>
          <w:p w:rsidR="00170AB2" w:rsidRPr="00170AB2" w:rsidRDefault="00170AB2" w:rsidP="00170AB2">
            <w:pPr>
              <w:rPr>
                <w:rFonts w:asciiTheme="minorHAnsi" w:hAnsiTheme="minorHAnsi" w:cstheme="minorHAnsi"/>
                <w:b/>
                <w:sz w:val="22"/>
                <w:szCs w:val="22"/>
              </w:rPr>
            </w:pPr>
            <w:r w:rsidRPr="00170AB2">
              <w:rPr>
                <w:rFonts w:asciiTheme="minorHAnsi" w:hAnsiTheme="minorHAnsi" w:cstheme="minorHAnsi"/>
                <w:b/>
                <w:sz w:val="22"/>
                <w:szCs w:val="22"/>
              </w:rPr>
              <w:t>General and review </w:t>
            </w:r>
          </w:p>
          <w:p w:rsidR="00170AB2" w:rsidRPr="00170AB2" w:rsidRDefault="00170AB2" w:rsidP="00170AB2">
            <w:pPr>
              <w:rPr>
                <w:rFonts w:asciiTheme="minorHAnsi" w:hAnsiTheme="minorHAnsi" w:cstheme="minorHAnsi"/>
                <w:sz w:val="10"/>
                <w:szCs w:val="10"/>
              </w:rPr>
            </w:pPr>
          </w:p>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To understand and be prepared to support the ethos of the school by:</w:t>
            </w:r>
          </w:p>
          <w:p w:rsidR="00170AB2" w:rsidRPr="00170AB2" w:rsidRDefault="00170AB2" w:rsidP="00170AB2">
            <w:pPr>
              <w:rPr>
                <w:rFonts w:asciiTheme="minorHAnsi" w:hAnsiTheme="minorHAnsi" w:cstheme="minorHAnsi"/>
                <w:sz w:val="10"/>
                <w:szCs w:val="10"/>
              </w:rPr>
            </w:pPr>
          </w:p>
          <w:p w:rsidR="00170AB2" w:rsidRPr="00170AB2" w:rsidRDefault="00170AB2" w:rsidP="00170AB2">
            <w:pPr>
              <w:numPr>
                <w:ilvl w:val="0"/>
                <w:numId w:val="7"/>
              </w:numPr>
              <w:rPr>
                <w:rFonts w:asciiTheme="minorHAnsi" w:hAnsiTheme="minorHAnsi" w:cstheme="minorHAnsi"/>
                <w:sz w:val="22"/>
                <w:szCs w:val="22"/>
              </w:rPr>
            </w:pPr>
            <w:r w:rsidRPr="00170AB2">
              <w:rPr>
                <w:rFonts w:asciiTheme="minorHAnsi" w:hAnsiTheme="minorHAnsi" w:cstheme="minorHAnsi"/>
                <w:sz w:val="22"/>
                <w:szCs w:val="22"/>
              </w:rPr>
              <w:t>Promoting good relationships with students, parents, colleagues, governors, LA and agency staff and visitors to the school;</w:t>
            </w:r>
          </w:p>
          <w:p w:rsidR="00170AB2" w:rsidRPr="00170AB2" w:rsidRDefault="00170AB2" w:rsidP="00170AB2">
            <w:pPr>
              <w:numPr>
                <w:ilvl w:val="0"/>
                <w:numId w:val="7"/>
              </w:numPr>
              <w:rPr>
                <w:rFonts w:asciiTheme="minorHAnsi" w:hAnsiTheme="minorHAnsi" w:cstheme="minorHAnsi"/>
                <w:sz w:val="22"/>
                <w:szCs w:val="22"/>
              </w:rPr>
            </w:pPr>
            <w:r w:rsidRPr="00170AB2">
              <w:rPr>
                <w:rFonts w:asciiTheme="minorHAnsi" w:hAnsiTheme="minorHAnsi" w:cstheme="minorHAnsi"/>
                <w:sz w:val="22"/>
                <w:szCs w:val="22"/>
              </w:rPr>
              <w:t>Promoting high standards of student behaviour inside the classroom and around the school generally, following the school’s behaviour policy;</w:t>
            </w:r>
          </w:p>
          <w:p w:rsidR="00170AB2" w:rsidRPr="00170AB2" w:rsidRDefault="00170AB2" w:rsidP="00170AB2">
            <w:pPr>
              <w:numPr>
                <w:ilvl w:val="0"/>
                <w:numId w:val="7"/>
              </w:numPr>
              <w:rPr>
                <w:rFonts w:asciiTheme="minorHAnsi" w:hAnsiTheme="minorHAnsi" w:cstheme="minorHAnsi"/>
                <w:sz w:val="22"/>
                <w:szCs w:val="22"/>
              </w:rPr>
            </w:pPr>
            <w:r w:rsidRPr="00170AB2">
              <w:rPr>
                <w:rFonts w:asciiTheme="minorHAnsi" w:hAnsiTheme="minorHAnsi" w:cstheme="minorHAnsi"/>
                <w:sz w:val="22"/>
                <w:szCs w:val="22"/>
              </w:rPr>
              <w:t>Promoting high standards of personal presentation and conduct, including being punctual and using social network media appropriately;</w:t>
            </w:r>
          </w:p>
          <w:p w:rsidR="00170AB2" w:rsidRPr="00170AB2" w:rsidRDefault="00170AB2" w:rsidP="00170AB2">
            <w:pPr>
              <w:numPr>
                <w:ilvl w:val="0"/>
                <w:numId w:val="7"/>
              </w:numPr>
              <w:rPr>
                <w:rFonts w:asciiTheme="minorHAnsi" w:hAnsiTheme="minorHAnsi" w:cstheme="minorHAnsi"/>
                <w:sz w:val="22"/>
                <w:szCs w:val="22"/>
              </w:rPr>
            </w:pPr>
            <w:r w:rsidRPr="00170AB2">
              <w:rPr>
                <w:rFonts w:asciiTheme="minorHAnsi" w:hAnsiTheme="minorHAnsi" w:cstheme="minorHAnsi"/>
                <w:sz w:val="22"/>
                <w:szCs w:val="22"/>
              </w:rPr>
              <w:t>Completing training in the relevant areas to meet all safeguarding and health and safety standards as advised by CWLC and government policy.</w:t>
            </w:r>
          </w:p>
          <w:p w:rsidR="00170AB2" w:rsidRPr="00170AB2" w:rsidRDefault="00170AB2" w:rsidP="00170AB2">
            <w:pPr>
              <w:numPr>
                <w:ilvl w:val="0"/>
                <w:numId w:val="7"/>
              </w:numPr>
              <w:rPr>
                <w:rFonts w:asciiTheme="minorHAnsi" w:hAnsiTheme="minorHAnsi" w:cstheme="minorHAnsi"/>
                <w:sz w:val="22"/>
                <w:szCs w:val="22"/>
              </w:rPr>
            </w:pPr>
            <w:r w:rsidRPr="00170AB2">
              <w:rPr>
                <w:rFonts w:asciiTheme="minorHAnsi" w:hAnsiTheme="minorHAnsi" w:cstheme="minorHAnsi"/>
                <w:sz w:val="22"/>
                <w:szCs w:val="22"/>
              </w:rPr>
              <w:t>Being aware of all matters of health and safety related to the working environment.</w:t>
            </w:r>
          </w:p>
          <w:p w:rsidR="00170AB2" w:rsidRPr="00170AB2" w:rsidRDefault="00170AB2" w:rsidP="00170AB2">
            <w:pPr>
              <w:rPr>
                <w:rFonts w:asciiTheme="minorHAnsi" w:hAnsiTheme="minorHAnsi" w:cstheme="minorHAnsi"/>
                <w:sz w:val="10"/>
                <w:szCs w:val="10"/>
              </w:rPr>
            </w:pPr>
          </w:p>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This job description is not necessarily a comprehensive definition.  It will be reviewed periodically and when appropriate.  It may be subject to change or modification at any time after consultation.</w:t>
            </w:r>
          </w:p>
          <w:p w:rsidR="00170AB2" w:rsidRPr="00170AB2" w:rsidRDefault="00170AB2" w:rsidP="00170AB2">
            <w:pPr>
              <w:rPr>
                <w:rFonts w:asciiTheme="minorHAnsi" w:hAnsiTheme="minorHAnsi" w:cstheme="minorHAnsi"/>
                <w:sz w:val="10"/>
                <w:szCs w:val="22"/>
              </w:rPr>
            </w:pPr>
          </w:p>
        </w:tc>
      </w:tr>
    </w:tbl>
    <w:p w:rsidR="00170AB2" w:rsidRPr="00170AB2" w:rsidRDefault="00170AB2" w:rsidP="00170AB2">
      <w:pPr>
        <w:rPr>
          <w:rFonts w:asciiTheme="minorHAnsi" w:hAnsiTheme="minorHAnsi" w:cstheme="minorHAnsi"/>
          <w:sz w:val="10"/>
          <w:szCs w:val="10"/>
        </w:rPr>
      </w:pPr>
    </w:p>
    <w:p w:rsidR="00170AB2" w:rsidRDefault="00170AB2" w:rsidP="00170AB2">
      <w:pPr>
        <w:rPr>
          <w:rFonts w:asciiTheme="minorHAnsi" w:hAnsiTheme="minorHAnsi" w:cstheme="minorHAnsi"/>
          <w:sz w:val="10"/>
          <w:szCs w:val="10"/>
        </w:rPr>
      </w:pPr>
    </w:p>
    <w:p w:rsidR="00C77299" w:rsidRPr="00170AB2" w:rsidRDefault="00C77299" w:rsidP="00170AB2">
      <w:pPr>
        <w:rPr>
          <w:rFonts w:asciiTheme="minorHAnsi" w:hAnsiTheme="minorHAnsi" w:cstheme="minorHAnsi"/>
          <w:sz w:val="10"/>
          <w:szCs w:val="10"/>
        </w:rPr>
      </w:pPr>
    </w:p>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Christopher Whitehead Language College and Sixth Form has a strong commitment to achieving equality of opportunities in its service to the community and the employment of people and expects all employees to understand, comply with and promote its policies in their own work.</w:t>
      </w:r>
    </w:p>
    <w:p w:rsidR="00170AB2" w:rsidRPr="00170AB2" w:rsidRDefault="00170AB2" w:rsidP="00170AB2">
      <w:pPr>
        <w:rPr>
          <w:rFonts w:asciiTheme="minorHAnsi" w:hAnsiTheme="minorHAnsi" w:cstheme="minorHAnsi"/>
          <w:sz w:val="10"/>
          <w:szCs w:val="10"/>
        </w:rPr>
      </w:pPr>
    </w:p>
    <w:p w:rsidR="00170AB2" w:rsidRPr="00170AB2" w:rsidRDefault="00170AB2" w:rsidP="00170AB2">
      <w:pPr>
        <w:rPr>
          <w:rFonts w:asciiTheme="minorHAnsi" w:hAnsiTheme="minorHAnsi" w:cstheme="minorHAnsi"/>
          <w:szCs w:val="24"/>
        </w:rPr>
      </w:pPr>
      <w:r w:rsidRPr="00170AB2">
        <w:rPr>
          <w:rFonts w:asciiTheme="minorHAnsi" w:hAnsiTheme="minorHAnsi" w:cstheme="minorHAnsi"/>
          <w:sz w:val="22"/>
          <w:szCs w:val="22"/>
        </w:rPr>
        <w:t>Christopher Whitehead Language College and Sixth Form is committed to safeguarding and promoting the welfare of children and young people and expects all staff and volunteers to share this commitment.</w:t>
      </w:r>
    </w:p>
    <w:p w:rsidR="00170AB2" w:rsidRPr="00170AB2" w:rsidRDefault="00170AB2" w:rsidP="00170AB2">
      <w:pPr>
        <w:tabs>
          <w:tab w:val="center" w:pos="4153"/>
          <w:tab w:val="right" w:pos="8306"/>
        </w:tabs>
        <w:jc w:val="center"/>
        <w:rPr>
          <w:rFonts w:asciiTheme="minorHAnsi" w:hAnsiTheme="minorHAnsi" w:cstheme="minorHAnsi"/>
          <w:sz w:val="20"/>
          <w:szCs w:val="22"/>
        </w:rPr>
      </w:pPr>
    </w:p>
    <w:p w:rsidR="00170AB2" w:rsidRPr="00170AB2" w:rsidRDefault="00170AB2">
      <w:pPr>
        <w:rPr>
          <w:rFonts w:asciiTheme="minorHAnsi" w:hAnsiTheme="minorHAnsi" w:cstheme="minorHAnsi"/>
          <w:sz w:val="20"/>
          <w:szCs w:val="22"/>
        </w:rPr>
      </w:pPr>
      <w:r w:rsidRPr="00170AB2">
        <w:rPr>
          <w:rFonts w:asciiTheme="minorHAnsi" w:hAnsiTheme="minorHAnsi" w:cstheme="minorHAnsi"/>
          <w:sz w:val="20"/>
          <w:szCs w:val="22"/>
        </w:rPr>
        <w:br w:type="page"/>
      </w:r>
    </w:p>
    <w:p w:rsidR="006537A2" w:rsidRPr="00170AB2" w:rsidRDefault="006537A2" w:rsidP="00EB66F9">
      <w:pPr>
        <w:jc w:val="center"/>
        <w:rPr>
          <w:rFonts w:asciiTheme="minorHAnsi" w:hAnsiTheme="minorHAnsi" w:cstheme="minorHAnsi"/>
          <w:b/>
          <w:sz w:val="28"/>
          <w:szCs w:val="28"/>
        </w:rPr>
      </w:pPr>
      <w:r w:rsidRPr="00170AB2">
        <w:rPr>
          <w:rFonts w:asciiTheme="minorHAnsi" w:hAnsiTheme="minorHAnsi" w:cstheme="minorHAnsi"/>
          <w:b/>
          <w:sz w:val="28"/>
          <w:szCs w:val="28"/>
        </w:rPr>
        <w:lastRenderedPageBreak/>
        <w:t>Person Specification</w:t>
      </w:r>
    </w:p>
    <w:p w:rsidR="00170AB2" w:rsidRPr="00170AB2" w:rsidRDefault="00170AB2" w:rsidP="00170AB2">
      <w:pPr>
        <w:rPr>
          <w:rFonts w:asciiTheme="minorHAnsi" w:hAnsiTheme="minorHAnsi" w:cstheme="minorHAnsi"/>
          <w:b/>
          <w:bC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0"/>
        <w:gridCol w:w="1072"/>
        <w:gridCol w:w="1077"/>
        <w:gridCol w:w="1777"/>
      </w:tblGrid>
      <w:tr w:rsidR="00170AB2" w:rsidRPr="00170AB2" w:rsidTr="008946C4">
        <w:trPr>
          <w:cantSplit/>
          <w:trHeight w:val="794"/>
          <w:jc w:val="center"/>
        </w:trPr>
        <w:tc>
          <w:tcPr>
            <w:tcW w:w="5902" w:type="dxa"/>
            <w:tcBorders>
              <w:top w:val="nil"/>
              <w:left w:val="nil"/>
              <w:bottom w:val="single" w:sz="4" w:space="0" w:color="auto"/>
            </w:tcBorders>
            <w:shd w:val="clear" w:color="auto" w:fill="auto"/>
            <w:vAlign w:val="center"/>
          </w:tcPr>
          <w:p w:rsidR="00170AB2" w:rsidRPr="00170AB2" w:rsidRDefault="00170AB2" w:rsidP="00DB24AC">
            <w:pPr>
              <w:rPr>
                <w:rFonts w:asciiTheme="minorHAnsi" w:hAnsiTheme="minorHAnsi" w:cstheme="minorHAnsi"/>
                <w:b/>
                <w:bCs/>
                <w:sz w:val="26"/>
                <w:szCs w:val="26"/>
              </w:rPr>
            </w:pPr>
            <w:r w:rsidRPr="00170AB2">
              <w:rPr>
                <w:rFonts w:asciiTheme="minorHAnsi" w:hAnsiTheme="minorHAnsi" w:cstheme="minorHAnsi"/>
                <w:b/>
                <w:bCs/>
                <w:sz w:val="26"/>
                <w:szCs w:val="26"/>
              </w:rPr>
              <w:t xml:space="preserve">Teacher of </w:t>
            </w:r>
            <w:r w:rsidR="00DB24AC">
              <w:rPr>
                <w:rFonts w:asciiTheme="minorHAnsi" w:hAnsiTheme="minorHAnsi" w:cstheme="minorHAnsi"/>
                <w:b/>
                <w:bCs/>
                <w:sz w:val="26"/>
                <w:szCs w:val="26"/>
              </w:rPr>
              <w:t>History</w:t>
            </w:r>
          </w:p>
        </w:tc>
        <w:tc>
          <w:tcPr>
            <w:tcW w:w="1074" w:type="dxa"/>
            <w:vMerge w:val="restart"/>
            <w:shd w:val="clear" w:color="auto" w:fill="BFBFBF"/>
            <w:vAlign w:val="center"/>
          </w:tcPr>
          <w:p w:rsidR="00170AB2" w:rsidRPr="00170AB2" w:rsidRDefault="00170AB2" w:rsidP="00170AB2">
            <w:pPr>
              <w:jc w:val="center"/>
              <w:rPr>
                <w:rFonts w:asciiTheme="minorHAnsi" w:hAnsiTheme="minorHAnsi" w:cstheme="minorHAnsi"/>
                <w:b/>
                <w:sz w:val="22"/>
                <w:szCs w:val="22"/>
                <w:lang w:val="fr-FR"/>
              </w:rPr>
            </w:pPr>
            <w:r w:rsidRPr="00170AB2">
              <w:rPr>
                <w:rFonts w:asciiTheme="minorHAnsi" w:hAnsiTheme="minorHAnsi" w:cstheme="minorHAnsi"/>
                <w:b/>
                <w:sz w:val="22"/>
                <w:szCs w:val="22"/>
                <w:lang w:val="fr-FR"/>
              </w:rPr>
              <w:t>Essential</w:t>
            </w:r>
          </w:p>
        </w:tc>
        <w:tc>
          <w:tcPr>
            <w:tcW w:w="1077" w:type="dxa"/>
            <w:vMerge w:val="restart"/>
            <w:shd w:val="clear" w:color="auto" w:fill="BFBFBF"/>
            <w:vAlign w:val="center"/>
          </w:tcPr>
          <w:p w:rsidR="00170AB2" w:rsidRPr="00170AB2" w:rsidRDefault="00170AB2" w:rsidP="00170AB2">
            <w:pPr>
              <w:jc w:val="center"/>
              <w:rPr>
                <w:rFonts w:asciiTheme="minorHAnsi" w:hAnsiTheme="minorHAnsi" w:cstheme="minorHAnsi"/>
                <w:b/>
                <w:sz w:val="22"/>
                <w:szCs w:val="22"/>
              </w:rPr>
            </w:pPr>
            <w:r w:rsidRPr="00170AB2">
              <w:rPr>
                <w:rFonts w:asciiTheme="minorHAnsi" w:hAnsiTheme="minorHAnsi" w:cstheme="minorHAnsi"/>
                <w:b/>
                <w:sz w:val="22"/>
                <w:szCs w:val="22"/>
              </w:rPr>
              <w:t>Desirable</w:t>
            </w:r>
          </w:p>
        </w:tc>
        <w:tc>
          <w:tcPr>
            <w:tcW w:w="1804" w:type="dxa"/>
            <w:vMerge w:val="restart"/>
            <w:shd w:val="clear" w:color="auto" w:fill="BFBFBF"/>
          </w:tcPr>
          <w:p w:rsidR="00170AB2" w:rsidRPr="00170AB2" w:rsidRDefault="00170AB2" w:rsidP="00170AB2">
            <w:pPr>
              <w:jc w:val="center"/>
              <w:rPr>
                <w:rFonts w:asciiTheme="minorHAnsi" w:hAnsiTheme="minorHAnsi" w:cstheme="minorHAnsi"/>
                <w:b/>
                <w:sz w:val="22"/>
                <w:szCs w:val="22"/>
              </w:rPr>
            </w:pPr>
            <w:r w:rsidRPr="00170AB2">
              <w:rPr>
                <w:rFonts w:asciiTheme="minorHAnsi" w:hAnsiTheme="minorHAnsi" w:cstheme="minorHAnsi"/>
                <w:b/>
                <w:sz w:val="22"/>
                <w:szCs w:val="22"/>
              </w:rPr>
              <w:t>Evidenced</w:t>
            </w:r>
          </w:p>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sz w:val="22"/>
                <w:szCs w:val="22"/>
              </w:rPr>
              <w:t>(</w:t>
            </w:r>
            <w:r w:rsidRPr="00170AB2">
              <w:rPr>
                <w:rFonts w:asciiTheme="minorHAnsi" w:hAnsiTheme="minorHAnsi" w:cstheme="minorHAnsi"/>
                <w:b/>
                <w:sz w:val="20"/>
                <w:szCs w:val="24"/>
              </w:rPr>
              <w:t>A</w:t>
            </w:r>
            <w:r w:rsidRPr="00170AB2">
              <w:rPr>
                <w:rFonts w:asciiTheme="minorHAnsi" w:hAnsiTheme="minorHAnsi" w:cstheme="minorHAnsi"/>
                <w:sz w:val="20"/>
                <w:szCs w:val="24"/>
              </w:rPr>
              <w:t xml:space="preserve">pplication Form, </w:t>
            </w:r>
            <w:r w:rsidRPr="00170AB2">
              <w:rPr>
                <w:rFonts w:asciiTheme="minorHAnsi" w:hAnsiTheme="minorHAnsi" w:cstheme="minorHAnsi"/>
                <w:b/>
                <w:sz w:val="20"/>
                <w:szCs w:val="24"/>
              </w:rPr>
              <w:t>I</w:t>
            </w:r>
            <w:r w:rsidRPr="00170AB2">
              <w:rPr>
                <w:rFonts w:asciiTheme="minorHAnsi" w:hAnsiTheme="minorHAnsi" w:cstheme="minorHAnsi"/>
                <w:sz w:val="20"/>
                <w:szCs w:val="24"/>
              </w:rPr>
              <w:t xml:space="preserve">nterview, </w:t>
            </w:r>
            <w:r w:rsidRPr="00170AB2">
              <w:rPr>
                <w:rFonts w:asciiTheme="minorHAnsi" w:hAnsiTheme="minorHAnsi" w:cstheme="minorHAnsi"/>
                <w:b/>
                <w:sz w:val="20"/>
                <w:szCs w:val="24"/>
              </w:rPr>
              <w:t>R</w:t>
            </w:r>
            <w:r w:rsidRPr="00170AB2">
              <w:rPr>
                <w:rFonts w:asciiTheme="minorHAnsi" w:hAnsiTheme="minorHAnsi" w:cstheme="minorHAnsi"/>
                <w:sz w:val="20"/>
                <w:szCs w:val="24"/>
              </w:rPr>
              <w:t>eferences</w:t>
            </w:r>
            <w:r w:rsidRPr="00170AB2">
              <w:rPr>
                <w:rFonts w:asciiTheme="minorHAnsi" w:hAnsiTheme="minorHAnsi" w:cstheme="minorHAnsi"/>
                <w:b/>
                <w:sz w:val="20"/>
                <w:szCs w:val="24"/>
              </w:rPr>
              <w:t>)</w:t>
            </w:r>
          </w:p>
        </w:tc>
      </w:tr>
      <w:tr w:rsidR="00170AB2" w:rsidRPr="00170AB2" w:rsidTr="008946C4">
        <w:trPr>
          <w:cantSplit/>
          <w:trHeight w:val="284"/>
          <w:jc w:val="center"/>
        </w:trPr>
        <w:tc>
          <w:tcPr>
            <w:tcW w:w="5902" w:type="dxa"/>
            <w:tcBorders>
              <w:top w:val="single" w:sz="4" w:space="0" w:color="auto"/>
              <w:left w:val="single" w:sz="4" w:space="0" w:color="auto"/>
            </w:tcBorders>
            <w:shd w:val="clear" w:color="auto" w:fill="BFBFBF"/>
          </w:tcPr>
          <w:p w:rsidR="00170AB2" w:rsidRPr="00170AB2" w:rsidRDefault="00170AB2" w:rsidP="00170AB2">
            <w:pPr>
              <w:rPr>
                <w:rFonts w:asciiTheme="minorHAnsi" w:hAnsiTheme="minorHAnsi" w:cstheme="minorHAnsi"/>
                <w:b/>
                <w:bCs/>
                <w:sz w:val="22"/>
                <w:szCs w:val="22"/>
              </w:rPr>
            </w:pPr>
            <w:r w:rsidRPr="00170AB2">
              <w:rPr>
                <w:rFonts w:asciiTheme="minorHAnsi" w:hAnsiTheme="minorHAnsi" w:cstheme="minorHAnsi"/>
                <w:b/>
                <w:bCs/>
                <w:sz w:val="22"/>
                <w:szCs w:val="22"/>
              </w:rPr>
              <w:t>Qualifications and Training</w:t>
            </w:r>
          </w:p>
        </w:tc>
        <w:tc>
          <w:tcPr>
            <w:tcW w:w="1074" w:type="dxa"/>
            <w:vMerge/>
            <w:shd w:val="clear" w:color="auto" w:fill="BFBFBF"/>
            <w:vAlign w:val="center"/>
          </w:tcPr>
          <w:p w:rsidR="00170AB2" w:rsidRPr="00170AB2" w:rsidRDefault="00170AB2" w:rsidP="00170AB2">
            <w:pPr>
              <w:jc w:val="center"/>
              <w:rPr>
                <w:rFonts w:asciiTheme="minorHAnsi" w:hAnsiTheme="minorHAnsi" w:cstheme="minorHAnsi"/>
                <w:b/>
                <w:sz w:val="22"/>
                <w:szCs w:val="22"/>
                <w:lang w:val="fr-FR"/>
              </w:rPr>
            </w:pPr>
          </w:p>
        </w:tc>
        <w:tc>
          <w:tcPr>
            <w:tcW w:w="1077" w:type="dxa"/>
            <w:vMerge/>
            <w:shd w:val="clear" w:color="auto" w:fill="BFBFBF"/>
            <w:vAlign w:val="center"/>
          </w:tcPr>
          <w:p w:rsidR="00170AB2" w:rsidRPr="00170AB2" w:rsidRDefault="00170AB2" w:rsidP="00170AB2">
            <w:pPr>
              <w:jc w:val="center"/>
              <w:rPr>
                <w:rFonts w:asciiTheme="minorHAnsi" w:hAnsiTheme="minorHAnsi" w:cstheme="minorHAnsi"/>
                <w:b/>
                <w:sz w:val="22"/>
                <w:szCs w:val="22"/>
              </w:rPr>
            </w:pPr>
          </w:p>
        </w:tc>
        <w:tc>
          <w:tcPr>
            <w:tcW w:w="1804" w:type="dxa"/>
            <w:vMerge/>
            <w:shd w:val="clear" w:color="auto" w:fill="BFBFBF"/>
          </w:tcPr>
          <w:p w:rsidR="00170AB2" w:rsidRPr="00170AB2" w:rsidRDefault="00170AB2" w:rsidP="00170AB2">
            <w:pPr>
              <w:jc w:val="center"/>
              <w:rPr>
                <w:rFonts w:asciiTheme="minorHAnsi" w:hAnsiTheme="minorHAnsi" w:cstheme="minorHAnsi"/>
                <w:b/>
                <w:sz w:val="22"/>
                <w:szCs w:val="22"/>
              </w:rPr>
            </w:pP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bCs/>
                <w:sz w:val="22"/>
                <w:szCs w:val="22"/>
              </w:rPr>
            </w:pPr>
            <w:proofErr w:type="spellStart"/>
            <w:r w:rsidRPr="00170AB2">
              <w:rPr>
                <w:rFonts w:asciiTheme="minorHAnsi" w:hAnsiTheme="minorHAnsi" w:cstheme="minorHAnsi"/>
                <w:bCs/>
                <w:sz w:val="22"/>
                <w:szCs w:val="22"/>
              </w:rPr>
              <w:t>DfE</w:t>
            </w:r>
            <w:proofErr w:type="spellEnd"/>
            <w:r w:rsidRPr="00170AB2">
              <w:rPr>
                <w:rFonts w:asciiTheme="minorHAnsi" w:hAnsiTheme="minorHAnsi" w:cstheme="minorHAnsi"/>
                <w:bCs/>
                <w:sz w:val="22"/>
                <w:szCs w:val="22"/>
              </w:rPr>
              <w:t xml:space="preserve"> recognised Qualified Teacher Status</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bCs/>
                <w:sz w:val="22"/>
                <w:szCs w:val="22"/>
              </w:rPr>
            </w:pPr>
            <w:r w:rsidRPr="00170AB2">
              <w:rPr>
                <w:rFonts w:asciiTheme="minorHAnsi" w:hAnsiTheme="minorHAnsi" w:cstheme="minorHAnsi"/>
                <w:bCs/>
                <w:sz w:val="22"/>
                <w:szCs w:val="22"/>
              </w:rPr>
              <w:t xml:space="preserve">Appropriate degree </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w:t>
            </w:r>
          </w:p>
        </w:tc>
      </w:tr>
      <w:tr w:rsidR="00170AB2" w:rsidRPr="00170AB2" w:rsidTr="008946C4">
        <w:trPr>
          <w:cantSplit/>
          <w:trHeight w:hRule="exact" w:val="340"/>
          <w:jc w:val="center"/>
        </w:trPr>
        <w:tc>
          <w:tcPr>
            <w:tcW w:w="5902" w:type="dxa"/>
            <w:tcBorders>
              <w:bottom w:val="single" w:sz="4" w:space="0" w:color="auto"/>
            </w:tcBorders>
            <w:shd w:val="clear" w:color="auto" w:fill="auto"/>
            <w:vAlign w:val="center"/>
          </w:tcPr>
          <w:p w:rsidR="00170AB2" w:rsidRPr="00170AB2" w:rsidRDefault="00170AB2" w:rsidP="00170AB2">
            <w:pPr>
              <w:rPr>
                <w:rFonts w:asciiTheme="minorHAnsi" w:hAnsiTheme="minorHAnsi" w:cstheme="minorHAnsi"/>
                <w:bCs/>
                <w:sz w:val="22"/>
                <w:szCs w:val="22"/>
              </w:rPr>
            </w:pPr>
            <w:r w:rsidRPr="00170AB2">
              <w:rPr>
                <w:rFonts w:asciiTheme="minorHAnsi" w:hAnsiTheme="minorHAnsi" w:cstheme="minorHAnsi"/>
                <w:bCs/>
                <w:sz w:val="22"/>
                <w:szCs w:val="22"/>
              </w:rPr>
              <w:t>Evidence of recent and relevant professional development</w:t>
            </w:r>
          </w:p>
        </w:tc>
        <w:tc>
          <w:tcPr>
            <w:tcW w:w="1074" w:type="dxa"/>
            <w:tcBorders>
              <w:bottom w:val="single" w:sz="4" w:space="0" w:color="auto"/>
            </w:tcBorders>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077" w:type="dxa"/>
            <w:tcBorders>
              <w:bottom w:val="single" w:sz="4" w:space="0" w:color="auto"/>
            </w:tcBorders>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804" w:type="dxa"/>
            <w:tcBorders>
              <w:bottom w:val="single" w:sz="4" w:space="0" w:color="auto"/>
            </w:tcBorders>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w:t>
            </w:r>
          </w:p>
        </w:tc>
      </w:tr>
      <w:tr w:rsidR="00170AB2" w:rsidRPr="00170AB2" w:rsidTr="008946C4">
        <w:trPr>
          <w:cantSplit/>
          <w:jc w:val="center"/>
        </w:trPr>
        <w:tc>
          <w:tcPr>
            <w:tcW w:w="9857" w:type="dxa"/>
            <w:gridSpan w:val="4"/>
            <w:shd w:val="clear" w:color="auto" w:fill="BFBFBF"/>
            <w:vAlign w:val="center"/>
          </w:tcPr>
          <w:p w:rsidR="00170AB2" w:rsidRPr="00170AB2" w:rsidRDefault="00170AB2" w:rsidP="00170AB2">
            <w:pPr>
              <w:rPr>
                <w:rFonts w:asciiTheme="minorHAnsi" w:hAnsiTheme="minorHAnsi" w:cstheme="minorHAnsi"/>
                <w:bCs/>
                <w:sz w:val="22"/>
                <w:szCs w:val="22"/>
              </w:rPr>
            </w:pPr>
            <w:r w:rsidRPr="00170AB2">
              <w:rPr>
                <w:rFonts w:asciiTheme="minorHAnsi" w:hAnsiTheme="minorHAnsi" w:cstheme="minorHAnsi"/>
                <w:b/>
                <w:bCs/>
                <w:sz w:val="22"/>
                <w:szCs w:val="22"/>
              </w:rPr>
              <w:t>Experience</w:t>
            </w:r>
          </w:p>
        </w:tc>
      </w:tr>
      <w:tr w:rsidR="00170AB2" w:rsidRPr="00170AB2" w:rsidTr="008946C4">
        <w:trPr>
          <w:cantSplit/>
          <w:trHeight w:hRule="exact" w:val="567"/>
          <w:jc w:val="center"/>
        </w:trPr>
        <w:tc>
          <w:tcPr>
            <w:tcW w:w="5902" w:type="dxa"/>
            <w:tcBorders>
              <w:bottom w:val="single" w:sz="4" w:space="0" w:color="auto"/>
            </w:tcBorders>
            <w:shd w:val="clear" w:color="auto" w:fill="auto"/>
            <w:vAlign w:val="center"/>
          </w:tcPr>
          <w:p w:rsidR="00170AB2" w:rsidRPr="00170AB2" w:rsidRDefault="00170AB2" w:rsidP="00DB24AC">
            <w:pPr>
              <w:rPr>
                <w:rFonts w:asciiTheme="minorHAnsi" w:hAnsiTheme="minorHAnsi" w:cstheme="minorHAnsi"/>
                <w:bCs/>
                <w:sz w:val="22"/>
                <w:szCs w:val="22"/>
              </w:rPr>
            </w:pPr>
            <w:r w:rsidRPr="00170AB2">
              <w:rPr>
                <w:rFonts w:asciiTheme="minorHAnsi" w:hAnsiTheme="minorHAnsi" w:cstheme="minorHAnsi"/>
                <w:sz w:val="22"/>
                <w:szCs w:val="22"/>
              </w:rPr>
              <w:t xml:space="preserve">Successful teaching experience of </w:t>
            </w:r>
            <w:r w:rsidR="00DB24AC">
              <w:rPr>
                <w:rFonts w:asciiTheme="minorHAnsi" w:hAnsiTheme="minorHAnsi" w:cstheme="minorHAnsi"/>
                <w:sz w:val="22"/>
                <w:szCs w:val="22"/>
              </w:rPr>
              <w:t>History</w:t>
            </w:r>
            <w:r w:rsidRPr="00055BA2">
              <w:rPr>
                <w:rFonts w:asciiTheme="minorHAnsi" w:hAnsiTheme="minorHAnsi" w:cstheme="minorHAnsi"/>
                <w:sz w:val="22"/>
                <w:szCs w:val="22"/>
              </w:rPr>
              <w:t xml:space="preserve"> </w:t>
            </w:r>
            <w:r w:rsidR="00055BA2" w:rsidRPr="00055BA2">
              <w:rPr>
                <w:rFonts w:asciiTheme="minorHAnsi" w:hAnsiTheme="minorHAnsi" w:cstheme="minorHAnsi"/>
                <w:sz w:val="22"/>
                <w:szCs w:val="22"/>
              </w:rPr>
              <w:t>KS3/4</w:t>
            </w:r>
            <w:r w:rsidR="00740D18">
              <w:rPr>
                <w:rFonts w:asciiTheme="minorHAnsi" w:hAnsiTheme="minorHAnsi" w:cstheme="minorHAnsi"/>
                <w:sz w:val="22"/>
                <w:szCs w:val="22"/>
              </w:rPr>
              <w:t>/5</w:t>
            </w:r>
            <w:r w:rsidRPr="00170AB2">
              <w:rPr>
                <w:rFonts w:asciiTheme="minorHAnsi" w:hAnsiTheme="minorHAnsi" w:cstheme="minorHAnsi"/>
                <w:sz w:val="22"/>
                <w:szCs w:val="22"/>
              </w:rPr>
              <w:t xml:space="preserve"> (including teaching practice)</w:t>
            </w:r>
          </w:p>
        </w:tc>
        <w:tc>
          <w:tcPr>
            <w:tcW w:w="1074" w:type="dxa"/>
            <w:tcBorders>
              <w:bottom w:val="single" w:sz="4" w:space="0" w:color="auto"/>
            </w:tcBorders>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tcBorders>
              <w:bottom w:val="single" w:sz="4" w:space="0" w:color="auto"/>
            </w:tcBorders>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tcBorders>
              <w:bottom w:val="single" w:sz="4" w:space="0" w:color="auto"/>
            </w:tcBorders>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R</w:t>
            </w:r>
          </w:p>
        </w:tc>
      </w:tr>
      <w:tr w:rsidR="00170AB2" w:rsidRPr="00170AB2" w:rsidTr="008946C4">
        <w:trPr>
          <w:cantSplit/>
          <w:jc w:val="center"/>
        </w:trPr>
        <w:tc>
          <w:tcPr>
            <w:tcW w:w="9857" w:type="dxa"/>
            <w:gridSpan w:val="4"/>
            <w:shd w:val="clear" w:color="auto" w:fill="BFBFBF"/>
            <w:vAlign w:val="center"/>
          </w:tcPr>
          <w:p w:rsidR="00170AB2" w:rsidRPr="00170AB2" w:rsidRDefault="00170AB2" w:rsidP="00170AB2">
            <w:pPr>
              <w:rPr>
                <w:rFonts w:asciiTheme="minorHAnsi" w:hAnsiTheme="minorHAnsi" w:cstheme="minorHAnsi"/>
                <w:bCs/>
                <w:sz w:val="22"/>
                <w:szCs w:val="22"/>
              </w:rPr>
            </w:pPr>
            <w:r w:rsidRPr="00170AB2">
              <w:rPr>
                <w:rFonts w:asciiTheme="minorHAnsi" w:hAnsiTheme="minorHAnsi" w:cstheme="minorHAnsi"/>
                <w:b/>
                <w:sz w:val="22"/>
                <w:szCs w:val="22"/>
              </w:rPr>
              <w:t>Skills and Abilities</w:t>
            </w:r>
          </w:p>
        </w:tc>
      </w:tr>
      <w:tr w:rsidR="00170AB2" w:rsidRPr="00170AB2" w:rsidTr="008946C4">
        <w:trPr>
          <w:cantSplit/>
          <w:trHeight w:hRule="exact" w:val="567"/>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Commitment to working as part of a team, including the sharing of successful teaching and learning strategies</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575"/>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Contributing to the development of the department’s curriculum and resources</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 xml:space="preserve">Ability to teach good or outstanding lessons </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Strong classroom management skills</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Effective communication skills</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Ability to use innovative and interactive teaching methods</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Uses ICT as an innovative tool for learning</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567"/>
          <w:jc w:val="center"/>
        </w:trPr>
        <w:tc>
          <w:tcPr>
            <w:tcW w:w="5902" w:type="dxa"/>
            <w:tcBorders>
              <w:bottom w:val="single" w:sz="4" w:space="0" w:color="auto"/>
            </w:tcBorders>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Contribute to the improvement and implementation of assessment for learning within the department</w:t>
            </w:r>
          </w:p>
        </w:tc>
        <w:tc>
          <w:tcPr>
            <w:tcW w:w="1074" w:type="dxa"/>
            <w:tcBorders>
              <w:bottom w:val="single" w:sz="4" w:space="0" w:color="auto"/>
            </w:tcBorders>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tcBorders>
              <w:bottom w:val="single" w:sz="4" w:space="0" w:color="auto"/>
            </w:tcBorders>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tcBorders>
              <w:bottom w:val="single" w:sz="4" w:space="0" w:color="auto"/>
            </w:tcBorders>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jc w:val="center"/>
        </w:trPr>
        <w:tc>
          <w:tcPr>
            <w:tcW w:w="9857" w:type="dxa"/>
            <w:gridSpan w:val="4"/>
            <w:shd w:val="clear" w:color="auto" w:fill="BFBFBF"/>
            <w:vAlign w:val="center"/>
          </w:tcPr>
          <w:p w:rsidR="00170AB2" w:rsidRPr="00170AB2" w:rsidRDefault="00170AB2" w:rsidP="00170AB2">
            <w:pPr>
              <w:rPr>
                <w:rFonts w:asciiTheme="minorHAnsi" w:hAnsiTheme="minorHAnsi" w:cstheme="minorHAnsi"/>
                <w:bCs/>
                <w:sz w:val="22"/>
                <w:szCs w:val="22"/>
              </w:rPr>
            </w:pPr>
            <w:r w:rsidRPr="00170AB2">
              <w:rPr>
                <w:rFonts w:asciiTheme="minorHAnsi" w:hAnsiTheme="minorHAnsi" w:cstheme="minorHAnsi"/>
                <w:b/>
                <w:bCs/>
                <w:sz w:val="22"/>
                <w:szCs w:val="22"/>
              </w:rPr>
              <w:t>Other Factors</w:t>
            </w:r>
          </w:p>
        </w:tc>
      </w:tr>
      <w:tr w:rsidR="00170AB2" w:rsidRPr="00170AB2" w:rsidTr="008946C4">
        <w:trPr>
          <w:cantSplit/>
          <w:trHeight w:hRule="exact" w:val="567"/>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Mark work regularly and set achievable and aspirational targets for students</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 xml:space="preserve">Demonstrate enthusiasm for and enjoyment of teaching </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567"/>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Willingness and ability to play a key role in delivering extra-curricular activities for students</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567"/>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A passion for helping young people to develop their understanding and experiences to reach their full potential</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Well organised with good time management skills</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Meets tight deadlines with attention to detail</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High degree of personal integrity</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Hardworking, energetic and cheerful</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I</w:t>
            </w:r>
          </w:p>
        </w:tc>
      </w:tr>
      <w:tr w:rsidR="00170AB2" w:rsidRPr="00170AB2" w:rsidTr="008946C4">
        <w:trPr>
          <w:cantSplit/>
          <w:trHeight w:hRule="exact" w:val="340"/>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Excellent attendance record</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R</w:t>
            </w:r>
          </w:p>
        </w:tc>
      </w:tr>
      <w:tr w:rsidR="00170AB2" w:rsidRPr="00170AB2" w:rsidTr="008946C4">
        <w:trPr>
          <w:cantSplit/>
          <w:trHeight w:hRule="exact" w:val="567"/>
          <w:jc w:val="center"/>
        </w:trPr>
        <w:tc>
          <w:tcPr>
            <w:tcW w:w="5902" w:type="dxa"/>
            <w:shd w:val="clear" w:color="auto" w:fill="auto"/>
            <w:vAlign w:val="center"/>
          </w:tcPr>
          <w:p w:rsidR="00170AB2" w:rsidRPr="00170AB2" w:rsidRDefault="00170AB2" w:rsidP="00170AB2">
            <w:pPr>
              <w:rPr>
                <w:rFonts w:asciiTheme="minorHAnsi" w:hAnsiTheme="minorHAnsi" w:cstheme="minorHAnsi"/>
                <w:sz w:val="22"/>
                <w:szCs w:val="22"/>
              </w:rPr>
            </w:pPr>
            <w:r w:rsidRPr="00170AB2">
              <w:rPr>
                <w:rFonts w:asciiTheme="minorHAnsi" w:hAnsiTheme="minorHAnsi" w:cstheme="minorHAnsi"/>
                <w:sz w:val="22"/>
                <w:szCs w:val="22"/>
              </w:rPr>
              <w:t>A thorough understanding of a teacher’s role in safeguarding young people</w:t>
            </w:r>
          </w:p>
        </w:tc>
        <w:tc>
          <w:tcPr>
            <w:tcW w:w="1074"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r w:rsidRPr="00170AB2">
              <w:rPr>
                <w:rFonts w:asciiTheme="minorHAnsi" w:hAnsiTheme="minorHAnsi" w:cstheme="minorHAnsi"/>
                <w:b/>
                <w:bCs/>
                <w:sz w:val="22"/>
                <w:szCs w:val="22"/>
              </w:rPr>
              <w:sym w:font="Wingdings" w:char="F0FC"/>
            </w:r>
          </w:p>
        </w:tc>
        <w:tc>
          <w:tcPr>
            <w:tcW w:w="1077" w:type="dxa"/>
            <w:shd w:val="clear" w:color="auto" w:fill="auto"/>
            <w:vAlign w:val="center"/>
          </w:tcPr>
          <w:p w:rsidR="00170AB2" w:rsidRPr="00170AB2" w:rsidRDefault="00170AB2" w:rsidP="00170AB2">
            <w:pPr>
              <w:jc w:val="center"/>
              <w:rPr>
                <w:rFonts w:asciiTheme="minorHAnsi" w:hAnsiTheme="minorHAnsi" w:cstheme="minorHAnsi"/>
                <w:b/>
                <w:bCs/>
                <w:sz w:val="22"/>
                <w:szCs w:val="22"/>
              </w:rPr>
            </w:pPr>
          </w:p>
        </w:tc>
        <w:tc>
          <w:tcPr>
            <w:tcW w:w="1804" w:type="dxa"/>
            <w:shd w:val="clear" w:color="auto" w:fill="auto"/>
            <w:vAlign w:val="center"/>
          </w:tcPr>
          <w:p w:rsidR="00170AB2" w:rsidRPr="00170AB2" w:rsidRDefault="00170AB2" w:rsidP="00170AB2">
            <w:pPr>
              <w:jc w:val="center"/>
              <w:rPr>
                <w:rFonts w:asciiTheme="minorHAnsi" w:hAnsiTheme="minorHAnsi" w:cstheme="minorHAnsi"/>
                <w:bCs/>
                <w:sz w:val="22"/>
                <w:szCs w:val="22"/>
              </w:rPr>
            </w:pPr>
            <w:r w:rsidRPr="00170AB2">
              <w:rPr>
                <w:rFonts w:asciiTheme="minorHAnsi" w:hAnsiTheme="minorHAnsi" w:cstheme="minorHAnsi"/>
                <w:bCs/>
                <w:sz w:val="22"/>
                <w:szCs w:val="22"/>
              </w:rPr>
              <w:t>A, I, R</w:t>
            </w:r>
          </w:p>
        </w:tc>
      </w:tr>
    </w:tbl>
    <w:p w:rsidR="00C51051" w:rsidRPr="00170AB2" w:rsidRDefault="00C51051" w:rsidP="00B71EA9">
      <w:pPr>
        <w:jc w:val="both"/>
        <w:rPr>
          <w:rFonts w:asciiTheme="minorHAnsi" w:hAnsiTheme="minorHAnsi" w:cstheme="minorHAnsi"/>
          <w:i/>
          <w:sz w:val="22"/>
          <w:szCs w:val="22"/>
        </w:rPr>
      </w:pPr>
    </w:p>
    <w:p w:rsidR="00682109" w:rsidRPr="00170AB2" w:rsidRDefault="00B71EA9" w:rsidP="00B71EA9">
      <w:pPr>
        <w:jc w:val="both"/>
        <w:rPr>
          <w:rFonts w:asciiTheme="minorHAnsi" w:hAnsiTheme="minorHAnsi" w:cstheme="minorHAnsi"/>
          <w:i/>
          <w:sz w:val="22"/>
          <w:szCs w:val="22"/>
        </w:rPr>
      </w:pPr>
      <w:r w:rsidRPr="00170AB2">
        <w:rPr>
          <w:rFonts w:asciiTheme="minorHAnsi" w:hAnsiTheme="minorHAnsi" w:cstheme="minorHAnsi"/>
          <w:i/>
          <w:sz w:val="22"/>
          <w:szCs w:val="22"/>
        </w:rPr>
        <w:t xml:space="preserve">This post is exempt from the Rehabilitation of Offenders Act 1974 and as such all applicants who are appointed to this post will be subject to an Enhanced Disclosure from the Disclosure and Barring Service before the appointment is confirmed.  This check will include details of cautions, reprimands or warnings, as well as convictions and non-conviction information.  Once provisionally appointed, the successful applicant may also be required to apply for an Enhanced Disclosure at predetermined intervals during the course of their </w:t>
      </w:r>
      <w:r w:rsidR="00170AB2" w:rsidRPr="00170AB2">
        <w:rPr>
          <w:rFonts w:asciiTheme="minorHAnsi" w:hAnsiTheme="minorHAnsi" w:cstheme="minorHAnsi"/>
          <w:i/>
          <w:sz w:val="22"/>
          <w:szCs w:val="22"/>
        </w:rPr>
        <w:t>employment whilst in this post.</w:t>
      </w:r>
    </w:p>
    <w:p w:rsidR="00170AB2" w:rsidRPr="00170AB2" w:rsidRDefault="00170AB2">
      <w:pPr>
        <w:rPr>
          <w:rFonts w:asciiTheme="minorHAnsi" w:hAnsiTheme="minorHAnsi" w:cstheme="minorHAnsi"/>
          <w:b/>
          <w:sz w:val="32"/>
          <w:szCs w:val="32"/>
        </w:rPr>
      </w:pPr>
      <w:r w:rsidRPr="00170AB2">
        <w:rPr>
          <w:rFonts w:asciiTheme="minorHAnsi" w:hAnsiTheme="minorHAnsi" w:cstheme="minorHAnsi"/>
          <w:b/>
          <w:sz w:val="32"/>
          <w:szCs w:val="32"/>
        </w:rPr>
        <w:br w:type="page"/>
      </w:r>
    </w:p>
    <w:p w:rsidR="000C3C76" w:rsidRPr="00740D18" w:rsidRDefault="000C3C76" w:rsidP="000C3C76">
      <w:pPr>
        <w:pStyle w:val="Header"/>
        <w:jc w:val="center"/>
        <w:rPr>
          <w:rFonts w:asciiTheme="minorHAnsi" w:hAnsiTheme="minorHAnsi" w:cstheme="minorHAnsi"/>
          <w:b/>
          <w:sz w:val="28"/>
          <w:szCs w:val="28"/>
        </w:rPr>
      </w:pPr>
      <w:r w:rsidRPr="00740D18">
        <w:rPr>
          <w:rFonts w:asciiTheme="minorHAnsi" w:hAnsiTheme="minorHAnsi" w:cstheme="minorHAnsi"/>
          <w:b/>
          <w:sz w:val="28"/>
          <w:szCs w:val="28"/>
        </w:rPr>
        <w:lastRenderedPageBreak/>
        <w:t>Departmental Overview</w:t>
      </w:r>
    </w:p>
    <w:p w:rsidR="00C91D4E" w:rsidRPr="00740D18" w:rsidRDefault="00C91D4E" w:rsidP="00C91D4E">
      <w:pPr>
        <w:rPr>
          <w:rFonts w:asciiTheme="minorHAnsi" w:hAnsiTheme="minorHAnsi" w:cstheme="minorHAnsi"/>
          <w:sz w:val="10"/>
          <w:szCs w:val="10"/>
        </w:rPr>
      </w:pPr>
    </w:p>
    <w:p w:rsidR="00740D18" w:rsidRPr="00740D18" w:rsidRDefault="00740D18" w:rsidP="00740D18">
      <w:pPr>
        <w:jc w:val="center"/>
        <w:rPr>
          <w:rFonts w:asciiTheme="minorHAnsi" w:hAnsiTheme="minorHAnsi" w:cstheme="minorHAnsi"/>
          <w:b/>
          <w:sz w:val="32"/>
          <w:szCs w:val="32"/>
        </w:rPr>
      </w:pPr>
      <w:r w:rsidRPr="00740D18">
        <w:rPr>
          <w:rFonts w:asciiTheme="minorHAnsi" w:hAnsiTheme="minorHAnsi" w:cstheme="minorHAnsi"/>
          <w:b/>
          <w:sz w:val="32"/>
          <w:szCs w:val="32"/>
        </w:rPr>
        <w:t xml:space="preserve">The </w:t>
      </w:r>
      <w:r w:rsidR="00DB24AC">
        <w:rPr>
          <w:rFonts w:asciiTheme="minorHAnsi" w:hAnsiTheme="minorHAnsi" w:cstheme="minorHAnsi"/>
          <w:b/>
          <w:sz w:val="32"/>
          <w:szCs w:val="32"/>
        </w:rPr>
        <w:t>History</w:t>
      </w:r>
      <w:r w:rsidRPr="00740D18">
        <w:rPr>
          <w:rFonts w:asciiTheme="minorHAnsi" w:hAnsiTheme="minorHAnsi" w:cstheme="minorHAnsi"/>
          <w:b/>
          <w:sz w:val="32"/>
          <w:szCs w:val="32"/>
        </w:rPr>
        <w:t xml:space="preserve"> Department</w:t>
      </w:r>
    </w:p>
    <w:p w:rsidR="00740D18" w:rsidRPr="00C77299" w:rsidRDefault="00740D18" w:rsidP="00740D18">
      <w:pPr>
        <w:rPr>
          <w:rFonts w:ascii="Calibri" w:hAnsi="Calibri" w:cs="Calibri"/>
          <w:sz w:val="10"/>
          <w:szCs w:val="10"/>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 xml:space="preserve">We are a strong department that contains six history specialists and one none specialist teacher.  There is a great team ethic and responsibility for the design and development of the curriculum is shared amongst the department, which is reviewed annually.  It is important for students to develop a greater understanding of their past and how it fits in to the wider context of the world and current affairs.  We aim to build upon the vital skills students will need in order </w:t>
      </w:r>
      <w:r w:rsidR="0069668A">
        <w:rPr>
          <w:rFonts w:ascii="Calibri" w:hAnsi="Calibri" w:cs="Calibri"/>
          <w:sz w:val="22"/>
          <w:szCs w:val="22"/>
        </w:rPr>
        <w:t xml:space="preserve">to </w:t>
      </w:r>
      <w:r w:rsidRPr="00C77299">
        <w:rPr>
          <w:rFonts w:ascii="Calibri" w:hAnsi="Calibri" w:cs="Calibri"/>
          <w:sz w:val="22"/>
          <w:szCs w:val="22"/>
        </w:rPr>
        <w:t>be successful at GCSE, A-level and beyond with KS3 providing a platform to introduce and hone the skills necessary for success.</w:t>
      </w:r>
    </w:p>
    <w:p w:rsidR="00C77299" w:rsidRPr="00C77299" w:rsidRDefault="00C77299" w:rsidP="00C77299">
      <w:pPr>
        <w:rPr>
          <w:rFonts w:ascii="Calibri" w:hAnsi="Calibri" w:cs="Calibri"/>
          <w:sz w:val="18"/>
          <w:szCs w:val="18"/>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 xml:space="preserve">As of this year we have changed to a three-year approach to GCSE, the department has created a new pathway for years 7 and 8.  Year 7 follow a chronological route with the key focus being on the factors that made Britain.  Students study Invaders and answer ‘whether invasion has ever been good’?  They then look at the Battle of Hastings and how William kept control, the power of the Church, monarchy and people, including a case study on King John and Medieval Life, before considering the impact of warfare.  Study outside the school environment is encouraged and an enquiry based approach is followed.  Students are put in to sets as they arrive in year 7.  Sets 1-3 are mixed ability and sets 4-5 are streamed.  Students remain in ability sets throughout KS3 and these are reviewed every term, with students being regularly assessed in order to aid set changes; these follow a variety of formats, such as formal assessments, enquiries and issues analysis. </w:t>
      </w:r>
    </w:p>
    <w:p w:rsidR="00C77299" w:rsidRPr="00C77299" w:rsidRDefault="00C77299" w:rsidP="00C77299">
      <w:pPr>
        <w:rPr>
          <w:rFonts w:ascii="Calibri" w:hAnsi="Calibri" w:cs="Calibri"/>
          <w:sz w:val="18"/>
          <w:szCs w:val="18"/>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 xml:space="preserve">Year 8 students again follow a largely chronological time frame beginning with Slavery.  Students then study the Industrial Revolution, the British Empire, </w:t>
      </w:r>
      <w:proofErr w:type="gramStart"/>
      <w:r w:rsidRPr="00C77299">
        <w:rPr>
          <w:rFonts w:ascii="Calibri" w:hAnsi="Calibri" w:cs="Calibri"/>
          <w:sz w:val="22"/>
          <w:szCs w:val="22"/>
        </w:rPr>
        <w:t>a</w:t>
      </w:r>
      <w:proofErr w:type="gramEnd"/>
      <w:r w:rsidRPr="00C77299">
        <w:rPr>
          <w:rFonts w:ascii="Calibri" w:hAnsi="Calibri" w:cs="Calibri"/>
          <w:sz w:val="22"/>
          <w:szCs w:val="22"/>
        </w:rPr>
        <w:t xml:space="preserve"> depth study on America and the Slave Trade, the Civil Rights Movement, before ending the year looking at the Holocaust.</w:t>
      </w:r>
    </w:p>
    <w:p w:rsidR="00C77299" w:rsidRPr="00C77299" w:rsidRDefault="00C77299" w:rsidP="00C77299">
      <w:pPr>
        <w:rPr>
          <w:rFonts w:ascii="Calibri" w:hAnsi="Calibri" w:cs="Calibri"/>
          <w:sz w:val="18"/>
          <w:szCs w:val="18"/>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 xml:space="preserve">Year 9 is a vital year where we equip students with the skills for their GCSEs.  Students study Conflict and Change, beginning with Ireland in the 20th century and the Suffragettes to decide “what is terrorism?”  Students then consider democracy in the world before looking at World War One.  We then follow on from this by doing our first GCSE case study; Medicine in World War One.  The summer term begins with the start of the GCSE course Medicine </w:t>
      </w:r>
      <w:proofErr w:type="gramStart"/>
      <w:r w:rsidRPr="00C77299">
        <w:rPr>
          <w:rFonts w:ascii="Calibri" w:hAnsi="Calibri" w:cs="Calibri"/>
          <w:sz w:val="22"/>
          <w:szCs w:val="22"/>
        </w:rPr>
        <w:t>Through</w:t>
      </w:r>
      <w:proofErr w:type="gramEnd"/>
      <w:r w:rsidRPr="00C77299">
        <w:rPr>
          <w:rFonts w:ascii="Calibri" w:hAnsi="Calibri" w:cs="Calibri"/>
          <w:sz w:val="22"/>
          <w:szCs w:val="22"/>
        </w:rPr>
        <w:t xml:space="preserve"> Time. </w:t>
      </w:r>
    </w:p>
    <w:p w:rsidR="00C77299" w:rsidRPr="00C77299" w:rsidRDefault="00C77299" w:rsidP="00C77299">
      <w:pPr>
        <w:rPr>
          <w:rFonts w:ascii="Calibri" w:hAnsi="Calibri" w:cs="Calibri"/>
          <w:sz w:val="18"/>
          <w:szCs w:val="18"/>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At GCSE we currently fo</w:t>
      </w:r>
      <w:r w:rsidR="00B3282E">
        <w:rPr>
          <w:rFonts w:ascii="Calibri" w:hAnsi="Calibri" w:cs="Calibri"/>
          <w:sz w:val="22"/>
          <w:szCs w:val="22"/>
        </w:rPr>
        <w:t>llow Edexcel 9-1,</w:t>
      </w:r>
      <w:r w:rsidRPr="00C77299">
        <w:rPr>
          <w:rFonts w:ascii="Calibri" w:hAnsi="Calibri" w:cs="Calibri"/>
          <w:sz w:val="22"/>
          <w:szCs w:val="22"/>
        </w:rPr>
        <w:t xml:space="preserve"> Medicine </w:t>
      </w:r>
      <w:proofErr w:type="gramStart"/>
      <w:r w:rsidRPr="00C77299">
        <w:rPr>
          <w:rFonts w:ascii="Calibri" w:hAnsi="Calibri" w:cs="Calibri"/>
          <w:sz w:val="22"/>
          <w:szCs w:val="22"/>
        </w:rPr>
        <w:t>Through</w:t>
      </w:r>
      <w:proofErr w:type="gramEnd"/>
      <w:r w:rsidRPr="00C77299">
        <w:rPr>
          <w:rFonts w:ascii="Calibri" w:hAnsi="Calibri" w:cs="Calibri"/>
          <w:sz w:val="22"/>
          <w:szCs w:val="22"/>
        </w:rPr>
        <w:t xml:space="preserve"> Time with a depth study looking at Medicine on the Western Front, American West 1835-1895, Anglo-Saxon and Norman Britain as well as Weimar and Nazi Germany 1919-1939.  The paper on Nazi Germany is a source based paper and requires a wide skill set, which will be developed across KS3 in years 7 and 8.  Students in GCSE are taught in mixed ability groupings.</w:t>
      </w:r>
    </w:p>
    <w:p w:rsidR="00C77299" w:rsidRPr="00C77299" w:rsidRDefault="00C77299" w:rsidP="00C77299">
      <w:pPr>
        <w:rPr>
          <w:rFonts w:ascii="Calibri" w:hAnsi="Calibri" w:cs="Calibri"/>
          <w:sz w:val="18"/>
          <w:szCs w:val="18"/>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At A-level students follow the AQA syllabus</w:t>
      </w:r>
      <w:r w:rsidR="00B3282E">
        <w:rPr>
          <w:rFonts w:ascii="Calibri" w:hAnsi="Calibri" w:cs="Calibri"/>
          <w:sz w:val="22"/>
          <w:szCs w:val="22"/>
        </w:rPr>
        <w:t>,</w:t>
      </w:r>
      <w:r w:rsidRPr="00C77299">
        <w:rPr>
          <w:rFonts w:ascii="Calibri" w:hAnsi="Calibri" w:cs="Calibri"/>
          <w:sz w:val="22"/>
          <w:szCs w:val="22"/>
        </w:rPr>
        <w:t xml:space="preserve"> Russian Revolution and Dictatorship 1917-53 and Industrialisation in Britain 1783-1885.  Coursework on Ireland starts in the summer of year 12 and continues into year 13.  Students are examined at the end of year 13.</w:t>
      </w:r>
    </w:p>
    <w:p w:rsidR="00C77299" w:rsidRPr="00C77299" w:rsidRDefault="00C77299" w:rsidP="00C77299">
      <w:pPr>
        <w:rPr>
          <w:rFonts w:ascii="Calibri" w:hAnsi="Calibri" w:cs="Calibri"/>
          <w:sz w:val="18"/>
          <w:szCs w:val="18"/>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 xml:space="preserve">Students also have the option to study Politics at A-level.  We are following the Edexcel specification.  With exams to be taken in year 13.  This year students have already taken part in a discussion at the University of Worcester and we hope to create additional opportunities. </w:t>
      </w:r>
    </w:p>
    <w:p w:rsidR="00C77299" w:rsidRPr="00C77299" w:rsidRDefault="00C77299" w:rsidP="00C77299">
      <w:pPr>
        <w:rPr>
          <w:rFonts w:ascii="Calibri" w:hAnsi="Calibri" w:cs="Calibri"/>
          <w:sz w:val="18"/>
          <w:szCs w:val="18"/>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The department takes an active role in giving the students many extra-curricular opportunities, with multiple trips; our favourite being the year 9 and 10 World War One Battlefields trip, GCSE revision and skills workshops and Politics Society.</w:t>
      </w:r>
      <w:bookmarkStart w:id="0" w:name="_GoBack"/>
      <w:bookmarkEnd w:id="0"/>
    </w:p>
    <w:p w:rsidR="00C77299" w:rsidRPr="00C77299" w:rsidRDefault="00C77299" w:rsidP="00C77299">
      <w:pPr>
        <w:rPr>
          <w:rFonts w:ascii="Calibri" w:hAnsi="Calibri" w:cs="Calibri"/>
          <w:sz w:val="18"/>
          <w:szCs w:val="18"/>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 xml:space="preserve">For further information please contact </w:t>
      </w:r>
      <w:hyperlink r:id="rId13" w:history="1">
        <w:r w:rsidR="0069668A" w:rsidRPr="00D342CF">
          <w:rPr>
            <w:rStyle w:val="Hyperlink"/>
            <w:rFonts w:ascii="Calibri" w:hAnsi="Calibri" w:cs="Calibri"/>
            <w:sz w:val="22"/>
            <w:szCs w:val="22"/>
          </w:rPr>
          <w:t>g.hagon@cwlc.email</w:t>
        </w:r>
      </w:hyperlink>
      <w:r w:rsidR="0069668A">
        <w:rPr>
          <w:rFonts w:ascii="Calibri" w:hAnsi="Calibri" w:cs="Calibri"/>
          <w:sz w:val="22"/>
          <w:szCs w:val="22"/>
        </w:rPr>
        <w:t xml:space="preserve"> </w:t>
      </w:r>
    </w:p>
    <w:p w:rsidR="00C77299" w:rsidRPr="00C77299" w:rsidRDefault="00C77299" w:rsidP="00C77299">
      <w:pPr>
        <w:rPr>
          <w:rFonts w:ascii="Calibri" w:hAnsi="Calibri" w:cs="Calibri"/>
          <w:sz w:val="18"/>
          <w:szCs w:val="18"/>
        </w:rPr>
      </w:pPr>
    </w:p>
    <w:p w:rsidR="00C77299" w:rsidRPr="00C77299" w:rsidRDefault="00C77299" w:rsidP="00C77299">
      <w:pPr>
        <w:rPr>
          <w:rFonts w:ascii="Calibri" w:hAnsi="Calibri" w:cs="Calibri"/>
          <w:sz w:val="22"/>
          <w:szCs w:val="22"/>
        </w:rPr>
      </w:pPr>
      <w:r w:rsidRPr="00C77299">
        <w:rPr>
          <w:rFonts w:ascii="Calibri" w:hAnsi="Calibri" w:cs="Calibri"/>
          <w:sz w:val="22"/>
          <w:szCs w:val="22"/>
        </w:rPr>
        <w:t>Mrs Gemma Hagon</w:t>
      </w:r>
    </w:p>
    <w:p w:rsidR="00740D18" w:rsidRPr="00C77299" w:rsidRDefault="00C77299" w:rsidP="00C77299">
      <w:pPr>
        <w:rPr>
          <w:rFonts w:ascii="Calibri" w:hAnsi="Calibri" w:cs="Calibri"/>
          <w:sz w:val="22"/>
          <w:szCs w:val="22"/>
        </w:rPr>
      </w:pPr>
      <w:r w:rsidRPr="00C77299">
        <w:rPr>
          <w:rFonts w:ascii="Calibri" w:hAnsi="Calibri" w:cs="Calibri"/>
          <w:sz w:val="22"/>
          <w:szCs w:val="22"/>
        </w:rPr>
        <w:t>Head of History and Politics</w:t>
      </w:r>
    </w:p>
    <w:sectPr w:rsidR="00740D18" w:rsidRPr="00C77299" w:rsidSect="006537A2">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907" w:right="1134" w:bottom="567" w:left="1134" w:header="709" w:footer="737"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5E" w:rsidRDefault="00BE0C5E">
      <w:r>
        <w:separator/>
      </w:r>
    </w:p>
  </w:endnote>
  <w:endnote w:type="continuationSeparator" w:id="0">
    <w:p w:rsidR="00BE0C5E" w:rsidRDefault="00BE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5E" w:rsidRDefault="00BE0C5E">
    <w:pPr>
      <w:pBdr>
        <w:top w:val="single" w:sz="4" w:space="1" w:color="auto"/>
      </w:pBdr>
      <w:jc w:val="both"/>
      <w:rPr>
        <w:rFonts w:ascii="Arial" w:hAnsi="Arial" w:cs="Arial"/>
        <w:i/>
        <w:sz w:val="10"/>
        <w:szCs w:val="10"/>
      </w:rPr>
    </w:pPr>
  </w:p>
  <w:p w:rsidR="00BE0C5E" w:rsidRDefault="00BE0C5E">
    <w:pPr>
      <w:pBdr>
        <w:top w:val="single" w:sz="4" w:space="1" w:color="auto"/>
      </w:pBdr>
      <w:jc w:val="both"/>
      <w:rPr>
        <w:rFonts w:ascii="Arial" w:hAnsi="Arial" w:cs="Arial"/>
        <w:i/>
        <w:sz w:val="20"/>
      </w:rPr>
    </w:pPr>
  </w:p>
  <w:p w:rsidR="00BE0C5E" w:rsidRDefault="00BE0C5E">
    <w:pPr>
      <w:jc w:val="right"/>
      <w:rPr>
        <w:rFonts w:ascii="MS Reference Sans Serif" w:hAnsi="MS Reference Sans Serif"/>
        <w:sz w:val="20"/>
      </w:rPr>
    </w:pPr>
    <w:r>
      <w:rPr>
        <w:rStyle w:val="PageNumber"/>
        <w:rFonts w:ascii="MS Reference Sans Serif" w:hAnsi="MS Reference Sans Serif"/>
        <w:sz w:val="20"/>
      </w:rPr>
      <w:t xml:space="preserve">Page </w:t>
    </w:r>
    <w:r>
      <w:rPr>
        <w:rStyle w:val="PageNumber"/>
        <w:rFonts w:ascii="MS Reference Sans Serif" w:hAnsi="MS Reference Sans Serif"/>
        <w:sz w:val="20"/>
      </w:rPr>
      <w:fldChar w:fldCharType="begin"/>
    </w:r>
    <w:r>
      <w:rPr>
        <w:rStyle w:val="PageNumber"/>
        <w:rFonts w:ascii="MS Reference Sans Serif" w:hAnsi="MS Reference Sans Serif"/>
        <w:sz w:val="20"/>
      </w:rPr>
      <w:instrText xml:space="preserve"> PAGE </w:instrText>
    </w:r>
    <w:r>
      <w:rPr>
        <w:rStyle w:val="PageNumber"/>
        <w:rFonts w:ascii="MS Reference Sans Serif" w:hAnsi="MS Reference Sans Serif"/>
        <w:sz w:val="20"/>
      </w:rPr>
      <w:fldChar w:fldCharType="separate"/>
    </w:r>
    <w:r>
      <w:rPr>
        <w:rStyle w:val="PageNumber"/>
        <w:rFonts w:ascii="MS Reference Sans Serif" w:hAnsi="MS Reference Sans Serif"/>
        <w:noProof/>
        <w:sz w:val="20"/>
      </w:rPr>
      <w:t>2</w:t>
    </w:r>
    <w:r>
      <w:rPr>
        <w:rStyle w:val="PageNumber"/>
        <w:rFonts w:ascii="MS Reference Sans Serif" w:hAnsi="MS Reference Sans Serif"/>
        <w:sz w:val="20"/>
      </w:rPr>
      <w:fldChar w:fldCharType="end"/>
    </w:r>
    <w:r>
      <w:rPr>
        <w:rStyle w:val="PageNumber"/>
        <w:rFonts w:ascii="MS Reference Sans Serif" w:hAnsi="MS Reference Sans Serif"/>
        <w:sz w:val="20"/>
      </w:rPr>
      <w:t xml:space="preserve"> of </w:t>
    </w:r>
    <w:r>
      <w:rPr>
        <w:rStyle w:val="PageNumber"/>
        <w:rFonts w:ascii="MS Reference Sans Serif" w:hAnsi="MS Reference Sans Serif"/>
        <w:sz w:val="20"/>
      </w:rPr>
      <w:fldChar w:fldCharType="begin"/>
    </w:r>
    <w:r>
      <w:rPr>
        <w:rStyle w:val="PageNumber"/>
        <w:rFonts w:ascii="MS Reference Sans Serif" w:hAnsi="MS Reference Sans Serif"/>
        <w:sz w:val="20"/>
      </w:rPr>
      <w:instrText xml:space="preserve"> NUMPAGES </w:instrText>
    </w:r>
    <w:r>
      <w:rPr>
        <w:rStyle w:val="PageNumber"/>
        <w:rFonts w:ascii="MS Reference Sans Serif" w:hAnsi="MS Reference Sans Serif"/>
        <w:sz w:val="20"/>
      </w:rPr>
      <w:fldChar w:fldCharType="separate"/>
    </w:r>
    <w:r w:rsidR="0001011F">
      <w:rPr>
        <w:rStyle w:val="PageNumber"/>
        <w:rFonts w:ascii="MS Reference Sans Serif" w:hAnsi="MS Reference Sans Serif"/>
        <w:noProof/>
        <w:sz w:val="20"/>
      </w:rPr>
      <w:t>5</w:t>
    </w:r>
    <w:r>
      <w:rPr>
        <w:rStyle w:val="PageNumber"/>
        <w:rFonts w:ascii="MS Reference Sans Serif" w:hAnsi="MS Reference Sans Seri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5E" w:rsidRPr="0085700C" w:rsidRDefault="00BE0C5E" w:rsidP="006537A2">
    <w:pPr>
      <w:pBdr>
        <w:top w:val="single" w:sz="4" w:space="0" w:color="auto"/>
      </w:pBdr>
      <w:jc w:val="right"/>
      <w:rPr>
        <w:rStyle w:val="PageNumber"/>
        <w:rFonts w:asciiTheme="minorHAnsi" w:hAnsiTheme="minorHAnsi" w:cstheme="minorHAnsi"/>
        <w:sz w:val="10"/>
        <w:szCs w:val="10"/>
      </w:rPr>
    </w:pPr>
  </w:p>
  <w:p w:rsidR="00BE0C5E" w:rsidRPr="0085700C" w:rsidRDefault="00BE0C5E">
    <w:pPr>
      <w:jc w:val="right"/>
      <w:rPr>
        <w:rFonts w:asciiTheme="minorHAnsi" w:hAnsiTheme="minorHAnsi" w:cstheme="minorHAnsi"/>
        <w:sz w:val="20"/>
      </w:rPr>
    </w:pPr>
    <w:r w:rsidRPr="0085700C">
      <w:rPr>
        <w:rStyle w:val="PageNumber"/>
        <w:rFonts w:asciiTheme="minorHAnsi" w:hAnsiTheme="minorHAnsi" w:cstheme="minorHAnsi"/>
        <w:sz w:val="20"/>
      </w:rPr>
      <w:t xml:space="preserve">Page </w:t>
    </w:r>
    <w:r w:rsidRPr="0085700C">
      <w:rPr>
        <w:rStyle w:val="PageNumber"/>
        <w:rFonts w:asciiTheme="minorHAnsi" w:hAnsiTheme="minorHAnsi" w:cstheme="minorHAnsi"/>
        <w:sz w:val="20"/>
      </w:rPr>
      <w:fldChar w:fldCharType="begin"/>
    </w:r>
    <w:r w:rsidRPr="0085700C">
      <w:rPr>
        <w:rStyle w:val="PageNumber"/>
        <w:rFonts w:asciiTheme="minorHAnsi" w:hAnsiTheme="minorHAnsi" w:cstheme="minorHAnsi"/>
        <w:sz w:val="20"/>
      </w:rPr>
      <w:instrText xml:space="preserve"> PAGE </w:instrText>
    </w:r>
    <w:r w:rsidRPr="0085700C">
      <w:rPr>
        <w:rStyle w:val="PageNumber"/>
        <w:rFonts w:asciiTheme="minorHAnsi" w:hAnsiTheme="minorHAnsi" w:cstheme="minorHAnsi"/>
        <w:sz w:val="20"/>
      </w:rPr>
      <w:fldChar w:fldCharType="separate"/>
    </w:r>
    <w:r w:rsidR="0001011F">
      <w:rPr>
        <w:rStyle w:val="PageNumber"/>
        <w:rFonts w:asciiTheme="minorHAnsi" w:hAnsiTheme="minorHAnsi" w:cstheme="minorHAnsi"/>
        <w:noProof/>
        <w:sz w:val="20"/>
      </w:rPr>
      <w:t>4</w:t>
    </w:r>
    <w:r w:rsidRPr="0085700C">
      <w:rPr>
        <w:rStyle w:val="PageNumber"/>
        <w:rFonts w:asciiTheme="minorHAnsi" w:hAnsiTheme="minorHAnsi" w:cstheme="minorHAnsi"/>
        <w:sz w:val="20"/>
      </w:rPr>
      <w:fldChar w:fldCharType="end"/>
    </w:r>
    <w:r w:rsidRPr="0085700C">
      <w:rPr>
        <w:rStyle w:val="PageNumber"/>
        <w:rFonts w:asciiTheme="minorHAnsi" w:hAnsiTheme="minorHAnsi" w:cstheme="minorHAnsi"/>
        <w:sz w:val="20"/>
      </w:rPr>
      <w:t xml:space="preserve"> of </w:t>
    </w:r>
    <w:r w:rsidRPr="0085700C">
      <w:rPr>
        <w:rStyle w:val="PageNumber"/>
        <w:rFonts w:asciiTheme="minorHAnsi" w:hAnsiTheme="minorHAnsi" w:cstheme="minorHAnsi"/>
        <w:sz w:val="20"/>
      </w:rPr>
      <w:fldChar w:fldCharType="begin"/>
    </w:r>
    <w:r w:rsidRPr="0085700C">
      <w:rPr>
        <w:rStyle w:val="PageNumber"/>
        <w:rFonts w:asciiTheme="minorHAnsi" w:hAnsiTheme="minorHAnsi" w:cstheme="minorHAnsi"/>
        <w:sz w:val="20"/>
      </w:rPr>
      <w:instrText xml:space="preserve"> NUMPAGES </w:instrText>
    </w:r>
    <w:r w:rsidRPr="0085700C">
      <w:rPr>
        <w:rStyle w:val="PageNumber"/>
        <w:rFonts w:asciiTheme="minorHAnsi" w:hAnsiTheme="minorHAnsi" w:cstheme="minorHAnsi"/>
        <w:sz w:val="20"/>
      </w:rPr>
      <w:fldChar w:fldCharType="separate"/>
    </w:r>
    <w:r w:rsidR="0001011F">
      <w:rPr>
        <w:rStyle w:val="PageNumber"/>
        <w:rFonts w:asciiTheme="minorHAnsi" w:hAnsiTheme="minorHAnsi" w:cstheme="minorHAnsi"/>
        <w:noProof/>
        <w:sz w:val="20"/>
      </w:rPr>
      <w:t>5</w:t>
    </w:r>
    <w:r w:rsidRPr="0085700C">
      <w:rPr>
        <w:rStyle w:val="PageNumber"/>
        <w:rFonts w:asciiTheme="minorHAnsi" w:hAnsiTheme="minorHAnsi" w:cs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5E" w:rsidRPr="000854BD" w:rsidRDefault="00BE0C5E" w:rsidP="00DF2309">
    <w:pPr>
      <w:pBdr>
        <w:top w:val="single" w:sz="4" w:space="1" w:color="auto"/>
      </w:pBdr>
      <w:rPr>
        <w:rFonts w:asciiTheme="minorHAnsi" w:hAnsiTheme="minorHAnsi" w:cstheme="minorHAnsi"/>
        <w:bCs/>
        <w:i/>
        <w:iCs/>
        <w:sz w:val="10"/>
        <w:szCs w:val="10"/>
      </w:rPr>
    </w:pPr>
  </w:p>
  <w:p w:rsidR="00BE0C5E" w:rsidRPr="000854BD" w:rsidRDefault="00BE0C5E" w:rsidP="00DF2309">
    <w:pPr>
      <w:rPr>
        <w:rFonts w:asciiTheme="minorHAnsi" w:hAnsiTheme="minorHAnsi" w:cstheme="minorHAnsi"/>
        <w:sz w:val="22"/>
      </w:rPr>
    </w:pPr>
    <w:r w:rsidRPr="000854BD">
      <w:rPr>
        <w:rFonts w:asciiTheme="minorHAnsi" w:hAnsiTheme="minorHAnsi" w:cstheme="minorHAnsi"/>
        <w:bCs/>
        <w:i/>
        <w:iCs/>
        <w:sz w:val="22"/>
      </w:rPr>
      <w:t>Christopher Whitehead Language College is committed to safeguarding and promoting the welfare of children and young people and expects all staff and volunteers to share this commitment</w:t>
    </w:r>
  </w:p>
  <w:p w:rsidR="00BE0C5E" w:rsidRPr="000854BD" w:rsidRDefault="00BE0C5E" w:rsidP="00DF2309">
    <w:pPr>
      <w:jc w:val="right"/>
      <w:rPr>
        <w:rStyle w:val="PageNumber"/>
        <w:rFonts w:asciiTheme="minorHAnsi" w:hAnsiTheme="minorHAnsi" w:cstheme="minorHAnsi"/>
        <w:sz w:val="10"/>
        <w:szCs w:val="10"/>
      </w:rPr>
    </w:pPr>
  </w:p>
  <w:p w:rsidR="00BE0C5E" w:rsidRPr="000854BD" w:rsidRDefault="00BE0C5E" w:rsidP="00DF2309">
    <w:pPr>
      <w:jc w:val="right"/>
      <w:rPr>
        <w:rFonts w:asciiTheme="minorHAnsi" w:hAnsiTheme="minorHAnsi" w:cstheme="minorHAnsi"/>
        <w:sz w:val="20"/>
      </w:rPr>
    </w:pPr>
    <w:r w:rsidRPr="000854BD">
      <w:rPr>
        <w:rStyle w:val="PageNumber"/>
        <w:rFonts w:asciiTheme="minorHAnsi" w:hAnsiTheme="minorHAnsi" w:cstheme="minorHAnsi"/>
        <w:sz w:val="20"/>
      </w:rPr>
      <w:t xml:space="preserve">Page </w:t>
    </w:r>
    <w:r w:rsidRPr="000854BD">
      <w:rPr>
        <w:rStyle w:val="PageNumber"/>
        <w:rFonts w:asciiTheme="minorHAnsi" w:hAnsiTheme="minorHAnsi" w:cstheme="minorHAnsi"/>
        <w:sz w:val="20"/>
      </w:rPr>
      <w:fldChar w:fldCharType="begin"/>
    </w:r>
    <w:r w:rsidRPr="000854BD">
      <w:rPr>
        <w:rStyle w:val="PageNumber"/>
        <w:rFonts w:asciiTheme="minorHAnsi" w:hAnsiTheme="minorHAnsi" w:cstheme="minorHAnsi"/>
        <w:sz w:val="20"/>
      </w:rPr>
      <w:instrText xml:space="preserve"> PAGE </w:instrText>
    </w:r>
    <w:r w:rsidRPr="000854BD">
      <w:rPr>
        <w:rStyle w:val="PageNumber"/>
        <w:rFonts w:asciiTheme="minorHAnsi" w:hAnsiTheme="minorHAnsi" w:cstheme="minorHAnsi"/>
        <w:sz w:val="20"/>
      </w:rPr>
      <w:fldChar w:fldCharType="separate"/>
    </w:r>
    <w:r w:rsidR="0001011F">
      <w:rPr>
        <w:rStyle w:val="PageNumber"/>
        <w:rFonts w:asciiTheme="minorHAnsi" w:hAnsiTheme="minorHAnsi" w:cstheme="minorHAnsi"/>
        <w:noProof/>
        <w:sz w:val="20"/>
      </w:rPr>
      <w:t>1</w:t>
    </w:r>
    <w:r w:rsidRPr="000854BD">
      <w:rPr>
        <w:rStyle w:val="PageNumber"/>
        <w:rFonts w:asciiTheme="minorHAnsi" w:hAnsiTheme="minorHAnsi" w:cstheme="minorHAnsi"/>
        <w:sz w:val="20"/>
      </w:rPr>
      <w:fldChar w:fldCharType="end"/>
    </w:r>
    <w:r w:rsidRPr="000854BD">
      <w:rPr>
        <w:rStyle w:val="PageNumber"/>
        <w:rFonts w:asciiTheme="minorHAnsi" w:hAnsiTheme="minorHAnsi" w:cstheme="minorHAnsi"/>
        <w:sz w:val="20"/>
      </w:rPr>
      <w:t xml:space="preserve"> of </w:t>
    </w:r>
    <w:r w:rsidRPr="000854BD">
      <w:rPr>
        <w:rStyle w:val="PageNumber"/>
        <w:rFonts w:asciiTheme="minorHAnsi" w:hAnsiTheme="minorHAnsi" w:cstheme="minorHAnsi"/>
        <w:sz w:val="20"/>
      </w:rPr>
      <w:fldChar w:fldCharType="begin"/>
    </w:r>
    <w:r w:rsidRPr="000854BD">
      <w:rPr>
        <w:rStyle w:val="PageNumber"/>
        <w:rFonts w:asciiTheme="minorHAnsi" w:hAnsiTheme="minorHAnsi" w:cstheme="minorHAnsi"/>
        <w:sz w:val="20"/>
      </w:rPr>
      <w:instrText xml:space="preserve"> NUMPAGES </w:instrText>
    </w:r>
    <w:r w:rsidRPr="000854BD">
      <w:rPr>
        <w:rStyle w:val="PageNumber"/>
        <w:rFonts w:asciiTheme="minorHAnsi" w:hAnsiTheme="minorHAnsi" w:cstheme="minorHAnsi"/>
        <w:sz w:val="20"/>
      </w:rPr>
      <w:fldChar w:fldCharType="separate"/>
    </w:r>
    <w:r w:rsidR="0001011F">
      <w:rPr>
        <w:rStyle w:val="PageNumber"/>
        <w:rFonts w:asciiTheme="minorHAnsi" w:hAnsiTheme="minorHAnsi" w:cstheme="minorHAnsi"/>
        <w:noProof/>
        <w:sz w:val="20"/>
      </w:rPr>
      <w:t>5</w:t>
    </w:r>
    <w:r w:rsidRPr="000854BD">
      <w:rPr>
        <w:rStyle w:val="PageNumber"/>
        <w:rFonts w:asciiTheme="minorHAnsi" w:hAnsiTheme="minorHAnsi"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5E" w:rsidRDefault="00BE0C5E">
      <w:r>
        <w:separator/>
      </w:r>
    </w:p>
  </w:footnote>
  <w:footnote w:type="continuationSeparator" w:id="0">
    <w:p w:rsidR="00BE0C5E" w:rsidRDefault="00BE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5E" w:rsidRDefault="00BE0C5E">
    <w:pPr>
      <w:pStyle w:val="Header"/>
      <w:jc w:val="right"/>
      <w:rPr>
        <w:rFonts w:ascii="MS Reference Sans Serif" w:hAnsi="MS Reference Sans Serif"/>
        <w:i/>
        <w:sz w:val="20"/>
      </w:rPr>
    </w:pPr>
    <w:smartTag w:uri="urn:schemas-microsoft-com:office:smarttags" w:element="place">
      <w:smartTag w:uri="urn:schemas-microsoft-com:office:smarttags" w:element="PlaceName">
        <w:r>
          <w:rPr>
            <w:rFonts w:ascii="MS Reference Sans Serif" w:hAnsi="MS Reference Sans Serif"/>
            <w:sz w:val="20"/>
          </w:rPr>
          <w:t>Christopher</w:t>
        </w:r>
      </w:smartTag>
      <w:r>
        <w:rPr>
          <w:rFonts w:ascii="MS Reference Sans Serif" w:hAnsi="MS Reference Sans Serif"/>
          <w:sz w:val="20"/>
        </w:rPr>
        <w:t xml:space="preserve"> </w:t>
      </w:r>
      <w:smartTag w:uri="urn:schemas-microsoft-com:office:smarttags" w:element="PlaceName">
        <w:r>
          <w:rPr>
            <w:rFonts w:ascii="MS Reference Sans Serif" w:hAnsi="MS Reference Sans Serif"/>
            <w:sz w:val="20"/>
          </w:rPr>
          <w:t>Whitehead</w:t>
        </w:r>
      </w:smartTag>
      <w:r>
        <w:rPr>
          <w:rFonts w:ascii="MS Reference Sans Serif" w:hAnsi="MS Reference Sans Serif"/>
          <w:sz w:val="20"/>
        </w:rPr>
        <w:t xml:space="preserve"> </w:t>
      </w:r>
      <w:smartTag w:uri="urn:schemas-microsoft-com:office:smarttags" w:element="PlaceName">
        <w:r>
          <w:rPr>
            <w:rFonts w:ascii="MS Reference Sans Serif" w:hAnsi="MS Reference Sans Serif"/>
            <w:sz w:val="20"/>
          </w:rPr>
          <w:t>Language</w:t>
        </w:r>
      </w:smartTag>
      <w:r>
        <w:rPr>
          <w:rFonts w:ascii="MS Reference Sans Serif" w:hAnsi="MS Reference Sans Serif"/>
          <w:sz w:val="20"/>
        </w:rPr>
        <w:t xml:space="preserve"> </w:t>
      </w:r>
      <w:smartTag w:uri="urn:schemas-microsoft-com:office:smarttags" w:element="PlaceType">
        <w:r>
          <w:rPr>
            <w:rFonts w:ascii="MS Reference Sans Serif" w:hAnsi="MS Reference Sans Serif"/>
            <w:sz w:val="20"/>
          </w:rPr>
          <w:t>College</w:t>
        </w:r>
      </w:smartTag>
    </w:smartTag>
    <w:r>
      <w:rPr>
        <w:rFonts w:ascii="MS Reference Sans Serif" w:hAnsi="MS Reference Sans Serif"/>
        <w:sz w:val="20"/>
      </w:rPr>
      <w:t xml:space="preserve"> – </w:t>
    </w:r>
    <w:r>
      <w:rPr>
        <w:rFonts w:ascii="MS Reference Sans Serif" w:hAnsi="MS Reference Sans Serif"/>
        <w:i/>
        <w:sz w:val="20"/>
      </w:rPr>
      <w:t>continuation sheet</w:t>
    </w:r>
  </w:p>
  <w:p w:rsidR="00BE0C5E" w:rsidRDefault="00BE0C5E">
    <w:pPr>
      <w:pStyle w:val="Header"/>
      <w:jc w:val="right"/>
      <w:rPr>
        <w:rFonts w:ascii="MS Reference Sans Serif" w:hAnsi="MS Reference Sans Serif"/>
        <w:sz w:val="20"/>
      </w:rPr>
    </w:pPr>
    <w:r>
      <w:rPr>
        <w:rFonts w:ascii="MS Reference Sans Serif" w:hAnsi="MS Reference Sans Serif"/>
        <w:sz w:val="20"/>
      </w:rPr>
      <w:t>Head of House applicant letter – March 2012</w:t>
    </w:r>
  </w:p>
  <w:p w:rsidR="00BE0C5E" w:rsidRDefault="00BE0C5E">
    <w:pPr>
      <w:pStyle w:val="Header"/>
      <w:pBdr>
        <w:bottom w:val="single" w:sz="4" w:space="1" w:color="auto"/>
      </w:pBdr>
      <w:jc w:val="right"/>
      <w:rPr>
        <w:rFonts w:ascii="MS Reference Sans Serif" w:hAnsi="MS Reference Sans Serif"/>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5E" w:rsidRPr="000854BD" w:rsidRDefault="00BE0C5E" w:rsidP="00043FCA">
    <w:pPr>
      <w:pStyle w:val="Header"/>
      <w:jc w:val="right"/>
      <w:rPr>
        <w:rFonts w:asciiTheme="minorHAnsi" w:hAnsiTheme="minorHAnsi" w:cstheme="minorHAnsi"/>
        <w:i/>
        <w:sz w:val="20"/>
      </w:rPr>
    </w:pPr>
    <w:r w:rsidRPr="000854BD">
      <w:rPr>
        <w:rFonts w:asciiTheme="minorHAnsi" w:hAnsiTheme="minorHAnsi" w:cstheme="minorHAnsi"/>
        <w:sz w:val="20"/>
      </w:rPr>
      <w:t xml:space="preserve">Christopher Whitehead Language College – </w:t>
    </w:r>
    <w:r w:rsidRPr="000854BD">
      <w:rPr>
        <w:rFonts w:asciiTheme="minorHAnsi" w:hAnsiTheme="minorHAnsi" w:cstheme="minorHAnsi"/>
        <w:i/>
        <w:sz w:val="20"/>
      </w:rPr>
      <w:t>continuation page</w:t>
    </w:r>
  </w:p>
  <w:p w:rsidR="00BE0C5E" w:rsidRPr="000854BD" w:rsidRDefault="00BE0C5E" w:rsidP="00043FCA">
    <w:pPr>
      <w:pStyle w:val="Header"/>
      <w:jc w:val="right"/>
      <w:rPr>
        <w:rFonts w:asciiTheme="minorHAnsi" w:hAnsiTheme="minorHAnsi" w:cstheme="minorHAnsi"/>
        <w:sz w:val="20"/>
      </w:rPr>
    </w:pPr>
    <w:r w:rsidRPr="000854BD">
      <w:rPr>
        <w:rFonts w:asciiTheme="minorHAnsi" w:hAnsiTheme="minorHAnsi" w:cstheme="minorHAnsi"/>
        <w:sz w:val="20"/>
      </w:rPr>
      <w:t xml:space="preserve">Application pack for </w:t>
    </w:r>
    <w:r w:rsidR="00DB24AC">
      <w:rPr>
        <w:rFonts w:asciiTheme="minorHAnsi" w:hAnsiTheme="minorHAnsi" w:cstheme="minorHAnsi"/>
        <w:sz w:val="20"/>
      </w:rPr>
      <w:t>History</w:t>
    </w:r>
    <w:r>
      <w:rPr>
        <w:rFonts w:asciiTheme="minorHAnsi" w:hAnsiTheme="minorHAnsi" w:cstheme="minorHAnsi"/>
        <w:sz w:val="20"/>
      </w:rPr>
      <w:t xml:space="preserve"> </w:t>
    </w:r>
    <w:r w:rsidRPr="000854BD">
      <w:rPr>
        <w:rFonts w:asciiTheme="minorHAnsi" w:hAnsiTheme="minorHAnsi" w:cstheme="minorHAnsi"/>
        <w:sz w:val="20"/>
      </w:rPr>
      <w:t xml:space="preserve">Teacher– </w:t>
    </w:r>
    <w:r w:rsidR="009A1912">
      <w:rPr>
        <w:rFonts w:asciiTheme="minorHAnsi" w:hAnsiTheme="minorHAnsi" w:cstheme="minorHAnsi"/>
        <w:sz w:val="20"/>
      </w:rPr>
      <w:t>March</w:t>
    </w:r>
    <w:r w:rsidR="00170AB2">
      <w:rPr>
        <w:rFonts w:asciiTheme="minorHAnsi" w:hAnsiTheme="minorHAnsi" w:cstheme="minorHAnsi"/>
        <w:sz w:val="20"/>
      </w:rPr>
      <w:t xml:space="preserve"> 2018</w:t>
    </w:r>
  </w:p>
  <w:p w:rsidR="00BE0C5E" w:rsidRPr="000854BD" w:rsidRDefault="00BE0C5E" w:rsidP="00043FCA">
    <w:pPr>
      <w:pStyle w:val="Header"/>
      <w:pBdr>
        <w:bottom w:val="single" w:sz="4" w:space="1" w:color="auto"/>
      </w:pBdr>
      <w:jc w:val="right"/>
      <w:rPr>
        <w:rFonts w:asciiTheme="minorHAnsi" w:hAnsiTheme="minorHAnsi" w:cstheme="minorHAnsi"/>
        <w:sz w:val="10"/>
        <w:szCs w:val="10"/>
      </w:rPr>
    </w:pPr>
  </w:p>
  <w:p w:rsidR="00BE0C5E" w:rsidRPr="000854BD" w:rsidRDefault="00BE0C5E" w:rsidP="00043FCA">
    <w:pPr>
      <w:pStyle w:val="Header"/>
      <w:jc w:val="right"/>
      <w:rPr>
        <w:rFonts w:asciiTheme="minorHAnsi" w:hAnsiTheme="minorHAnsi" w:cstheme="minorHAns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5E" w:rsidRPr="00E76120" w:rsidRDefault="00BE0C5E" w:rsidP="00DF2309">
    <w:pPr>
      <w:pStyle w:val="Header"/>
      <w:jc w:val="center"/>
      <w:rPr>
        <w:rFonts w:asciiTheme="minorHAnsi" w:hAnsiTheme="minorHAnsi" w:cstheme="minorHAnsi"/>
        <w:b/>
        <w:sz w:val="28"/>
        <w:szCs w:val="28"/>
      </w:rPr>
    </w:pPr>
    <w:r w:rsidRPr="00E76120">
      <w:rPr>
        <w:rFonts w:asciiTheme="minorHAnsi" w:hAnsiTheme="minorHAnsi" w:cstheme="minorHAnsi"/>
        <w:b/>
        <w:noProof/>
        <w:sz w:val="28"/>
        <w:szCs w:val="28"/>
      </w:rPr>
      <w:drawing>
        <wp:anchor distT="0" distB="0" distL="114300" distR="114300" simplePos="0" relativeHeight="251657216" behindDoc="0" locked="0" layoutInCell="1" allowOverlap="1" wp14:anchorId="7231DB47" wp14:editId="7DB61BB1">
          <wp:simplePos x="0" y="0"/>
          <wp:positionH relativeFrom="column">
            <wp:posOffset>5661025</wp:posOffset>
          </wp:positionH>
          <wp:positionV relativeFrom="paragraph">
            <wp:posOffset>118110</wp:posOffset>
          </wp:positionV>
          <wp:extent cx="461010" cy="5753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t="5043" r="16214" b="22585"/>
                  <a:stretch>
                    <a:fillRect/>
                  </a:stretch>
                </pic:blipFill>
                <pic:spPr bwMode="auto">
                  <a:xfrm>
                    <a:off x="0" y="0"/>
                    <a:ext cx="461010" cy="575310"/>
                  </a:xfrm>
                  <a:prstGeom prst="rect">
                    <a:avLst/>
                  </a:prstGeom>
                  <a:noFill/>
                </pic:spPr>
              </pic:pic>
            </a:graphicData>
          </a:graphic>
        </wp:anchor>
      </w:drawing>
    </w:r>
    <w:r w:rsidRPr="00E76120">
      <w:rPr>
        <w:rFonts w:asciiTheme="minorHAnsi" w:hAnsiTheme="minorHAnsi" w:cstheme="minorHAnsi"/>
        <w:b/>
        <w:noProof/>
        <w:sz w:val="28"/>
        <w:szCs w:val="28"/>
      </w:rPr>
      <w:drawing>
        <wp:anchor distT="0" distB="0" distL="114300" distR="114300" simplePos="0" relativeHeight="251658240" behindDoc="0" locked="0" layoutInCell="1" allowOverlap="1" wp14:anchorId="4E514611" wp14:editId="1EF9E241">
          <wp:simplePos x="0" y="0"/>
          <wp:positionH relativeFrom="column">
            <wp:posOffset>72390</wp:posOffset>
          </wp:positionH>
          <wp:positionV relativeFrom="paragraph">
            <wp:posOffset>173355</wp:posOffset>
          </wp:positionV>
          <wp:extent cx="387985" cy="520065"/>
          <wp:effectExtent l="19050" t="0" r="0" b="0"/>
          <wp:wrapNone/>
          <wp:docPr id="4" name="Picture 4" descr="LANG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G_BL"/>
                  <pic:cNvPicPr>
                    <a:picLocks noChangeAspect="1" noChangeArrowheads="1"/>
                  </pic:cNvPicPr>
                </pic:nvPicPr>
                <pic:blipFill>
                  <a:blip r:embed="rId2"/>
                  <a:srcRect/>
                  <a:stretch>
                    <a:fillRect/>
                  </a:stretch>
                </pic:blipFill>
                <pic:spPr bwMode="auto">
                  <a:xfrm>
                    <a:off x="0" y="0"/>
                    <a:ext cx="387985" cy="520065"/>
                  </a:xfrm>
                  <a:prstGeom prst="rect">
                    <a:avLst/>
                  </a:prstGeom>
                  <a:noFill/>
                </pic:spPr>
              </pic:pic>
            </a:graphicData>
          </a:graphic>
        </wp:anchor>
      </w:drawing>
    </w:r>
    <w:r w:rsidRPr="00E76120">
      <w:rPr>
        <w:rFonts w:asciiTheme="minorHAnsi" w:hAnsiTheme="minorHAnsi" w:cstheme="minorHAnsi"/>
        <w:b/>
        <w:sz w:val="28"/>
        <w:szCs w:val="28"/>
      </w:rPr>
      <w:t>CHRISTOPHER WHITEHEAD LANGUAGE COLLEGE</w:t>
    </w:r>
    <w:r>
      <w:rPr>
        <w:rFonts w:asciiTheme="minorHAnsi" w:hAnsiTheme="minorHAnsi" w:cstheme="minorHAnsi"/>
        <w:b/>
        <w:sz w:val="28"/>
        <w:szCs w:val="28"/>
      </w:rPr>
      <w:t xml:space="preserve"> &amp; SIXTH FORM</w:t>
    </w:r>
  </w:p>
  <w:p w:rsidR="00BE0C5E" w:rsidRPr="00E76120" w:rsidRDefault="00BE0C5E" w:rsidP="00DF2309">
    <w:pPr>
      <w:jc w:val="center"/>
      <w:rPr>
        <w:rFonts w:asciiTheme="minorHAnsi" w:hAnsiTheme="minorHAnsi" w:cstheme="minorHAnsi"/>
        <w:sz w:val="22"/>
      </w:rPr>
    </w:pPr>
    <w:smartTag w:uri="urn:schemas-microsoft-com:office:smarttags" w:element="address">
      <w:smartTag w:uri="urn:schemas-microsoft-com:office:smarttags" w:element="Street">
        <w:r w:rsidRPr="00E76120">
          <w:rPr>
            <w:rFonts w:asciiTheme="minorHAnsi" w:hAnsiTheme="minorHAnsi" w:cstheme="minorHAnsi"/>
            <w:sz w:val="22"/>
          </w:rPr>
          <w:t>Bromwich Road</w:t>
        </w:r>
      </w:smartTag>
      <w:r w:rsidRPr="00E76120">
        <w:rPr>
          <w:rFonts w:asciiTheme="minorHAnsi" w:hAnsiTheme="minorHAnsi" w:cstheme="minorHAnsi"/>
          <w:sz w:val="22"/>
        </w:rPr>
        <w:t xml:space="preserve">, </w:t>
      </w:r>
      <w:smartTag w:uri="urn:schemas-microsoft-com:office:smarttags" w:element="City">
        <w:r w:rsidRPr="00E76120">
          <w:rPr>
            <w:rFonts w:asciiTheme="minorHAnsi" w:hAnsiTheme="minorHAnsi" w:cstheme="minorHAnsi"/>
            <w:sz w:val="22"/>
          </w:rPr>
          <w:t>Worcester</w:t>
        </w:r>
      </w:smartTag>
      <w:r w:rsidRPr="00E76120">
        <w:rPr>
          <w:rFonts w:asciiTheme="minorHAnsi" w:hAnsiTheme="minorHAnsi" w:cstheme="minorHAnsi"/>
          <w:sz w:val="22"/>
        </w:rPr>
        <w:t xml:space="preserve"> </w:t>
      </w:r>
      <w:smartTag w:uri="urn:schemas-microsoft-com:office:smarttags" w:element="PostalCode">
        <w:r w:rsidRPr="00E76120">
          <w:rPr>
            <w:rFonts w:asciiTheme="minorHAnsi" w:hAnsiTheme="minorHAnsi" w:cstheme="minorHAnsi"/>
            <w:sz w:val="22"/>
          </w:rPr>
          <w:t>WR2 4AF</w:t>
        </w:r>
      </w:smartTag>
    </w:smartTag>
  </w:p>
  <w:p w:rsidR="00BE0C5E" w:rsidRPr="00E76120" w:rsidRDefault="00BE0C5E" w:rsidP="00DF2309">
    <w:pPr>
      <w:jc w:val="center"/>
      <w:rPr>
        <w:rFonts w:asciiTheme="minorHAnsi" w:hAnsiTheme="minorHAnsi" w:cstheme="minorHAnsi"/>
        <w:sz w:val="22"/>
      </w:rPr>
    </w:pPr>
    <w:r w:rsidRPr="00E76120">
      <w:rPr>
        <w:rFonts w:asciiTheme="minorHAnsi" w:hAnsiTheme="minorHAnsi" w:cstheme="minorHAnsi"/>
        <w:sz w:val="22"/>
      </w:rPr>
      <w:t>Tel: 01905 423906   Fax: 01905 420788</w:t>
    </w:r>
  </w:p>
  <w:p w:rsidR="00BE0C5E" w:rsidRPr="00E76120" w:rsidRDefault="00BE0C5E" w:rsidP="00DF2309">
    <w:pPr>
      <w:jc w:val="center"/>
      <w:rPr>
        <w:rFonts w:asciiTheme="minorHAnsi" w:hAnsiTheme="minorHAnsi" w:cstheme="minorHAnsi"/>
        <w:sz w:val="22"/>
      </w:rPr>
    </w:pPr>
    <w:r w:rsidRPr="00E76120">
      <w:rPr>
        <w:rFonts w:asciiTheme="minorHAnsi" w:hAnsiTheme="minorHAnsi" w:cstheme="minorHAnsi"/>
        <w:sz w:val="22"/>
      </w:rPr>
      <w:t xml:space="preserve">Email: </w:t>
    </w:r>
    <w:proofErr w:type="spellStart"/>
    <w:r w:rsidRPr="00E76120">
      <w:rPr>
        <w:rFonts w:asciiTheme="minorHAnsi" w:hAnsiTheme="minorHAnsi" w:cstheme="minorHAnsi"/>
        <w:sz w:val="22"/>
      </w:rPr>
      <w:t>office@</w:t>
    </w:r>
    <w:r w:rsidR="001E5F79">
      <w:rPr>
        <w:rFonts w:asciiTheme="minorHAnsi" w:hAnsiTheme="minorHAnsi" w:cstheme="minorHAnsi"/>
        <w:sz w:val="22"/>
      </w:rPr>
      <w:t>cwlc.email</w:t>
    </w:r>
    <w:proofErr w:type="spellEnd"/>
  </w:p>
  <w:p w:rsidR="00BE0C5E" w:rsidRPr="00E76120" w:rsidRDefault="00BE0C5E" w:rsidP="00DF2309">
    <w:pPr>
      <w:pStyle w:val="Header"/>
      <w:pBdr>
        <w:bottom w:val="single" w:sz="4" w:space="1" w:color="auto"/>
      </w:pBdr>
      <w:tabs>
        <w:tab w:val="clear" w:pos="8640"/>
        <w:tab w:val="center" w:pos="4253"/>
      </w:tabs>
      <w:rPr>
        <w:rFonts w:asciiTheme="minorHAnsi" w:hAnsiTheme="minorHAnsi" w:cstheme="minorHAnsi"/>
        <w:sz w:val="10"/>
        <w:szCs w:val="10"/>
      </w:rPr>
    </w:pPr>
    <w:r w:rsidRPr="00E76120">
      <w:rPr>
        <w:rFonts w:asciiTheme="minorHAnsi" w:hAnsiTheme="minorHAnsi" w:cstheme="minorHAnsi"/>
      </w:rPr>
      <w:tab/>
    </w:r>
    <w:r w:rsidRPr="00E76120">
      <w:rPr>
        <w:rFonts w:asciiTheme="minorHAnsi" w:hAnsiTheme="minorHAnsi" w:cstheme="minorHAnsi"/>
      </w:rPr>
      <w:tab/>
    </w:r>
  </w:p>
  <w:p w:rsidR="00BE0C5E" w:rsidRPr="00E76120" w:rsidRDefault="00BE0C5E">
    <w:pPr>
      <w:pStyle w:val="Header"/>
      <w:rPr>
        <w:rFonts w:asciiTheme="minorHAnsi" w:hAnsiTheme="minorHAnsi" w:cstheme="min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1AF"/>
    <w:multiLevelType w:val="hybridMultilevel"/>
    <w:tmpl w:val="27287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F62E2"/>
    <w:multiLevelType w:val="hybridMultilevel"/>
    <w:tmpl w:val="8A2AE6D6"/>
    <w:lvl w:ilvl="0" w:tplc="D408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0572F"/>
    <w:multiLevelType w:val="hybridMultilevel"/>
    <w:tmpl w:val="96467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E4F"/>
    <w:multiLevelType w:val="hybridMultilevel"/>
    <w:tmpl w:val="DF16DB62"/>
    <w:lvl w:ilvl="0" w:tplc="D408B99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6"/>
        </w:tabs>
        <w:ind w:left="-366" w:hanging="360"/>
      </w:pPr>
      <w:rPr>
        <w:rFonts w:ascii="Courier New" w:hAnsi="Courier New" w:cs="Courier New" w:hint="default"/>
      </w:rPr>
    </w:lvl>
    <w:lvl w:ilvl="2" w:tplc="04090005">
      <w:start w:val="1"/>
      <w:numFmt w:val="bullet"/>
      <w:lvlText w:val=""/>
      <w:lvlJc w:val="left"/>
      <w:pPr>
        <w:tabs>
          <w:tab w:val="num" w:pos="354"/>
        </w:tabs>
        <w:ind w:left="354" w:hanging="360"/>
      </w:pPr>
      <w:rPr>
        <w:rFonts w:ascii="Wingdings" w:hAnsi="Wingdings" w:hint="default"/>
      </w:rPr>
    </w:lvl>
    <w:lvl w:ilvl="3" w:tplc="04090001">
      <w:start w:val="1"/>
      <w:numFmt w:val="bullet"/>
      <w:lvlText w:val=""/>
      <w:lvlJc w:val="left"/>
      <w:pPr>
        <w:tabs>
          <w:tab w:val="num" w:pos="1074"/>
        </w:tabs>
        <w:ind w:left="1074" w:hanging="360"/>
      </w:pPr>
      <w:rPr>
        <w:rFonts w:ascii="Symbol" w:hAnsi="Symbol" w:hint="default"/>
      </w:rPr>
    </w:lvl>
    <w:lvl w:ilvl="4" w:tplc="04090003" w:tentative="1">
      <w:start w:val="1"/>
      <w:numFmt w:val="bullet"/>
      <w:lvlText w:val="o"/>
      <w:lvlJc w:val="left"/>
      <w:pPr>
        <w:tabs>
          <w:tab w:val="num" w:pos="1794"/>
        </w:tabs>
        <w:ind w:left="1794" w:hanging="360"/>
      </w:pPr>
      <w:rPr>
        <w:rFonts w:ascii="Courier New" w:hAnsi="Courier New" w:cs="Courier New" w:hint="default"/>
      </w:rPr>
    </w:lvl>
    <w:lvl w:ilvl="5" w:tplc="04090005" w:tentative="1">
      <w:start w:val="1"/>
      <w:numFmt w:val="bullet"/>
      <w:lvlText w:val=""/>
      <w:lvlJc w:val="left"/>
      <w:pPr>
        <w:tabs>
          <w:tab w:val="num" w:pos="2514"/>
        </w:tabs>
        <w:ind w:left="2514" w:hanging="360"/>
      </w:pPr>
      <w:rPr>
        <w:rFonts w:ascii="Wingdings" w:hAnsi="Wingdings" w:hint="default"/>
      </w:rPr>
    </w:lvl>
    <w:lvl w:ilvl="6" w:tplc="04090001" w:tentative="1">
      <w:start w:val="1"/>
      <w:numFmt w:val="bullet"/>
      <w:lvlText w:val=""/>
      <w:lvlJc w:val="left"/>
      <w:pPr>
        <w:tabs>
          <w:tab w:val="num" w:pos="3234"/>
        </w:tabs>
        <w:ind w:left="3234" w:hanging="360"/>
      </w:pPr>
      <w:rPr>
        <w:rFonts w:ascii="Symbol" w:hAnsi="Symbol" w:hint="default"/>
      </w:rPr>
    </w:lvl>
    <w:lvl w:ilvl="7" w:tplc="04090003" w:tentative="1">
      <w:start w:val="1"/>
      <w:numFmt w:val="bullet"/>
      <w:lvlText w:val="o"/>
      <w:lvlJc w:val="left"/>
      <w:pPr>
        <w:tabs>
          <w:tab w:val="num" w:pos="3954"/>
        </w:tabs>
        <w:ind w:left="3954" w:hanging="360"/>
      </w:pPr>
      <w:rPr>
        <w:rFonts w:ascii="Courier New" w:hAnsi="Courier New" w:cs="Courier New" w:hint="default"/>
      </w:rPr>
    </w:lvl>
    <w:lvl w:ilvl="8" w:tplc="04090005" w:tentative="1">
      <w:start w:val="1"/>
      <w:numFmt w:val="bullet"/>
      <w:lvlText w:val=""/>
      <w:lvlJc w:val="left"/>
      <w:pPr>
        <w:tabs>
          <w:tab w:val="num" w:pos="4674"/>
        </w:tabs>
        <w:ind w:left="4674" w:hanging="360"/>
      </w:pPr>
      <w:rPr>
        <w:rFonts w:ascii="Wingdings" w:hAnsi="Wingdings" w:hint="default"/>
      </w:rPr>
    </w:lvl>
  </w:abstractNum>
  <w:abstractNum w:abstractNumId="4" w15:restartNumberingAfterBreak="0">
    <w:nsid w:val="0BFA1CE2"/>
    <w:multiLevelType w:val="hybridMultilevel"/>
    <w:tmpl w:val="ECB8D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30CB5"/>
    <w:multiLevelType w:val="hybridMultilevel"/>
    <w:tmpl w:val="51049B04"/>
    <w:lvl w:ilvl="0" w:tplc="258E0FD6">
      <w:start w:val="1"/>
      <w:numFmt w:val="bullet"/>
      <w:lvlText w:val="-"/>
      <w:lvlJc w:val="left"/>
      <w:pPr>
        <w:tabs>
          <w:tab w:val="num" w:pos="723"/>
        </w:tabs>
        <w:ind w:left="723" w:hanging="363"/>
      </w:pPr>
      <w:rPr>
        <w:rFonts w:ascii="Courier New" w:hAnsi="Courier New" w:hint="default"/>
        <w:color w:val="auto"/>
      </w:rPr>
    </w:lvl>
    <w:lvl w:ilvl="1" w:tplc="04090003">
      <w:start w:val="1"/>
      <w:numFmt w:val="bullet"/>
      <w:lvlText w:val="o"/>
      <w:lvlJc w:val="left"/>
      <w:pPr>
        <w:tabs>
          <w:tab w:val="num" w:pos="-366"/>
        </w:tabs>
        <w:ind w:left="-366" w:hanging="360"/>
      </w:pPr>
      <w:rPr>
        <w:rFonts w:ascii="Courier New" w:hAnsi="Courier New" w:cs="Courier New" w:hint="default"/>
      </w:rPr>
    </w:lvl>
    <w:lvl w:ilvl="2" w:tplc="04090005">
      <w:start w:val="1"/>
      <w:numFmt w:val="bullet"/>
      <w:lvlText w:val=""/>
      <w:lvlJc w:val="left"/>
      <w:pPr>
        <w:tabs>
          <w:tab w:val="num" w:pos="354"/>
        </w:tabs>
        <w:ind w:left="354" w:hanging="360"/>
      </w:pPr>
      <w:rPr>
        <w:rFonts w:ascii="Wingdings" w:hAnsi="Wingdings" w:hint="default"/>
      </w:rPr>
    </w:lvl>
    <w:lvl w:ilvl="3" w:tplc="258E0FD6">
      <w:start w:val="1"/>
      <w:numFmt w:val="bullet"/>
      <w:lvlText w:val="-"/>
      <w:lvlJc w:val="left"/>
      <w:pPr>
        <w:tabs>
          <w:tab w:val="num" w:pos="1077"/>
        </w:tabs>
        <w:ind w:left="1077" w:hanging="363"/>
      </w:pPr>
      <w:rPr>
        <w:rFonts w:ascii="Courier New" w:hAnsi="Courier New" w:hint="default"/>
        <w:color w:val="auto"/>
      </w:rPr>
    </w:lvl>
    <w:lvl w:ilvl="4" w:tplc="04090003" w:tentative="1">
      <w:start w:val="1"/>
      <w:numFmt w:val="bullet"/>
      <w:lvlText w:val="o"/>
      <w:lvlJc w:val="left"/>
      <w:pPr>
        <w:tabs>
          <w:tab w:val="num" w:pos="1794"/>
        </w:tabs>
        <w:ind w:left="1794" w:hanging="360"/>
      </w:pPr>
      <w:rPr>
        <w:rFonts w:ascii="Courier New" w:hAnsi="Courier New" w:cs="Courier New" w:hint="default"/>
      </w:rPr>
    </w:lvl>
    <w:lvl w:ilvl="5" w:tplc="04090005" w:tentative="1">
      <w:start w:val="1"/>
      <w:numFmt w:val="bullet"/>
      <w:lvlText w:val=""/>
      <w:lvlJc w:val="left"/>
      <w:pPr>
        <w:tabs>
          <w:tab w:val="num" w:pos="2514"/>
        </w:tabs>
        <w:ind w:left="2514" w:hanging="360"/>
      </w:pPr>
      <w:rPr>
        <w:rFonts w:ascii="Wingdings" w:hAnsi="Wingdings" w:hint="default"/>
      </w:rPr>
    </w:lvl>
    <w:lvl w:ilvl="6" w:tplc="04090001" w:tentative="1">
      <w:start w:val="1"/>
      <w:numFmt w:val="bullet"/>
      <w:lvlText w:val=""/>
      <w:lvlJc w:val="left"/>
      <w:pPr>
        <w:tabs>
          <w:tab w:val="num" w:pos="3234"/>
        </w:tabs>
        <w:ind w:left="3234" w:hanging="360"/>
      </w:pPr>
      <w:rPr>
        <w:rFonts w:ascii="Symbol" w:hAnsi="Symbol" w:hint="default"/>
      </w:rPr>
    </w:lvl>
    <w:lvl w:ilvl="7" w:tplc="04090003" w:tentative="1">
      <w:start w:val="1"/>
      <w:numFmt w:val="bullet"/>
      <w:lvlText w:val="o"/>
      <w:lvlJc w:val="left"/>
      <w:pPr>
        <w:tabs>
          <w:tab w:val="num" w:pos="3954"/>
        </w:tabs>
        <w:ind w:left="3954" w:hanging="360"/>
      </w:pPr>
      <w:rPr>
        <w:rFonts w:ascii="Courier New" w:hAnsi="Courier New" w:cs="Courier New" w:hint="default"/>
      </w:rPr>
    </w:lvl>
    <w:lvl w:ilvl="8" w:tplc="04090005" w:tentative="1">
      <w:start w:val="1"/>
      <w:numFmt w:val="bullet"/>
      <w:lvlText w:val=""/>
      <w:lvlJc w:val="left"/>
      <w:pPr>
        <w:tabs>
          <w:tab w:val="num" w:pos="4674"/>
        </w:tabs>
        <w:ind w:left="4674" w:hanging="360"/>
      </w:pPr>
      <w:rPr>
        <w:rFonts w:ascii="Wingdings" w:hAnsi="Wingdings" w:hint="default"/>
      </w:rPr>
    </w:lvl>
  </w:abstractNum>
  <w:abstractNum w:abstractNumId="6" w15:restartNumberingAfterBreak="0">
    <w:nsid w:val="5A344624"/>
    <w:multiLevelType w:val="hybridMultilevel"/>
    <w:tmpl w:val="1A3E2254"/>
    <w:lvl w:ilvl="0" w:tplc="DC461774">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157"/>
        </w:tabs>
        <w:ind w:left="1157" w:hanging="360"/>
      </w:pPr>
      <w:rPr>
        <w:rFonts w:ascii="Courier New" w:hAnsi="Courier New" w:cs="Courier New" w:hint="default"/>
      </w:rPr>
    </w:lvl>
    <w:lvl w:ilvl="2" w:tplc="08090005" w:tentative="1">
      <w:start w:val="1"/>
      <w:numFmt w:val="bullet"/>
      <w:lvlText w:val=""/>
      <w:lvlJc w:val="left"/>
      <w:pPr>
        <w:tabs>
          <w:tab w:val="num" w:pos="1877"/>
        </w:tabs>
        <w:ind w:left="1877" w:hanging="360"/>
      </w:pPr>
      <w:rPr>
        <w:rFonts w:ascii="Wingdings" w:hAnsi="Wingdings" w:hint="default"/>
      </w:rPr>
    </w:lvl>
    <w:lvl w:ilvl="3" w:tplc="08090001" w:tentative="1">
      <w:start w:val="1"/>
      <w:numFmt w:val="bullet"/>
      <w:lvlText w:val=""/>
      <w:lvlJc w:val="left"/>
      <w:pPr>
        <w:tabs>
          <w:tab w:val="num" w:pos="2597"/>
        </w:tabs>
        <w:ind w:left="2597" w:hanging="360"/>
      </w:pPr>
      <w:rPr>
        <w:rFonts w:ascii="Symbol" w:hAnsi="Symbol" w:hint="default"/>
      </w:rPr>
    </w:lvl>
    <w:lvl w:ilvl="4" w:tplc="08090003" w:tentative="1">
      <w:start w:val="1"/>
      <w:numFmt w:val="bullet"/>
      <w:lvlText w:val="o"/>
      <w:lvlJc w:val="left"/>
      <w:pPr>
        <w:tabs>
          <w:tab w:val="num" w:pos="3317"/>
        </w:tabs>
        <w:ind w:left="3317" w:hanging="360"/>
      </w:pPr>
      <w:rPr>
        <w:rFonts w:ascii="Courier New" w:hAnsi="Courier New" w:cs="Courier New" w:hint="default"/>
      </w:rPr>
    </w:lvl>
    <w:lvl w:ilvl="5" w:tplc="08090005" w:tentative="1">
      <w:start w:val="1"/>
      <w:numFmt w:val="bullet"/>
      <w:lvlText w:val=""/>
      <w:lvlJc w:val="left"/>
      <w:pPr>
        <w:tabs>
          <w:tab w:val="num" w:pos="4037"/>
        </w:tabs>
        <w:ind w:left="4037" w:hanging="360"/>
      </w:pPr>
      <w:rPr>
        <w:rFonts w:ascii="Wingdings" w:hAnsi="Wingdings" w:hint="default"/>
      </w:rPr>
    </w:lvl>
    <w:lvl w:ilvl="6" w:tplc="08090001" w:tentative="1">
      <w:start w:val="1"/>
      <w:numFmt w:val="bullet"/>
      <w:lvlText w:val=""/>
      <w:lvlJc w:val="left"/>
      <w:pPr>
        <w:tabs>
          <w:tab w:val="num" w:pos="4757"/>
        </w:tabs>
        <w:ind w:left="4757" w:hanging="360"/>
      </w:pPr>
      <w:rPr>
        <w:rFonts w:ascii="Symbol" w:hAnsi="Symbol" w:hint="default"/>
      </w:rPr>
    </w:lvl>
    <w:lvl w:ilvl="7" w:tplc="08090003" w:tentative="1">
      <w:start w:val="1"/>
      <w:numFmt w:val="bullet"/>
      <w:lvlText w:val="o"/>
      <w:lvlJc w:val="left"/>
      <w:pPr>
        <w:tabs>
          <w:tab w:val="num" w:pos="5477"/>
        </w:tabs>
        <w:ind w:left="5477" w:hanging="360"/>
      </w:pPr>
      <w:rPr>
        <w:rFonts w:ascii="Courier New" w:hAnsi="Courier New" w:cs="Courier New" w:hint="default"/>
      </w:rPr>
    </w:lvl>
    <w:lvl w:ilvl="8" w:tplc="08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5F627C20"/>
    <w:multiLevelType w:val="hybridMultilevel"/>
    <w:tmpl w:val="531A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5D95"/>
    <w:multiLevelType w:val="hybridMultilevel"/>
    <w:tmpl w:val="65EC7044"/>
    <w:lvl w:ilvl="0" w:tplc="D20EDCEE">
      <w:start w:val="1"/>
      <w:numFmt w:val="bullet"/>
      <w:lvlText w:val=""/>
      <w:lvlJc w:val="left"/>
      <w:pPr>
        <w:tabs>
          <w:tab w:val="num" w:pos="283"/>
        </w:tabs>
        <w:ind w:left="283" w:hanging="283"/>
      </w:pPr>
      <w:rPr>
        <w:rFonts w:ascii="Symbol" w:hAnsi="Symbol" w:hint="default"/>
        <w:color w:val="auto"/>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9" w15:restartNumberingAfterBreak="0">
    <w:nsid w:val="7BB40433"/>
    <w:multiLevelType w:val="hybridMultilevel"/>
    <w:tmpl w:val="A30A66BC"/>
    <w:lvl w:ilvl="0" w:tplc="DC461774">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157"/>
        </w:tabs>
        <w:ind w:left="1157" w:hanging="360"/>
      </w:pPr>
      <w:rPr>
        <w:rFonts w:ascii="Courier New" w:hAnsi="Courier New" w:cs="Courier New" w:hint="default"/>
      </w:rPr>
    </w:lvl>
    <w:lvl w:ilvl="2" w:tplc="08090005" w:tentative="1">
      <w:start w:val="1"/>
      <w:numFmt w:val="bullet"/>
      <w:lvlText w:val=""/>
      <w:lvlJc w:val="left"/>
      <w:pPr>
        <w:tabs>
          <w:tab w:val="num" w:pos="1877"/>
        </w:tabs>
        <w:ind w:left="1877" w:hanging="360"/>
      </w:pPr>
      <w:rPr>
        <w:rFonts w:ascii="Wingdings" w:hAnsi="Wingdings" w:hint="default"/>
      </w:rPr>
    </w:lvl>
    <w:lvl w:ilvl="3" w:tplc="08090001" w:tentative="1">
      <w:start w:val="1"/>
      <w:numFmt w:val="bullet"/>
      <w:lvlText w:val=""/>
      <w:lvlJc w:val="left"/>
      <w:pPr>
        <w:tabs>
          <w:tab w:val="num" w:pos="2597"/>
        </w:tabs>
        <w:ind w:left="2597" w:hanging="360"/>
      </w:pPr>
      <w:rPr>
        <w:rFonts w:ascii="Symbol" w:hAnsi="Symbol" w:hint="default"/>
      </w:rPr>
    </w:lvl>
    <w:lvl w:ilvl="4" w:tplc="08090003" w:tentative="1">
      <w:start w:val="1"/>
      <w:numFmt w:val="bullet"/>
      <w:lvlText w:val="o"/>
      <w:lvlJc w:val="left"/>
      <w:pPr>
        <w:tabs>
          <w:tab w:val="num" w:pos="3317"/>
        </w:tabs>
        <w:ind w:left="3317" w:hanging="360"/>
      </w:pPr>
      <w:rPr>
        <w:rFonts w:ascii="Courier New" w:hAnsi="Courier New" w:cs="Courier New" w:hint="default"/>
      </w:rPr>
    </w:lvl>
    <w:lvl w:ilvl="5" w:tplc="08090005" w:tentative="1">
      <w:start w:val="1"/>
      <w:numFmt w:val="bullet"/>
      <w:lvlText w:val=""/>
      <w:lvlJc w:val="left"/>
      <w:pPr>
        <w:tabs>
          <w:tab w:val="num" w:pos="4037"/>
        </w:tabs>
        <w:ind w:left="4037" w:hanging="360"/>
      </w:pPr>
      <w:rPr>
        <w:rFonts w:ascii="Wingdings" w:hAnsi="Wingdings" w:hint="default"/>
      </w:rPr>
    </w:lvl>
    <w:lvl w:ilvl="6" w:tplc="08090001" w:tentative="1">
      <w:start w:val="1"/>
      <w:numFmt w:val="bullet"/>
      <w:lvlText w:val=""/>
      <w:lvlJc w:val="left"/>
      <w:pPr>
        <w:tabs>
          <w:tab w:val="num" w:pos="4757"/>
        </w:tabs>
        <w:ind w:left="4757" w:hanging="360"/>
      </w:pPr>
      <w:rPr>
        <w:rFonts w:ascii="Symbol" w:hAnsi="Symbol" w:hint="default"/>
      </w:rPr>
    </w:lvl>
    <w:lvl w:ilvl="7" w:tplc="08090003" w:tentative="1">
      <w:start w:val="1"/>
      <w:numFmt w:val="bullet"/>
      <w:lvlText w:val="o"/>
      <w:lvlJc w:val="left"/>
      <w:pPr>
        <w:tabs>
          <w:tab w:val="num" w:pos="5477"/>
        </w:tabs>
        <w:ind w:left="5477" w:hanging="360"/>
      </w:pPr>
      <w:rPr>
        <w:rFonts w:ascii="Courier New" w:hAnsi="Courier New" w:cs="Courier New" w:hint="default"/>
      </w:rPr>
    </w:lvl>
    <w:lvl w:ilvl="8" w:tplc="08090005" w:tentative="1">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7C0B067D"/>
    <w:multiLevelType w:val="hybridMultilevel"/>
    <w:tmpl w:val="1B98E3D8"/>
    <w:lvl w:ilvl="0" w:tplc="D20EDCEE">
      <w:start w:val="1"/>
      <w:numFmt w:val="bullet"/>
      <w:lvlText w:val=""/>
      <w:lvlJc w:val="left"/>
      <w:pPr>
        <w:tabs>
          <w:tab w:val="num" w:pos="283"/>
        </w:tabs>
        <w:ind w:left="283" w:hanging="283"/>
      </w:pPr>
      <w:rPr>
        <w:rFonts w:ascii="Symbol" w:hAnsi="Symbol" w:hint="default"/>
        <w:color w:val="auto"/>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10"/>
  </w:num>
  <w:num w:numId="6">
    <w:abstractNumId w:val="3"/>
  </w:num>
  <w:num w:numId="7">
    <w:abstractNumId w:val="5"/>
  </w:num>
  <w:num w:numId="8">
    <w:abstractNumId w:val="2"/>
  </w:num>
  <w:num w:numId="9">
    <w:abstractNumId w:val="4"/>
  </w:num>
  <w:num w:numId="10">
    <w:abstractNumId w:val="6"/>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50">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F6"/>
    <w:rsid w:val="0001011F"/>
    <w:rsid w:val="00015B44"/>
    <w:rsid w:val="00023053"/>
    <w:rsid w:val="00026940"/>
    <w:rsid w:val="00030DBA"/>
    <w:rsid w:val="00032325"/>
    <w:rsid w:val="0003401C"/>
    <w:rsid w:val="000364AF"/>
    <w:rsid w:val="00043FCA"/>
    <w:rsid w:val="00055BA2"/>
    <w:rsid w:val="0006420E"/>
    <w:rsid w:val="000661D1"/>
    <w:rsid w:val="00073EA8"/>
    <w:rsid w:val="00074D35"/>
    <w:rsid w:val="000854BD"/>
    <w:rsid w:val="000A3C9C"/>
    <w:rsid w:val="000C3C76"/>
    <w:rsid w:val="000E5367"/>
    <w:rsid w:val="000E6ABC"/>
    <w:rsid w:val="000E71C6"/>
    <w:rsid w:val="00110A44"/>
    <w:rsid w:val="00111659"/>
    <w:rsid w:val="00120779"/>
    <w:rsid w:val="001362AB"/>
    <w:rsid w:val="00144704"/>
    <w:rsid w:val="00147399"/>
    <w:rsid w:val="00170AB2"/>
    <w:rsid w:val="00182A41"/>
    <w:rsid w:val="001C63AE"/>
    <w:rsid w:val="001C7F8A"/>
    <w:rsid w:val="001E5DF6"/>
    <w:rsid w:val="001E5F79"/>
    <w:rsid w:val="001F3848"/>
    <w:rsid w:val="001F516D"/>
    <w:rsid w:val="00206D70"/>
    <w:rsid w:val="00212CAC"/>
    <w:rsid w:val="00220162"/>
    <w:rsid w:val="00222D4B"/>
    <w:rsid w:val="002340B3"/>
    <w:rsid w:val="0024039F"/>
    <w:rsid w:val="00242FE2"/>
    <w:rsid w:val="00251E6A"/>
    <w:rsid w:val="00276015"/>
    <w:rsid w:val="002814D8"/>
    <w:rsid w:val="0028706B"/>
    <w:rsid w:val="002943FF"/>
    <w:rsid w:val="002B1DEB"/>
    <w:rsid w:val="002C2570"/>
    <w:rsid w:val="002E01F0"/>
    <w:rsid w:val="002E2140"/>
    <w:rsid w:val="002E23AD"/>
    <w:rsid w:val="002E443C"/>
    <w:rsid w:val="003002DB"/>
    <w:rsid w:val="00301EEF"/>
    <w:rsid w:val="00314FAB"/>
    <w:rsid w:val="00316628"/>
    <w:rsid w:val="003234C6"/>
    <w:rsid w:val="00343AAF"/>
    <w:rsid w:val="00357289"/>
    <w:rsid w:val="00365531"/>
    <w:rsid w:val="00365880"/>
    <w:rsid w:val="003715F4"/>
    <w:rsid w:val="00371947"/>
    <w:rsid w:val="00396A54"/>
    <w:rsid w:val="003A6948"/>
    <w:rsid w:val="003C058E"/>
    <w:rsid w:val="003D082C"/>
    <w:rsid w:val="003E1312"/>
    <w:rsid w:val="003E7649"/>
    <w:rsid w:val="003F69E0"/>
    <w:rsid w:val="004234C4"/>
    <w:rsid w:val="004235F0"/>
    <w:rsid w:val="00431BFD"/>
    <w:rsid w:val="00442059"/>
    <w:rsid w:val="00463951"/>
    <w:rsid w:val="004666D1"/>
    <w:rsid w:val="00474785"/>
    <w:rsid w:val="004775AB"/>
    <w:rsid w:val="004930D3"/>
    <w:rsid w:val="004A2781"/>
    <w:rsid w:val="004A2D20"/>
    <w:rsid w:val="004A6811"/>
    <w:rsid w:val="004B0AD0"/>
    <w:rsid w:val="004D168E"/>
    <w:rsid w:val="004D5417"/>
    <w:rsid w:val="004D7244"/>
    <w:rsid w:val="004D7F74"/>
    <w:rsid w:val="004E7525"/>
    <w:rsid w:val="004F6725"/>
    <w:rsid w:val="00502038"/>
    <w:rsid w:val="00513170"/>
    <w:rsid w:val="00524078"/>
    <w:rsid w:val="00550F4D"/>
    <w:rsid w:val="00572936"/>
    <w:rsid w:val="005766F2"/>
    <w:rsid w:val="00592255"/>
    <w:rsid w:val="005C71C8"/>
    <w:rsid w:val="005D0C15"/>
    <w:rsid w:val="005E0D1C"/>
    <w:rsid w:val="005E1C47"/>
    <w:rsid w:val="005E3543"/>
    <w:rsid w:val="0060311B"/>
    <w:rsid w:val="00615333"/>
    <w:rsid w:val="00615556"/>
    <w:rsid w:val="00623152"/>
    <w:rsid w:val="00644D52"/>
    <w:rsid w:val="006537A2"/>
    <w:rsid w:val="006538C8"/>
    <w:rsid w:val="006637B6"/>
    <w:rsid w:val="00681D70"/>
    <w:rsid w:val="00682109"/>
    <w:rsid w:val="0069668A"/>
    <w:rsid w:val="006970D2"/>
    <w:rsid w:val="00697457"/>
    <w:rsid w:val="006D6FA8"/>
    <w:rsid w:val="006E0CD6"/>
    <w:rsid w:val="006E52C0"/>
    <w:rsid w:val="006F0307"/>
    <w:rsid w:val="007179F8"/>
    <w:rsid w:val="00735383"/>
    <w:rsid w:val="0073629B"/>
    <w:rsid w:val="0073633E"/>
    <w:rsid w:val="00740D18"/>
    <w:rsid w:val="00742B8C"/>
    <w:rsid w:val="007445C8"/>
    <w:rsid w:val="00745E1B"/>
    <w:rsid w:val="00776D40"/>
    <w:rsid w:val="007A1912"/>
    <w:rsid w:val="007A1E46"/>
    <w:rsid w:val="007A6236"/>
    <w:rsid w:val="007C3C77"/>
    <w:rsid w:val="007C75DD"/>
    <w:rsid w:val="007D1B0B"/>
    <w:rsid w:val="007E07AB"/>
    <w:rsid w:val="007F7BD3"/>
    <w:rsid w:val="008069E1"/>
    <w:rsid w:val="0084010D"/>
    <w:rsid w:val="00843B4A"/>
    <w:rsid w:val="00846F4A"/>
    <w:rsid w:val="008551DE"/>
    <w:rsid w:val="00855564"/>
    <w:rsid w:val="0085700C"/>
    <w:rsid w:val="008573A2"/>
    <w:rsid w:val="0087012B"/>
    <w:rsid w:val="00871B9F"/>
    <w:rsid w:val="008751F9"/>
    <w:rsid w:val="00877FB2"/>
    <w:rsid w:val="00881EA0"/>
    <w:rsid w:val="0088236A"/>
    <w:rsid w:val="008940F5"/>
    <w:rsid w:val="008B1358"/>
    <w:rsid w:val="008B5868"/>
    <w:rsid w:val="008D721E"/>
    <w:rsid w:val="0090316B"/>
    <w:rsid w:val="00920D3A"/>
    <w:rsid w:val="00932F14"/>
    <w:rsid w:val="00933E6F"/>
    <w:rsid w:val="009409B5"/>
    <w:rsid w:val="00942419"/>
    <w:rsid w:val="00963A93"/>
    <w:rsid w:val="0096545E"/>
    <w:rsid w:val="00971CE3"/>
    <w:rsid w:val="0099226E"/>
    <w:rsid w:val="00995DC3"/>
    <w:rsid w:val="009A1912"/>
    <w:rsid w:val="009A5B4E"/>
    <w:rsid w:val="009A7284"/>
    <w:rsid w:val="009D6B48"/>
    <w:rsid w:val="009E391F"/>
    <w:rsid w:val="009F1CA9"/>
    <w:rsid w:val="009F56A3"/>
    <w:rsid w:val="00A305B4"/>
    <w:rsid w:val="00A32BBA"/>
    <w:rsid w:val="00A46374"/>
    <w:rsid w:val="00AA0F26"/>
    <w:rsid w:val="00AC19F9"/>
    <w:rsid w:val="00AC39B5"/>
    <w:rsid w:val="00AC4037"/>
    <w:rsid w:val="00AE4B91"/>
    <w:rsid w:val="00AE7354"/>
    <w:rsid w:val="00B01190"/>
    <w:rsid w:val="00B03AB1"/>
    <w:rsid w:val="00B22620"/>
    <w:rsid w:val="00B3282E"/>
    <w:rsid w:val="00B531D3"/>
    <w:rsid w:val="00B5478A"/>
    <w:rsid w:val="00B54B41"/>
    <w:rsid w:val="00B67AFF"/>
    <w:rsid w:val="00B71EA9"/>
    <w:rsid w:val="00B76C77"/>
    <w:rsid w:val="00B8597E"/>
    <w:rsid w:val="00B86CB6"/>
    <w:rsid w:val="00BA786D"/>
    <w:rsid w:val="00BB58C1"/>
    <w:rsid w:val="00BC4B68"/>
    <w:rsid w:val="00BD365B"/>
    <w:rsid w:val="00BE0C5E"/>
    <w:rsid w:val="00BE0E7E"/>
    <w:rsid w:val="00BF5D3A"/>
    <w:rsid w:val="00BF644F"/>
    <w:rsid w:val="00C00E69"/>
    <w:rsid w:val="00C02FB1"/>
    <w:rsid w:val="00C0451E"/>
    <w:rsid w:val="00C10FD9"/>
    <w:rsid w:val="00C44233"/>
    <w:rsid w:val="00C4530A"/>
    <w:rsid w:val="00C457DE"/>
    <w:rsid w:val="00C51051"/>
    <w:rsid w:val="00C51214"/>
    <w:rsid w:val="00C5627C"/>
    <w:rsid w:val="00C6309A"/>
    <w:rsid w:val="00C66516"/>
    <w:rsid w:val="00C67655"/>
    <w:rsid w:val="00C77299"/>
    <w:rsid w:val="00C81A93"/>
    <w:rsid w:val="00C91D4E"/>
    <w:rsid w:val="00CA0AD6"/>
    <w:rsid w:val="00CA3D36"/>
    <w:rsid w:val="00CB6084"/>
    <w:rsid w:val="00CC5E89"/>
    <w:rsid w:val="00CC7994"/>
    <w:rsid w:val="00CD0358"/>
    <w:rsid w:val="00CD06C2"/>
    <w:rsid w:val="00CE51C6"/>
    <w:rsid w:val="00D02436"/>
    <w:rsid w:val="00D163CF"/>
    <w:rsid w:val="00D22450"/>
    <w:rsid w:val="00D22778"/>
    <w:rsid w:val="00D248A0"/>
    <w:rsid w:val="00D473ED"/>
    <w:rsid w:val="00D519F5"/>
    <w:rsid w:val="00D667C8"/>
    <w:rsid w:val="00D74962"/>
    <w:rsid w:val="00D763AF"/>
    <w:rsid w:val="00D901C7"/>
    <w:rsid w:val="00D926D4"/>
    <w:rsid w:val="00D9667C"/>
    <w:rsid w:val="00D97685"/>
    <w:rsid w:val="00DA0EBF"/>
    <w:rsid w:val="00DB24AC"/>
    <w:rsid w:val="00DB6EEA"/>
    <w:rsid w:val="00DF2309"/>
    <w:rsid w:val="00DF64BB"/>
    <w:rsid w:val="00DF6A85"/>
    <w:rsid w:val="00E30B5A"/>
    <w:rsid w:val="00E32715"/>
    <w:rsid w:val="00E527C4"/>
    <w:rsid w:val="00E76120"/>
    <w:rsid w:val="00E8706D"/>
    <w:rsid w:val="00E940DA"/>
    <w:rsid w:val="00EA7ED4"/>
    <w:rsid w:val="00EB3D08"/>
    <w:rsid w:val="00EB644B"/>
    <w:rsid w:val="00EB66F9"/>
    <w:rsid w:val="00EE3606"/>
    <w:rsid w:val="00EE69DA"/>
    <w:rsid w:val="00EF3DDF"/>
    <w:rsid w:val="00EF5907"/>
    <w:rsid w:val="00F06D6F"/>
    <w:rsid w:val="00F16B71"/>
    <w:rsid w:val="00F36163"/>
    <w:rsid w:val="00F6664E"/>
    <w:rsid w:val="00F92521"/>
    <w:rsid w:val="00FA3D26"/>
    <w:rsid w:val="00FC4AA7"/>
    <w:rsid w:val="00FC5561"/>
    <w:rsid w:val="00FE3FAE"/>
    <w:rsid w:val="00FE5B9D"/>
    <w:rsid w:val="00FF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enu v:ext="edit" shadowcolor="none"/>
    </o:shapedefaults>
    <o:shapelayout v:ext="edit">
      <o:idmap v:ext="edit" data="2"/>
    </o:shapelayout>
  </w:shapeDefaults>
  <w:decimalSymbol w:val="."/>
  <w:listSeparator w:val=","/>
  <w15:docId w15:val="{BF0E6D78-8119-4F24-B755-57C6EF42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BB"/>
    <w:rPr>
      <w:sz w:val="24"/>
    </w:rPr>
  </w:style>
  <w:style w:type="paragraph" w:styleId="Heading1">
    <w:name w:val="heading 1"/>
    <w:basedOn w:val="Normal"/>
    <w:next w:val="Normal"/>
    <w:link w:val="Heading1Char"/>
    <w:qFormat/>
    <w:rsid w:val="00DF64BB"/>
    <w:pPr>
      <w:keepNext/>
      <w:outlineLvl w:val="0"/>
    </w:pPr>
    <w:rPr>
      <w:sz w:val="32"/>
      <w:szCs w:val="24"/>
      <w:u w:val="single"/>
      <w:lang w:eastAsia="en-US"/>
    </w:rPr>
  </w:style>
  <w:style w:type="paragraph" w:styleId="Heading2">
    <w:name w:val="heading 2"/>
    <w:basedOn w:val="Normal"/>
    <w:next w:val="Normal"/>
    <w:link w:val="Heading2Char"/>
    <w:unhideWhenUsed/>
    <w:qFormat/>
    <w:rsid w:val="00D9667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64BB"/>
    <w:pPr>
      <w:tabs>
        <w:tab w:val="center" w:pos="4320"/>
        <w:tab w:val="right" w:pos="8640"/>
      </w:tabs>
    </w:pPr>
  </w:style>
  <w:style w:type="paragraph" w:styleId="Footer">
    <w:name w:val="footer"/>
    <w:basedOn w:val="Normal"/>
    <w:rsid w:val="00DF64BB"/>
    <w:pPr>
      <w:tabs>
        <w:tab w:val="center" w:pos="4320"/>
        <w:tab w:val="right" w:pos="8640"/>
      </w:tabs>
    </w:pPr>
  </w:style>
  <w:style w:type="character" w:styleId="Hyperlink">
    <w:name w:val="Hyperlink"/>
    <w:basedOn w:val="DefaultParagraphFont"/>
    <w:rsid w:val="00DF64BB"/>
    <w:rPr>
      <w:color w:val="0000FF"/>
      <w:u w:val="single"/>
    </w:rPr>
  </w:style>
  <w:style w:type="table" w:styleId="TableGrid">
    <w:name w:val="Table Grid"/>
    <w:basedOn w:val="TableNormal"/>
    <w:rsid w:val="00DF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64BB"/>
    <w:rPr>
      <w:rFonts w:ascii="Tahoma" w:hAnsi="Tahoma" w:cs="Tahoma"/>
      <w:sz w:val="16"/>
      <w:szCs w:val="16"/>
    </w:rPr>
  </w:style>
  <w:style w:type="character" w:styleId="FollowedHyperlink">
    <w:name w:val="FollowedHyperlink"/>
    <w:basedOn w:val="DefaultParagraphFont"/>
    <w:rsid w:val="00DF64BB"/>
    <w:rPr>
      <w:color w:val="800080"/>
      <w:u w:val="single"/>
    </w:rPr>
  </w:style>
  <w:style w:type="paragraph" w:styleId="BodyText">
    <w:name w:val="Body Text"/>
    <w:basedOn w:val="Normal"/>
    <w:rsid w:val="00DF64BB"/>
    <w:rPr>
      <w:sz w:val="32"/>
      <w:szCs w:val="24"/>
      <w:lang w:eastAsia="en-US"/>
    </w:rPr>
  </w:style>
  <w:style w:type="paragraph" w:customStyle="1" w:styleId="testtext2">
    <w:name w:val="test_text_2"/>
    <w:basedOn w:val="Normal"/>
    <w:rsid w:val="00DF64BB"/>
    <w:pPr>
      <w:spacing w:before="100" w:beforeAutospacing="1" w:after="100" w:afterAutospacing="1"/>
    </w:pPr>
    <w:rPr>
      <w:rFonts w:ascii="Verdana" w:hAnsi="Verdana"/>
      <w:color w:val="333333"/>
      <w:szCs w:val="24"/>
      <w:lang w:eastAsia="en-US"/>
    </w:rPr>
  </w:style>
  <w:style w:type="paragraph" w:customStyle="1" w:styleId="details1">
    <w:name w:val="details1"/>
    <w:basedOn w:val="Normal"/>
    <w:rsid w:val="00DF64BB"/>
    <w:pPr>
      <w:spacing w:before="100" w:beforeAutospacing="1" w:after="100" w:afterAutospacing="1"/>
    </w:pPr>
    <w:rPr>
      <w:rFonts w:ascii="Verdana" w:hAnsi="Verdana"/>
      <w:b/>
      <w:bCs/>
      <w:color w:val="000000"/>
      <w:sz w:val="28"/>
      <w:szCs w:val="28"/>
      <w:lang w:eastAsia="en-US"/>
    </w:rPr>
  </w:style>
  <w:style w:type="paragraph" w:customStyle="1" w:styleId="style4">
    <w:name w:val="style4"/>
    <w:basedOn w:val="Normal"/>
    <w:rsid w:val="00DF64BB"/>
    <w:pPr>
      <w:spacing w:before="100" w:beforeAutospacing="1" w:after="100" w:afterAutospacing="1"/>
    </w:pPr>
    <w:rPr>
      <w:rFonts w:ascii="Verdana" w:hAnsi="Verdana"/>
      <w:b/>
      <w:bCs/>
      <w:color w:val="333333"/>
      <w:szCs w:val="24"/>
      <w:lang w:eastAsia="en-US"/>
    </w:rPr>
  </w:style>
  <w:style w:type="character" w:styleId="Strong">
    <w:name w:val="Strong"/>
    <w:basedOn w:val="DefaultParagraphFont"/>
    <w:qFormat/>
    <w:rsid w:val="00DF64BB"/>
    <w:rPr>
      <w:b/>
      <w:bCs/>
    </w:rPr>
  </w:style>
  <w:style w:type="character" w:styleId="PageNumber">
    <w:name w:val="page number"/>
    <w:basedOn w:val="DefaultParagraphFont"/>
    <w:rsid w:val="00DF64BB"/>
  </w:style>
  <w:style w:type="paragraph" w:styleId="PlainText">
    <w:name w:val="Plain Text"/>
    <w:basedOn w:val="Normal"/>
    <w:link w:val="PlainTextChar"/>
    <w:rsid w:val="00DF2309"/>
    <w:pPr>
      <w:jc w:val="both"/>
    </w:pPr>
    <w:rPr>
      <w:i/>
      <w:color w:val="FF0000"/>
      <w:sz w:val="20"/>
      <w:lang w:eastAsia="en-US"/>
    </w:rPr>
  </w:style>
  <w:style w:type="character" w:customStyle="1" w:styleId="PlainTextChar">
    <w:name w:val="Plain Text Char"/>
    <w:basedOn w:val="DefaultParagraphFont"/>
    <w:link w:val="PlainText"/>
    <w:rsid w:val="00DF2309"/>
    <w:rPr>
      <w:i/>
      <w:color w:val="FF0000"/>
      <w:lang w:val="en-GB"/>
    </w:rPr>
  </w:style>
  <w:style w:type="character" w:customStyle="1" w:styleId="Heading2Char">
    <w:name w:val="Heading 2 Char"/>
    <w:basedOn w:val="DefaultParagraphFont"/>
    <w:link w:val="Heading2"/>
    <w:rsid w:val="00D9667C"/>
    <w:rPr>
      <w:rFonts w:ascii="Cambria" w:eastAsia="Times New Roman" w:hAnsi="Cambria" w:cs="Times New Roman"/>
      <w:b/>
      <w:bCs/>
      <w:i/>
      <w:iCs/>
      <w:sz w:val="28"/>
      <w:szCs w:val="28"/>
      <w:lang w:val="en-GB" w:eastAsia="en-GB"/>
    </w:rPr>
  </w:style>
  <w:style w:type="paragraph" w:styleId="BodyText2">
    <w:name w:val="Body Text 2"/>
    <w:basedOn w:val="Normal"/>
    <w:link w:val="BodyText2Char"/>
    <w:rsid w:val="00D9667C"/>
    <w:pPr>
      <w:spacing w:after="120" w:line="480" w:lineRule="auto"/>
    </w:pPr>
  </w:style>
  <w:style w:type="character" w:customStyle="1" w:styleId="BodyText2Char">
    <w:name w:val="Body Text 2 Char"/>
    <w:basedOn w:val="DefaultParagraphFont"/>
    <w:link w:val="BodyText2"/>
    <w:rsid w:val="00D9667C"/>
    <w:rPr>
      <w:sz w:val="24"/>
      <w:lang w:val="en-GB" w:eastAsia="en-GB"/>
    </w:rPr>
  </w:style>
  <w:style w:type="paragraph" w:styleId="BodyText3">
    <w:name w:val="Body Text 3"/>
    <w:basedOn w:val="Normal"/>
    <w:link w:val="BodyText3Char"/>
    <w:rsid w:val="00D9667C"/>
    <w:pPr>
      <w:spacing w:after="120"/>
    </w:pPr>
    <w:rPr>
      <w:sz w:val="16"/>
      <w:szCs w:val="16"/>
    </w:rPr>
  </w:style>
  <w:style w:type="character" w:customStyle="1" w:styleId="BodyText3Char">
    <w:name w:val="Body Text 3 Char"/>
    <w:basedOn w:val="DefaultParagraphFont"/>
    <w:link w:val="BodyText3"/>
    <w:rsid w:val="00D9667C"/>
    <w:rPr>
      <w:sz w:val="16"/>
      <w:szCs w:val="16"/>
      <w:lang w:val="en-GB" w:eastAsia="en-GB"/>
    </w:rPr>
  </w:style>
  <w:style w:type="paragraph" w:styleId="Title">
    <w:name w:val="Title"/>
    <w:basedOn w:val="Normal"/>
    <w:link w:val="TitleChar"/>
    <w:qFormat/>
    <w:rsid w:val="00615333"/>
    <w:pPr>
      <w:jc w:val="center"/>
    </w:pPr>
    <w:rPr>
      <w:rFonts w:ascii="Arial" w:hAnsi="Arial" w:cs="Arial"/>
      <w:b/>
      <w:bCs/>
      <w:sz w:val="28"/>
      <w:szCs w:val="24"/>
      <w:lang w:eastAsia="en-US"/>
    </w:rPr>
  </w:style>
  <w:style w:type="character" w:customStyle="1" w:styleId="TitleChar">
    <w:name w:val="Title Char"/>
    <w:basedOn w:val="DefaultParagraphFont"/>
    <w:link w:val="Title"/>
    <w:rsid w:val="00615333"/>
    <w:rPr>
      <w:rFonts w:ascii="Arial" w:hAnsi="Arial" w:cs="Arial"/>
      <w:b/>
      <w:bCs/>
      <w:sz w:val="28"/>
      <w:szCs w:val="24"/>
      <w:lang w:val="en-GB"/>
    </w:rPr>
  </w:style>
  <w:style w:type="paragraph" w:styleId="Subtitle">
    <w:name w:val="Subtitle"/>
    <w:basedOn w:val="Normal"/>
    <w:link w:val="SubtitleChar"/>
    <w:qFormat/>
    <w:rsid w:val="00615333"/>
    <w:rPr>
      <w:rFonts w:ascii="Arial" w:hAnsi="Arial" w:cs="Arial"/>
      <w:b/>
      <w:bCs/>
      <w:szCs w:val="24"/>
      <w:lang w:eastAsia="en-US"/>
    </w:rPr>
  </w:style>
  <w:style w:type="character" w:customStyle="1" w:styleId="SubtitleChar">
    <w:name w:val="Subtitle Char"/>
    <w:basedOn w:val="DefaultParagraphFont"/>
    <w:link w:val="Subtitle"/>
    <w:rsid w:val="00615333"/>
    <w:rPr>
      <w:rFonts w:ascii="Arial" w:hAnsi="Arial" w:cs="Arial"/>
      <w:b/>
      <w:bCs/>
      <w:sz w:val="24"/>
      <w:szCs w:val="24"/>
      <w:lang w:val="en-GB"/>
    </w:rPr>
  </w:style>
  <w:style w:type="character" w:customStyle="1" w:styleId="HeaderChar">
    <w:name w:val="Header Char"/>
    <w:basedOn w:val="DefaultParagraphFont"/>
    <w:link w:val="Header"/>
    <w:rsid w:val="0003401C"/>
    <w:rPr>
      <w:sz w:val="24"/>
      <w:lang w:val="en-GB" w:eastAsia="en-GB"/>
    </w:rPr>
  </w:style>
  <w:style w:type="character" w:customStyle="1" w:styleId="Heading1Char">
    <w:name w:val="Heading 1 Char"/>
    <w:basedOn w:val="DefaultParagraphFont"/>
    <w:link w:val="Heading1"/>
    <w:rsid w:val="005D0C15"/>
    <w:rPr>
      <w:sz w:val="32"/>
      <w:szCs w:val="24"/>
      <w:u w:val="single"/>
      <w:lang w:val="en-GB"/>
    </w:rPr>
  </w:style>
  <w:style w:type="paragraph" w:styleId="ListParagraph">
    <w:name w:val="List Paragraph"/>
    <w:basedOn w:val="Normal"/>
    <w:uiPriority w:val="34"/>
    <w:qFormat/>
    <w:rsid w:val="007445C8"/>
    <w:pPr>
      <w:ind w:left="720"/>
      <w:contextualSpacing/>
    </w:pPr>
  </w:style>
  <w:style w:type="paragraph" w:styleId="HTMLPreformatted">
    <w:name w:val="HTML Preformatted"/>
    <w:basedOn w:val="Normal"/>
    <w:link w:val="HTMLPreformattedChar"/>
    <w:uiPriority w:val="99"/>
    <w:semiHidden/>
    <w:unhideWhenUsed/>
    <w:rsid w:val="00855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semiHidden/>
    <w:rsid w:val="008551DE"/>
    <w:rPr>
      <w:rFonts w:ascii="Courier New" w:hAnsi="Courier New" w:cs="Courier New"/>
      <w:color w:val="000000"/>
    </w:rPr>
  </w:style>
  <w:style w:type="paragraph" w:styleId="NormalWeb">
    <w:name w:val="Normal (Web)"/>
    <w:basedOn w:val="Normal"/>
    <w:uiPriority w:val="99"/>
    <w:semiHidden/>
    <w:unhideWhenUsed/>
    <w:rsid w:val="001E5F79"/>
    <w:pPr>
      <w:spacing w:before="100" w:beforeAutospacing="1" w:after="100" w:afterAutospacing="1"/>
    </w:pPr>
    <w:rPr>
      <w:rFonts w:eastAsiaTheme="minorEastAsia"/>
      <w:szCs w:val="24"/>
    </w:rPr>
  </w:style>
  <w:style w:type="paragraph" w:styleId="NoSpacing">
    <w:name w:val="No Spacing"/>
    <w:uiPriority w:val="1"/>
    <w:qFormat/>
    <w:rsid w:val="00C9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topherwhitehead.co.uk" TargetMode="External"/><Relationship Id="rId13" Type="http://schemas.openxmlformats.org/officeDocument/2006/relationships/hyperlink" Target="mailto:g.hagon@cwlc.emai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agon@cwlc.ema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ruitment@cwlc.emai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eilmorriscwlc.wordpress.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E760-90F9-41C6-A388-BFB3D44C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A913149B</Template>
  <TotalTime>11</TotalTime>
  <Pages>5</Pages>
  <Words>2238</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Dear Parent / Carer</vt:lpstr>
    </vt:vector>
  </TitlesOfParts>
  <Company>cwhs</Company>
  <LinksUpToDate>false</LinksUpToDate>
  <CharactersWithSpaces>14748</CharactersWithSpaces>
  <SharedDoc>false</SharedDoc>
  <HLinks>
    <vt:vector size="6" baseType="variant">
      <vt:variant>
        <vt:i4>196690</vt:i4>
      </vt:variant>
      <vt:variant>
        <vt:i4>0</vt:i4>
      </vt:variant>
      <vt:variant>
        <vt:i4>0</vt:i4>
      </vt:variant>
      <vt:variant>
        <vt:i4>5</vt:i4>
      </vt:variant>
      <vt:variant>
        <vt:lpwstr>http://www.christopherwhitehead.worcs.sch.uk/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 Carer</dc:title>
  <dc:creator>admin50</dc:creator>
  <cp:lastModifiedBy>L. Harris</cp:lastModifiedBy>
  <cp:revision>6</cp:revision>
  <cp:lastPrinted>2018-03-26T11:16:00Z</cp:lastPrinted>
  <dcterms:created xsi:type="dcterms:W3CDTF">2018-03-26T09:09:00Z</dcterms:created>
  <dcterms:modified xsi:type="dcterms:W3CDTF">2018-03-26T11:16:00Z</dcterms:modified>
</cp:coreProperties>
</file>