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4CA" w:rsidRDefault="005344CA" w:rsidP="005344CA">
      <w:pPr>
        <w:pStyle w:val="Heading1"/>
        <w:ind w:left="10" w:right="62"/>
      </w:pPr>
      <w:r>
        <w:t xml:space="preserve">Northern Education Trust – Job Description </w:t>
      </w:r>
    </w:p>
    <w:p w:rsidR="005344CA" w:rsidRDefault="005344CA" w:rsidP="005344CA">
      <w:pPr>
        <w:spacing w:after="0"/>
        <w:jc w:val="center"/>
      </w:pPr>
      <w:r>
        <w:rPr>
          <w:rFonts w:ascii="Arial" w:eastAsia="Arial" w:hAnsi="Arial" w:cs="Arial"/>
          <w:b/>
        </w:rPr>
        <w:t xml:space="preserve"> </w:t>
      </w:r>
    </w:p>
    <w:tbl>
      <w:tblPr>
        <w:tblStyle w:val="TableGrid"/>
        <w:tblW w:w="9012" w:type="dxa"/>
        <w:tblInd w:w="6" w:type="dxa"/>
        <w:tblCellMar>
          <w:top w:w="125" w:type="dxa"/>
          <w:left w:w="106" w:type="dxa"/>
          <w:right w:w="115" w:type="dxa"/>
        </w:tblCellMar>
        <w:tblLook w:val="04A0" w:firstRow="1" w:lastRow="0" w:firstColumn="1" w:lastColumn="0" w:noHBand="0" w:noVBand="1"/>
      </w:tblPr>
      <w:tblGrid>
        <w:gridCol w:w="2687"/>
        <w:gridCol w:w="2616"/>
        <w:gridCol w:w="1214"/>
        <w:gridCol w:w="2495"/>
      </w:tblGrid>
      <w:tr w:rsidR="005344CA" w:rsidTr="00FB095C">
        <w:trPr>
          <w:trHeight w:val="445"/>
        </w:trPr>
        <w:tc>
          <w:tcPr>
            <w:tcW w:w="2687" w:type="dxa"/>
            <w:tcBorders>
              <w:top w:val="single" w:sz="4" w:space="0" w:color="000000"/>
              <w:left w:val="single" w:sz="4" w:space="0" w:color="000000"/>
              <w:bottom w:val="single" w:sz="4" w:space="0" w:color="000000"/>
              <w:right w:val="single" w:sz="4" w:space="0" w:color="000000"/>
            </w:tcBorders>
            <w:shd w:val="clear" w:color="auto" w:fill="F2F2F2"/>
          </w:tcPr>
          <w:p w:rsidR="005344CA" w:rsidRDefault="005344CA" w:rsidP="00FB095C">
            <w:pPr>
              <w:ind w:left="4"/>
            </w:pPr>
            <w:r>
              <w:rPr>
                <w:rFonts w:ascii="Arial" w:eastAsia="Arial" w:hAnsi="Arial" w:cs="Arial"/>
                <w:b/>
              </w:rPr>
              <w:t xml:space="preserve">Job Title: </w:t>
            </w:r>
          </w:p>
        </w:tc>
        <w:tc>
          <w:tcPr>
            <w:tcW w:w="2616" w:type="dxa"/>
            <w:tcBorders>
              <w:top w:val="single" w:sz="4" w:space="0" w:color="000000"/>
              <w:left w:val="single" w:sz="4" w:space="0" w:color="000000"/>
              <w:bottom w:val="single" w:sz="4" w:space="0" w:color="000000"/>
              <w:right w:val="nil"/>
            </w:tcBorders>
            <w:shd w:val="clear" w:color="auto" w:fill="F2F2F2"/>
          </w:tcPr>
          <w:p w:rsidR="005344CA" w:rsidRDefault="005344CA" w:rsidP="00FB095C">
            <w:pPr>
              <w:ind w:left="5"/>
            </w:pPr>
            <w:r>
              <w:rPr>
                <w:rFonts w:ascii="Arial" w:eastAsia="Arial" w:hAnsi="Arial" w:cs="Arial"/>
              </w:rPr>
              <w:t xml:space="preserve">Receptionist </w:t>
            </w:r>
          </w:p>
        </w:tc>
        <w:tc>
          <w:tcPr>
            <w:tcW w:w="1214" w:type="dxa"/>
            <w:tcBorders>
              <w:top w:val="single" w:sz="4" w:space="0" w:color="000000"/>
              <w:left w:val="nil"/>
              <w:bottom w:val="single" w:sz="4" w:space="0" w:color="000000"/>
              <w:right w:val="nil"/>
            </w:tcBorders>
            <w:shd w:val="clear" w:color="auto" w:fill="F2F2F2"/>
          </w:tcPr>
          <w:p w:rsidR="005344CA" w:rsidRDefault="005344CA" w:rsidP="00FB095C"/>
        </w:tc>
        <w:tc>
          <w:tcPr>
            <w:tcW w:w="2495" w:type="dxa"/>
            <w:tcBorders>
              <w:top w:val="single" w:sz="4" w:space="0" w:color="000000"/>
              <w:left w:val="nil"/>
              <w:bottom w:val="single" w:sz="4" w:space="0" w:color="000000"/>
              <w:right w:val="single" w:sz="4" w:space="0" w:color="000000"/>
            </w:tcBorders>
            <w:shd w:val="clear" w:color="auto" w:fill="F2F2F2"/>
          </w:tcPr>
          <w:p w:rsidR="005344CA" w:rsidRDefault="005344CA" w:rsidP="00FB095C"/>
        </w:tc>
      </w:tr>
      <w:tr w:rsidR="005344CA" w:rsidTr="00FB095C">
        <w:trPr>
          <w:trHeight w:val="490"/>
        </w:trPr>
        <w:tc>
          <w:tcPr>
            <w:tcW w:w="2687" w:type="dxa"/>
            <w:tcBorders>
              <w:top w:val="single" w:sz="4" w:space="0" w:color="000000"/>
              <w:left w:val="single" w:sz="4" w:space="0" w:color="000000"/>
              <w:bottom w:val="single" w:sz="4" w:space="0" w:color="000000"/>
              <w:right w:val="single" w:sz="4" w:space="0" w:color="000000"/>
            </w:tcBorders>
            <w:shd w:val="clear" w:color="auto" w:fill="F2F2F2"/>
          </w:tcPr>
          <w:p w:rsidR="005344CA" w:rsidRDefault="005344CA" w:rsidP="00FB095C">
            <w:pPr>
              <w:ind w:left="4"/>
            </w:pPr>
            <w:r>
              <w:rPr>
                <w:rFonts w:ascii="Arial" w:eastAsia="Arial" w:hAnsi="Arial" w:cs="Arial"/>
                <w:b/>
              </w:rPr>
              <w:t xml:space="preserve">Base: </w:t>
            </w:r>
          </w:p>
        </w:tc>
        <w:tc>
          <w:tcPr>
            <w:tcW w:w="2616" w:type="dxa"/>
            <w:tcBorders>
              <w:top w:val="single" w:sz="4" w:space="0" w:color="000000"/>
              <w:left w:val="single" w:sz="4" w:space="0" w:color="000000"/>
              <w:bottom w:val="single" w:sz="4" w:space="0" w:color="000000"/>
              <w:right w:val="nil"/>
            </w:tcBorders>
            <w:shd w:val="clear" w:color="auto" w:fill="F2F2F2"/>
          </w:tcPr>
          <w:p w:rsidR="005344CA" w:rsidRDefault="005344CA" w:rsidP="00FB095C">
            <w:pPr>
              <w:ind w:left="5"/>
            </w:pPr>
            <w:r>
              <w:rPr>
                <w:rFonts w:ascii="Arial" w:eastAsia="Arial" w:hAnsi="Arial" w:cs="Arial"/>
              </w:rPr>
              <w:t xml:space="preserve">Academy </w:t>
            </w:r>
          </w:p>
        </w:tc>
        <w:tc>
          <w:tcPr>
            <w:tcW w:w="1214" w:type="dxa"/>
            <w:tcBorders>
              <w:top w:val="single" w:sz="4" w:space="0" w:color="000000"/>
              <w:left w:val="nil"/>
              <w:bottom w:val="single" w:sz="4" w:space="0" w:color="000000"/>
              <w:right w:val="nil"/>
            </w:tcBorders>
            <w:shd w:val="clear" w:color="auto" w:fill="F2F2F2"/>
          </w:tcPr>
          <w:p w:rsidR="005344CA" w:rsidRDefault="005344CA" w:rsidP="00FB095C"/>
        </w:tc>
        <w:tc>
          <w:tcPr>
            <w:tcW w:w="2495" w:type="dxa"/>
            <w:tcBorders>
              <w:top w:val="single" w:sz="4" w:space="0" w:color="000000"/>
              <w:left w:val="nil"/>
              <w:bottom w:val="single" w:sz="4" w:space="0" w:color="000000"/>
              <w:right w:val="single" w:sz="4" w:space="0" w:color="000000"/>
            </w:tcBorders>
            <w:shd w:val="clear" w:color="auto" w:fill="F2F2F2"/>
          </w:tcPr>
          <w:p w:rsidR="005344CA" w:rsidRDefault="005344CA" w:rsidP="00FB095C"/>
        </w:tc>
      </w:tr>
      <w:tr w:rsidR="005344CA" w:rsidTr="00FB095C">
        <w:trPr>
          <w:trHeight w:val="739"/>
        </w:trPr>
        <w:tc>
          <w:tcPr>
            <w:tcW w:w="2687" w:type="dxa"/>
            <w:tcBorders>
              <w:top w:val="single" w:sz="4" w:space="0" w:color="000000"/>
              <w:left w:val="single" w:sz="4" w:space="0" w:color="000000"/>
              <w:bottom w:val="single" w:sz="4" w:space="0" w:color="000000"/>
              <w:right w:val="single" w:sz="4" w:space="0" w:color="000000"/>
            </w:tcBorders>
            <w:shd w:val="clear" w:color="auto" w:fill="F2F2F2"/>
          </w:tcPr>
          <w:p w:rsidR="005344CA" w:rsidRDefault="005344CA" w:rsidP="00FB095C">
            <w:pPr>
              <w:ind w:left="4"/>
            </w:pPr>
            <w:r>
              <w:rPr>
                <w:rFonts w:ascii="Arial" w:eastAsia="Arial" w:hAnsi="Arial" w:cs="Arial"/>
                <w:b/>
              </w:rPr>
              <w:t xml:space="preserve">Reports to: </w:t>
            </w:r>
          </w:p>
        </w:tc>
        <w:tc>
          <w:tcPr>
            <w:tcW w:w="2616" w:type="dxa"/>
            <w:tcBorders>
              <w:top w:val="single" w:sz="4" w:space="0" w:color="000000"/>
              <w:left w:val="single" w:sz="4" w:space="0" w:color="000000"/>
              <w:bottom w:val="single" w:sz="4" w:space="0" w:color="000000"/>
              <w:right w:val="single" w:sz="4" w:space="0" w:color="000000"/>
            </w:tcBorders>
            <w:shd w:val="clear" w:color="auto" w:fill="F2F2F2"/>
          </w:tcPr>
          <w:p w:rsidR="005344CA" w:rsidRDefault="005344CA" w:rsidP="00FB095C">
            <w:pPr>
              <w:ind w:left="5"/>
            </w:pPr>
            <w:r>
              <w:rPr>
                <w:rFonts w:ascii="Arial" w:eastAsia="Arial" w:hAnsi="Arial" w:cs="Arial"/>
              </w:rPr>
              <w:t xml:space="preserve">PA to Principal and Officer Manager  </w:t>
            </w:r>
          </w:p>
        </w:tc>
        <w:tc>
          <w:tcPr>
            <w:tcW w:w="1214" w:type="dxa"/>
            <w:tcBorders>
              <w:top w:val="single" w:sz="4" w:space="0" w:color="000000"/>
              <w:left w:val="single" w:sz="4" w:space="0" w:color="000000"/>
              <w:bottom w:val="single" w:sz="4" w:space="0" w:color="000000"/>
              <w:right w:val="single" w:sz="4" w:space="0" w:color="000000"/>
            </w:tcBorders>
            <w:shd w:val="clear" w:color="auto" w:fill="F2F2F2"/>
          </w:tcPr>
          <w:p w:rsidR="005344CA" w:rsidRDefault="005344CA" w:rsidP="00FB095C">
            <w:pPr>
              <w:ind w:left="5"/>
            </w:pPr>
            <w:r>
              <w:rPr>
                <w:rFonts w:ascii="Arial" w:eastAsia="Arial" w:hAnsi="Arial" w:cs="Arial"/>
                <w:b/>
              </w:rPr>
              <w:t xml:space="preserve">Grade: </w:t>
            </w:r>
          </w:p>
        </w:tc>
        <w:tc>
          <w:tcPr>
            <w:tcW w:w="2495" w:type="dxa"/>
            <w:tcBorders>
              <w:top w:val="single" w:sz="4" w:space="0" w:color="000000"/>
              <w:left w:val="single" w:sz="4" w:space="0" w:color="000000"/>
              <w:bottom w:val="single" w:sz="4" w:space="0" w:color="000000"/>
              <w:right w:val="single" w:sz="4" w:space="0" w:color="000000"/>
            </w:tcBorders>
            <w:shd w:val="clear" w:color="auto" w:fill="F2F2F2"/>
          </w:tcPr>
          <w:p w:rsidR="005344CA" w:rsidRDefault="005344CA" w:rsidP="00FB095C">
            <w:r>
              <w:rPr>
                <w:rFonts w:ascii="Arial" w:eastAsia="Arial" w:hAnsi="Arial" w:cs="Arial"/>
              </w:rPr>
              <w:t xml:space="preserve">SCP 10-12 </w:t>
            </w:r>
          </w:p>
          <w:p w:rsidR="005344CA" w:rsidRDefault="005344CA" w:rsidP="00FB095C">
            <w:r>
              <w:rPr>
                <w:rFonts w:ascii="Arial" w:eastAsia="Arial" w:hAnsi="Arial" w:cs="Arial"/>
              </w:rPr>
              <w:t xml:space="preserve"> </w:t>
            </w:r>
          </w:p>
        </w:tc>
      </w:tr>
      <w:tr w:rsidR="005344CA" w:rsidTr="00FB095C">
        <w:trPr>
          <w:trHeight w:val="744"/>
        </w:trPr>
        <w:tc>
          <w:tcPr>
            <w:tcW w:w="2687" w:type="dxa"/>
            <w:tcBorders>
              <w:top w:val="single" w:sz="4" w:space="0" w:color="000000"/>
              <w:left w:val="single" w:sz="4" w:space="0" w:color="000000"/>
              <w:bottom w:val="single" w:sz="4" w:space="0" w:color="000000"/>
              <w:right w:val="single" w:sz="4" w:space="0" w:color="000000"/>
            </w:tcBorders>
            <w:shd w:val="clear" w:color="auto" w:fill="F2F2F2"/>
          </w:tcPr>
          <w:p w:rsidR="005344CA" w:rsidRDefault="005344CA" w:rsidP="00FB095C">
            <w:pPr>
              <w:ind w:left="4"/>
            </w:pPr>
            <w:r>
              <w:rPr>
                <w:rFonts w:ascii="Arial" w:eastAsia="Arial" w:hAnsi="Arial" w:cs="Arial"/>
                <w:b/>
              </w:rPr>
              <w:t xml:space="preserve">Service responsibility: </w:t>
            </w:r>
          </w:p>
        </w:tc>
        <w:tc>
          <w:tcPr>
            <w:tcW w:w="2616" w:type="dxa"/>
            <w:tcBorders>
              <w:top w:val="single" w:sz="4" w:space="0" w:color="000000"/>
              <w:left w:val="single" w:sz="4" w:space="0" w:color="000000"/>
              <w:bottom w:val="single" w:sz="4" w:space="0" w:color="000000"/>
              <w:right w:val="single" w:sz="4" w:space="0" w:color="000000"/>
            </w:tcBorders>
            <w:shd w:val="clear" w:color="auto" w:fill="F2F2F2"/>
          </w:tcPr>
          <w:p w:rsidR="005344CA" w:rsidRDefault="005344CA" w:rsidP="00FB095C">
            <w:pPr>
              <w:ind w:left="5"/>
            </w:pPr>
            <w:r>
              <w:rPr>
                <w:rFonts w:ascii="Arial" w:eastAsia="Arial" w:hAnsi="Arial" w:cs="Arial"/>
              </w:rPr>
              <w:t xml:space="preserve"> </w:t>
            </w:r>
          </w:p>
        </w:tc>
        <w:tc>
          <w:tcPr>
            <w:tcW w:w="1214" w:type="dxa"/>
            <w:tcBorders>
              <w:top w:val="single" w:sz="4" w:space="0" w:color="000000"/>
              <w:left w:val="single" w:sz="4" w:space="0" w:color="000000"/>
              <w:bottom w:val="single" w:sz="4" w:space="0" w:color="000000"/>
              <w:right w:val="single" w:sz="4" w:space="0" w:color="000000"/>
            </w:tcBorders>
            <w:shd w:val="clear" w:color="auto" w:fill="F2F2F2"/>
          </w:tcPr>
          <w:p w:rsidR="005344CA" w:rsidRDefault="005344CA" w:rsidP="00FB095C">
            <w:pPr>
              <w:ind w:left="5"/>
            </w:pPr>
            <w:r>
              <w:rPr>
                <w:rFonts w:ascii="Arial" w:eastAsia="Arial" w:hAnsi="Arial" w:cs="Arial"/>
                <w:b/>
              </w:rPr>
              <w:t xml:space="preserve">Salary: </w:t>
            </w:r>
          </w:p>
        </w:tc>
        <w:tc>
          <w:tcPr>
            <w:tcW w:w="2495" w:type="dxa"/>
            <w:tcBorders>
              <w:top w:val="single" w:sz="4" w:space="0" w:color="000000"/>
              <w:left w:val="single" w:sz="4" w:space="0" w:color="000000"/>
              <w:bottom w:val="single" w:sz="4" w:space="0" w:color="000000"/>
              <w:right w:val="single" w:sz="4" w:space="0" w:color="000000"/>
            </w:tcBorders>
            <w:shd w:val="clear" w:color="auto" w:fill="F2F2F2"/>
          </w:tcPr>
          <w:p w:rsidR="005344CA" w:rsidRDefault="005344CA" w:rsidP="00FB095C">
            <w:r>
              <w:rPr>
                <w:rFonts w:ascii="Arial" w:eastAsia="Arial" w:hAnsi="Arial" w:cs="Arial"/>
              </w:rPr>
              <w:t xml:space="preserve">£15, 613 - £16, 123 </w:t>
            </w:r>
          </w:p>
          <w:p w:rsidR="005344CA" w:rsidRDefault="005344CA" w:rsidP="00FB095C">
            <w:r>
              <w:rPr>
                <w:rFonts w:ascii="Arial" w:eastAsia="Arial" w:hAnsi="Arial" w:cs="Arial"/>
              </w:rPr>
              <w:t xml:space="preserve">(FTE) </w:t>
            </w:r>
          </w:p>
        </w:tc>
      </w:tr>
      <w:tr w:rsidR="005344CA" w:rsidTr="00FB095C">
        <w:trPr>
          <w:trHeight w:val="1501"/>
        </w:trPr>
        <w:tc>
          <w:tcPr>
            <w:tcW w:w="2687" w:type="dxa"/>
            <w:tcBorders>
              <w:top w:val="single" w:sz="4" w:space="0" w:color="000000"/>
              <w:left w:val="single" w:sz="4" w:space="0" w:color="000000"/>
              <w:bottom w:val="single" w:sz="4" w:space="0" w:color="000000"/>
              <w:right w:val="single" w:sz="4" w:space="0" w:color="000000"/>
            </w:tcBorders>
            <w:shd w:val="clear" w:color="auto" w:fill="F2F2F2"/>
          </w:tcPr>
          <w:p w:rsidR="005344CA" w:rsidRDefault="005344CA" w:rsidP="00FB095C">
            <w:pPr>
              <w:ind w:left="4"/>
            </w:pPr>
            <w:r>
              <w:rPr>
                <w:rFonts w:ascii="Arial" w:eastAsia="Arial" w:hAnsi="Arial" w:cs="Arial"/>
                <w:b/>
              </w:rPr>
              <w:t xml:space="preserve">Additional: </w:t>
            </w:r>
          </w:p>
        </w:tc>
        <w:tc>
          <w:tcPr>
            <w:tcW w:w="2616" w:type="dxa"/>
            <w:tcBorders>
              <w:top w:val="single" w:sz="4" w:space="0" w:color="000000"/>
              <w:left w:val="single" w:sz="4" w:space="0" w:color="000000"/>
              <w:bottom w:val="single" w:sz="4" w:space="0" w:color="000000"/>
              <w:right w:val="single" w:sz="4" w:space="0" w:color="000000"/>
            </w:tcBorders>
            <w:shd w:val="clear" w:color="auto" w:fill="F2F2F2"/>
          </w:tcPr>
          <w:p w:rsidR="005344CA" w:rsidRDefault="005344CA" w:rsidP="00FB095C">
            <w:pPr>
              <w:ind w:left="5"/>
            </w:pPr>
            <w:r>
              <w:rPr>
                <w:rFonts w:ascii="Arial" w:eastAsia="Arial" w:hAnsi="Arial" w:cs="Arial"/>
              </w:rPr>
              <w:t xml:space="preserve"> </w:t>
            </w:r>
          </w:p>
        </w:tc>
        <w:tc>
          <w:tcPr>
            <w:tcW w:w="1214" w:type="dxa"/>
            <w:tcBorders>
              <w:top w:val="single" w:sz="4" w:space="0" w:color="000000"/>
              <w:left w:val="single" w:sz="4" w:space="0" w:color="000000"/>
              <w:bottom w:val="single" w:sz="4" w:space="0" w:color="000000"/>
              <w:right w:val="single" w:sz="4" w:space="0" w:color="000000"/>
            </w:tcBorders>
            <w:shd w:val="clear" w:color="auto" w:fill="F2F2F2"/>
          </w:tcPr>
          <w:p w:rsidR="005344CA" w:rsidRDefault="005344CA" w:rsidP="00FB095C">
            <w:pPr>
              <w:ind w:left="5"/>
            </w:pPr>
            <w:r>
              <w:rPr>
                <w:rFonts w:ascii="Arial" w:eastAsia="Arial" w:hAnsi="Arial" w:cs="Arial"/>
                <w:b/>
              </w:rPr>
              <w:t xml:space="preserve">Term: </w:t>
            </w:r>
          </w:p>
        </w:tc>
        <w:tc>
          <w:tcPr>
            <w:tcW w:w="2495" w:type="dxa"/>
            <w:tcBorders>
              <w:top w:val="single" w:sz="4" w:space="0" w:color="000000"/>
              <w:left w:val="single" w:sz="4" w:space="0" w:color="000000"/>
              <w:bottom w:val="single" w:sz="4" w:space="0" w:color="000000"/>
              <w:right w:val="single" w:sz="4" w:space="0" w:color="000000"/>
            </w:tcBorders>
            <w:shd w:val="clear" w:color="auto" w:fill="F2F2F2"/>
          </w:tcPr>
          <w:p w:rsidR="005344CA" w:rsidRDefault="005344CA" w:rsidP="00FB095C">
            <w:r>
              <w:rPr>
                <w:rFonts w:ascii="Arial" w:eastAsia="Arial" w:hAnsi="Arial" w:cs="Arial"/>
              </w:rPr>
              <w:t xml:space="preserve">37 hours per week, 41 weeks per year (actual salary to be pro-rata in line with weeks worked) </w:t>
            </w:r>
          </w:p>
        </w:tc>
      </w:tr>
    </w:tbl>
    <w:p w:rsidR="005344CA" w:rsidRDefault="005344CA" w:rsidP="005344CA">
      <w:pPr>
        <w:spacing w:after="0"/>
        <w:jc w:val="center"/>
      </w:pPr>
      <w:r>
        <w:rPr>
          <w:rFonts w:ascii="Arial" w:eastAsia="Arial" w:hAnsi="Arial" w:cs="Arial"/>
          <w:b/>
        </w:rPr>
        <w:t xml:space="preserve"> </w:t>
      </w:r>
    </w:p>
    <w:p w:rsidR="005344CA" w:rsidRDefault="005344CA" w:rsidP="005344CA">
      <w:pPr>
        <w:spacing w:after="2" w:line="255" w:lineRule="auto"/>
        <w:ind w:left="-4" w:right="47" w:hanging="10"/>
        <w:jc w:val="both"/>
      </w:pPr>
      <w:r>
        <w:rPr>
          <w:rFonts w:ascii="Arial" w:eastAsia="Arial" w:hAnsi="Arial" w:cs="Arial"/>
          <w:b/>
        </w:rPr>
        <w:t xml:space="preserve">JOB PURPOSE </w:t>
      </w:r>
      <w:bookmarkStart w:id="0" w:name="_GoBack"/>
      <w:bookmarkEnd w:id="0"/>
    </w:p>
    <w:p w:rsidR="005344CA" w:rsidRDefault="005344CA" w:rsidP="005344CA">
      <w:pPr>
        <w:spacing w:after="0"/>
      </w:pPr>
      <w:r>
        <w:rPr>
          <w:rFonts w:ascii="Arial" w:eastAsia="Arial" w:hAnsi="Arial" w:cs="Arial"/>
        </w:rPr>
        <w:t xml:space="preserve"> </w:t>
      </w:r>
    </w:p>
    <w:p w:rsidR="005344CA" w:rsidRDefault="005344CA" w:rsidP="005344CA">
      <w:pPr>
        <w:spacing w:after="4" w:line="250" w:lineRule="auto"/>
        <w:ind w:left="705" w:right="47" w:hanging="360"/>
        <w:jc w:val="both"/>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proofErr w:type="gramStart"/>
      <w:r>
        <w:rPr>
          <w:rFonts w:ascii="Arial" w:eastAsia="Arial" w:hAnsi="Arial" w:cs="Arial"/>
        </w:rPr>
        <w:t>To</w:t>
      </w:r>
      <w:proofErr w:type="gramEnd"/>
      <w:r>
        <w:rPr>
          <w:rFonts w:ascii="Arial" w:eastAsia="Arial" w:hAnsi="Arial" w:cs="Arial"/>
        </w:rPr>
        <w:t xml:space="preserve"> deliver administrative support and provide a professional and efficient Reception service to the Academy. </w:t>
      </w:r>
    </w:p>
    <w:p w:rsidR="005344CA" w:rsidRDefault="005344CA" w:rsidP="005344CA">
      <w:pPr>
        <w:spacing w:after="0"/>
      </w:pPr>
      <w:r>
        <w:rPr>
          <w:rFonts w:ascii="Arial" w:eastAsia="Arial" w:hAnsi="Arial" w:cs="Arial"/>
          <w:b/>
        </w:rPr>
        <w:t xml:space="preserve"> </w:t>
      </w:r>
    </w:p>
    <w:p w:rsidR="005344CA" w:rsidRDefault="005344CA" w:rsidP="005344CA">
      <w:pPr>
        <w:spacing w:after="2" w:line="255" w:lineRule="auto"/>
        <w:ind w:left="-4" w:right="47" w:hanging="10"/>
        <w:jc w:val="both"/>
      </w:pPr>
      <w:r>
        <w:rPr>
          <w:rFonts w:ascii="Arial" w:eastAsia="Arial" w:hAnsi="Arial" w:cs="Arial"/>
          <w:b/>
        </w:rPr>
        <w:t xml:space="preserve">JOB SUMMARY </w:t>
      </w:r>
    </w:p>
    <w:p w:rsidR="005344CA" w:rsidRDefault="005344CA" w:rsidP="005344CA">
      <w:pPr>
        <w:spacing w:after="0"/>
      </w:pPr>
      <w:r>
        <w:rPr>
          <w:rFonts w:ascii="Arial" w:eastAsia="Arial" w:hAnsi="Arial" w:cs="Arial"/>
          <w:b/>
        </w:rPr>
        <w:t xml:space="preserve"> </w:t>
      </w:r>
    </w:p>
    <w:p w:rsidR="005344CA" w:rsidRDefault="005344CA" w:rsidP="005344CA">
      <w:pPr>
        <w:numPr>
          <w:ilvl w:val="0"/>
          <w:numId w:val="1"/>
        </w:numPr>
        <w:spacing w:after="4" w:line="250" w:lineRule="auto"/>
        <w:ind w:right="47" w:hanging="360"/>
        <w:jc w:val="both"/>
      </w:pPr>
      <w:r>
        <w:rPr>
          <w:rFonts w:ascii="Arial" w:eastAsia="Arial" w:hAnsi="Arial" w:cs="Arial"/>
        </w:rPr>
        <w:t xml:space="preserve">Responsibility for answering all incoming calls to the Academy, dealing with calls efficiently and effectively; </w:t>
      </w:r>
    </w:p>
    <w:p w:rsidR="005344CA" w:rsidRDefault="005344CA" w:rsidP="005344CA">
      <w:pPr>
        <w:numPr>
          <w:ilvl w:val="0"/>
          <w:numId w:val="1"/>
        </w:numPr>
        <w:spacing w:after="4" w:line="250" w:lineRule="auto"/>
        <w:ind w:right="47" w:hanging="360"/>
        <w:jc w:val="both"/>
      </w:pPr>
      <w:r>
        <w:rPr>
          <w:rFonts w:ascii="Arial" w:eastAsia="Arial" w:hAnsi="Arial" w:cs="Arial"/>
        </w:rPr>
        <w:t xml:space="preserve">Responsibility for greeting and dealing with visitors to the Academy, ensuring all visitors are recorded and have completed the relevant ‘signing in’ process; </w:t>
      </w:r>
    </w:p>
    <w:p w:rsidR="005344CA" w:rsidRDefault="005344CA" w:rsidP="005344CA">
      <w:pPr>
        <w:numPr>
          <w:ilvl w:val="0"/>
          <w:numId w:val="1"/>
        </w:numPr>
        <w:spacing w:after="4" w:line="250" w:lineRule="auto"/>
        <w:ind w:right="47" w:hanging="360"/>
        <w:jc w:val="both"/>
      </w:pPr>
      <w:r>
        <w:rPr>
          <w:rFonts w:ascii="Arial" w:eastAsia="Arial" w:hAnsi="Arial" w:cs="Arial"/>
        </w:rPr>
        <w:t xml:space="preserve">Issuing visitors with the relevant lanyard to ensure safeguarding procedures are met; </w:t>
      </w:r>
    </w:p>
    <w:p w:rsidR="005344CA" w:rsidRDefault="005344CA" w:rsidP="005344CA">
      <w:pPr>
        <w:numPr>
          <w:ilvl w:val="0"/>
          <w:numId w:val="1"/>
        </w:numPr>
        <w:spacing w:after="4" w:line="250" w:lineRule="auto"/>
        <w:ind w:right="47" w:hanging="360"/>
        <w:jc w:val="both"/>
      </w:pPr>
      <w:r>
        <w:rPr>
          <w:rFonts w:ascii="Arial" w:eastAsia="Arial" w:hAnsi="Arial" w:cs="Arial"/>
        </w:rPr>
        <w:t xml:space="preserve">Checking, opening and distribution of all post and parcels delivered to the Academy; </w:t>
      </w:r>
    </w:p>
    <w:p w:rsidR="005344CA" w:rsidRDefault="005344CA" w:rsidP="005344CA">
      <w:pPr>
        <w:numPr>
          <w:ilvl w:val="0"/>
          <w:numId w:val="1"/>
        </w:numPr>
        <w:spacing w:after="4" w:line="250" w:lineRule="auto"/>
        <w:ind w:right="47" w:hanging="360"/>
        <w:jc w:val="both"/>
      </w:pPr>
      <w:r>
        <w:rPr>
          <w:rFonts w:ascii="Arial" w:eastAsia="Arial" w:hAnsi="Arial" w:cs="Arial"/>
        </w:rPr>
        <w:t xml:space="preserve">General administrative duties for the Academy; </w:t>
      </w:r>
    </w:p>
    <w:p w:rsidR="005344CA" w:rsidRDefault="005344CA" w:rsidP="005344CA">
      <w:pPr>
        <w:numPr>
          <w:ilvl w:val="0"/>
          <w:numId w:val="1"/>
        </w:numPr>
        <w:spacing w:after="4" w:line="250" w:lineRule="auto"/>
        <w:ind w:right="47" w:hanging="360"/>
        <w:jc w:val="both"/>
      </w:pPr>
      <w:r>
        <w:rPr>
          <w:rFonts w:ascii="Arial" w:eastAsia="Arial" w:hAnsi="Arial" w:cs="Arial"/>
        </w:rPr>
        <w:t xml:space="preserve">Providing radio contact for the SLT team via two-way radio; </w:t>
      </w:r>
    </w:p>
    <w:p w:rsidR="005344CA" w:rsidRDefault="005344CA" w:rsidP="005344CA">
      <w:pPr>
        <w:numPr>
          <w:ilvl w:val="0"/>
          <w:numId w:val="1"/>
        </w:numPr>
        <w:spacing w:after="4" w:line="250" w:lineRule="auto"/>
        <w:ind w:right="47" w:hanging="360"/>
        <w:jc w:val="both"/>
      </w:pPr>
      <w:r>
        <w:rPr>
          <w:rFonts w:ascii="Arial" w:eastAsia="Arial" w:hAnsi="Arial" w:cs="Arial"/>
        </w:rPr>
        <w:t xml:space="preserve">Responsibility for administration and typing duties to support the Vice Principals; </w:t>
      </w:r>
    </w:p>
    <w:p w:rsidR="005344CA" w:rsidRDefault="005344CA" w:rsidP="005344CA">
      <w:pPr>
        <w:numPr>
          <w:ilvl w:val="0"/>
          <w:numId w:val="1"/>
        </w:numPr>
        <w:spacing w:after="4" w:line="250" w:lineRule="auto"/>
        <w:ind w:right="47" w:hanging="360"/>
        <w:jc w:val="both"/>
      </w:pPr>
      <w:r>
        <w:rPr>
          <w:rFonts w:ascii="Arial" w:eastAsia="Arial" w:hAnsi="Arial" w:cs="Arial"/>
        </w:rPr>
        <w:t xml:space="preserve">Assisting the Principal’s Personal Assistant and covering the duties of the Principal’s PA in her absence.  </w:t>
      </w:r>
    </w:p>
    <w:p w:rsidR="005344CA" w:rsidRDefault="005344CA" w:rsidP="005344CA">
      <w:pPr>
        <w:numPr>
          <w:ilvl w:val="0"/>
          <w:numId w:val="1"/>
        </w:numPr>
        <w:spacing w:after="4" w:line="250" w:lineRule="auto"/>
        <w:ind w:right="47" w:hanging="360"/>
        <w:jc w:val="both"/>
      </w:pPr>
      <w:r>
        <w:rPr>
          <w:rFonts w:ascii="Arial" w:eastAsia="Arial" w:hAnsi="Arial" w:cs="Arial"/>
        </w:rPr>
        <w:t xml:space="preserve">Collecting and storing all lost property in the Academy; </w:t>
      </w:r>
    </w:p>
    <w:p w:rsidR="005344CA" w:rsidRDefault="005344CA" w:rsidP="005344CA">
      <w:pPr>
        <w:numPr>
          <w:ilvl w:val="0"/>
          <w:numId w:val="1"/>
        </w:numPr>
        <w:spacing w:after="4" w:line="250" w:lineRule="auto"/>
        <w:ind w:right="47" w:hanging="360"/>
        <w:jc w:val="both"/>
      </w:pPr>
      <w:r>
        <w:rPr>
          <w:rFonts w:ascii="Arial" w:eastAsia="Arial" w:hAnsi="Arial" w:cs="Arial"/>
        </w:rPr>
        <w:t xml:space="preserve">Responsibility for organising appointments, maintaining an Academy diary and arranging hospitality for staff, visitors and events. </w:t>
      </w:r>
    </w:p>
    <w:p w:rsidR="005344CA" w:rsidRDefault="005344CA" w:rsidP="005344CA">
      <w:pPr>
        <w:numPr>
          <w:ilvl w:val="0"/>
          <w:numId w:val="1"/>
        </w:numPr>
        <w:spacing w:after="4" w:line="250" w:lineRule="auto"/>
        <w:ind w:right="47" w:hanging="360"/>
        <w:jc w:val="both"/>
      </w:pPr>
      <w:r>
        <w:rPr>
          <w:rFonts w:ascii="Arial" w:eastAsia="Arial" w:hAnsi="Arial" w:cs="Arial"/>
        </w:rPr>
        <w:t xml:space="preserve">To comply with the Academy’s Child Safeguarding Procedures, including regular liaison with the Designated Child Safeguarding Person over any safeguarding issues or concerns; </w:t>
      </w:r>
    </w:p>
    <w:p w:rsidR="005344CA" w:rsidRDefault="005344CA" w:rsidP="005344CA">
      <w:pPr>
        <w:numPr>
          <w:ilvl w:val="0"/>
          <w:numId w:val="1"/>
        </w:numPr>
        <w:spacing w:after="4" w:line="250" w:lineRule="auto"/>
        <w:ind w:right="47" w:hanging="360"/>
        <w:jc w:val="both"/>
      </w:pPr>
      <w:r>
        <w:rPr>
          <w:rFonts w:ascii="Arial" w:eastAsia="Arial" w:hAnsi="Arial" w:cs="Arial"/>
        </w:rPr>
        <w:t xml:space="preserve">To assist with the supervision of students including before and after school if appropriate and within working hours; </w:t>
      </w:r>
    </w:p>
    <w:p w:rsidR="005344CA" w:rsidRDefault="005344CA" w:rsidP="005344CA">
      <w:pPr>
        <w:numPr>
          <w:ilvl w:val="0"/>
          <w:numId w:val="1"/>
        </w:numPr>
        <w:spacing w:after="4" w:line="250" w:lineRule="auto"/>
        <w:ind w:right="47" w:hanging="360"/>
        <w:jc w:val="both"/>
      </w:pPr>
      <w:r>
        <w:rPr>
          <w:rFonts w:ascii="Arial" w:eastAsia="Arial" w:hAnsi="Arial" w:cs="Arial"/>
        </w:rPr>
        <w:t xml:space="preserve">Actively ensure continuous professional development is addressed through accessing appropriate development opportunities and to share learning with others; </w:t>
      </w:r>
    </w:p>
    <w:p w:rsidR="005344CA" w:rsidRDefault="005344CA" w:rsidP="005344CA">
      <w:pPr>
        <w:numPr>
          <w:ilvl w:val="0"/>
          <w:numId w:val="1"/>
        </w:numPr>
        <w:spacing w:after="4" w:line="250" w:lineRule="auto"/>
        <w:ind w:right="47" w:hanging="360"/>
        <w:jc w:val="both"/>
      </w:pPr>
      <w:r>
        <w:rPr>
          <w:rFonts w:ascii="Arial" w:eastAsia="Arial" w:hAnsi="Arial" w:cs="Arial"/>
        </w:rPr>
        <w:t xml:space="preserve">To comply with Trust policies and procedures at all times. </w:t>
      </w:r>
    </w:p>
    <w:p w:rsidR="005344CA" w:rsidRDefault="005344CA" w:rsidP="005344CA">
      <w:pPr>
        <w:spacing w:after="0"/>
        <w:ind w:left="720"/>
      </w:pPr>
      <w:r>
        <w:rPr>
          <w:rFonts w:ascii="Arial" w:eastAsia="Arial" w:hAnsi="Arial" w:cs="Arial"/>
          <w:color w:val="00B050"/>
        </w:rPr>
        <w:t xml:space="preserve"> </w:t>
      </w:r>
    </w:p>
    <w:p w:rsidR="005344CA" w:rsidRDefault="005344CA" w:rsidP="005344CA">
      <w:pPr>
        <w:spacing w:after="0"/>
      </w:pPr>
      <w:r>
        <w:rPr>
          <w:rFonts w:ascii="Arial" w:eastAsia="Arial" w:hAnsi="Arial" w:cs="Arial"/>
        </w:rPr>
        <w:t xml:space="preserve"> </w:t>
      </w:r>
    </w:p>
    <w:p w:rsidR="005344CA" w:rsidRDefault="005344CA" w:rsidP="005344CA">
      <w:pPr>
        <w:spacing w:after="2" w:line="255" w:lineRule="auto"/>
        <w:ind w:left="370" w:right="47" w:hanging="10"/>
        <w:jc w:val="both"/>
      </w:pPr>
      <w:r>
        <w:rPr>
          <w:rFonts w:ascii="Arial" w:eastAsia="Arial" w:hAnsi="Arial" w:cs="Arial"/>
          <w:b/>
        </w:rPr>
        <w:lastRenderedPageBreak/>
        <w:t xml:space="preserve">General </w:t>
      </w:r>
    </w:p>
    <w:p w:rsidR="005344CA" w:rsidRDefault="005344CA" w:rsidP="005344CA">
      <w:pPr>
        <w:spacing w:after="1"/>
      </w:pPr>
      <w:r>
        <w:rPr>
          <w:rFonts w:ascii="Arial" w:eastAsia="Arial" w:hAnsi="Arial" w:cs="Arial"/>
          <w:b/>
        </w:rPr>
        <w:t xml:space="preserve"> </w:t>
      </w:r>
    </w:p>
    <w:p w:rsidR="005344CA" w:rsidRDefault="005344CA" w:rsidP="005344CA">
      <w:pPr>
        <w:spacing w:after="2" w:line="255" w:lineRule="auto"/>
        <w:ind w:left="720" w:right="47" w:hanging="360"/>
        <w:jc w:val="both"/>
      </w:pPr>
      <w:r>
        <w:rPr>
          <w:rFonts w:ascii="Segoe UI Symbol" w:eastAsia="Segoe UI Symbol" w:hAnsi="Segoe UI Symbol" w:cs="Segoe UI Symbol"/>
        </w:rPr>
        <w:t>•</w:t>
      </w:r>
      <w:r>
        <w:rPr>
          <w:rFonts w:ascii="Arial" w:eastAsia="Arial" w:hAnsi="Arial" w:cs="Arial"/>
        </w:rPr>
        <w:t xml:space="preserve"> All staff of the Northern Education Trust will abide by the One Academy Rule: ‘</w:t>
      </w:r>
      <w:r>
        <w:rPr>
          <w:rFonts w:ascii="Arial" w:eastAsia="Arial" w:hAnsi="Arial" w:cs="Arial"/>
          <w:b/>
        </w:rPr>
        <w:t xml:space="preserve">All students and adults are expected to behave in a responsible manner both to themselves and others, showing consideration, courtesy and respect for other people at all times’. </w:t>
      </w:r>
    </w:p>
    <w:p w:rsidR="005344CA" w:rsidRDefault="005344CA" w:rsidP="005344CA">
      <w:pPr>
        <w:spacing w:after="0"/>
      </w:pPr>
      <w:r>
        <w:rPr>
          <w:rFonts w:ascii="Arial" w:eastAsia="Arial" w:hAnsi="Arial" w:cs="Arial"/>
        </w:rPr>
        <w:t xml:space="preserve"> </w:t>
      </w:r>
    </w:p>
    <w:p w:rsidR="005344CA" w:rsidRDefault="005344CA" w:rsidP="005344CA">
      <w:pPr>
        <w:spacing w:after="212"/>
      </w:pPr>
      <w:r>
        <w:rPr>
          <w:rFonts w:ascii="Arial" w:eastAsia="Arial" w:hAnsi="Arial" w:cs="Arial"/>
        </w:rPr>
        <w:t xml:space="preserve"> </w:t>
      </w:r>
    </w:p>
    <w:p w:rsidR="005344CA" w:rsidRDefault="005344CA" w:rsidP="005344CA">
      <w:pPr>
        <w:spacing w:after="0"/>
      </w:pPr>
      <w:r>
        <w:tab/>
        <w:t xml:space="preserve">   </w:t>
      </w:r>
    </w:p>
    <w:p w:rsidR="005344CA" w:rsidRDefault="005344CA" w:rsidP="005344CA">
      <w:pPr>
        <w:spacing w:after="4" w:line="250" w:lineRule="auto"/>
        <w:ind w:left="10" w:right="47" w:hanging="10"/>
        <w:jc w:val="both"/>
      </w:pPr>
      <w:r>
        <w:rPr>
          <w:rFonts w:ascii="Arial" w:eastAsia="Arial" w:hAnsi="Arial" w:cs="Arial"/>
        </w:rPr>
        <w:t xml:space="preserve">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 </w:t>
      </w:r>
    </w:p>
    <w:p w:rsidR="005344CA" w:rsidRDefault="005344CA" w:rsidP="005344CA">
      <w:pPr>
        <w:spacing w:after="0"/>
      </w:pPr>
      <w:r>
        <w:rPr>
          <w:rFonts w:ascii="Arial" w:eastAsia="Arial" w:hAnsi="Arial" w:cs="Arial"/>
        </w:rPr>
        <w:t xml:space="preserve"> </w:t>
      </w:r>
    </w:p>
    <w:p w:rsidR="005344CA" w:rsidRDefault="005344CA" w:rsidP="005344CA">
      <w:pPr>
        <w:spacing w:after="0"/>
      </w:pPr>
      <w:r>
        <w:rPr>
          <w:rFonts w:ascii="Arial" w:eastAsia="Arial" w:hAnsi="Arial" w:cs="Arial"/>
        </w:rPr>
        <w:t xml:space="preserve"> </w:t>
      </w:r>
    </w:p>
    <w:p w:rsidR="005344CA" w:rsidRDefault="005344CA" w:rsidP="005344CA">
      <w:pPr>
        <w:tabs>
          <w:tab w:val="center" w:pos="4320"/>
          <w:tab w:val="center" w:pos="6683"/>
        </w:tabs>
        <w:spacing w:after="4" w:line="250" w:lineRule="auto"/>
      </w:pPr>
      <w:r>
        <w:rPr>
          <w:rFonts w:ascii="Arial" w:eastAsia="Arial" w:hAnsi="Arial" w:cs="Arial"/>
        </w:rPr>
        <w:t xml:space="preserve">Signed: …………………………………… </w:t>
      </w:r>
      <w:r>
        <w:rPr>
          <w:rFonts w:ascii="Arial" w:eastAsia="Arial" w:hAnsi="Arial" w:cs="Arial"/>
        </w:rPr>
        <w:tab/>
        <w:t xml:space="preserve"> </w:t>
      </w:r>
      <w:r>
        <w:rPr>
          <w:rFonts w:ascii="Arial" w:eastAsia="Arial" w:hAnsi="Arial" w:cs="Arial"/>
        </w:rPr>
        <w:tab/>
        <w:t xml:space="preserve">Date: ………………………………. </w:t>
      </w:r>
    </w:p>
    <w:p w:rsidR="00DA5474" w:rsidRDefault="00DA5474"/>
    <w:sectPr w:rsidR="00DA54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D135C"/>
    <w:multiLevelType w:val="hybridMultilevel"/>
    <w:tmpl w:val="ED160870"/>
    <w:lvl w:ilvl="0" w:tplc="133071B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E6C73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0054A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F854B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9294B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883CB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9029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7E1FE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C221A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CA"/>
    <w:rsid w:val="005344CA"/>
    <w:rsid w:val="00DA5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69BF3-5718-4E6A-8585-345218E2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4CA"/>
    <w:rPr>
      <w:rFonts w:ascii="Calibri" w:eastAsia="Calibri" w:hAnsi="Calibri" w:cs="Calibri"/>
      <w:color w:val="000000"/>
      <w:lang w:eastAsia="en-GB"/>
    </w:rPr>
  </w:style>
  <w:style w:type="paragraph" w:styleId="Heading1">
    <w:name w:val="heading 1"/>
    <w:next w:val="Normal"/>
    <w:link w:val="Heading1Char"/>
    <w:uiPriority w:val="9"/>
    <w:unhideWhenUsed/>
    <w:qFormat/>
    <w:rsid w:val="005344CA"/>
    <w:pPr>
      <w:keepNext/>
      <w:keepLines/>
      <w:spacing w:after="0"/>
      <w:ind w:left="3192" w:hanging="10"/>
      <w:jc w:val="center"/>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4CA"/>
    <w:rPr>
      <w:rFonts w:ascii="Arial" w:eastAsia="Arial" w:hAnsi="Arial" w:cs="Arial"/>
      <w:b/>
      <w:color w:val="000000"/>
      <w:lang w:eastAsia="en-GB"/>
    </w:rPr>
  </w:style>
  <w:style w:type="table" w:customStyle="1" w:styleId="TableGrid">
    <w:name w:val="TableGrid"/>
    <w:rsid w:val="005344CA"/>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Sarah</dc:creator>
  <cp:keywords/>
  <dc:description/>
  <cp:lastModifiedBy>Smart, Sarah</cp:lastModifiedBy>
  <cp:revision>1</cp:revision>
  <dcterms:created xsi:type="dcterms:W3CDTF">2018-06-01T15:13:00Z</dcterms:created>
  <dcterms:modified xsi:type="dcterms:W3CDTF">2018-06-01T15:14:00Z</dcterms:modified>
</cp:coreProperties>
</file>