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B7DE" w14:textId="5873B6D6" w:rsidR="00A664C5" w:rsidRPr="00317550" w:rsidRDefault="00A664C5">
      <w:pPr>
        <w:rPr>
          <w:b/>
          <w:color w:val="FF0000"/>
          <w:sz w:val="24"/>
        </w:rPr>
      </w:pPr>
      <w:r w:rsidRPr="00317550"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4195B210" wp14:editId="3479BA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183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10" y="21312"/>
                <wp:lineTo x="208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15" t="31620" r="24128" b="46502"/>
                    <a:stretch/>
                  </pic:blipFill>
                  <pic:spPr bwMode="auto">
                    <a:xfrm>
                      <a:off x="0" y="0"/>
                      <a:ext cx="71183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72834208" w14:textId="1BD6F31F" w:rsidR="00B1657C" w:rsidRDefault="003B4D24">
      <w:pPr>
        <w:rPr>
          <w:b/>
          <w:sz w:val="24"/>
        </w:rPr>
      </w:pPr>
      <w:r>
        <w:rPr>
          <w:b/>
          <w:sz w:val="24"/>
        </w:rPr>
        <w:t>Minet Junior School</w:t>
      </w:r>
    </w:p>
    <w:p w14:paraId="0F06967F" w14:textId="0AC850D8" w:rsidR="003B4D24" w:rsidRDefault="003B4D24">
      <w:pPr>
        <w:rPr>
          <w:b/>
          <w:sz w:val="24"/>
        </w:rPr>
      </w:pPr>
    </w:p>
    <w:p w14:paraId="41D2259E" w14:textId="77777777" w:rsidR="003B4D24" w:rsidRDefault="003B4D24">
      <w:pPr>
        <w:rPr>
          <w:b/>
          <w:sz w:val="24"/>
        </w:rPr>
      </w:pPr>
    </w:p>
    <w:p w14:paraId="30893487" w14:textId="77777777" w:rsidR="00CA61AA" w:rsidRPr="00B1657C" w:rsidRDefault="00C01AF4">
      <w:pPr>
        <w:rPr>
          <w:b/>
          <w:sz w:val="28"/>
        </w:rPr>
      </w:pPr>
      <w:r w:rsidRPr="00B1657C">
        <w:rPr>
          <w:b/>
          <w:sz w:val="28"/>
        </w:rPr>
        <w:t xml:space="preserve">Job Description – </w:t>
      </w:r>
      <w:r w:rsidR="005E2BDB" w:rsidRPr="00CE01A3">
        <w:rPr>
          <w:b/>
          <w:color w:val="660033"/>
          <w:sz w:val="28"/>
        </w:rPr>
        <w:t xml:space="preserve">School Governance Co-ordinator </w:t>
      </w:r>
    </w:p>
    <w:p w14:paraId="1AB0F031" w14:textId="77777777" w:rsidR="00873747" w:rsidRPr="00B907F8" w:rsidRDefault="00873747"/>
    <w:p w14:paraId="10FB56C7" w14:textId="77777777" w:rsidR="00217650" w:rsidRPr="00B907F8" w:rsidRDefault="00217650" w:rsidP="00217650">
      <w:pPr>
        <w:pBdr>
          <w:top w:val="single" w:sz="4" w:space="1" w:color="auto"/>
        </w:pBdr>
      </w:pPr>
    </w:p>
    <w:p w14:paraId="153CD501" w14:textId="77777777" w:rsidR="00217650" w:rsidRPr="00B907F8" w:rsidRDefault="00217650" w:rsidP="00C01AF4">
      <w:pPr>
        <w:ind w:left="3119" w:hanging="3119"/>
        <w:rPr>
          <w:b/>
        </w:rPr>
      </w:pPr>
      <w:r w:rsidRPr="00B907F8">
        <w:rPr>
          <w:b/>
        </w:rPr>
        <w:t>Post Title</w:t>
      </w:r>
      <w:r w:rsidR="00B1657C">
        <w:rPr>
          <w:b/>
        </w:rPr>
        <w:t>:</w:t>
      </w:r>
      <w:r w:rsidRPr="00B907F8">
        <w:rPr>
          <w:b/>
        </w:rPr>
        <w:tab/>
      </w:r>
      <w:r w:rsidR="005E2BDB" w:rsidRPr="005E2BDB">
        <w:rPr>
          <w:b/>
        </w:rPr>
        <w:t>School Governance Co-ordinator</w:t>
      </w:r>
      <w:r w:rsidR="005E2BDB">
        <w:rPr>
          <w:b/>
        </w:rPr>
        <w:t xml:space="preserve"> (SGC)</w:t>
      </w:r>
    </w:p>
    <w:p w14:paraId="5B50D667" w14:textId="7D44C790" w:rsidR="00217650" w:rsidRPr="00B907F8" w:rsidRDefault="00C01AF4" w:rsidP="00A664C5">
      <w:pPr>
        <w:ind w:left="3119" w:hanging="3119"/>
        <w:rPr>
          <w:b/>
        </w:rPr>
      </w:pPr>
      <w:r>
        <w:rPr>
          <w:b/>
        </w:rPr>
        <w:t xml:space="preserve">Reporting and accountable to: </w:t>
      </w:r>
      <w:r>
        <w:rPr>
          <w:b/>
        </w:rPr>
        <w:tab/>
        <w:t>The Governing Bo</w:t>
      </w:r>
      <w:r w:rsidR="00E7697D">
        <w:rPr>
          <w:b/>
        </w:rPr>
        <w:t>ard</w:t>
      </w:r>
      <w:r>
        <w:rPr>
          <w:b/>
        </w:rPr>
        <w:t xml:space="preserve"> of </w:t>
      </w:r>
      <w:r w:rsidR="00A664C5">
        <w:rPr>
          <w:b/>
        </w:rPr>
        <w:t>Minet Junior School</w:t>
      </w:r>
    </w:p>
    <w:p w14:paraId="473E0515" w14:textId="510DCF15" w:rsidR="00217650" w:rsidRDefault="00217650" w:rsidP="00C01AF4">
      <w:pPr>
        <w:ind w:left="3119" w:hanging="3119"/>
        <w:rPr>
          <w:b/>
        </w:rPr>
      </w:pPr>
      <w:r w:rsidRPr="00B907F8">
        <w:rPr>
          <w:b/>
        </w:rPr>
        <w:t>Hours</w:t>
      </w:r>
      <w:r w:rsidR="00B1657C">
        <w:rPr>
          <w:b/>
        </w:rPr>
        <w:t>:</w:t>
      </w:r>
      <w:r w:rsidRPr="00B907F8">
        <w:rPr>
          <w:b/>
        </w:rPr>
        <w:tab/>
      </w:r>
      <w:r w:rsidR="0005762E">
        <w:rPr>
          <w:b/>
        </w:rPr>
        <w:t xml:space="preserve">Approximately </w:t>
      </w:r>
      <w:r w:rsidR="003E7808">
        <w:rPr>
          <w:b/>
        </w:rPr>
        <w:t>200</w:t>
      </w:r>
      <w:r w:rsidR="00E06A0D">
        <w:rPr>
          <w:b/>
        </w:rPr>
        <w:t xml:space="preserve"> hours per academic year, mainly during school term time</w:t>
      </w:r>
    </w:p>
    <w:p w14:paraId="07D5B10E" w14:textId="5512F4BF" w:rsidR="003059C9" w:rsidRDefault="00E25E4E" w:rsidP="00C01AF4">
      <w:pPr>
        <w:ind w:left="3119" w:hanging="3119"/>
        <w:rPr>
          <w:b/>
        </w:rPr>
      </w:pPr>
      <w:r>
        <w:rPr>
          <w:b/>
        </w:rPr>
        <w:t>Salary:</w:t>
      </w:r>
      <w:r>
        <w:rPr>
          <w:b/>
        </w:rPr>
        <w:tab/>
        <w:t>£25:00</w:t>
      </w:r>
      <w:r w:rsidR="00AC475A">
        <w:rPr>
          <w:b/>
        </w:rPr>
        <w:t xml:space="preserve"> </w:t>
      </w:r>
      <w:r>
        <w:rPr>
          <w:b/>
        </w:rPr>
        <w:t xml:space="preserve">per hour </w:t>
      </w:r>
      <w:r w:rsidR="00AC475A">
        <w:rPr>
          <w:b/>
        </w:rPr>
        <w:t>depending on experience</w:t>
      </w:r>
      <w:r w:rsidR="00B33338">
        <w:rPr>
          <w:b/>
        </w:rPr>
        <w:t xml:space="preserve">. </w:t>
      </w:r>
      <w:r w:rsidR="00B23BD1">
        <w:rPr>
          <w:b/>
        </w:rPr>
        <w:t xml:space="preserve"> Market factor Supplement approved by </w:t>
      </w:r>
      <w:r w:rsidR="00B33338">
        <w:rPr>
          <w:b/>
        </w:rPr>
        <w:t>Governing Bo</w:t>
      </w:r>
      <w:r w:rsidR="00B23BD1">
        <w:rPr>
          <w:b/>
        </w:rPr>
        <w:t xml:space="preserve">ard </w:t>
      </w:r>
      <w:r w:rsidR="00B33338">
        <w:rPr>
          <w:b/>
        </w:rPr>
        <w:t xml:space="preserve"> </w:t>
      </w:r>
    </w:p>
    <w:p w14:paraId="4F7DF9ED" w14:textId="77777777" w:rsidR="00E42AD4" w:rsidRDefault="00E42AD4" w:rsidP="005E2BDB">
      <w:pPr>
        <w:jc w:val="both"/>
        <w:rPr>
          <w:rFonts w:cs="Calibri"/>
          <w:color w:val="000000" w:themeColor="text1"/>
          <w:sz w:val="20"/>
          <w:szCs w:val="20"/>
          <w:lang w:val="en-US"/>
        </w:rPr>
      </w:pPr>
    </w:p>
    <w:p w14:paraId="2EE9E7EB" w14:textId="77777777" w:rsidR="00E42AD4" w:rsidRPr="00736ACC" w:rsidRDefault="00E42AD4" w:rsidP="005E2BDB">
      <w:pPr>
        <w:jc w:val="both"/>
        <w:rPr>
          <w:color w:val="000000" w:themeColor="text1"/>
          <w:sz w:val="20"/>
          <w:szCs w:val="20"/>
        </w:rPr>
      </w:pPr>
    </w:p>
    <w:p w14:paraId="4727FADD" w14:textId="6FCBAC82" w:rsidR="00217650" w:rsidRPr="00736ACC" w:rsidRDefault="00217650" w:rsidP="005E2BDB">
      <w:pPr>
        <w:jc w:val="both"/>
        <w:rPr>
          <w:color w:val="000000" w:themeColor="text1"/>
          <w:sz w:val="20"/>
          <w:szCs w:val="20"/>
        </w:rPr>
      </w:pPr>
      <w:r w:rsidRPr="00736ACC">
        <w:rPr>
          <w:color w:val="000000" w:themeColor="text1"/>
          <w:sz w:val="20"/>
          <w:szCs w:val="20"/>
        </w:rPr>
        <w:t xml:space="preserve">The post holder must be flexible in their approach to the post as there </w:t>
      </w:r>
      <w:r w:rsidR="000E6BB6" w:rsidRPr="00736ACC">
        <w:rPr>
          <w:color w:val="000000" w:themeColor="text1"/>
          <w:sz w:val="20"/>
          <w:szCs w:val="20"/>
        </w:rPr>
        <w:t>is</w:t>
      </w:r>
      <w:r w:rsidRPr="00736ACC">
        <w:rPr>
          <w:color w:val="000000" w:themeColor="text1"/>
          <w:sz w:val="20"/>
          <w:szCs w:val="20"/>
        </w:rPr>
        <w:t xml:space="preserve"> no fixed pattern of working hour</w:t>
      </w:r>
      <w:r w:rsidR="00B22620" w:rsidRPr="00736ACC">
        <w:rPr>
          <w:color w:val="000000" w:themeColor="text1"/>
          <w:sz w:val="20"/>
          <w:szCs w:val="20"/>
        </w:rPr>
        <w:t>s</w:t>
      </w:r>
      <w:r w:rsidRPr="00736ACC">
        <w:rPr>
          <w:color w:val="000000" w:themeColor="text1"/>
          <w:sz w:val="20"/>
          <w:szCs w:val="20"/>
        </w:rPr>
        <w:t>.</w:t>
      </w:r>
      <w:r w:rsidR="00AC475A">
        <w:rPr>
          <w:color w:val="000000" w:themeColor="text1"/>
          <w:sz w:val="20"/>
          <w:szCs w:val="20"/>
        </w:rPr>
        <w:t xml:space="preserve"> Most meetings are in the evening however some day time flexibility is essential. </w:t>
      </w:r>
      <w:r w:rsidRPr="00736ACC">
        <w:rPr>
          <w:color w:val="000000" w:themeColor="text1"/>
          <w:sz w:val="20"/>
          <w:szCs w:val="20"/>
        </w:rPr>
        <w:t xml:space="preserve"> The </w:t>
      </w:r>
      <w:r w:rsidR="005E2BDB" w:rsidRPr="00736ACC">
        <w:rPr>
          <w:color w:val="000000" w:themeColor="text1"/>
          <w:sz w:val="20"/>
          <w:szCs w:val="20"/>
        </w:rPr>
        <w:t>SGC</w:t>
      </w:r>
      <w:r w:rsidRPr="00736ACC">
        <w:rPr>
          <w:color w:val="000000" w:themeColor="text1"/>
          <w:sz w:val="20"/>
          <w:szCs w:val="20"/>
        </w:rPr>
        <w:t xml:space="preserve"> must be able to attend evening meetings, make regular visits to school, attend training events (daytime and evening), and work </w:t>
      </w:r>
      <w:r w:rsidR="00D6766C" w:rsidRPr="00736ACC">
        <w:rPr>
          <w:color w:val="000000" w:themeColor="text1"/>
          <w:sz w:val="20"/>
          <w:szCs w:val="20"/>
        </w:rPr>
        <w:t xml:space="preserve">unsupervised </w:t>
      </w:r>
      <w:r w:rsidRPr="00736ACC">
        <w:rPr>
          <w:color w:val="000000" w:themeColor="text1"/>
          <w:sz w:val="20"/>
          <w:szCs w:val="20"/>
        </w:rPr>
        <w:t>from home to complete administrative and research duties.  There will be occasions when the post holder is required to attend a meeting, or make a school visit at very short notice.</w:t>
      </w:r>
    </w:p>
    <w:p w14:paraId="63CFDA02" w14:textId="77777777" w:rsidR="00217650" w:rsidRPr="00B907F8" w:rsidRDefault="00217650" w:rsidP="00217650">
      <w:pPr>
        <w:pBdr>
          <w:bottom w:val="single" w:sz="4" w:space="1" w:color="auto"/>
        </w:pBdr>
      </w:pPr>
    </w:p>
    <w:p w14:paraId="37EB63E1" w14:textId="77777777" w:rsidR="00217650" w:rsidRPr="00B907F8" w:rsidRDefault="00217650" w:rsidP="00217650"/>
    <w:p w14:paraId="5C6390D1" w14:textId="77777777" w:rsidR="005E2BDB" w:rsidRPr="00B907F8" w:rsidRDefault="005E2BDB" w:rsidP="005E2BDB">
      <w:r w:rsidRPr="00B907F8">
        <w:rPr>
          <w:b/>
          <w:u w:val="single"/>
        </w:rPr>
        <w:t xml:space="preserve">Purpose of the School Governance </w:t>
      </w:r>
      <w:r>
        <w:rPr>
          <w:b/>
          <w:u w:val="single"/>
        </w:rPr>
        <w:t>Co-ordinator</w:t>
      </w:r>
      <w:r w:rsidRPr="00B907F8">
        <w:rPr>
          <w:b/>
          <w:u w:val="single"/>
        </w:rPr>
        <w:t xml:space="preserve"> post</w:t>
      </w:r>
    </w:p>
    <w:p w14:paraId="72B79935" w14:textId="77777777" w:rsidR="005E2BDB" w:rsidRDefault="005E2BDB" w:rsidP="005E2BDB"/>
    <w:p w14:paraId="087D8D0E" w14:textId="26BB9FB2" w:rsidR="005E2BDB" w:rsidRDefault="005E2BDB" w:rsidP="005C63C6">
      <w:pPr>
        <w:jc w:val="both"/>
      </w:pPr>
      <w:r w:rsidRPr="00B907F8">
        <w:t xml:space="preserve">This is </w:t>
      </w:r>
      <w:r w:rsidR="00AB1A76">
        <w:t>a complex</w:t>
      </w:r>
      <w:r w:rsidRPr="00B907F8">
        <w:t xml:space="preserve"> administrative, advisory and information management role</w:t>
      </w:r>
      <w:r>
        <w:t xml:space="preserve">.  </w:t>
      </w:r>
      <w:r w:rsidRPr="006D07E5">
        <w:rPr>
          <w:i/>
          <w:color w:val="660033"/>
        </w:rPr>
        <w:t xml:space="preserve">The post holder will also assume all the </w:t>
      </w:r>
      <w:r w:rsidR="006D07E5">
        <w:rPr>
          <w:i/>
          <w:color w:val="660033"/>
        </w:rPr>
        <w:t>core</w:t>
      </w:r>
      <w:r w:rsidR="00AE7007" w:rsidRPr="006D07E5">
        <w:rPr>
          <w:i/>
          <w:color w:val="660033"/>
        </w:rPr>
        <w:t xml:space="preserve"> </w:t>
      </w:r>
      <w:r w:rsidRPr="006D07E5">
        <w:rPr>
          <w:i/>
          <w:color w:val="660033"/>
        </w:rPr>
        <w:t xml:space="preserve">functions of clerk to the governing </w:t>
      </w:r>
      <w:r w:rsidR="0004364D">
        <w:rPr>
          <w:i/>
          <w:color w:val="660033"/>
        </w:rPr>
        <w:t>board</w:t>
      </w:r>
      <w:r w:rsidR="00AE7007" w:rsidRPr="006D07E5">
        <w:rPr>
          <w:i/>
          <w:color w:val="660033"/>
        </w:rPr>
        <w:t>,</w:t>
      </w:r>
      <w:r w:rsidR="00921C2A">
        <w:rPr>
          <w:i/>
          <w:color w:val="660033"/>
        </w:rPr>
        <w:t xml:space="preserve"> as determined in law</w:t>
      </w:r>
      <w:r>
        <w:t xml:space="preserve">. </w:t>
      </w:r>
      <w:r w:rsidRPr="008803BD">
        <w:rPr>
          <w:i/>
        </w:rPr>
        <w:t>Reference: The School Governance (Roles, Procedures and Allowances) (England) Regulations 2013, Regulation 6(3).</w:t>
      </w:r>
    </w:p>
    <w:p w14:paraId="5398FCDE" w14:textId="77777777" w:rsidR="005E2BDB" w:rsidRDefault="005E2BDB" w:rsidP="005C63C6">
      <w:pPr>
        <w:jc w:val="both"/>
      </w:pPr>
    </w:p>
    <w:p w14:paraId="2F29C5FD" w14:textId="2644DD40" w:rsidR="005E2BDB" w:rsidRDefault="005E2BDB" w:rsidP="005C63C6">
      <w:pPr>
        <w:jc w:val="both"/>
      </w:pPr>
      <w:r>
        <w:t xml:space="preserve">The post holder is responsible for </w:t>
      </w:r>
      <w:r w:rsidRPr="00B907F8">
        <w:t xml:space="preserve">ensuring </w:t>
      </w:r>
      <w:r>
        <w:t xml:space="preserve">the </w:t>
      </w:r>
      <w:r w:rsidR="005C63C6">
        <w:t xml:space="preserve">effective </w:t>
      </w:r>
      <w:r w:rsidRPr="00B907F8">
        <w:t>continuity of the governing bo</w:t>
      </w:r>
      <w:r w:rsidR="00E7697D">
        <w:t>ard</w:t>
      </w:r>
      <w:r w:rsidRPr="00B907F8">
        <w:t xml:space="preserve">’s </w:t>
      </w:r>
      <w:r>
        <w:t xml:space="preserve">legal </w:t>
      </w:r>
      <w:r w:rsidRPr="00B907F8">
        <w:t xml:space="preserve">business </w:t>
      </w:r>
      <w:r w:rsidR="005C63C6">
        <w:t xml:space="preserve">and records management </w:t>
      </w:r>
      <w:r w:rsidRPr="00B907F8">
        <w:t xml:space="preserve">for the </w:t>
      </w:r>
      <w:r>
        <w:t>school. This means that all governing bo</w:t>
      </w:r>
      <w:r w:rsidR="00E7697D">
        <w:t>ard</w:t>
      </w:r>
      <w:r>
        <w:t xml:space="preserve"> business must be managed in accordance with </w:t>
      </w:r>
      <w:r w:rsidR="005C63C6">
        <w:t xml:space="preserve">national </w:t>
      </w:r>
      <w:r>
        <w:t>statutory duties</w:t>
      </w:r>
      <w:r w:rsidR="005C63C6">
        <w:t xml:space="preserve"> and legislation</w:t>
      </w:r>
      <w:r>
        <w:t>, local authority guidance</w:t>
      </w:r>
      <w:r w:rsidR="005C63C6">
        <w:t xml:space="preserve"> and protocols, </w:t>
      </w:r>
      <w:r>
        <w:t>and in keeping with professional advice from external agencies.</w:t>
      </w:r>
    </w:p>
    <w:p w14:paraId="709D3F9E" w14:textId="77777777" w:rsidR="00873747" w:rsidRPr="00B907F8" w:rsidRDefault="00873747" w:rsidP="00B907F8"/>
    <w:p w14:paraId="5B9E7FE4" w14:textId="77777777" w:rsidR="00217650" w:rsidRPr="00B907F8" w:rsidRDefault="00217650">
      <w:pPr>
        <w:rPr>
          <w:b/>
          <w:u w:val="single"/>
        </w:rPr>
      </w:pPr>
      <w:r w:rsidRPr="00B907F8">
        <w:rPr>
          <w:b/>
          <w:u w:val="single"/>
        </w:rPr>
        <w:t>Contacts</w:t>
      </w:r>
    </w:p>
    <w:p w14:paraId="6A9D3274" w14:textId="77777777" w:rsidR="00AB1A76" w:rsidRDefault="00AB1A76"/>
    <w:p w14:paraId="2BA58A2C" w14:textId="77777777" w:rsidR="00873747" w:rsidRPr="00B907F8" w:rsidRDefault="00CE3140">
      <w:r w:rsidRPr="00B907F8">
        <w:t xml:space="preserve">The </w:t>
      </w:r>
      <w:r w:rsidR="00217650" w:rsidRPr="00B907F8">
        <w:t>post holder</w:t>
      </w:r>
      <w:r w:rsidRPr="00B907F8">
        <w:t xml:space="preserve"> is required to develop and maintain the following contacts within the context of the job.</w:t>
      </w:r>
    </w:p>
    <w:p w14:paraId="08B28165" w14:textId="77777777" w:rsidR="00A07805" w:rsidRPr="00B907F8" w:rsidRDefault="00A07805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CE3140" w:rsidRPr="00B907F8" w14:paraId="14BAE4D8" w14:textId="77777777" w:rsidTr="00F15B41">
        <w:trPr>
          <w:trHeight w:val="423"/>
        </w:trPr>
        <w:tc>
          <w:tcPr>
            <w:tcW w:w="5242" w:type="dxa"/>
            <w:shd w:val="clear" w:color="auto" w:fill="FBE4D5" w:themeFill="accent2" w:themeFillTint="33"/>
            <w:vAlign w:val="center"/>
          </w:tcPr>
          <w:p w14:paraId="431AB723" w14:textId="77777777" w:rsidR="00CE3140" w:rsidRPr="00B907F8" w:rsidRDefault="00CE3140" w:rsidP="00CE3140">
            <w:pPr>
              <w:rPr>
                <w:b/>
                <w:i/>
              </w:rPr>
            </w:pPr>
            <w:r w:rsidRPr="00B907F8">
              <w:rPr>
                <w:b/>
                <w:i/>
              </w:rPr>
              <w:t>Internal contacts</w:t>
            </w:r>
          </w:p>
        </w:tc>
        <w:tc>
          <w:tcPr>
            <w:tcW w:w="5243" w:type="dxa"/>
            <w:shd w:val="clear" w:color="auto" w:fill="FBE4D5" w:themeFill="accent2" w:themeFillTint="33"/>
            <w:vAlign w:val="center"/>
          </w:tcPr>
          <w:p w14:paraId="72F0A370" w14:textId="77777777" w:rsidR="00CE3140" w:rsidRPr="00B907F8" w:rsidRDefault="00CE3140" w:rsidP="00CE3140">
            <w:pPr>
              <w:rPr>
                <w:b/>
                <w:i/>
              </w:rPr>
            </w:pPr>
            <w:r w:rsidRPr="00B907F8">
              <w:rPr>
                <w:b/>
                <w:i/>
              </w:rPr>
              <w:t>External contacts</w:t>
            </w:r>
          </w:p>
        </w:tc>
      </w:tr>
      <w:tr w:rsidR="00CE3140" w:rsidRPr="00B907F8" w14:paraId="0006051E" w14:textId="77777777" w:rsidTr="00CE3140">
        <w:trPr>
          <w:trHeight w:val="3149"/>
        </w:trPr>
        <w:tc>
          <w:tcPr>
            <w:tcW w:w="5242" w:type="dxa"/>
          </w:tcPr>
          <w:p w14:paraId="60E9EE56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Chair of Governors</w:t>
            </w:r>
          </w:p>
          <w:p w14:paraId="0969381B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Vice Chair of Governors</w:t>
            </w:r>
          </w:p>
          <w:p w14:paraId="249A15A3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Individual Governors</w:t>
            </w:r>
          </w:p>
          <w:p w14:paraId="463CE009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Headteacher</w:t>
            </w:r>
          </w:p>
          <w:p w14:paraId="286BA099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 xml:space="preserve">Senior Leadership Team </w:t>
            </w:r>
          </w:p>
          <w:p w14:paraId="43FCD391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Chairs of Committees</w:t>
            </w:r>
          </w:p>
          <w:p w14:paraId="554D2E2D" w14:textId="282353A3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 xml:space="preserve">Clerks to </w:t>
            </w:r>
            <w:r w:rsidR="00950744">
              <w:t>Governing Bo</w:t>
            </w:r>
            <w:r w:rsidR="00E7697D">
              <w:t>ard</w:t>
            </w:r>
            <w:r w:rsidR="00950744">
              <w:t xml:space="preserve"> </w:t>
            </w:r>
            <w:r w:rsidR="00C01AF4">
              <w:t>Panels</w:t>
            </w:r>
          </w:p>
          <w:p w14:paraId="0CF15FA6" w14:textId="30F71FAF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Associate members of the governing bo</w:t>
            </w:r>
            <w:r w:rsidR="00E7697D">
              <w:t>ard</w:t>
            </w:r>
            <w:r w:rsidRPr="00B907F8">
              <w:t xml:space="preserve"> </w:t>
            </w:r>
          </w:p>
          <w:p w14:paraId="22EF1AFA" w14:textId="77777777" w:rsidR="00217650" w:rsidRPr="00B907F8" w:rsidRDefault="00CE3140" w:rsidP="0021765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School Staff</w:t>
            </w:r>
          </w:p>
        </w:tc>
        <w:tc>
          <w:tcPr>
            <w:tcW w:w="5243" w:type="dxa"/>
          </w:tcPr>
          <w:p w14:paraId="49EAC116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Parents, for the purpose of governor recruitment</w:t>
            </w:r>
          </w:p>
          <w:p w14:paraId="4DFE41C8" w14:textId="63832FBA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Visitors to governing bo</w:t>
            </w:r>
            <w:r w:rsidR="00E7697D">
              <w:t>ard</w:t>
            </w:r>
            <w:r w:rsidRPr="00B907F8">
              <w:t xml:space="preserve"> meetings</w:t>
            </w:r>
          </w:p>
          <w:p w14:paraId="2E2E78DD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Local Authority</w:t>
            </w:r>
          </w:p>
          <w:p w14:paraId="47DF7CA5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Governor Support Service</w:t>
            </w:r>
          </w:p>
          <w:p w14:paraId="63BD8EEB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External consultants</w:t>
            </w:r>
          </w:p>
          <w:p w14:paraId="7A20CA6C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Local community groups</w:t>
            </w:r>
          </w:p>
          <w:p w14:paraId="57029781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Ofsted</w:t>
            </w:r>
          </w:p>
          <w:p w14:paraId="197B1CE3" w14:textId="77777777" w:rsidR="0021765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Department for Education (DfE)</w:t>
            </w:r>
            <w:r w:rsidR="00217650" w:rsidRPr="00B907F8">
              <w:t xml:space="preserve"> </w:t>
            </w:r>
          </w:p>
          <w:p w14:paraId="230FEEF5" w14:textId="77777777" w:rsidR="00CE3140" w:rsidRPr="00B907F8" w:rsidRDefault="0021765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Panel members for hearings</w:t>
            </w:r>
          </w:p>
          <w:p w14:paraId="354EF336" w14:textId="77777777" w:rsidR="00CE3140" w:rsidRPr="00B907F8" w:rsidRDefault="00CE3140" w:rsidP="00CE3140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 xml:space="preserve">Other local schools and educational establishments </w:t>
            </w:r>
          </w:p>
          <w:p w14:paraId="30D54006" w14:textId="77777777" w:rsidR="00C01AF4" w:rsidRPr="00B907F8" w:rsidRDefault="00CE3140" w:rsidP="005520E1">
            <w:pPr>
              <w:numPr>
                <w:ilvl w:val="0"/>
                <w:numId w:val="2"/>
              </w:numPr>
              <w:tabs>
                <w:tab w:val="clear" w:pos="1134"/>
              </w:tabs>
              <w:ind w:left="284" w:hanging="284"/>
            </w:pPr>
            <w:r w:rsidRPr="00B907F8">
              <w:t>Voluntary groups, local and national businesses for the purpose of governor recruitment</w:t>
            </w:r>
          </w:p>
        </w:tc>
      </w:tr>
    </w:tbl>
    <w:p w14:paraId="01FF08B3" w14:textId="77777777" w:rsidR="00CE3140" w:rsidRDefault="00CE3140" w:rsidP="00CE3140">
      <w:pPr>
        <w:ind w:left="284" w:hanging="284"/>
      </w:pPr>
    </w:p>
    <w:p w14:paraId="2FFD625E" w14:textId="77777777" w:rsidR="005C63C6" w:rsidRPr="00B907F8" w:rsidRDefault="00ED054F" w:rsidP="00CE3140">
      <w:pPr>
        <w:ind w:left="284" w:hanging="284"/>
      </w:pPr>
      <w:r>
        <w:t>It should be noted that t</w:t>
      </w:r>
      <w:r w:rsidR="005C63C6">
        <w:t>he post holder will not be working with pupils</w:t>
      </w:r>
      <w:r w:rsidR="00E8189F">
        <w:t xml:space="preserve"> </w:t>
      </w:r>
      <w:r w:rsidR="00AB1A76">
        <w:t>and</w:t>
      </w:r>
      <w:r w:rsidR="00792EEC">
        <w:t xml:space="preserve"> there is no requirement to do so</w:t>
      </w:r>
      <w:r w:rsidR="005C63C6">
        <w:t xml:space="preserve">.  </w:t>
      </w:r>
    </w:p>
    <w:p w14:paraId="26B37F25" w14:textId="77777777" w:rsidR="00CE3140" w:rsidRDefault="00CE3140" w:rsidP="00217650"/>
    <w:p w14:paraId="4F216B48" w14:textId="77777777" w:rsidR="007F6BF1" w:rsidRDefault="007F6BF1">
      <w:r>
        <w:br w:type="page"/>
      </w:r>
    </w:p>
    <w:p w14:paraId="501D95E0" w14:textId="77777777" w:rsidR="007C12A4" w:rsidRPr="00CE01A3" w:rsidRDefault="007C12A4" w:rsidP="00217650">
      <w:pPr>
        <w:rPr>
          <w:b/>
          <w:color w:val="660033"/>
          <w:sz w:val="28"/>
        </w:rPr>
      </w:pPr>
      <w:r w:rsidRPr="00CE01A3">
        <w:rPr>
          <w:b/>
          <w:color w:val="660033"/>
          <w:sz w:val="28"/>
        </w:rPr>
        <w:lastRenderedPageBreak/>
        <w:t>Duties of the School Governance Co-ordinator (SGC)</w:t>
      </w:r>
    </w:p>
    <w:p w14:paraId="1A0BA1B9" w14:textId="77777777" w:rsidR="007C12A4" w:rsidRDefault="007C12A4" w:rsidP="00217650">
      <w:pPr>
        <w:rPr>
          <w:b/>
        </w:rPr>
      </w:pPr>
    </w:p>
    <w:p w14:paraId="4B47E689" w14:textId="0337D13D" w:rsidR="00003502" w:rsidRPr="00003502" w:rsidRDefault="007D449D" w:rsidP="00217650">
      <w:pPr>
        <w:rPr>
          <w:b/>
        </w:rPr>
      </w:pPr>
      <w:r w:rsidRPr="00003502">
        <w:rPr>
          <w:b/>
        </w:rPr>
        <w:t xml:space="preserve">The </w:t>
      </w:r>
      <w:r w:rsidR="00792EEC" w:rsidRPr="005E2BDB">
        <w:rPr>
          <w:b/>
        </w:rPr>
        <w:t>School Governance Co-ordinator</w:t>
      </w:r>
      <w:r w:rsidR="00792EEC">
        <w:rPr>
          <w:b/>
        </w:rPr>
        <w:t xml:space="preserve"> (SGC)</w:t>
      </w:r>
      <w:r w:rsidRPr="00003502">
        <w:rPr>
          <w:b/>
        </w:rPr>
        <w:t xml:space="preserve"> will </w:t>
      </w:r>
      <w:r w:rsidR="007F6BF1" w:rsidRPr="00003502">
        <w:rPr>
          <w:b/>
        </w:rPr>
        <w:t>attend all governing bo</w:t>
      </w:r>
      <w:r w:rsidR="00E7697D">
        <w:rPr>
          <w:b/>
        </w:rPr>
        <w:t>ard</w:t>
      </w:r>
      <w:r w:rsidR="007F6BF1" w:rsidRPr="00003502">
        <w:rPr>
          <w:b/>
        </w:rPr>
        <w:t xml:space="preserve"> meetings and committee meetings</w:t>
      </w:r>
      <w:r w:rsidR="00003502" w:rsidRPr="00003502">
        <w:rPr>
          <w:b/>
        </w:rPr>
        <w:t xml:space="preserve">.  The duties </w:t>
      </w:r>
      <w:r w:rsidR="007C12A4">
        <w:rPr>
          <w:b/>
        </w:rPr>
        <w:t xml:space="preserve">of this post </w:t>
      </w:r>
      <w:r w:rsidR="00003502" w:rsidRPr="00003502">
        <w:rPr>
          <w:b/>
        </w:rPr>
        <w:t>are outlined below.</w:t>
      </w:r>
    </w:p>
    <w:p w14:paraId="2063F5AE" w14:textId="77777777" w:rsidR="00453B07" w:rsidRDefault="00453B07" w:rsidP="00217650">
      <w:pPr>
        <w:rPr>
          <w:b/>
        </w:rPr>
      </w:pPr>
    </w:p>
    <w:p w14:paraId="35D4DADF" w14:textId="77777777" w:rsidR="007F6BF1" w:rsidRPr="00D06405" w:rsidRDefault="00653CBC" w:rsidP="00217650">
      <w:pPr>
        <w:rPr>
          <w:color w:val="660033"/>
          <w:sz w:val="24"/>
        </w:rPr>
      </w:pPr>
      <w:r w:rsidRPr="00D06405">
        <w:rPr>
          <w:b/>
          <w:color w:val="660033"/>
          <w:sz w:val="24"/>
        </w:rPr>
        <w:t xml:space="preserve">1 - </w:t>
      </w:r>
      <w:r w:rsidR="00453B07" w:rsidRPr="00D06405">
        <w:rPr>
          <w:b/>
          <w:color w:val="660033"/>
          <w:sz w:val="24"/>
        </w:rPr>
        <w:t>MEETINGS</w:t>
      </w:r>
      <w:r w:rsidR="007F6BF1" w:rsidRPr="00D06405">
        <w:rPr>
          <w:b/>
          <w:color w:val="660033"/>
          <w:sz w:val="24"/>
        </w:rPr>
        <w:t xml:space="preserve"> </w:t>
      </w:r>
      <w:r w:rsidRPr="00D06405">
        <w:rPr>
          <w:b/>
          <w:color w:val="660033"/>
          <w:sz w:val="24"/>
        </w:rPr>
        <w:t>(Core clerking responsibility)</w:t>
      </w:r>
    </w:p>
    <w:p w14:paraId="41DD5B81" w14:textId="76B66C74" w:rsidR="007D449D" w:rsidRPr="007D449D" w:rsidRDefault="007D449D" w:rsidP="00217650">
      <w:pPr>
        <w:rPr>
          <w:b/>
        </w:rPr>
      </w:pPr>
      <w:r w:rsidRPr="007D449D">
        <w:rPr>
          <w:b/>
        </w:rPr>
        <w:t xml:space="preserve">Effectively </w:t>
      </w:r>
      <w:r w:rsidR="00AE7007">
        <w:rPr>
          <w:b/>
        </w:rPr>
        <w:t xml:space="preserve">co-ordinate and </w:t>
      </w:r>
      <w:r w:rsidRPr="007D449D">
        <w:rPr>
          <w:b/>
        </w:rPr>
        <w:t xml:space="preserve">administrate for </w:t>
      </w:r>
      <w:r w:rsidR="007E1A85">
        <w:rPr>
          <w:b/>
        </w:rPr>
        <w:t>governing bo</w:t>
      </w:r>
      <w:r w:rsidR="00E7697D">
        <w:rPr>
          <w:b/>
        </w:rPr>
        <w:t>ard</w:t>
      </w:r>
      <w:r w:rsidR="007E1A85">
        <w:rPr>
          <w:b/>
        </w:rPr>
        <w:t xml:space="preserve"> and committee </w:t>
      </w:r>
      <w:r w:rsidRPr="007D449D">
        <w:rPr>
          <w:b/>
        </w:rPr>
        <w:t>meeting</w:t>
      </w:r>
      <w:r w:rsidR="00003502">
        <w:rPr>
          <w:b/>
        </w:rPr>
        <w:t>s</w:t>
      </w:r>
      <w:r w:rsidRPr="007D449D">
        <w:rPr>
          <w:b/>
        </w:rPr>
        <w:t xml:space="preserve"> by:</w:t>
      </w:r>
    </w:p>
    <w:p w14:paraId="640C2A12" w14:textId="10A61B49" w:rsidR="007D449D" w:rsidRPr="007F6BF1" w:rsidRDefault="007E1A85" w:rsidP="006D07E5">
      <w:pPr>
        <w:numPr>
          <w:ilvl w:val="0"/>
          <w:numId w:val="3"/>
        </w:numPr>
        <w:ind w:left="284" w:hanging="284"/>
        <w:jc w:val="both"/>
      </w:pPr>
      <w:r>
        <w:t xml:space="preserve">Meeting with the chair of governors/committee and headteacher well in advance of each meeting, </w:t>
      </w:r>
      <w:r w:rsidR="00E5720E">
        <w:t>to</w:t>
      </w:r>
      <w:r>
        <w:t xml:space="preserve"> </w:t>
      </w:r>
      <w:r w:rsidR="007D449D" w:rsidRPr="007F6BF1">
        <w:t>prepar</w:t>
      </w:r>
      <w:r>
        <w:t xml:space="preserve">e </w:t>
      </w:r>
      <w:r w:rsidR="007D449D" w:rsidRPr="007F6BF1">
        <w:t xml:space="preserve">a focused </w:t>
      </w:r>
      <w:r>
        <w:t xml:space="preserve">and timely </w:t>
      </w:r>
      <w:r w:rsidR="007D449D" w:rsidRPr="007F6BF1">
        <w:t xml:space="preserve">agenda for </w:t>
      </w:r>
      <w:r>
        <w:t>each</w:t>
      </w:r>
      <w:r w:rsidR="007D449D" w:rsidRPr="007F6BF1">
        <w:t xml:space="preserve"> governing </w:t>
      </w:r>
      <w:r w:rsidR="0004364D">
        <w:t>board</w:t>
      </w:r>
      <w:r w:rsidR="007D449D" w:rsidRPr="007F6BF1">
        <w:t xml:space="preserve"> meeting and committee meeting</w:t>
      </w:r>
      <w:r>
        <w:t xml:space="preserve">.  </w:t>
      </w:r>
    </w:p>
    <w:p w14:paraId="41B6D5F2" w14:textId="77777777" w:rsidR="007D449D" w:rsidRDefault="007E1A85" w:rsidP="006D07E5">
      <w:pPr>
        <w:numPr>
          <w:ilvl w:val="0"/>
          <w:numId w:val="3"/>
        </w:numPr>
        <w:ind w:left="284" w:hanging="284"/>
        <w:jc w:val="both"/>
      </w:pPr>
      <w:r>
        <w:t>Liaising</w:t>
      </w:r>
      <w:r w:rsidR="007D449D" w:rsidRPr="007F6BF1">
        <w:t xml:space="preserve"> with those</w:t>
      </w:r>
      <w:r w:rsidR="009C29C8">
        <w:t xml:space="preserve"> governors or staff</w:t>
      </w:r>
      <w:r w:rsidR="007D449D" w:rsidRPr="007F6BF1">
        <w:t xml:space="preserve"> preparing </w:t>
      </w:r>
      <w:r>
        <w:t xml:space="preserve">meeting </w:t>
      </w:r>
      <w:r w:rsidR="007D449D" w:rsidRPr="007F6BF1">
        <w:t>papers to make sure they are available on time, and distribute the agenda and papers as required by legisl</w:t>
      </w:r>
      <w:r>
        <w:t>ation or other regulations.</w:t>
      </w:r>
    </w:p>
    <w:p w14:paraId="1E3A83DA" w14:textId="0DD726C4" w:rsidR="007E1A85" w:rsidRPr="007F6BF1" w:rsidRDefault="007E1A85" w:rsidP="006D07E5">
      <w:pPr>
        <w:numPr>
          <w:ilvl w:val="0"/>
          <w:numId w:val="3"/>
        </w:numPr>
        <w:ind w:left="284" w:hanging="284"/>
        <w:jc w:val="both"/>
      </w:pPr>
      <w:r>
        <w:t xml:space="preserve">Ensuring that the headteacher has prepared a report for distribution with the agenda for each full governing </w:t>
      </w:r>
      <w:r w:rsidR="0004364D">
        <w:t>board</w:t>
      </w:r>
      <w:r>
        <w:t xml:space="preserve"> meeting, in good time, and in accordance with the format set by the governing </w:t>
      </w:r>
      <w:r w:rsidR="0004364D">
        <w:t>board</w:t>
      </w:r>
      <w:r>
        <w:t>.</w:t>
      </w:r>
    </w:p>
    <w:p w14:paraId="45E0FAFE" w14:textId="77777777" w:rsidR="009C29C8" w:rsidRDefault="009C29C8" w:rsidP="006D07E5">
      <w:pPr>
        <w:numPr>
          <w:ilvl w:val="0"/>
          <w:numId w:val="3"/>
        </w:numPr>
        <w:ind w:left="284" w:hanging="284"/>
        <w:jc w:val="both"/>
      </w:pPr>
      <w:r>
        <w:t>Being the sole point of contact for notification of all meeting apologies</w:t>
      </w:r>
      <w:r w:rsidR="00AE7007">
        <w:t xml:space="preserve"> and enquiries</w:t>
      </w:r>
      <w:r>
        <w:t>.</w:t>
      </w:r>
    </w:p>
    <w:p w14:paraId="6309AFF9" w14:textId="77777777" w:rsidR="007D449D" w:rsidRDefault="009C29C8" w:rsidP="006D07E5">
      <w:pPr>
        <w:numPr>
          <w:ilvl w:val="0"/>
          <w:numId w:val="3"/>
        </w:numPr>
        <w:ind w:left="284" w:hanging="284"/>
        <w:jc w:val="both"/>
      </w:pPr>
      <w:r>
        <w:t xml:space="preserve">Ensuring that the </w:t>
      </w:r>
      <w:r w:rsidR="00AE7007">
        <w:t xml:space="preserve">legal </w:t>
      </w:r>
      <w:r>
        <w:t>quoracy for meetings is determined in advance, monitored and maintained during all meetings, and declaring meetings inquorate when the situation arises.</w:t>
      </w:r>
    </w:p>
    <w:p w14:paraId="05B0CB29" w14:textId="77777777" w:rsidR="009C29C8" w:rsidRPr="007F6BF1" w:rsidRDefault="009C29C8" w:rsidP="006D07E5">
      <w:pPr>
        <w:numPr>
          <w:ilvl w:val="0"/>
          <w:numId w:val="3"/>
        </w:numPr>
        <w:ind w:left="284" w:hanging="284"/>
        <w:jc w:val="both"/>
      </w:pPr>
      <w:r>
        <w:t xml:space="preserve">Taking </w:t>
      </w:r>
      <w:r w:rsidR="00AE7007">
        <w:t>prompt</w:t>
      </w:r>
      <w:r>
        <w:t xml:space="preserve"> and appropriate action </w:t>
      </w:r>
      <w:r w:rsidR="00702843">
        <w:t>w</w:t>
      </w:r>
      <w:r>
        <w:t>here a meeting is likely to be inquorate.</w:t>
      </w:r>
    </w:p>
    <w:p w14:paraId="6A6EA65B" w14:textId="77777777" w:rsidR="007D449D" w:rsidRDefault="007D449D" w:rsidP="006D07E5">
      <w:pPr>
        <w:numPr>
          <w:ilvl w:val="0"/>
          <w:numId w:val="3"/>
        </w:numPr>
        <w:ind w:left="284" w:hanging="284"/>
        <w:jc w:val="both"/>
      </w:pPr>
      <w:r w:rsidRPr="007F6BF1">
        <w:t xml:space="preserve">Record the attendance of governors at meetings (and any apologies – whether they have been accepted or not), and take appropriate action in relation to </w:t>
      </w:r>
      <w:r w:rsidR="00AE7007">
        <w:t xml:space="preserve">authorised and unauthorised </w:t>
      </w:r>
      <w:r w:rsidRPr="007F6BF1">
        <w:t>absences, including advising absent governors of the date of the next meeting</w:t>
      </w:r>
      <w:r w:rsidR="00003502">
        <w:t>.</w:t>
      </w:r>
    </w:p>
    <w:p w14:paraId="31F0CF52" w14:textId="77777777" w:rsidR="00702843" w:rsidRPr="007F6BF1" w:rsidRDefault="00702843" w:rsidP="006D07E5">
      <w:pPr>
        <w:numPr>
          <w:ilvl w:val="0"/>
          <w:numId w:val="3"/>
        </w:numPr>
        <w:ind w:left="284" w:hanging="284"/>
        <w:jc w:val="both"/>
      </w:pPr>
      <w:r>
        <w:t>Ensure all absences (with or with</w:t>
      </w:r>
      <w:r w:rsidR="00B22620">
        <w:t>out</w:t>
      </w:r>
      <w:r>
        <w:t xml:space="preserve"> apologies) for each meeting are</w:t>
      </w:r>
      <w:r w:rsidR="004C223A">
        <w:t xml:space="preserve"> also</w:t>
      </w:r>
      <w:r>
        <w:t xml:space="preserve"> centrally recorded in readiness to be published on each schools website in line with statutory regulations.</w:t>
      </w:r>
    </w:p>
    <w:p w14:paraId="7E4E4398" w14:textId="3CB1B445" w:rsidR="007D449D" w:rsidRDefault="007D449D" w:rsidP="006D07E5">
      <w:pPr>
        <w:numPr>
          <w:ilvl w:val="0"/>
          <w:numId w:val="3"/>
        </w:numPr>
        <w:ind w:left="284" w:hanging="284"/>
        <w:jc w:val="both"/>
      </w:pPr>
      <w:r w:rsidRPr="007F6BF1">
        <w:t xml:space="preserve">Draft </w:t>
      </w:r>
      <w:r w:rsidR="004C223A">
        <w:t xml:space="preserve">the </w:t>
      </w:r>
      <w:r w:rsidRPr="007F6BF1">
        <w:t xml:space="preserve">minutes of governing </w:t>
      </w:r>
      <w:r w:rsidR="0004364D">
        <w:t>board</w:t>
      </w:r>
      <w:r w:rsidRPr="007F6BF1">
        <w:t xml:space="preserve"> </w:t>
      </w:r>
      <w:r w:rsidR="004C223A">
        <w:t xml:space="preserve">and committee </w:t>
      </w:r>
      <w:r w:rsidRPr="007F6BF1">
        <w:t xml:space="preserve">meetings, indicating who is responsible for any agreed action with timescales, and send drafts to the chair and (if agreed by the governing </w:t>
      </w:r>
      <w:r w:rsidR="0004364D">
        <w:t>board</w:t>
      </w:r>
      <w:r w:rsidRPr="007F6BF1">
        <w:t>), the headteacher</w:t>
      </w:r>
      <w:r w:rsidR="00702843">
        <w:t>.</w:t>
      </w:r>
    </w:p>
    <w:p w14:paraId="1B841103" w14:textId="77777777" w:rsidR="003D45AA" w:rsidRDefault="003D45AA" w:rsidP="006D07E5">
      <w:pPr>
        <w:numPr>
          <w:ilvl w:val="0"/>
          <w:numId w:val="3"/>
        </w:numPr>
        <w:ind w:left="284" w:hanging="284"/>
        <w:jc w:val="both"/>
      </w:pPr>
      <w:r>
        <w:t xml:space="preserve">Ensure that confidential items are minuted appropriately and that minutes reflect this.  </w:t>
      </w:r>
    </w:p>
    <w:p w14:paraId="348D5E0E" w14:textId="0A964967" w:rsidR="00702843" w:rsidRDefault="00702843" w:rsidP="006D07E5">
      <w:pPr>
        <w:numPr>
          <w:ilvl w:val="0"/>
          <w:numId w:val="3"/>
        </w:numPr>
        <w:ind w:left="284" w:hanging="284"/>
        <w:jc w:val="both"/>
      </w:pPr>
      <w:r>
        <w:t xml:space="preserve">Ensure that minutes accurately reflect the true business of each meeting, noting and recording in the minutes, governing </w:t>
      </w:r>
      <w:r w:rsidR="0004364D">
        <w:t>board</w:t>
      </w:r>
      <w:r>
        <w:t xml:space="preserve"> support and challenge to the school. </w:t>
      </w:r>
    </w:p>
    <w:p w14:paraId="2E5E213E" w14:textId="72DCACF9" w:rsidR="00AE7007" w:rsidRDefault="00AE7007" w:rsidP="006D07E5">
      <w:pPr>
        <w:numPr>
          <w:ilvl w:val="0"/>
          <w:numId w:val="3"/>
        </w:numPr>
        <w:ind w:left="284" w:hanging="284"/>
        <w:jc w:val="both"/>
      </w:pPr>
      <w:r>
        <w:t>Ensur</w:t>
      </w:r>
      <w:r w:rsidR="00CD6FBF">
        <w:t>e</w:t>
      </w:r>
      <w:r>
        <w:t xml:space="preserve"> that all minutes provide clear evidence of the governing bo</w:t>
      </w:r>
      <w:r w:rsidR="00E7697D">
        <w:t>ard</w:t>
      </w:r>
      <w:r>
        <w:t xml:space="preserve"> fulfilling their statutory duties.</w:t>
      </w:r>
    </w:p>
    <w:p w14:paraId="6C2E1F69" w14:textId="5DB67E16" w:rsidR="00702843" w:rsidRPr="007F6BF1" w:rsidRDefault="00702843" w:rsidP="006D07E5">
      <w:pPr>
        <w:numPr>
          <w:ilvl w:val="0"/>
          <w:numId w:val="3"/>
        </w:numPr>
        <w:ind w:left="284" w:hanging="284"/>
        <w:jc w:val="both"/>
      </w:pPr>
      <w:r>
        <w:t>Ensur</w:t>
      </w:r>
      <w:r w:rsidR="00CD6FBF">
        <w:t>e</w:t>
      </w:r>
      <w:r>
        <w:t xml:space="preserve"> that the minutes record the impact that the work of the governing </w:t>
      </w:r>
      <w:r w:rsidR="0004364D">
        <w:t>board</w:t>
      </w:r>
      <w:r>
        <w:t xml:space="preserve"> is having upon the school. </w:t>
      </w:r>
    </w:p>
    <w:p w14:paraId="407801D2" w14:textId="5FB7D699" w:rsidR="007D449D" w:rsidRPr="007F6BF1" w:rsidRDefault="007D449D" w:rsidP="006D07E5">
      <w:pPr>
        <w:numPr>
          <w:ilvl w:val="0"/>
          <w:numId w:val="3"/>
        </w:numPr>
        <w:ind w:left="284" w:hanging="284"/>
        <w:jc w:val="both"/>
      </w:pPr>
      <w:r w:rsidRPr="007F6BF1">
        <w:t>Circulat</w:t>
      </w:r>
      <w:r w:rsidR="00546418">
        <w:t>e</w:t>
      </w:r>
      <w:r w:rsidRPr="007F6BF1">
        <w:t xml:space="preserve"> the draft </w:t>
      </w:r>
      <w:r w:rsidR="004C223A">
        <w:t xml:space="preserve">approved </w:t>
      </w:r>
      <w:r w:rsidR="00702843">
        <w:t xml:space="preserve">minutes </w:t>
      </w:r>
      <w:r w:rsidRPr="007F6BF1">
        <w:t>to all governors (members of the committee), the headteacher (if not a g</w:t>
      </w:r>
      <w:r w:rsidR="00497CFA">
        <w:t>overnor) and other relevant bodies</w:t>
      </w:r>
      <w:r w:rsidRPr="007F6BF1">
        <w:t xml:space="preserve">, such as the </w:t>
      </w:r>
      <w:r w:rsidR="00702843">
        <w:t>Governor Support Service</w:t>
      </w:r>
      <w:r w:rsidR="00CD6FBF">
        <w:t xml:space="preserve">, </w:t>
      </w:r>
      <w:r w:rsidRPr="007F6BF1">
        <w:t>as agreed by the governing bo</w:t>
      </w:r>
      <w:r w:rsidR="00E7697D">
        <w:t>ard</w:t>
      </w:r>
      <w:r w:rsidRPr="007F6BF1">
        <w:t xml:space="preserve"> and within the timescale agr</w:t>
      </w:r>
      <w:r w:rsidR="004C223A">
        <w:t>eed with the governing bo</w:t>
      </w:r>
      <w:r w:rsidR="00E7697D">
        <w:t>ard</w:t>
      </w:r>
      <w:r w:rsidR="004C223A">
        <w:t>.</w:t>
      </w:r>
    </w:p>
    <w:p w14:paraId="56EAA6BC" w14:textId="77777777" w:rsidR="007D449D" w:rsidRDefault="007D449D" w:rsidP="006D07E5">
      <w:pPr>
        <w:numPr>
          <w:ilvl w:val="0"/>
          <w:numId w:val="3"/>
        </w:numPr>
        <w:ind w:left="284" w:hanging="284"/>
        <w:jc w:val="both"/>
      </w:pPr>
      <w:r w:rsidRPr="007F6BF1">
        <w:t xml:space="preserve">Follow-up any agreed action points with those responsible and inform the chair </w:t>
      </w:r>
      <w:r w:rsidR="004C223A">
        <w:t>of any issues arising</w:t>
      </w:r>
      <w:r w:rsidRPr="007F6BF1">
        <w:t>.</w:t>
      </w:r>
    </w:p>
    <w:p w14:paraId="030B6526" w14:textId="77777777" w:rsidR="003D45AA" w:rsidRDefault="00546418" w:rsidP="006D07E5">
      <w:pPr>
        <w:numPr>
          <w:ilvl w:val="0"/>
          <w:numId w:val="3"/>
        </w:numPr>
        <w:ind w:left="284" w:hanging="284"/>
        <w:jc w:val="both"/>
      </w:pPr>
      <w:r>
        <w:t>Ensure</w:t>
      </w:r>
      <w:r w:rsidR="003D45AA">
        <w:t xml:space="preserve"> that the </w:t>
      </w:r>
      <w:r w:rsidR="00CD6FBF">
        <w:t xml:space="preserve">access, storage and </w:t>
      </w:r>
      <w:r w:rsidR="003D45AA">
        <w:t>distribution of confidential items is handled sensitively</w:t>
      </w:r>
      <w:r w:rsidR="00CD6FBF">
        <w:t>, and in line with data protection and governance regulations</w:t>
      </w:r>
      <w:r w:rsidR="003D45AA">
        <w:t>.</w:t>
      </w:r>
    </w:p>
    <w:p w14:paraId="67341707" w14:textId="77777777" w:rsidR="00702843" w:rsidRDefault="00546418" w:rsidP="006D07E5">
      <w:pPr>
        <w:numPr>
          <w:ilvl w:val="0"/>
          <w:numId w:val="3"/>
        </w:numPr>
        <w:ind w:left="284" w:hanging="284"/>
        <w:jc w:val="both"/>
      </w:pPr>
      <w:r>
        <w:t>Devise</w:t>
      </w:r>
      <w:r w:rsidR="00702843">
        <w:t xml:space="preserve"> and maintain a ‘minutes timeline/planner’ for all the preparatory work and the follow up work</w:t>
      </w:r>
      <w:r w:rsidR="004C223A">
        <w:t xml:space="preserve"> for meetings</w:t>
      </w:r>
      <w:r w:rsidR="008803BD">
        <w:t>,</w:t>
      </w:r>
      <w:r w:rsidR="00CD6FBF">
        <w:t xml:space="preserve"> and ensuring</w:t>
      </w:r>
      <w:r w:rsidR="00702843">
        <w:t xml:space="preserve"> that this timeline is adhered to</w:t>
      </w:r>
      <w:r w:rsidR="008803BD">
        <w:t xml:space="preserve"> in order to keep the GB organised and on task</w:t>
      </w:r>
      <w:r w:rsidR="00CD6FBF">
        <w:t xml:space="preserve"> to meet any statutory timelines</w:t>
      </w:r>
      <w:r w:rsidR="00702843">
        <w:t>.</w:t>
      </w:r>
    </w:p>
    <w:p w14:paraId="54645889" w14:textId="77777777" w:rsidR="003D45AA" w:rsidRDefault="003D45AA" w:rsidP="006D07E5">
      <w:pPr>
        <w:numPr>
          <w:ilvl w:val="0"/>
          <w:numId w:val="3"/>
        </w:numPr>
        <w:ind w:left="284" w:hanging="284"/>
        <w:jc w:val="both"/>
      </w:pPr>
      <w:r>
        <w:t>Ensur</w:t>
      </w:r>
      <w:r w:rsidR="00546418">
        <w:t>e</w:t>
      </w:r>
      <w:r>
        <w:t xml:space="preserve"> minutes of meetings are formally agreed at the following meeting and that the minutes are signed by the chair of that meeting.  These are </w:t>
      </w:r>
      <w:r w:rsidR="00546418">
        <w:t xml:space="preserve">legal </w:t>
      </w:r>
      <w:r>
        <w:t>public records.</w:t>
      </w:r>
    </w:p>
    <w:p w14:paraId="28A56D51" w14:textId="77777777" w:rsidR="003D45AA" w:rsidRDefault="003D45AA" w:rsidP="006D07E5">
      <w:pPr>
        <w:numPr>
          <w:ilvl w:val="0"/>
          <w:numId w:val="3"/>
        </w:numPr>
        <w:ind w:left="284" w:hanging="284"/>
        <w:jc w:val="both"/>
      </w:pPr>
      <w:r w:rsidRPr="007F6BF1">
        <w:t>Maintain a record of signed minutes of meetings in school</w:t>
      </w:r>
      <w:r w:rsidR="00CD6FBF">
        <w:t xml:space="preserve"> (hard copy and electronic copy)</w:t>
      </w:r>
      <w:r w:rsidRPr="007F6BF1">
        <w:t>, and ensure copies are sent to relevant bodies on request and are published as agreed at meetings</w:t>
      </w:r>
      <w:r>
        <w:t>.</w:t>
      </w:r>
    </w:p>
    <w:p w14:paraId="6D5F8554" w14:textId="262AA3D0" w:rsidR="00546418" w:rsidRPr="007F6BF1" w:rsidRDefault="00546418" w:rsidP="006D07E5">
      <w:pPr>
        <w:numPr>
          <w:ilvl w:val="0"/>
          <w:numId w:val="3"/>
        </w:numPr>
        <w:ind w:left="284" w:hanging="284"/>
        <w:jc w:val="both"/>
      </w:pPr>
      <w:r>
        <w:t xml:space="preserve">Maintain and update annually in line with any changes to legislation, all committee terms of reference, governing </w:t>
      </w:r>
      <w:r w:rsidR="0004364D">
        <w:t>board</w:t>
      </w:r>
      <w:r>
        <w:t xml:space="preserve"> standing orders, and code of conduct.</w:t>
      </w:r>
    </w:p>
    <w:p w14:paraId="048ADD9B" w14:textId="77777777" w:rsidR="007D449D" w:rsidRDefault="007D449D" w:rsidP="006D07E5">
      <w:pPr>
        <w:jc w:val="both"/>
      </w:pPr>
    </w:p>
    <w:p w14:paraId="5E6440F9" w14:textId="77777777" w:rsidR="00453B07" w:rsidRPr="00D06405" w:rsidRDefault="00653CBC" w:rsidP="006D07E5">
      <w:pPr>
        <w:jc w:val="both"/>
        <w:rPr>
          <w:b/>
          <w:color w:val="660033"/>
          <w:sz w:val="24"/>
        </w:rPr>
      </w:pPr>
      <w:r w:rsidRPr="00D06405">
        <w:rPr>
          <w:b/>
          <w:color w:val="660033"/>
          <w:sz w:val="24"/>
        </w:rPr>
        <w:t xml:space="preserve">2 - </w:t>
      </w:r>
      <w:r w:rsidR="00453B07" w:rsidRPr="00D06405">
        <w:rPr>
          <w:b/>
          <w:color w:val="660033"/>
          <w:sz w:val="24"/>
        </w:rPr>
        <w:t>INFORMATION AND ADVICE</w:t>
      </w:r>
      <w:r w:rsidRPr="00D06405">
        <w:rPr>
          <w:b/>
          <w:color w:val="660033"/>
          <w:sz w:val="24"/>
        </w:rPr>
        <w:t xml:space="preserve"> (Core clerking responsibility)</w:t>
      </w:r>
    </w:p>
    <w:p w14:paraId="471D7D1A" w14:textId="19CFE647" w:rsidR="007F6BF1" w:rsidRPr="007F6BF1" w:rsidRDefault="007F6BF1" w:rsidP="006D07E5">
      <w:pPr>
        <w:jc w:val="both"/>
        <w:rPr>
          <w:b/>
        </w:rPr>
      </w:pPr>
      <w:r w:rsidRPr="007F6BF1">
        <w:rPr>
          <w:b/>
        </w:rPr>
        <w:t xml:space="preserve">Provide </w:t>
      </w:r>
      <w:r>
        <w:rPr>
          <w:b/>
        </w:rPr>
        <w:t xml:space="preserve">consistent and accurate legal and governance </w:t>
      </w:r>
      <w:r w:rsidRPr="007F6BF1">
        <w:rPr>
          <w:b/>
        </w:rPr>
        <w:t xml:space="preserve">advice to </w:t>
      </w:r>
      <w:r w:rsidR="00497CFA">
        <w:rPr>
          <w:b/>
        </w:rPr>
        <w:t>the</w:t>
      </w:r>
      <w:r w:rsidRPr="007F6BF1">
        <w:rPr>
          <w:b/>
        </w:rPr>
        <w:t xml:space="preserve"> governing bo</w:t>
      </w:r>
      <w:r w:rsidR="00E7697D">
        <w:rPr>
          <w:b/>
        </w:rPr>
        <w:t>ard</w:t>
      </w:r>
      <w:r w:rsidR="00CD6FBF">
        <w:rPr>
          <w:b/>
        </w:rPr>
        <w:t>, all</w:t>
      </w:r>
      <w:r w:rsidR="004C223A">
        <w:rPr>
          <w:b/>
        </w:rPr>
        <w:t xml:space="preserve"> </w:t>
      </w:r>
      <w:r w:rsidR="00CD6FBF">
        <w:rPr>
          <w:b/>
        </w:rPr>
        <w:t>governing bo</w:t>
      </w:r>
      <w:r w:rsidR="00E7697D">
        <w:rPr>
          <w:b/>
        </w:rPr>
        <w:t>ard</w:t>
      </w:r>
      <w:r w:rsidR="00CD6FBF">
        <w:rPr>
          <w:b/>
        </w:rPr>
        <w:t xml:space="preserve"> </w:t>
      </w:r>
      <w:r w:rsidR="004C223A">
        <w:rPr>
          <w:b/>
        </w:rPr>
        <w:t>committees</w:t>
      </w:r>
      <w:r w:rsidR="00CD6FBF">
        <w:rPr>
          <w:b/>
        </w:rPr>
        <w:t>, hearings, panels,</w:t>
      </w:r>
      <w:r w:rsidR="00CD6FBF" w:rsidRPr="00CD6FBF">
        <w:rPr>
          <w:b/>
        </w:rPr>
        <w:t xml:space="preserve"> </w:t>
      </w:r>
      <w:r w:rsidR="00CD6FBF">
        <w:rPr>
          <w:b/>
        </w:rPr>
        <w:t>and the senior leadership team</w:t>
      </w:r>
    </w:p>
    <w:p w14:paraId="515536D2" w14:textId="5F2A9400" w:rsidR="007F6BF1" w:rsidRDefault="007F6BF1" w:rsidP="006D07E5">
      <w:pPr>
        <w:numPr>
          <w:ilvl w:val="0"/>
          <w:numId w:val="3"/>
        </w:numPr>
        <w:ind w:left="284" w:hanging="284"/>
        <w:jc w:val="both"/>
      </w:pPr>
      <w:r w:rsidRPr="007F6BF1">
        <w:t>Advis</w:t>
      </w:r>
      <w:r w:rsidR="004D4064">
        <w:t>ing</w:t>
      </w:r>
      <w:r w:rsidRPr="007F6BF1">
        <w:t xml:space="preserve"> </w:t>
      </w:r>
      <w:r w:rsidR="00497CFA">
        <w:t>the</w:t>
      </w:r>
      <w:r w:rsidRPr="007F6BF1">
        <w:t xml:space="preserve"> governing bo</w:t>
      </w:r>
      <w:r w:rsidR="00E7697D">
        <w:t>ard</w:t>
      </w:r>
      <w:bookmarkStart w:id="0" w:name="_GoBack"/>
      <w:bookmarkEnd w:id="0"/>
      <w:r w:rsidRPr="007F6BF1">
        <w:t xml:space="preserve"> on governance legislation and procedural matters </w:t>
      </w:r>
      <w:r w:rsidR="00B336CA">
        <w:t>particularly</w:t>
      </w:r>
      <w:r w:rsidRPr="007F6BF1">
        <w:t xml:space="preserve"> be</w:t>
      </w:r>
      <w:r w:rsidR="004C223A">
        <w:t>fore, during and after meetings.</w:t>
      </w:r>
    </w:p>
    <w:p w14:paraId="4D24F11A" w14:textId="29835D82" w:rsidR="007F6BF1" w:rsidRDefault="007F6BF1" w:rsidP="006D07E5">
      <w:pPr>
        <w:numPr>
          <w:ilvl w:val="0"/>
          <w:numId w:val="3"/>
        </w:numPr>
        <w:ind w:left="284" w:hanging="284"/>
        <w:jc w:val="both"/>
      </w:pPr>
      <w:r w:rsidRPr="007F6BF1">
        <w:t>Act</w:t>
      </w:r>
      <w:r w:rsidR="004D4064">
        <w:t>ing</w:t>
      </w:r>
      <w:r w:rsidRPr="007F6BF1">
        <w:t xml:space="preserve"> as the first point of contact for governors wit</w:t>
      </w:r>
      <w:r w:rsidR="004C223A">
        <w:t>h queries on statutory, procedural and governing bo</w:t>
      </w:r>
      <w:r w:rsidR="00E7697D">
        <w:t>ard</w:t>
      </w:r>
      <w:r w:rsidR="004C223A">
        <w:t xml:space="preserve"> matters.</w:t>
      </w:r>
    </w:p>
    <w:p w14:paraId="1D4251FB" w14:textId="13E70201" w:rsidR="00CB4291" w:rsidRPr="007F6BF1" w:rsidRDefault="00CB4291" w:rsidP="006D07E5">
      <w:pPr>
        <w:numPr>
          <w:ilvl w:val="0"/>
          <w:numId w:val="3"/>
        </w:numPr>
        <w:ind w:left="284" w:hanging="284"/>
        <w:jc w:val="both"/>
      </w:pPr>
      <w:r>
        <w:t>Ensure that the governing bo</w:t>
      </w:r>
      <w:r w:rsidR="00E7697D">
        <w:t>ard</w:t>
      </w:r>
      <w:r>
        <w:t xml:space="preserve"> has an up to date schedule of delegated duties (decision planner) and that this adhered to and reviewed annually.</w:t>
      </w:r>
    </w:p>
    <w:p w14:paraId="144FD45E" w14:textId="49C4C009" w:rsidR="007F6BF1" w:rsidRPr="007F6BF1" w:rsidRDefault="007F6BF1" w:rsidP="006D07E5">
      <w:pPr>
        <w:numPr>
          <w:ilvl w:val="0"/>
          <w:numId w:val="3"/>
        </w:numPr>
        <w:ind w:left="284" w:hanging="284"/>
        <w:jc w:val="both"/>
      </w:pPr>
      <w:r>
        <w:t>A</w:t>
      </w:r>
      <w:r w:rsidRPr="007F6BF1">
        <w:t>ccess</w:t>
      </w:r>
      <w:r w:rsidR="004D4064">
        <w:t>ing</w:t>
      </w:r>
      <w:r w:rsidRPr="007F6BF1">
        <w:t xml:space="preserve"> appropriate legal advice, support and guidance, and where necessary seek advice and guidance from third parties </w:t>
      </w:r>
      <w:r w:rsidR="004C223A">
        <w:t>on behalf of the governing bo</w:t>
      </w:r>
      <w:r w:rsidR="00E7697D">
        <w:t>ard</w:t>
      </w:r>
      <w:r w:rsidR="004C223A">
        <w:t>.</w:t>
      </w:r>
      <w:r w:rsidRPr="007F6BF1">
        <w:t xml:space="preserve"> </w:t>
      </w:r>
    </w:p>
    <w:p w14:paraId="5592C6E1" w14:textId="6EE9F8A4" w:rsidR="007F6BF1" w:rsidRPr="007F6BF1" w:rsidRDefault="007F6BF1" w:rsidP="006D07E5">
      <w:pPr>
        <w:numPr>
          <w:ilvl w:val="0"/>
          <w:numId w:val="3"/>
        </w:numPr>
        <w:ind w:left="284" w:hanging="284"/>
        <w:jc w:val="both"/>
      </w:pPr>
      <w:r w:rsidRPr="007F6BF1">
        <w:lastRenderedPageBreak/>
        <w:t>Inform</w:t>
      </w:r>
      <w:r w:rsidR="004D4064">
        <w:t>ing each</w:t>
      </w:r>
      <w:r w:rsidRPr="007F6BF1">
        <w:t xml:space="preserve"> governing bo</w:t>
      </w:r>
      <w:r w:rsidR="00E7697D">
        <w:t>ard</w:t>
      </w:r>
      <w:r w:rsidRPr="007F6BF1">
        <w:t xml:space="preserve"> of any changes to its responsibilities as a result of a change in school status or chan</w:t>
      </w:r>
      <w:r w:rsidR="004C223A">
        <w:t>ges in the relevant legislation.</w:t>
      </w:r>
    </w:p>
    <w:p w14:paraId="7AE4906F" w14:textId="77777777" w:rsidR="007F6BF1" w:rsidRPr="007F6BF1" w:rsidRDefault="00B336CA" w:rsidP="006D07E5">
      <w:pPr>
        <w:numPr>
          <w:ilvl w:val="0"/>
          <w:numId w:val="3"/>
        </w:numPr>
        <w:ind w:left="284" w:hanging="284"/>
        <w:jc w:val="both"/>
      </w:pPr>
      <w:r>
        <w:t>Research, shar</w:t>
      </w:r>
      <w:r w:rsidR="00CB4291">
        <w:t>e</w:t>
      </w:r>
      <w:r>
        <w:t xml:space="preserve"> and o</w:t>
      </w:r>
      <w:r w:rsidR="00CB4291">
        <w:t>ffer</w:t>
      </w:r>
      <w:r w:rsidR="007F6BF1" w:rsidRPr="007F6BF1">
        <w:t xml:space="preserve"> advice on best practice in governance, including on committee</w:t>
      </w:r>
      <w:r w:rsidR="00CD6FBF">
        <w:t xml:space="preserve"> structures and self-evaluation.</w:t>
      </w:r>
    </w:p>
    <w:p w14:paraId="2D85E557" w14:textId="77777777" w:rsidR="007F6BF1" w:rsidRPr="007F6BF1" w:rsidRDefault="00546418" w:rsidP="006D07E5">
      <w:pPr>
        <w:numPr>
          <w:ilvl w:val="0"/>
          <w:numId w:val="3"/>
        </w:numPr>
        <w:ind w:left="284" w:hanging="284"/>
        <w:jc w:val="both"/>
      </w:pPr>
      <w:r>
        <w:t>Ensure</w:t>
      </w:r>
      <w:r w:rsidR="007F6BF1" w:rsidRPr="007F6BF1">
        <w:t xml:space="preserve"> that statutory </w:t>
      </w:r>
      <w:r>
        <w:t xml:space="preserve">governance </w:t>
      </w:r>
      <w:r w:rsidR="007F6BF1" w:rsidRPr="007F6BF1">
        <w:t xml:space="preserve">policies </w:t>
      </w:r>
      <w:r>
        <w:t xml:space="preserve">and documents </w:t>
      </w:r>
      <w:r w:rsidR="007F6BF1" w:rsidRPr="007F6BF1">
        <w:t xml:space="preserve">are in place, </w:t>
      </w:r>
      <w:r>
        <w:t xml:space="preserve">recorded, </w:t>
      </w:r>
      <w:r w:rsidR="00CD6FBF">
        <w:t>monitored and</w:t>
      </w:r>
      <w:r w:rsidR="007F6BF1" w:rsidRPr="007F6BF1">
        <w:t xml:space="preserve"> are revised </w:t>
      </w:r>
      <w:r w:rsidR="00CB4291">
        <w:t>in line with statutory guidance by appropriate committees or individuals (as per delegation schedule)</w:t>
      </w:r>
      <w:r w:rsidR="004C223A">
        <w:t>.</w:t>
      </w:r>
      <w:r w:rsidR="00CB4291">
        <w:t xml:space="preserve">  </w:t>
      </w:r>
    </w:p>
    <w:p w14:paraId="04BC0D8E" w14:textId="0E677299" w:rsidR="00E67753" w:rsidRPr="00FA2E3D" w:rsidRDefault="004C223A" w:rsidP="006D07E5">
      <w:pPr>
        <w:numPr>
          <w:ilvl w:val="0"/>
          <w:numId w:val="3"/>
        </w:numPr>
        <w:ind w:left="284" w:hanging="284"/>
        <w:jc w:val="both"/>
        <w:rPr>
          <w:b/>
        </w:rPr>
      </w:pPr>
      <w:r>
        <w:t>Devis</w:t>
      </w:r>
      <w:r w:rsidR="00E05973">
        <w:t>e</w:t>
      </w:r>
      <w:r>
        <w:t xml:space="preserve"> and maintain</w:t>
      </w:r>
      <w:r w:rsidR="004D4064">
        <w:t>ing</w:t>
      </w:r>
      <w:r w:rsidR="007F6BF1" w:rsidRPr="007F6BF1">
        <w:t xml:space="preserve"> </w:t>
      </w:r>
      <w:r>
        <w:t>an</w:t>
      </w:r>
      <w:r w:rsidR="007F6BF1" w:rsidRPr="007F6BF1">
        <w:t xml:space="preserve"> annual calendar</w:t>
      </w:r>
      <w:r w:rsidR="00E67753">
        <w:t>/diary</w:t>
      </w:r>
      <w:r w:rsidR="007F6BF1" w:rsidRPr="007F6BF1">
        <w:t xml:space="preserve"> of go</w:t>
      </w:r>
      <w:r>
        <w:t xml:space="preserve">verning </w:t>
      </w:r>
      <w:r w:rsidR="0004364D">
        <w:t>board</w:t>
      </w:r>
      <w:r>
        <w:t xml:space="preserve"> meetings</w:t>
      </w:r>
      <w:r w:rsidR="00E67753">
        <w:t xml:space="preserve">, events </w:t>
      </w:r>
      <w:r>
        <w:t xml:space="preserve">and statutory </w:t>
      </w:r>
      <w:r w:rsidR="008D32F0">
        <w:t>tasks for each school.</w:t>
      </w:r>
    </w:p>
    <w:p w14:paraId="3D60B6FC" w14:textId="7E1806CE" w:rsidR="00FA2E3D" w:rsidRPr="007F6BF1" w:rsidRDefault="00FA2E3D" w:rsidP="006D07E5">
      <w:pPr>
        <w:numPr>
          <w:ilvl w:val="0"/>
          <w:numId w:val="3"/>
        </w:numPr>
        <w:ind w:left="284" w:hanging="284"/>
        <w:jc w:val="both"/>
      </w:pPr>
      <w:r w:rsidRPr="007F6BF1">
        <w:t>Maintain records of go</w:t>
      </w:r>
      <w:r>
        <w:t xml:space="preserve">verning </w:t>
      </w:r>
      <w:r w:rsidR="0004364D">
        <w:t>board</w:t>
      </w:r>
      <w:r>
        <w:t xml:space="preserve"> correspondence (email and post).</w:t>
      </w:r>
    </w:p>
    <w:p w14:paraId="4258B671" w14:textId="77777777" w:rsidR="00546418" w:rsidRDefault="00546418" w:rsidP="006D07E5">
      <w:pPr>
        <w:jc w:val="both"/>
        <w:rPr>
          <w:b/>
        </w:rPr>
      </w:pPr>
    </w:p>
    <w:p w14:paraId="605BDF2C" w14:textId="77777777" w:rsidR="00453B07" w:rsidRPr="00D06405" w:rsidRDefault="00653CBC" w:rsidP="006D07E5">
      <w:pPr>
        <w:jc w:val="both"/>
        <w:rPr>
          <w:b/>
          <w:color w:val="660033"/>
          <w:sz w:val="24"/>
        </w:rPr>
      </w:pPr>
      <w:r w:rsidRPr="00D06405">
        <w:rPr>
          <w:b/>
          <w:color w:val="660033"/>
          <w:sz w:val="24"/>
        </w:rPr>
        <w:t xml:space="preserve">3 - </w:t>
      </w:r>
      <w:r w:rsidR="00453B07" w:rsidRPr="00D06405">
        <w:rPr>
          <w:b/>
          <w:color w:val="660033"/>
          <w:sz w:val="24"/>
        </w:rPr>
        <w:t>MEMBERSHIP AND CONSTITUION</w:t>
      </w:r>
      <w:r w:rsidRPr="00D06405">
        <w:rPr>
          <w:b/>
          <w:color w:val="660033"/>
          <w:sz w:val="24"/>
        </w:rPr>
        <w:t xml:space="preserve"> (Core clerking responsibility)</w:t>
      </w:r>
    </w:p>
    <w:p w14:paraId="3F8D77D2" w14:textId="35D8B991" w:rsidR="004C223A" w:rsidRPr="004C223A" w:rsidRDefault="003D45AA" w:rsidP="006D07E5">
      <w:pPr>
        <w:jc w:val="both"/>
        <w:rPr>
          <w:b/>
        </w:rPr>
      </w:pPr>
      <w:r>
        <w:rPr>
          <w:b/>
        </w:rPr>
        <w:t xml:space="preserve">Managing </w:t>
      </w:r>
      <w:r w:rsidR="004C223A" w:rsidRPr="004C223A">
        <w:rPr>
          <w:b/>
        </w:rPr>
        <w:t xml:space="preserve">membership for </w:t>
      </w:r>
      <w:r w:rsidR="00497CFA">
        <w:rPr>
          <w:b/>
        </w:rPr>
        <w:t>the</w:t>
      </w:r>
      <w:r w:rsidR="004C223A" w:rsidRPr="004C223A">
        <w:rPr>
          <w:b/>
        </w:rPr>
        <w:t xml:space="preserve"> governing </w:t>
      </w:r>
      <w:r w:rsidR="0004364D">
        <w:rPr>
          <w:b/>
        </w:rPr>
        <w:t>board</w:t>
      </w:r>
    </w:p>
    <w:p w14:paraId="313A8F27" w14:textId="689750EA" w:rsidR="00453B07" w:rsidRDefault="00453B07" w:rsidP="006D07E5">
      <w:pPr>
        <w:numPr>
          <w:ilvl w:val="0"/>
          <w:numId w:val="3"/>
        </w:numPr>
        <w:ind w:left="284" w:hanging="284"/>
        <w:jc w:val="both"/>
      </w:pPr>
      <w:r>
        <w:t>Ensure that the governing bo</w:t>
      </w:r>
      <w:r w:rsidR="00E7697D">
        <w:t>ard</w:t>
      </w:r>
      <w:r>
        <w:t xml:space="preserve"> is legally and locally compliant in terms of its instrument of government which is its legal document and details the approved consultation o</w:t>
      </w:r>
      <w:r w:rsidR="00260AC9">
        <w:t>f</w:t>
      </w:r>
      <w:r>
        <w:t xml:space="preserve"> the governing </w:t>
      </w:r>
      <w:r w:rsidR="0004364D">
        <w:t>board</w:t>
      </w:r>
      <w:r>
        <w:t>.</w:t>
      </w:r>
    </w:p>
    <w:p w14:paraId="2E92992B" w14:textId="77777777" w:rsidR="00453B07" w:rsidRDefault="00260AC9" w:rsidP="006D07E5">
      <w:pPr>
        <w:numPr>
          <w:ilvl w:val="0"/>
          <w:numId w:val="3"/>
        </w:numPr>
        <w:ind w:left="284" w:hanging="284"/>
        <w:jc w:val="both"/>
      </w:pPr>
      <w:r>
        <w:t>Advise the GB on their constitution and ensure that is it reviewed annually.</w:t>
      </w:r>
    </w:p>
    <w:p w14:paraId="490AE3D5" w14:textId="77777777" w:rsidR="00260AC9" w:rsidRDefault="00260AC9" w:rsidP="006D07E5">
      <w:pPr>
        <w:numPr>
          <w:ilvl w:val="0"/>
          <w:numId w:val="3"/>
        </w:numPr>
        <w:ind w:left="284" w:hanging="284"/>
        <w:jc w:val="both"/>
      </w:pPr>
      <w:r>
        <w:t>Work with the Governor Support Service and local authority to ensure any changes to the instrument of government are legally and locally compliant.</w:t>
      </w:r>
    </w:p>
    <w:p w14:paraId="41D33AB8" w14:textId="21A45187" w:rsidR="00B336CA" w:rsidRDefault="00B336CA" w:rsidP="006D07E5">
      <w:pPr>
        <w:numPr>
          <w:ilvl w:val="0"/>
          <w:numId w:val="3"/>
        </w:numPr>
        <w:ind w:left="284" w:hanging="284"/>
        <w:jc w:val="both"/>
      </w:pPr>
      <w:r>
        <w:t>Devis</w:t>
      </w:r>
      <w:r w:rsidR="00E05973">
        <w:t>e</w:t>
      </w:r>
      <w:r>
        <w:t xml:space="preserve"> and maintain for </w:t>
      </w:r>
      <w:r w:rsidR="00497CFA">
        <w:t xml:space="preserve">the </w:t>
      </w:r>
      <w:r>
        <w:t>governing bo</w:t>
      </w:r>
      <w:r w:rsidR="00E7697D">
        <w:t>ard</w:t>
      </w:r>
      <w:r>
        <w:t>, a clear database of membership with personal contact details and details of each governorship.  This must be held and managed in accordance with the Data Protection Act 1988.</w:t>
      </w:r>
    </w:p>
    <w:p w14:paraId="5F80849A" w14:textId="77777777" w:rsidR="00E05973" w:rsidRDefault="00E05973" w:rsidP="006D07E5">
      <w:pPr>
        <w:numPr>
          <w:ilvl w:val="0"/>
          <w:numId w:val="3"/>
        </w:numPr>
        <w:ind w:left="284" w:hanging="284"/>
        <w:jc w:val="both"/>
      </w:pPr>
      <w:r>
        <w:t xml:space="preserve">Ensure that all governance information that is legally required by the DfE is submitted Edubase, the national database.  Changes must be made as soon as they happen. </w:t>
      </w:r>
    </w:p>
    <w:p w14:paraId="606BE707" w14:textId="77777777" w:rsidR="00E05973" w:rsidRDefault="00E05973" w:rsidP="006D07E5">
      <w:pPr>
        <w:numPr>
          <w:ilvl w:val="0"/>
          <w:numId w:val="3"/>
        </w:numPr>
        <w:ind w:left="284" w:hanging="284"/>
        <w:jc w:val="both"/>
      </w:pPr>
      <w:r>
        <w:t>Ensure that the information publically available about the GB on Edubase is factually correct, dealing with any discrepancies.</w:t>
      </w:r>
    </w:p>
    <w:p w14:paraId="268AE4A4" w14:textId="77777777" w:rsidR="007F6BF1" w:rsidRPr="007F6BF1" w:rsidRDefault="00E05973" w:rsidP="006D07E5">
      <w:pPr>
        <w:numPr>
          <w:ilvl w:val="0"/>
          <w:numId w:val="3"/>
        </w:numPr>
        <w:ind w:left="284" w:hanging="284"/>
        <w:jc w:val="both"/>
      </w:pPr>
      <w:r>
        <w:t>Advise</w:t>
      </w:r>
      <w:r w:rsidR="007F6BF1" w:rsidRPr="007F6BF1">
        <w:t xml:space="preserve"> governors in advance of the expiry of a governor’s term of office, so elections or appointments can </w:t>
      </w:r>
      <w:r w:rsidR="00B336CA">
        <w:t>be organised in a timely manner.</w:t>
      </w:r>
    </w:p>
    <w:p w14:paraId="39722D0A" w14:textId="77777777" w:rsidR="007F6BF1" w:rsidRPr="007F6BF1" w:rsidRDefault="007F6BF1" w:rsidP="006D07E5">
      <w:pPr>
        <w:numPr>
          <w:ilvl w:val="0"/>
          <w:numId w:val="3"/>
        </w:numPr>
        <w:ind w:left="284" w:hanging="284"/>
        <w:jc w:val="both"/>
      </w:pPr>
      <w:r w:rsidRPr="007F6BF1">
        <w:t xml:space="preserve">Chair </w:t>
      </w:r>
      <w:r w:rsidR="00E05973">
        <w:t>the</w:t>
      </w:r>
      <w:r w:rsidRPr="007F6BF1">
        <w:t xml:space="preserve"> part of the meeting at which the chair is elected, giving procedural advice concerning cond</w:t>
      </w:r>
      <w:r w:rsidR="00B336CA">
        <w:t>uct of this and other elections.</w:t>
      </w:r>
    </w:p>
    <w:p w14:paraId="6C369AB8" w14:textId="20A480AC" w:rsidR="007F6BF1" w:rsidRDefault="00E05973" w:rsidP="006D07E5">
      <w:pPr>
        <w:numPr>
          <w:ilvl w:val="0"/>
          <w:numId w:val="3"/>
        </w:numPr>
        <w:ind w:left="284" w:hanging="284"/>
        <w:jc w:val="both"/>
      </w:pPr>
      <w:r>
        <w:t>Maintain</w:t>
      </w:r>
      <w:r w:rsidR="007F6BF1" w:rsidRPr="007F6BF1">
        <w:t xml:space="preserve"> a register of governing </w:t>
      </w:r>
      <w:r w:rsidR="0004364D">
        <w:t>board</w:t>
      </w:r>
      <w:r w:rsidR="007F6BF1" w:rsidRPr="007F6BF1">
        <w:t xml:space="preserve"> pecuniary interests </w:t>
      </w:r>
      <w:r w:rsidR="003D45AA">
        <w:t xml:space="preserve">for </w:t>
      </w:r>
      <w:r w:rsidR="00497CFA">
        <w:t>the</w:t>
      </w:r>
      <w:r w:rsidR="003D45AA">
        <w:t xml:space="preserve"> school </w:t>
      </w:r>
      <w:r w:rsidR="007F6BF1" w:rsidRPr="007F6BF1">
        <w:t>and ensure the record of governors’ business interests is reviewed regular</w:t>
      </w:r>
      <w:r w:rsidR="00B336CA">
        <w:t xml:space="preserve">ly and lodged within </w:t>
      </w:r>
      <w:r w:rsidR="008D32F0">
        <w:t>each</w:t>
      </w:r>
      <w:r w:rsidR="00B336CA">
        <w:t xml:space="preserve"> school.</w:t>
      </w:r>
    </w:p>
    <w:p w14:paraId="05DA66A1" w14:textId="77777777" w:rsidR="00E05973" w:rsidRDefault="00B336CA" w:rsidP="006D07E5">
      <w:pPr>
        <w:numPr>
          <w:ilvl w:val="0"/>
          <w:numId w:val="3"/>
        </w:numPr>
        <w:ind w:left="284" w:hanging="284"/>
        <w:jc w:val="both"/>
      </w:pPr>
      <w:r>
        <w:t>Ensur</w:t>
      </w:r>
      <w:r w:rsidR="00E05973">
        <w:t>e</w:t>
      </w:r>
      <w:r>
        <w:t xml:space="preserve"> that the </w:t>
      </w:r>
      <w:r w:rsidR="003D45AA">
        <w:t>declared</w:t>
      </w:r>
      <w:r>
        <w:t xml:space="preserve"> interests for all governors and associate members is published on </w:t>
      </w:r>
      <w:r w:rsidR="00E05973">
        <w:t>the</w:t>
      </w:r>
      <w:r>
        <w:t xml:space="preserve"> school</w:t>
      </w:r>
      <w:r w:rsidR="00E05973">
        <w:t>’s</w:t>
      </w:r>
      <w:r>
        <w:t xml:space="preserve"> website</w:t>
      </w:r>
      <w:r w:rsidR="00E05973">
        <w:t>.</w:t>
      </w:r>
    </w:p>
    <w:p w14:paraId="269FE39D" w14:textId="77777777" w:rsidR="00122990" w:rsidRDefault="004D4064" w:rsidP="006D07E5">
      <w:pPr>
        <w:numPr>
          <w:ilvl w:val="0"/>
          <w:numId w:val="3"/>
        </w:numPr>
        <w:ind w:left="284" w:hanging="284"/>
        <w:jc w:val="both"/>
      </w:pPr>
      <w:r>
        <w:t>Ensu</w:t>
      </w:r>
      <w:r w:rsidR="00E05973">
        <w:t>re</w:t>
      </w:r>
      <w:r w:rsidR="007F6BF1" w:rsidRPr="007F6BF1">
        <w:t xml:space="preserve"> Disclosure and Barring </w:t>
      </w:r>
      <w:r w:rsidR="00122990">
        <w:t xml:space="preserve">check </w:t>
      </w:r>
      <w:r w:rsidR="007F6BF1" w:rsidRPr="007F6BF1">
        <w:t xml:space="preserve">(DBS) has been carried out on </w:t>
      </w:r>
      <w:r w:rsidR="00497CFA">
        <w:t>every</w:t>
      </w:r>
      <w:r w:rsidR="007F6BF1" w:rsidRPr="007F6BF1">
        <w:t xml:space="preserve"> governor </w:t>
      </w:r>
      <w:r w:rsidR="00497CFA">
        <w:t xml:space="preserve">in accordance with </w:t>
      </w:r>
      <w:r w:rsidR="00E05973">
        <w:t>current regulations.</w:t>
      </w:r>
    </w:p>
    <w:p w14:paraId="5EEBCF8E" w14:textId="77777777" w:rsidR="00E05973" w:rsidRDefault="00E05973" w:rsidP="006D07E5">
      <w:pPr>
        <w:numPr>
          <w:ilvl w:val="0"/>
          <w:numId w:val="3"/>
        </w:numPr>
        <w:ind w:left="284" w:hanging="284"/>
        <w:jc w:val="both"/>
      </w:pPr>
      <w:r>
        <w:t>Ensure that all new governors are DBS checked within the legal timescale for new members.</w:t>
      </w:r>
    </w:p>
    <w:p w14:paraId="17866C68" w14:textId="77777777" w:rsidR="007F6BF1" w:rsidRPr="007F6BF1" w:rsidRDefault="00122990" w:rsidP="006D07E5">
      <w:pPr>
        <w:numPr>
          <w:ilvl w:val="0"/>
          <w:numId w:val="3"/>
        </w:numPr>
        <w:ind w:left="284" w:hanging="284"/>
        <w:jc w:val="both"/>
      </w:pPr>
      <w:r>
        <w:t xml:space="preserve">Ensuring that </w:t>
      </w:r>
      <w:r w:rsidR="00497CFA">
        <w:t>the</w:t>
      </w:r>
      <w:r>
        <w:t xml:space="preserve"> school</w:t>
      </w:r>
      <w:r w:rsidR="00497CFA">
        <w:t>’</w:t>
      </w:r>
      <w:r>
        <w:t>s single central register is updated with governor DBS checks.</w:t>
      </w:r>
    </w:p>
    <w:p w14:paraId="1AF981E3" w14:textId="46FA284A" w:rsidR="007F6BF1" w:rsidRDefault="007F6BF1" w:rsidP="006D07E5">
      <w:pPr>
        <w:numPr>
          <w:ilvl w:val="0"/>
          <w:numId w:val="3"/>
        </w:numPr>
        <w:ind w:left="284" w:hanging="284"/>
        <w:jc w:val="both"/>
      </w:pPr>
      <w:r w:rsidRPr="007F6BF1">
        <w:t xml:space="preserve">Maintain a record of training </w:t>
      </w:r>
      <w:r w:rsidR="003D45AA">
        <w:t xml:space="preserve">and development activities </w:t>
      </w:r>
      <w:r w:rsidRPr="007F6BF1">
        <w:t xml:space="preserve">undertaken by </w:t>
      </w:r>
      <w:r w:rsidR="00E05973">
        <w:t xml:space="preserve">all </w:t>
      </w:r>
      <w:r w:rsidRPr="007F6BF1">
        <w:t xml:space="preserve">members of the governing </w:t>
      </w:r>
      <w:r w:rsidR="0004364D">
        <w:t>board</w:t>
      </w:r>
      <w:r w:rsidR="003D45AA">
        <w:t>.</w:t>
      </w:r>
    </w:p>
    <w:p w14:paraId="70F8AC77" w14:textId="447D0B15" w:rsidR="003D45AA" w:rsidRPr="007F6BF1" w:rsidRDefault="003D45AA" w:rsidP="006D07E5">
      <w:pPr>
        <w:numPr>
          <w:ilvl w:val="0"/>
          <w:numId w:val="3"/>
        </w:numPr>
        <w:ind w:left="284" w:hanging="284"/>
        <w:jc w:val="both"/>
      </w:pPr>
      <w:r>
        <w:t xml:space="preserve">Maintain a record of all governor visits to school so that this can be reported at each full governing </w:t>
      </w:r>
      <w:r w:rsidR="0004364D">
        <w:t>board</w:t>
      </w:r>
      <w:r>
        <w:t xml:space="preserve"> meeting.</w:t>
      </w:r>
    </w:p>
    <w:p w14:paraId="0EFD4A9E" w14:textId="77777777" w:rsidR="007F6BF1" w:rsidRPr="007F6BF1" w:rsidRDefault="003D45AA" w:rsidP="006D07E5">
      <w:pPr>
        <w:numPr>
          <w:ilvl w:val="0"/>
          <w:numId w:val="3"/>
        </w:numPr>
        <w:ind w:left="284" w:hanging="284"/>
        <w:jc w:val="both"/>
      </w:pPr>
      <w:r>
        <w:t>A</w:t>
      </w:r>
      <w:r w:rsidR="007F6BF1" w:rsidRPr="007F6BF1">
        <w:t>dvis</w:t>
      </w:r>
      <w:r w:rsidR="00E05973">
        <w:t>e</w:t>
      </w:r>
      <w:r w:rsidR="007F6BF1" w:rsidRPr="007F6BF1">
        <w:t xml:space="preserve"> the chair of potential disqualification </w:t>
      </w:r>
      <w:r>
        <w:t xml:space="preserve">of governors </w:t>
      </w:r>
      <w:r w:rsidR="007F6BF1" w:rsidRPr="007F6BF1">
        <w:t xml:space="preserve">through lack of </w:t>
      </w:r>
      <w:r>
        <w:t xml:space="preserve">meeting </w:t>
      </w:r>
      <w:r w:rsidR="007F6BF1" w:rsidRPr="007F6BF1">
        <w:t>attendance.</w:t>
      </w:r>
    </w:p>
    <w:p w14:paraId="26244CC4" w14:textId="77777777" w:rsidR="003D45AA" w:rsidRDefault="003D45AA" w:rsidP="006D07E5">
      <w:pPr>
        <w:numPr>
          <w:ilvl w:val="0"/>
          <w:numId w:val="3"/>
        </w:numPr>
        <w:ind w:left="284" w:hanging="284"/>
        <w:jc w:val="both"/>
      </w:pPr>
      <w:r w:rsidRPr="007F6BF1">
        <w:t xml:space="preserve">Maintain </w:t>
      </w:r>
      <w:r w:rsidR="00E05973">
        <w:t>register of</w:t>
      </w:r>
      <w:r w:rsidRPr="007F6BF1">
        <w:t xml:space="preserve"> membership of </w:t>
      </w:r>
      <w:r w:rsidR="00E05973">
        <w:t>all</w:t>
      </w:r>
      <w:r w:rsidRPr="007F6BF1">
        <w:t xml:space="preserve"> committees and working parties</w:t>
      </w:r>
      <w:r w:rsidR="00E05973">
        <w:t>,</w:t>
      </w:r>
      <w:r w:rsidRPr="007F6BF1">
        <w:t xml:space="preserve"> and any nominated </w:t>
      </w:r>
      <w:r w:rsidR="00E05973">
        <w:t xml:space="preserve">link </w:t>
      </w:r>
      <w:r w:rsidRPr="007F6BF1">
        <w:t>governors e.g. Child-protection, SEND.</w:t>
      </w:r>
    </w:p>
    <w:p w14:paraId="59A1CBF9" w14:textId="1D5CC486" w:rsidR="00DA39D1" w:rsidRDefault="00DA39D1" w:rsidP="006D07E5">
      <w:pPr>
        <w:numPr>
          <w:ilvl w:val="0"/>
          <w:numId w:val="3"/>
        </w:numPr>
        <w:ind w:left="284" w:hanging="284"/>
        <w:jc w:val="both"/>
      </w:pPr>
      <w:r>
        <w:t xml:space="preserve">Set up and maintain circulation lists for the governing </w:t>
      </w:r>
      <w:r w:rsidR="0004364D">
        <w:t>board</w:t>
      </w:r>
      <w:r>
        <w:t xml:space="preserve"> and its committees and working parties.</w:t>
      </w:r>
    </w:p>
    <w:p w14:paraId="2F1B0851" w14:textId="77777777" w:rsidR="00453B07" w:rsidRPr="007F6BF1" w:rsidRDefault="00453B07" w:rsidP="006D07E5">
      <w:pPr>
        <w:numPr>
          <w:ilvl w:val="0"/>
          <w:numId w:val="3"/>
        </w:numPr>
        <w:ind w:left="284" w:hanging="284"/>
        <w:jc w:val="both"/>
      </w:pPr>
      <w:r>
        <w:t xml:space="preserve">Ensure that the chair and vice chair both know of any periods of unavailability of each other so that they are able to cover the role in urgent circumstances. </w:t>
      </w:r>
    </w:p>
    <w:p w14:paraId="3B1AE4BE" w14:textId="77777777" w:rsidR="007F6BF1" w:rsidRDefault="007F6BF1" w:rsidP="006D07E5">
      <w:pPr>
        <w:jc w:val="both"/>
      </w:pPr>
    </w:p>
    <w:p w14:paraId="11C61449" w14:textId="77777777" w:rsidR="00653CBC" w:rsidRPr="00D06405" w:rsidRDefault="00653CBC" w:rsidP="006D07E5">
      <w:pPr>
        <w:jc w:val="both"/>
        <w:rPr>
          <w:b/>
          <w:color w:val="660033"/>
          <w:sz w:val="24"/>
        </w:rPr>
      </w:pPr>
      <w:r w:rsidRPr="00D06405">
        <w:rPr>
          <w:b/>
          <w:color w:val="660033"/>
          <w:sz w:val="24"/>
        </w:rPr>
        <w:t xml:space="preserve">4 – </w:t>
      </w:r>
      <w:r w:rsidR="00D06405">
        <w:rPr>
          <w:b/>
          <w:color w:val="660033"/>
          <w:sz w:val="24"/>
        </w:rPr>
        <w:t xml:space="preserve">UNDERPINING </w:t>
      </w:r>
      <w:r w:rsidR="00D06405" w:rsidRPr="00D06405">
        <w:rPr>
          <w:b/>
          <w:color w:val="660033"/>
          <w:sz w:val="24"/>
        </w:rPr>
        <w:t xml:space="preserve">GOVERNANCE </w:t>
      </w:r>
      <w:r w:rsidR="00D06405">
        <w:rPr>
          <w:b/>
          <w:color w:val="660033"/>
          <w:sz w:val="24"/>
        </w:rPr>
        <w:t>WORKING</w:t>
      </w:r>
    </w:p>
    <w:p w14:paraId="7704DE07" w14:textId="04077570" w:rsidR="008D32F0" w:rsidRPr="008D32F0" w:rsidRDefault="00DA39D1" w:rsidP="006D07E5">
      <w:pPr>
        <w:jc w:val="both"/>
        <w:rPr>
          <w:b/>
        </w:rPr>
      </w:pPr>
      <w:r w:rsidRPr="00003502">
        <w:rPr>
          <w:b/>
        </w:rPr>
        <w:t xml:space="preserve">The </w:t>
      </w:r>
      <w:r w:rsidRPr="005E2BDB">
        <w:rPr>
          <w:b/>
        </w:rPr>
        <w:t>School Governance Co-ordinator</w:t>
      </w:r>
      <w:r>
        <w:rPr>
          <w:b/>
        </w:rPr>
        <w:t xml:space="preserve"> (SGC)</w:t>
      </w:r>
      <w:r w:rsidRPr="00003502">
        <w:rPr>
          <w:b/>
        </w:rPr>
        <w:t xml:space="preserve"> </w:t>
      </w:r>
      <w:r w:rsidR="00020A12">
        <w:rPr>
          <w:b/>
        </w:rPr>
        <w:t>will also carry out the following duties</w:t>
      </w:r>
      <w:r w:rsidR="00653CBC">
        <w:rPr>
          <w:b/>
        </w:rPr>
        <w:t xml:space="preserve"> in relation to the effective operation of the governing </w:t>
      </w:r>
      <w:r w:rsidR="0004364D">
        <w:rPr>
          <w:b/>
        </w:rPr>
        <w:t>board</w:t>
      </w:r>
      <w:r w:rsidR="00653CBC">
        <w:rPr>
          <w:b/>
        </w:rPr>
        <w:t xml:space="preserve"> as a corporate </w:t>
      </w:r>
      <w:r w:rsidR="0004364D">
        <w:rPr>
          <w:b/>
        </w:rPr>
        <w:t>board</w:t>
      </w:r>
      <w:r w:rsidR="007D2732">
        <w:rPr>
          <w:b/>
        </w:rPr>
        <w:t>.</w:t>
      </w:r>
    </w:p>
    <w:p w14:paraId="10C6A483" w14:textId="49FD167C" w:rsidR="00DD7E5D" w:rsidRDefault="00DD7E5D" w:rsidP="006D07E5">
      <w:pPr>
        <w:numPr>
          <w:ilvl w:val="0"/>
          <w:numId w:val="3"/>
        </w:numPr>
        <w:ind w:left="284" w:hanging="284"/>
        <w:jc w:val="both"/>
      </w:pPr>
      <w:r>
        <w:t>Support</w:t>
      </w:r>
      <w:r w:rsidR="00020A12">
        <w:t xml:space="preserve"> the</w:t>
      </w:r>
      <w:r>
        <w:t xml:space="preserve"> governing bo</w:t>
      </w:r>
      <w:r w:rsidR="00E7697D">
        <w:t>ard</w:t>
      </w:r>
      <w:r>
        <w:t xml:space="preserve"> to </w:t>
      </w:r>
      <w:r w:rsidR="007B5683">
        <w:t xml:space="preserve">develop and </w:t>
      </w:r>
      <w:r>
        <w:t xml:space="preserve">work as a team and a corporate </w:t>
      </w:r>
      <w:r w:rsidR="0004364D">
        <w:t>board</w:t>
      </w:r>
      <w:r>
        <w:t xml:space="preserve">, in the best interests of </w:t>
      </w:r>
      <w:r w:rsidR="00020A12">
        <w:t>the</w:t>
      </w:r>
      <w:r>
        <w:t xml:space="preserve"> school.</w:t>
      </w:r>
    </w:p>
    <w:p w14:paraId="2FA1F3B5" w14:textId="77777777" w:rsidR="00020A12" w:rsidRDefault="00020A12" w:rsidP="006D07E5">
      <w:pPr>
        <w:numPr>
          <w:ilvl w:val="0"/>
          <w:numId w:val="3"/>
        </w:numPr>
        <w:ind w:left="284" w:hanging="284"/>
        <w:jc w:val="both"/>
      </w:pPr>
      <w:r>
        <w:t>Develop</w:t>
      </w:r>
      <w:r w:rsidR="00D06727">
        <w:t xml:space="preserve"> </w:t>
      </w:r>
      <w:r w:rsidR="00642061">
        <w:t xml:space="preserve">and maintain </w:t>
      </w:r>
      <w:r w:rsidR="00D06727">
        <w:t>a pool</w:t>
      </w:r>
      <w:r w:rsidR="00122990">
        <w:t>ed resource</w:t>
      </w:r>
      <w:r w:rsidR="00D06727">
        <w:t xml:space="preserve"> of ‘panel governors’</w:t>
      </w:r>
      <w:r>
        <w:t>.</w:t>
      </w:r>
      <w:r w:rsidR="00DA39D1">
        <w:t xml:space="preserve">  This will include working with other schools.</w:t>
      </w:r>
    </w:p>
    <w:p w14:paraId="730F307B" w14:textId="77777777" w:rsidR="00606DA6" w:rsidRDefault="00606DA6" w:rsidP="006D07E5">
      <w:pPr>
        <w:numPr>
          <w:ilvl w:val="0"/>
          <w:numId w:val="3"/>
        </w:numPr>
        <w:ind w:left="284" w:hanging="284"/>
        <w:jc w:val="both"/>
      </w:pPr>
      <w:r>
        <w:t xml:space="preserve">Co-ordinate and clerk governor panels specifically dealing with school complaints, in line with </w:t>
      </w:r>
      <w:r w:rsidR="00020A12">
        <w:t>the</w:t>
      </w:r>
      <w:r>
        <w:t xml:space="preserve"> schools published and agreed procedures and policy.</w:t>
      </w:r>
    </w:p>
    <w:p w14:paraId="28C3D4B3" w14:textId="77777777" w:rsidR="00DD7E5D" w:rsidRDefault="00E81CD5" w:rsidP="006D07E5">
      <w:pPr>
        <w:numPr>
          <w:ilvl w:val="0"/>
          <w:numId w:val="3"/>
        </w:numPr>
        <w:ind w:left="284" w:hanging="284"/>
        <w:jc w:val="both"/>
      </w:pPr>
      <w:r>
        <w:t>Ensur</w:t>
      </w:r>
      <w:r w:rsidR="00020A12">
        <w:t>e</w:t>
      </w:r>
      <w:r>
        <w:t xml:space="preserve"> that all emails for governors from supporting providers (</w:t>
      </w:r>
      <w:r w:rsidR="00DD7E5D">
        <w:t xml:space="preserve">i.e. Local authority, Governor Support Service) </w:t>
      </w:r>
      <w:r>
        <w:t xml:space="preserve">are </w:t>
      </w:r>
      <w:r w:rsidR="00DD7E5D">
        <w:t>distributed</w:t>
      </w:r>
      <w:r>
        <w:t xml:space="preserve"> </w:t>
      </w:r>
      <w:r w:rsidR="00DD7E5D">
        <w:t>and actioned where required.</w:t>
      </w:r>
    </w:p>
    <w:p w14:paraId="7BC38DCC" w14:textId="1E9B9321" w:rsidR="00642829" w:rsidRDefault="00020A12" w:rsidP="006D07E5">
      <w:pPr>
        <w:numPr>
          <w:ilvl w:val="0"/>
          <w:numId w:val="3"/>
        </w:numPr>
        <w:ind w:left="284" w:hanging="284"/>
        <w:jc w:val="both"/>
      </w:pPr>
      <w:r w:rsidRPr="00020A12">
        <w:t xml:space="preserve">Develop and maintain </w:t>
      </w:r>
      <w:r w:rsidR="00642829">
        <w:t>an induction policy for new members</w:t>
      </w:r>
      <w:r w:rsidR="007D2732">
        <w:t>,</w:t>
      </w:r>
      <w:r w:rsidR="00642829">
        <w:t xml:space="preserve"> </w:t>
      </w:r>
      <w:r w:rsidR="00D77A99">
        <w:t xml:space="preserve">which is agreed </w:t>
      </w:r>
      <w:r w:rsidR="00642829">
        <w:t>with the governing bo</w:t>
      </w:r>
      <w:r w:rsidR="00E7697D">
        <w:t>ard</w:t>
      </w:r>
      <w:r w:rsidR="00642829">
        <w:t>.</w:t>
      </w:r>
    </w:p>
    <w:p w14:paraId="1823C2D9" w14:textId="77777777" w:rsidR="004C223A" w:rsidRDefault="00642829" w:rsidP="006D07E5">
      <w:pPr>
        <w:numPr>
          <w:ilvl w:val="0"/>
          <w:numId w:val="3"/>
        </w:numPr>
        <w:ind w:left="284" w:hanging="284"/>
        <w:jc w:val="both"/>
      </w:pPr>
      <w:r>
        <w:lastRenderedPageBreak/>
        <w:t>Lead on the induction of all new members, ensuring that they are aware of training expectations and how to access appropriate training</w:t>
      </w:r>
      <w:r w:rsidR="00D77A99">
        <w:t xml:space="preserve"> and </w:t>
      </w:r>
      <w:r>
        <w:t>any other support and information that will be needed.</w:t>
      </w:r>
    </w:p>
    <w:p w14:paraId="2EF6BC80" w14:textId="7960E377" w:rsidR="004C223A" w:rsidRDefault="00020A12" w:rsidP="006D07E5">
      <w:pPr>
        <w:numPr>
          <w:ilvl w:val="0"/>
          <w:numId w:val="3"/>
        </w:numPr>
        <w:ind w:left="284" w:hanging="284"/>
        <w:jc w:val="both"/>
      </w:pPr>
      <w:r>
        <w:t>Advise</w:t>
      </w:r>
      <w:r w:rsidR="004C223A" w:rsidRPr="007F6BF1">
        <w:t xml:space="preserve"> the governing </w:t>
      </w:r>
      <w:r w:rsidR="0004364D">
        <w:t>board</w:t>
      </w:r>
      <w:r w:rsidR="004C223A" w:rsidRPr="007F6BF1">
        <w:t xml:space="preserve"> on succession planning (of all roles, not just the chair.)</w:t>
      </w:r>
    </w:p>
    <w:p w14:paraId="4AAA40C8" w14:textId="77777777" w:rsidR="00653CBC" w:rsidRDefault="00020A12" w:rsidP="006D07E5">
      <w:pPr>
        <w:numPr>
          <w:ilvl w:val="0"/>
          <w:numId w:val="3"/>
        </w:numPr>
        <w:ind w:left="284" w:hanging="284"/>
        <w:jc w:val="both"/>
      </w:pPr>
      <w:r>
        <w:t>Take</w:t>
      </w:r>
      <w:r w:rsidR="00642829">
        <w:t xml:space="preserve"> the lead on </w:t>
      </w:r>
      <w:r w:rsidR="004A1F11">
        <w:t xml:space="preserve">governor recruitment for all categories of membership, </w:t>
      </w:r>
      <w:r w:rsidR="00653CBC">
        <w:t>taking account of GB requirements.</w:t>
      </w:r>
    </w:p>
    <w:p w14:paraId="00842109" w14:textId="77777777" w:rsidR="00642829" w:rsidRPr="007F6BF1" w:rsidRDefault="00653CBC" w:rsidP="006D07E5">
      <w:pPr>
        <w:numPr>
          <w:ilvl w:val="0"/>
          <w:numId w:val="3"/>
        </w:numPr>
        <w:ind w:left="284" w:hanging="284"/>
        <w:jc w:val="both"/>
      </w:pPr>
      <w:r>
        <w:t>Support</w:t>
      </w:r>
      <w:r w:rsidR="004A1F11">
        <w:t xml:space="preserve"> the headteacher </w:t>
      </w:r>
      <w:r>
        <w:t xml:space="preserve">(as returning officer) </w:t>
      </w:r>
      <w:r w:rsidR="004A1F11">
        <w:t>with parent and staff governor elections.</w:t>
      </w:r>
    </w:p>
    <w:p w14:paraId="67F40AB8" w14:textId="370BB8F0" w:rsidR="004C223A" w:rsidRDefault="004A1F11" w:rsidP="006D07E5">
      <w:pPr>
        <w:numPr>
          <w:ilvl w:val="0"/>
          <w:numId w:val="3"/>
        </w:numPr>
        <w:ind w:left="284" w:hanging="284"/>
        <w:jc w:val="both"/>
      </w:pPr>
      <w:r>
        <w:t>C</w:t>
      </w:r>
      <w:r w:rsidRPr="007F6BF1">
        <w:t xml:space="preserve">lerk any statutory appeal </w:t>
      </w:r>
      <w:r w:rsidR="00606DA6">
        <w:t xml:space="preserve">or grievance </w:t>
      </w:r>
      <w:r w:rsidRPr="007F6BF1">
        <w:t xml:space="preserve">panels the governing </w:t>
      </w:r>
      <w:r w:rsidR="0004364D">
        <w:t>board</w:t>
      </w:r>
      <w:r w:rsidRPr="007F6BF1">
        <w:t xml:space="preserve"> is required to convene</w:t>
      </w:r>
      <w:r>
        <w:t>.</w:t>
      </w:r>
    </w:p>
    <w:p w14:paraId="184C1462" w14:textId="77EDAA5E" w:rsidR="004A1F11" w:rsidRDefault="00020A12" w:rsidP="006D07E5">
      <w:pPr>
        <w:numPr>
          <w:ilvl w:val="0"/>
          <w:numId w:val="3"/>
        </w:numPr>
        <w:ind w:left="284" w:hanging="284"/>
        <w:jc w:val="both"/>
      </w:pPr>
      <w:r>
        <w:t>Maintain</w:t>
      </w:r>
      <w:r w:rsidR="004A1F11">
        <w:t xml:space="preserve"> all governing bo</w:t>
      </w:r>
      <w:r w:rsidR="00E7697D">
        <w:t>ard</w:t>
      </w:r>
      <w:r w:rsidR="004A1F11">
        <w:t xml:space="preserve"> records and information in line with the school’s agreed policy</w:t>
      </w:r>
      <w:r w:rsidR="004D4064">
        <w:t xml:space="preserve"> and the schools data protection, security and insurance requirements</w:t>
      </w:r>
      <w:r w:rsidR="004A1F11">
        <w:t>.</w:t>
      </w:r>
    </w:p>
    <w:p w14:paraId="39B6A2E2" w14:textId="68FCDF62" w:rsidR="004A1F11" w:rsidRDefault="00020A12" w:rsidP="006D07E5">
      <w:pPr>
        <w:numPr>
          <w:ilvl w:val="0"/>
          <w:numId w:val="3"/>
        </w:numPr>
        <w:ind w:left="284" w:hanging="284"/>
        <w:jc w:val="both"/>
      </w:pPr>
      <w:r>
        <w:t>Draft</w:t>
      </w:r>
      <w:r w:rsidR="004D4064">
        <w:t xml:space="preserve"> </w:t>
      </w:r>
      <w:r>
        <w:t>the</w:t>
      </w:r>
      <w:r w:rsidR="004D4064">
        <w:t xml:space="preserve"> governing bo</w:t>
      </w:r>
      <w:r w:rsidR="00E7697D">
        <w:t>ard’s</w:t>
      </w:r>
      <w:r w:rsidR="004D4064">
        <w:t xml:space="preserve"> annual governance statement for agreement</w:t>
      </w:r>
      <w:r w:rsidR="00892A0E">
        <w:t>,</w:t>
      </w:r>
      <w:r w:rsidR="004D4064">
        <w:t xml:space="preserve"> </w:t>
      </w:r>
      <w:r w:rsidR="00D77A99">
        <w:t>before publishing it on each school</w:t>
      </w:r>
      <w:r>
        <w:t>’</w:t>
      </w:r>
      <w:r w:rsidR="00D77A99">
        <w:t>s website</w:t>
      </w:r>
      <w:r w:rsidR="00892A0E">
        <w:t xml:space="preserve"> in line with statutory requirements</w:t>
      </w:r>
      <w:r w:rsidR="00D77A99">
        <w:t>.</w:t>
      </w:r>
      <w:r w:rsidR="004D4064">
        <w:t xml:space="preserve"> </w:t>
      </w:r>
    </w:p>
    <w:p w14:paraId="2E93832E" w14:textId="6284DB95" w:rsidR="00D77A99" w:rsidRDefault="0042126F" w:rsidP="006D07E5">
      <w:pPr>
        <w:numPr>
          <w:ilvl w:val="0"/>
          <w:numId w:val="3"/>
        </w:numPr>
        <w:ind w:left="284" w:hanging="284"/>
        <w:jc w:val="both"/>
      </w:pPr>
      <w:r>
        <w:t>Lead on</w:t>
      </w:r>
      <w:r w:rsidR="00D77A99">
        <w:t xml:space="preserve"> </w:t>
      </w:r>
      <w:r>
        <w:t>statutory compliance of</w:t>
      </w:r>
      <w:r w:rsidR="00D77A99">
        <w:t xml:space="preserve"> </w:t>
      </w:r>
      <w:r w:rsidR="00020A12">
        <w:t>the</w:t>
      </w:r>
      <w:r w:rsidR="00D77A99">
        <w:t xml:space="preserve"> schools’ website in terms of what the governing </w:t>
      </w:r>
      <w:r w:rsidR="0004364D">
        <w:t>board</w:t>
      </w:r>
      <w:r w:rsidR="00D77A99">
        <w:t xml:space="preserve"> and school are responsible for publishing online.</w:t>
      </w:r>
      <w:r w:rsidR="00020A12">
        <w:t xml:space="preserve">  Audit the</w:t>
      </w:r>
      <w:r w:rsidR="00DA39D1">
        <w:t xml:space="preserve"> website termly, and report required website changes to the GB at the earliest opportunity to ensure </w:t>
      </w:r>
      <w:r>
        <w:t xml:space="preserve">legal </w:t>
      </w:r>
      <w:r w:rsidR="00DA39D1">
        <w:t>compliance.</w:t>
      </w:r>
    </w:p>
    <w:p w14:paraId="6C1C55B3" w14:textId="3D7B44D4" w:rsidR="00D77A99" w:rsidRDefault="000B269D" w:rsidP="006D07E5">
      <w:pPr>
        <w:numPr>
          <w:ilvl w:val="0"/>
          <w:numId w:val="3"/>
        </w:numPr>
        <w:ind w:left="284" w:hanging="284"/>
        <w:jc w:val="both"/>
      </w:pPr>
      <w:r>
        <w:t>Prepare</w:t>
      </w:r>
      <w:r w:rsidR="00D77A99">
        <w:t xml:space="preserve"> briefing papers for governing bo</w:t>
      </w:r>
      <w:r w:rsidR="00E7697D">
        <w:t>ard</w:t>
      </w:r>
      <w:r w:rsidR="00D77A99">
        <w:t xml:space="preserve"> as requested on themes determined by each governing bo</w:t>
      </w:r>
      <w:r w:rsidR="00E7697D">
        <w:t>ard</w:t>
      </w:r>
      <w:r w:rsidR="00D77A99">
        <w:t>.</w:t>
      </w:r>
    </w:p>
    <w:p w14:paraId="161093A4" w14:textId="2A992130" w:rsidR="00D77A99" w:rsidRDefault="000B269D" w:rsidP="006D07E5">
      <w:pPr>
        <w:numPr>
          <w:ilvl w:val="0"/>
          <w:numId w:val="3"/>
        </w:numPr>
        <w:ind w:left="284" w:hanging="284"/>
        <w:jc w:val="both"/>
      </w:pPr>
      <w:r>
        <w:t>Lead</w:t>
      </w:r>
      <w:r w:rsidR="00D77A99">
        <w:t xml:space="preserve"> </w:t>
      </w:r>
      <w:r w:rsidR="0042126F">
        <w:t xml:space="preserve">on </w:t>
      </w:r>
      <w:r w:rsidR="00D77A99">
        <w:t>the annual skills auditing process and collating the information into a report for presentation at full governing bo</w:t>
      </w:r>
      <w:r w:rsidR="00E7697D">
        <w:t>ard</w:t>
      </w:r>
      <w:r w:rsidR="00D77A99">
        <w:t xml:space="preserve"> meeting</w:t>
      </w:r>
      <w:r w:rsidR="0042126F">
        <w:t>s</w:t>
      </w:r>
      <w:r w:rsidR="00D77A99">
        <w:t>.</w:t>
      </w:r>
    </w:p>
    <w:p w14:paraId="14FCA55D" w14:textId="19031355" w:rsidR="00D77A99" w:rsidRDefault="0042126F" w:rsidP="006D07E5">
      <w:pPr>
        <w:numPr>
          <w:ilvl w:val="0"/>
          <w:numId w:val="3"/>
        </w:numPr>
        <w:ind w:left="284" w:hanging="284"/>
        <w:jc w:val="both"/>
      </w:pPr>
      <w:r>
        <w:t>Use the skills audit to inform governor recruitment strategies and e</w:t>
      </w:r>
      <w:r w:rsidR="000B269D">
        <w:t>nsure</w:t>
      </w:r>
      <w:r w:rsidR="00D77A99">
        <w:t xml:space="preserve"> that any skills gaps on </w:t>
      </w:r>
      <w:r w:rsidR="00453B07">
        <w:t>the</w:t>
      </w:r>
      <w:r w:rsidR="00D77A99">
        <w:t xml:space="preserve"> governing bo</w:t>
      </w:r>
      <w:r w:rsidR="00E7697D">
        <w:t>ard</w:t>
      </w:r>
      <w:r w:rsidR="00D77A99">
        <w:t xml:space="preserve"> are identified and inform part of any recruitment process.</w:t>
      </w:r>
      <w:r w:rsidR="00D77A99" w:rsidRPr="00D77A99">
        <w:t xml:space="preserve"> </w:t>
      </w:r>
    </w:p>
    <w:p w14:paraId="3B60AFC3" w14:textId="08637CB4" w:rsidR="00892A0E" w:rsidRDefault="00892A0E" w:rsidP="006D07E5">
      <w:pPr>
        <w:numPr>
          <w:ilvl w:val="0"/>
          <w:numId w:val="3"/>
        </w:numPr>
        <w:ind w:left="284" w:hanging="284"/>
        <w:jc w:val="both"/>
      </w:pPr>
      <w:r>
        <w:t>Support</w:t>
      </w:r>
      <w:r w:rsidR="000B269D">
        <w:t xml:space="preserve"> the</w:t>
      </w:r>
      <w:r>
        <w:t xml:space="preserve"> governing bo</w:t>
      </w:r>
      <w:r w:rsidR="00E7697D">
        <w:t>ard</w:t>
      </w:r>
      <w:r>
        <w:t xml:space="preserve"> to be ‘Ofsted ready’.  Inspections will happen with a </w:t>
      </w:r>
      <w:r w:rsidR="0042126F">
        <w:t>short</w:t>
      </w:r>
      <w:r>
        <w:t xml:space="preserve"> notice period of </w:t>
      </w:r>
      <w:r w:rsidR="0042126F">
        <w:t>up to 20</w:t>
      </w:r>
      <w:r>
        <w:t xml:space="preserve"> hours, therefore being able available to support </w:t>
      </w:r>
      <w:r w:rsidR="000B269D">
        <w:t>the</w:t>
      </w:r>
      <w:r>
        <w:t xml:space="preserve"> governing </w:t>
      </w:r>
      <w:r w:rsidR="0004364D">
        <w:t>board</w:t>
      </w:r>
      <w:r>
        <w:t xml:space="preserve"> to access vital information at short notice and source any support that may be needed by the chair.</w:t>
      </w:r>
    </w:p>
    <w:p w14:paraId="0743908E" w14:textId="6A06FFF6" w:rsidR="00D77A99" w:rsidRPr="00B907F8" w:rsidRDefault="00D77A99" w:rsidP="006D07E5">
      <w:pPr>
        <w:numPr>
          <w:ilvl w:val="0"/>
          <w:numId w:val="3"/>
        </w:numPr>
        <w:ind w:left="284" w:hanging="284"/>
        <w:jc w:val="both"/>
      </w:pPr>
      <w:r>
        <w:t>P</w:t>
      </w:r>
      <w:r w:rsidRPr="007F6BF1">
        <w:t>erform such other t</w:t>
      </w:r>
      <w:r w:rsidR="00DD7E5D">
        <w:t>asks as may be determined by each</w:t>
      </w:r>
      <w:r w:rsidRPr="007F6BF1">
        <w:t xml:space="preserve"> governing </w:t>
      </w:r>
      <w:r w:rsidR="0004364D">
        <w:t>board</w:t>
      </w:r>
      <w:r w:rsidRPr="007F6BF1">
        <w:t xml:space="preserve"> from time to time.</w:t>
      </w:r>
    </w:p>
    <w:p w14:paraId="460D3A5A" w14:textId="77777777" w:rsidR="007F6BF1" w:rsidRDefault="007F6BF1" w:rsidP="006D07E5">
      <w:pPr>
        <w:jc w:val="both"/>
      </w:pPr>
    </w:p>
    <w:p w14:paraId="04847354" w14:textId="77777777" w:rsidR="00D06405" w:rsidRDefault="00D06405" w:rsidP="006D07E5">
      <w:pPr>
        <w:jc w:val="both"/>
        <w:rPr>
          <w:b/>
          <w:color w:val="660033"/>
          <w:sz w:val="24"/>
        </w:rPr>
      </w:pPr>
      <w:r>
        <w:rPr>
          <w:b/>
          <w:color w:val="660033"/>
          <w:sz w:val="24"/>
        </w:rPr>
        <w:t>5 – INDIVIDUAL TRAINING AND DEVELOPMENT</w:t>
      </w:r>
    </w:p>
    <w:p w14:paraId="68490ED1" w14:textId="77777777" w:rsidR="00892A0E" w:rsidRPr="00D06405" w:rsidRDefault="0042126F" w:rsidP="006D07E5">
      <w:pPr>
        <w:jc w:val="both"/>
        <w:rPr>
          <w:b/>
        </w:rPr>
      </w:pPr>
      <w:r w:rsidRPr="00D06405">
        <w:rPr>
          <w:b/>
        </w:rPr>
        <w:t xml:space="preserve">The School Governance Co-ordinator (SGC) </w:t>
      </w:r>
      <w:r w:rsidR="00892A0E" w:rsidRPr="00D06405">
        <w:rPr>
          <w:b/>
        </w:rPr>
        <w:t>will undertake the following</w:t>
      </w:r>
      <w:r w:rsidR="00E81CD5" w:rsidRPr="00D06405">
        <w:rPr>
          <w:b/>
        </w:rPr>
        <w:t xml:space="preserve"> personal development activities</w:t>
      </w:r>
    </w:p>
    <w:p w14:paraId="55CA55B2" w14:textId="77777777" w:rsidR="007F6BF1" w:rsidRDefault="00E81CD5" w:rsidP="006D07E5">
      <w:pPr>
        <w:numPr>
          <w:ilvl w:val="0"/>
          <w:numId w:val="3"/>
        </w:numPr>
        <w:ind w:left="284" w:hanging="284"/>
        <w:jc w:val="both"/>
      </w:pPr>
      <w:r>
        <w:t xml:space="preserve">Attend </w:t>
      </w:r>
      <w:r w:rsidR="007F6BF1" w:rsidRPr="007F6BF1">
        <w:t xml:space="preserve">appropriate and regular training and development </w:t>
      </w:r>
      <w:r w:rsidR="00606DA6">
        <w:t xml:space="preserve">opportunities </w:t>
      </w:r>
      <w:r w:rsidR="007F6BF1" w:rsidRPr="007F6BF1">
        <w:t xml:space="preserve">to maintain his/her </w:t>
      </w:r>
      <w:r w:rsidR="00892A0E">
        <w:t>knowledge and improve practice.</w:t>
      </w:r>
    </w:p>
    <w:p w14:paraId="4E466B79" w14:textId="77777777" w:rsidR="00606DA6" w:rsidRDefault="00892A0E" w:rsidP="006D07E5">
      <w:pPr>
        <w:numPr>
          <w:ilvl w:val="0"/>
          <w:numId w:val="3"/>
        </w:numPr>
        <w:ind w:left="284" w:hanging="284"/>
        <w:jc w:val="both"/>
      </w:pPr>
      <w:r>
        <w:t>Undertake onli</w:t>
      </w:r>
      <w:r w:rsidR="00606DA6">
        <w:t>ne data protection training</w:t>
      </w:r>
      <w:r w:rsidR="00E67753">
        <w:t>.</w:t>
      </w:r>
    </w:p>
    <w:p w14:paraId="7E95EAAD" w14:textId="77777777" w:rsidR="00892A0E" w:rsidRPr="007F6BF1" w:rsidRDefault="00606DA6" w:rsidP="006D07E5">
      <w:pPr>
        <w:numPr>
          <w:ilvl w:val="0"/>
          <w:numId w:val="3"/>
        </w:numPr>
        <w:ind w:left="284" w:hanging="284"/>
        <w:jc w:val="both"/>
      </w:pPr>
      <w:r>
        <w:t xml:space="preserve">Undertake </w:t>
      </w:r>
      <w:r w:rsidR="00892A0E">
        <w:t>safeguarding training.</w:t>
      </w:r>
    </w:p>
    <w:p w14:paraId="5858FA5D" w14:textId="77777777" w:rsidR="007F6BF1" w:rsidRPr="007F6BF1" w:rsidRDefault="007F6BF1" w:rsidP="006D07E5">
      <w:pPr>
        <w:numPr>
          <w:ilvl w:val="0"/>
          <w:numId w:val="3"/>
        </w:numPr>
        <w:ind w:left="284" w:hanging="284"/>
        <w:jc w:val="both"/>
      </w:pPr>
      <w:r w:rsidRPr="007F6BF1">
        <w:t>Keep up-to-date with current educational developments and legislati</w:t>
      </w:r>
      <w:r w:rsidR="00892A0E">
        <w:t>on affecting school governance.</w:t>
      </w:r>
    </w:p>
    <w:p w14:paraId="6889A404" w14:textId="77777777" w:rsidR="007F6BF1" w:rsidRDefault="00DD7E5D" w:rsidP="006D07E5">
      <w:pPr>
        <w:numPr>
          <w:ilvl w:val="0"/>
          <w:numId w:val="3"/>
        </w:numPr>
        <w:ind w:left="284" w:hanging="284"/>
        <w:jc w:val="both"/>
      </w:pPr>
      <w:r>
        <w:t>Keep a log of hours and all duties carried out in order to p</w:t>
      </w:r>
      <w:r w:rsidR="007F6BF1" w:rsidRPr="007F6BF1">
        <w:t>articipate in regular performance management.</w:t>
      </w:r>
    </w:p>
    <w:p w14:paraId="03660C51" w14:textId="77777777" w:rsidR="00E67753" w:rsidRDefault="00E67753" w:rsidP="006D07E5">
      <w:pPr>
        <w:ind w:left="284"/>
        <w:jc w:val="both"/>
      </w:pPr>
    </w:p>
    <w:p w14:paraId="7CF33140" w14:textId="77777777" w:rsidR="00E67753" w:rsidRDefault="00E67753" w:rsidP="006D07E5">
      <w:pPr>
        <w:jc w:val="both"/>
        <w:rPr>
          <w:b/>
        </w:rPr>
      </w:pPr>
      <w:r>
        <w:rPr>
          <w:b/>
        </w:rPr>
        <w:br w:type="page"/>
      </w:r>
    </w:p>
    <w:p w14:paraId="18B55C70" w14:textId="77777777" w:rsidR="003B30A9" w:rsidRPr="00CE01A3" w:rsidRDefault="00E67753" w:rsidP="003B30A9">
      <w:pPr>
        <w:rPr>
          <w:b/>
          <w:color w:val="660033"/>
          <w:sz w:val="28"/>
        </w:rPr>
      </w:pPr>
      <w:r w:rsidRPr="00CE01A3">
        <w:rPr>
          <w:b/>
          <w:color w:val="660033"/>
          <w:sz w:val="28"/>
        </w:rPr>
        <w:lastRenderedPageBreak/>
        <w:t>Person Specification</w:t>
      </w:r>
      <w:r w:rsidR="003B30A9" w:rsidRPr="00CE01A3">
        <w:rPr>
          <w:b/>
          <w:color w:val="660033"/>
          <w:sz w:val="28"/>
        </w:rPr>
        <w:t xml:space="preserve"> - School Governance Co-ordinator (SGC)</w:t>
      </w:r>
    </w:p>
    <w:p w14:paraId="00A7F5A8" w14:textId="77777777" w:rsidR="00E67753" w:rsidRPr="00A855E3" w:rsidRDefault="00E67753" w:rsidP="00E67753">
      <w:pPr>
        <w:rPr>
          <w:sz w:val="14"/>
        </w:rPr>
      </w:pPr>
    </w:p>
    <w:tbl>
      <w:tblPr>
        <w:tblW w:w="1061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6"/>
        <w:gridCol w:w="426"/>
        <w:gridCol w:w="425"/>
      </w:tblGrid>
      <w:tr w:rsidR="00101FB3" w:rsidRPr="00E67753" w14:paraId="6CE0F99E" w14:textId="77777777" w:rsidTr="00F15B41">
        <w:trPr>
          <w:cantSplit/>
          <w:trHeight w:val="850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687CDA7" w14:textId="77777777" w:rsidR="00101FB3" w:rsidRPr="00E67753" w:rsidRDefault="00487DB0" w:rsidP="00A855E3">
            <w:pPr>
              <w:rPr>
                <w:b/>
                <w:bCs/>
              </w:rPr>
            </w:pPr>
            <w:r w:rsidRPr="00487DB0">
              <w:rPr>
                <w:b/>
                <w:bCs/>
                <w:sz w:val="24"/>
              </w:rPr>
              <w:t>We are seeking a</w:t>
            </w:r>
            <w:r w:rsidR="00A855E3">
              <w:rPr>
                <w:b/>
                <w:bCs/>
                <w:sz w:val="24"/>
              </w:rPr>
              <w:t>n</w:t>
            </w:r>
            <w:r w:rsidRPr="00487DB0">
              <w:rPr>
                <w:b/>
                <w:bCs/>
                <w:sz w:val="24"/>
              </w:rPr>
              <w:t xml:space="preserve"> </w:t>
            </w:r>
            <w:r w:rsidR="00A855E3">
              <w:rPr>
                <w:b/>
                <w:bCs/>
                <w:sz w:val="24"/>
              </w:rPr>
              <w:t>applicant</w:t>
            </w:r>
            <w:r w:rsidRPr="00487DB0">
              <w:rPr>
                <w:b/>
                <w:bCs/>
                <w:sz w:val="24"/>
              </w:rPr>
              <w:t xml:space="preserve"> who meets the following </w:t>
            </w:r>
            <w:r w:rsidRPr="003B30A9">
              <w:rPr>
                <w:b/>
                <w:bCs/>
                <w:color w:val="660033"/>
                <w:sz w:val="24"/>
              </w:rPr>
              <w:t xml:space="preserve">essential criteria </w:t>
            </w:r>
            <w:r w:rsidRPr="00487DB0">
              <w:rPr>
                <w:b/>
                <w:bCs/>
                <w:sz w:val="24"/>
              </w:rPr>
              <w:t>and can achieve the desirable criteria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2E94C2B" w14:textId="77777777" w:rsidR="00101FB3" w:rsidRPr="00A855E3" w:rsidRDefault="00101FB3" w:rsidP="00E67753">
            <w:pPr>
              <w:rPr>
                <w:b/>
                <w:bCs/>
                <w:sz w:val="20"/>
              </w:rPr>
            </w:pPr>
            <w:r w:rsidRPr="00A855E3">
              <w:rPr>
                <w:b/>
                <w:bCs/>
                <w:sz w:val="20"/>
              </w:rPr>
              <w:t>Essential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B1C0462" w14:textId="77777777" w:rsidR="00101FB3" w:rsidRPr="00A855E3" w:rsidRDefault="00101FB3" w:rsidP="00E67753">
            <w:pPr>
              <w:rPr>
                <w:b/>
                <w:bCs/>
                <w:sz w:val="20"/>
              </w:rPr>
            </w:pPr>
            <w:r w:rsidRPr="00A855E3">
              <w:rPr>
                <w:b/>
                <w:bCs/>
                <w:sz w:val="20"/>
              </w:rPr>
              <w:t>Desirable</w:t>
            </w:r>
          </w:p>
        </w:tc>
      </w:tr>
      <w:tr w:rsidR="00101FB3" w:rsidRPr="00E67753" w14:paraId="41DFDF3F" w14:textId="77777777" w:rsidTr="00F15B41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D51052" w14:textId="77777777" w:rsidR="00101FB3" w:rsidRPr="00E67753" w:rsidRDefault="00101FB3" w:rsidP="00101FB3">
            <w:pPr>
              <w:rPr>
                <w:b/>
                <w:bCs/>
                <w:i/>
                <w:iCs/>
              </w:rPr>
            </w:pPr>
            <w:r w:rsidRPr="00E6775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487DB0">
              <w:rPr>
                <w:b/>
              </w:rPr>
              <w:t xml:space="preserve">- </w:t>
            </w:r>
            <w:r w:rsidRPr="00E67753">
              <w:rPr>
                <w:b/>
              </w:rPr>
              <w:t>Skills, knowledge and aptitudes</w:t>
            </w:r>
          </w:p>
        </w:tc>
      </w:tr>
      <w:tr w:rsidR="00F15B41" w:rsidRPr="00F15B41" w14:paraId="24D73107" w14:textId="77777777" w:rsidTr="004B7E04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5C56" w14:textId="77777777" w:rsidR="00101FB3" w:rsidRPr="00F15B41" w:rsidRDefault="00101FB3" w:rsidP="00A855E3">
            <w:pPr>
              <w:rPr>
                <w:b/>
                <w:color w:val="660033"/>
              </w:rPr>
            </w:pPr>
            <w:r w:rsidRPr="00F15B41">
              <w:rPr>
                <w:b/>
                <w:bCs/>
                <w:i/>
                <w:iCs/>
                <w:color w:val="660033"/>
              </w:rPr>
              <w:t xml:space="preserve">The </w:t>
            </w:r>
            <w:r w:rsidR="00A855E3" w:rsidRPr="00F15B41">
              <w:rPr>
                <w:b/>
                <w:bCs/>
                <w:i/>
                <w:iCs/>
                <w:color w:val="660033"/>
              </w:rPr>
              <w:t>a</w:t>
            </w:r>
            <w:r w:rsidRPr="00F15B41">
              <w:rPr>
                <w:b/>
                <w:bCs/>
                <w:i/>
                <w:iCs/>
                <w:color w:val="660033"/>
              </w:rPr>
              <w:t xml:space="preserve">pplicant should be able to </w:t>
            </w:r>
            <w:r w:rsidRPr="00F15B41">
              <w:rPr>
                <w:b/>
                <w:bCs/>
                <w:i/>
                <w:iCs/>
                <w:color w:val="660033"/>
                <w:u w:val="single"/>
              </w:rPr>
              <w:t>evidence and/or demonstrate</w:t>
            </w:r>
            <w:r w:rsidRPr="00F15B41">
              <w:rPr>
                <w:b/>
                <w:bCs/>
                <w:i/>
                <w:iCs/>
                <w:color w:val="660033"/>
              </w:rPr>
              <w:t xml:space="preserve"> </w:t>
            </w:r>
            <w:r w:rsidR="00A855E3" w:rsidRPr="00F15B41">
              <w:rPr>
                <w:b/>
                <w:bCs/>
                <w:i/>
                <w:iCs/>
                <w:color w:val="660033"/>
              </w:rPr>
              <w:t>the following…</w:t>
            </w:r>
          </w:p>
        </w:tc>
      </w:tr>
      <w:tr w:rsidR="00101FB3" w:rsidRPr="00E67753" w14:paraId="294058D4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8E97" w14:textId="77777777" w:rsidR="00101FB3" w:rsidRPr="004B7E04" w:rsidRDefault="00101FB3" w:rsidP="00E67753">
            <w:r w:rsidRPr="004B7E04">
              <w:t>excellent listening, oral, grammar</w:t>
            </w:r>
            <w:r w:rsidR="006F1CFE" w:rsidRPr="004B7E04">
              <w:t>, numeracy</w:t>
            </w:r>
            <w:r w:rsidRPr="004B7E04">
              <w:t xml:space="preserve"> and literacy skills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7C5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A694" w14:textId="77777777" w:rsidR="00101FB3" w:rsidRPr="00E67753" w:rsidRDefault="00101FB3" w:rsidP="00E67753"/>
        </w:tc>
      </w:tr>
      <w:tr w:rsidR="00487DB0" w:rsidRPr="00E67753" w14:paraId="562FBC1B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76C" w14:textId="77777777" w:rsidR="00487DB0" w:rsidRPr="004B7E04" w:rsidRDefault="006F1CFE" w:rsidP="00E67753">
            <w:r w:rsidRPr="004B7E04">
              <w:t>s</w:t>
            </w:r>
            <w:r w:rsidR="00487DB0" w:rsidRPr="004B7E04">
              <w:t xml:space="preserve">ound experience in minuting meetings and/or note taking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BE0" w14:textId="77777777" w:rsidR="00487DB0" w:rsidRPr="00F15B41" w:rsidRDefault="00487DB0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7859" w14:textId="77777777" w:rsidR="00487DB0" w:rsidRPr="00E67753" w:rsidRDefault="00487DB0" w:rsidP="00E67753"/>
        </w:tc>
      </w:tr>
      <w:tr w:rsidR="00101FB3" w:rsidRPr="00E67753" w14:paraId="47390A99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467B" w14:textId="77777777" w:rsidR="00101FB3" w:rsidRPr="004B7E04" w:rsidRDefault="00101FB3" w:rsidP="00E67753">
            <w:r w:rsidRPr="004B7E04">
              <w:t>knowledge and experience of writing agendas and accurate concise minutes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9B07" w14:textId="77777777" w:rsidR="00101FB3" w:rsidRPr="00F15B41" w:rsidRDefault="00487DB0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3D1" w14:textId="77777777" w:rsidR="00101FB3" w:rsidRPr="00E67753" w:rsidRDefault="00101FB3" w:rsidP="00E67753"/>
        </w:tc>
      </w:tr>
      <w:tr w:rsidR="00101FB3" w:rsidRPr="00E67753" w14:paraId="047DC97F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8F8" w14:textId="77777777" w:rsidR="00101FB3" w:rsidRPr="004B7E04" w:rsidRDefault="00487DB0" w:rsidP="00487DB0">
            <w:r w:rsidRPr="004B7E04">
              <w:t xml:space="preserve">excellent </w:t>
            </w:r>
            <w:r w:rsidR="00101FB3" w:rsidRPr="004B7E04">
              <w:t>ICT skills including MS Word, MS Excel, MS Powerpoint, and use of email and internet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E6AF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354" w14:textId="77777777" w:rsidR="00101FB3" w:rsidRPr="00E67753" w:rsidRDefault="00101FB3" w:rsidP="00E67753"/>
        </w:tc>
      </w:tr>
      <w:tr w:rsidR="00101FB3" w:rsidRPr="00E67753" w14:paraId="435B19BA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7A7" w14:textId="77777777" w:rsidR="00101FB3" w:rsidRPr="004B7E04" w:rsidRDefault="00101FB3" w:rsidP="00E67753">
            <w:r w:rsidRPr="004B7E04">
              <w:t>organising their time and working to deadlines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4C8E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2DE" w14:textId="77777777" w:rsidR="00101FB3" w:rsidRPr="00E67753" w:rsidRDefault="00101FB3" w:rsidP="00E67753"/>
        </w:tc>
      </w:tr>
      <w:tr w:rsidR="00101FB3" w:rsidRPr="00E67753" w14:paraId="3764EC0F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CE90" w14:textId="77777777" w:rsidR="00101FB3" w:rsidRPr="004B7E04" w:rsidRDefault="00101FB3" w:rsidP="00E67753">
            <w:r w:rsidRPr="004B7E04">
              <w:t>organising meetings and co-ordinating people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38F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61A" w14:textId="77777777" w:rsidR="00101FB3" w:rsidRPr="00E67753" w:rsidRDefault="00101FB3" w:rsidP="00E67753"/>
        </w:tc>
      </w:tr>
      <w:tr w:rsidR="00101FB3" w:rsidRPr="00E67753" w14:paraId="2B80DCDE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029" w14:textId="77777777" w:rsidR="00101FB3" w:rsidRPr="004B7E04" w:rsidRDefault="00487DB0" w:rsidP="00487DB0">
            <w:r w:rsidRPr="004B7E04">
              <w:t xml:space="preserve">excellent </w:t>
            </w:r>
            <w:r w:rsidR="00101FB3" w:rsidRPr="004B7E04">
              <w:t>record keeping, information retrieval</w:t>
            </w:r>
            <w:r w:rsidRPr="004B7E04">
              <w:t>, research</w:t>
            </w:r>
            <w:r w:rsidR="00101FB3" w:rsidRPr="004B7E04">
              <w:t xml:space="preserve"> and dissemination of data/documentation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AE06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0D0" w14:textId="77777777" w:rsidR="00101FB3" w:rsidRPr="00E67753" w:rsidRDefault="00101FB3" w:rsidP="00E67753"/>
        </w:tc>
      </w:tr>
      <w:tr w:rsidR="00101FB3" w:rsidRPr="00E67753" w14:paraId="52C00298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810" w14:textId="77777777" w:rsidR="00101FB3" w:rsidRPr="004B7E04" w:rsidRDefault="00101FB3" w:rsidP="00487DB0">
            <w:r w:rsidRPr="004B7E04">
              <w:t>confident speaking skills, especially in front of groups, and able to articulate well</w:t>
            </w:r>
            <w:r w:rsidR="00487DB0" w:rsidRPr="004B7E04">
              <w:t xml:space="preserve"> in clear English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5E6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936" w14:textId="77777777" w:rsidR="00101FB3" w:rsidRPr="00E67753" w:rsidRDefault="00101FB3" w:rsidP="00E67753"/>
        </w:tc>
      </w:tr>
      <w:tr w:rsidR="00101FB3" w:rsidRPr="00E67753" w14:paraId="1E1DE126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33A" w14:textId="77777777" w:rsidR="00101FB3" w:rsidRPr="00E67753" w:rsidRDefault="00191507" w:rsidP="00487DB0">
            <w:r>
              <w:t>skills in developing</w:t>
            </w:r>
            <w:r w:rsidR="00101FB3" w:rsidRPr="00E67753">
              <w:t xml:space="preserve"> and maintaining </w:t>
            </w:r>
            <w:r w:rsidR="00487DB0">
              <w:t>professional working relationships</w:t>
            </w:r>
            <w:r w:rsidR="00101FB3" w:rsidRPr="00E67753">
              <w:t xml:space="preserve"> with </w:t>
            </w:r>
            <w:r w:rsidR="00487DB0">
              <w:t>internal and external contacts</w:t>
            </w:r>
            <w:r w:rsidR="00101FB3" w:rsidRPr="00E67753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205" w14:textId="77777777" w:rsidR="00101FB3" w:rsidRPr="00E67753" w:rsidRDefault="00101FB3" w:rsidP="00E677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4BC" w14:textId="77777777" w:rsidR="00101FB3" w:rsidRPr="00E67753" w:rsidRDefault="00101FB3" w:rsidP="00E67753">
            <w:r w:rsidRPr="00E67753">
              <w:t>D</w:t>
            </w:r>
          </w:p>
        </w:tc>
      </w:tr>
      <w:tr w:rsidR="00101FB3" w:rsidRPr="00E67753" w14:paraId="427275DD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1E7" w14:textId="0E30EE51" w:rsidR="00101FB3" w:rsidRPr="00E67753" w:rsidRDefault="00101FB3" w:rsidP="00E67753">
            <w:r w:rsidRPr="00E67753">
              <w:t xml:space="preserve">knowledge of </w:t>
            </w:r>
            <w:r w:rsidR="00487DB0">
              <w:t xml:space="preserve">school </w:t>
            </w:r>
            <w:r w:rsidRPr="00E67753">
              <w:t xml:space="preserve">governing </w:t>
            </w:r>
            <w:r w:rsidR="0004364D">
              <w:t>board</w:t>
            </w:r>
            <w:r w:rsidRPr="00E67753">
              <w:t xml:space="preserve"> procedures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67A" w14:textId="77777777" w:rsidR="00101FB3" w:rsidRPr="00E67753" w:rsidRDefault="00101FB3" w:rsidP="00E677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E06" w14:textId="77777777" w:rsidR="00101FB3" w:rsidRPr="00E67753" w:rsidRDefault="00101FB3" w:rsidP="00E67753">
            <w:r w:rsidRPr="00E67753">
              <w:t>D</w:t>
            </w:r>
          </w:p>
        </w:tc>
      </w:tr>
      <w:tr w:rsidR="00101FB3" w:rsidRPr="00E67753" w14:paraId="1C6E179B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7886" w14:textId="77777777" w:rsidR="00101FB3" w:rsidRPr="00E67753" w:rsidRDefault="00101FB3" w:rsidP="00E67753">
            <w:r w:rsidRPr="00E67753">
              <w:t>knowledge of educational legislation, guidance and legal requirements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355" w14:textId="77777777" w:rsidR="00101FB3" w:rsidRPr="00E67753" w:rsidRDefault="00101FB3" w:rsidP="00E677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F7E0" w14:textId="77777777" w:rsidR="00101FB3" w:rsidRPr="00E67753" w:rsidRDefault="00101FB3" w:rsidP="00E67753">
            <w:r w:rsidRPr="00E67753">
              <w:t>D</w:t>
            </w:r>
          </w:p>
        </w:tc>
      </w:tr>
      <w:tr w:rsidR="00101FB3" w:rsidRPr="00E67753" w14:paraId="257D95A6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6DF" w14:textId="7B087558" w:rsidR="00101FB3" w:rsidRPr="00E67753" w:rsidRDefault="00101FB3" w:rsidP="0047652A">
            <w:r w:rsidRPr="00E67753">
              <w:t>knowledge of the roles and responsi</w:t>
            </w:r>
            <w:r>
              <w:t xml:space="preserve">bilities of the governing </w:t>
            </w:r>
            <w:r w:rsidR="0004364D">
              <w:t>board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062" w14:textId="77777777" w:rsidR="00101FB3" w:rsidRPr="00E67753" w:rsidRDefault="00101FB3" w:rsidP="00E677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B24" w14:textId="77777777" w:rsidR="00101FB3" w:rsidRPr="00E67753" w:rsidRDefault="00101FB3" w:rsidP="00E67753">
            <w:r w:rsidRPr="00E67753">
              <w:t>D</w:t>
            </w:r>
          </w:p>
        </w:tc>
      </w:tr>
      <w:tr w:rsidR="00101FB3" w:rsidRPr="00E67753" w14:paraId="615C26DF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32B" w14:textId="77777777" w:rsidR="00101FB3" w:rsidRPr="00E67753" w:rsidRDefault="00101FB3" w:rsidP="00E67753">
            <w:r w:rsidRPr="00E67753">
              <w:t>knowledge of equal opportunities and human rights legislation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C80" w14:textId="77777777" w:rsidR="00101FB3" w:rsidRPr="00E67753" w:rsidRDefault="00101FB3" w:rsidP="00E677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935" w14:textId="77777777" w:rsidR="00101FB3" w:rsidRPr="00E67753" w:rsidRDefault="00101FB3" w:rsidP="00E67753">
            <w:r w:rsidRPr="00E67753">
              <w:t>D</w:t>
            </w:r>
          </w:p>
        </w:tc>
      </w:tr>
      <w:tr w:rsidR="00101FB3" w:rsidRPr="00E67753" w14:paraId="58432AAB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1327" w14:textId="77777777" w:rsidR="00101FB3" w:rsidRPr="00E67753" w:rsidRDefault="00101FB3" w:rsidP="0047652A">
            <w:r>
              <w:t>knowledge of safeguarding children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65A" w14:textId="77777777" w:rsidR="00101FB3" w:rsidRPr="00E67753" w:rsidRDefault="00101FB3" w:rsidP="00E677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399" w14:textId="77777777" w:rsidR="00101FB3" w:rsidRPr="00E67753" w:rsidRDefault="00101FB3" w:rsidP="00E67753">
            <w:r>
              <w:t>D</w:t>
            </w:r>
          </w:p>
        </w:tc>
      </w:tr>
      <w:tr w:rsidR="00101FB3" w:rsidRPr="00E67753" w14:paraId="103DB2FC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627" w14:textId="77777777" w:rsidR="00101FB3" w:rsidRPr="00E67753" w:rsidRDefault="00101FB3" w:rsidP="00E67753">
            <w:r w:rsidRPr="00E67753">
              <w:t>knowledge</w:t>
            </w:r>
            <w:r w:rsidR="003E50E1">
              <w:t xml:space="preserve"> of data protection legislation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8C73" w14:textId="77777777" w:rsidR="00101FB3" w:rsidRPr="00E67753" w:rsidRDefault="00101FB3" w:rsidP="00E677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0027" w14:textId="77777777" w:rsidR="00101FB3" w:rsidRPr="00E67753" w:rsidRDefault="00101FB3" w:rsidP="00E67753">
            <w:r w:rsidRPr="00E67753">
              <w:t>D</w:t>
            </w:r>
          </w:p>
        </w:tc>
      </w:tr>
      <w:tr w:rsidR="00101FB3" w:rsidRPr="00E67753" w14:paraId="15C22B07" w14:textId="77777777" w:rsidTr="00B65CC4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0826B8" w14:textId="77777777" w:rsidR="00101FB3" w:rsidRPr="00E67753" w:rsidRDefault="00101FB3" w:rsidP="00101FB3">
            <w:pPr>
              <w:rPr>
                <w:bCs/>
                <w:i/>
                <w:iCs/>
              </w:rPr>
            </w:pPr>
            <w:r w:rsidRPr="00E67753">
              <w:rPr>
                <w:b/>
              </w:rPr>
              <w:t>2</w:t>
            </w:r>
            <w:r w:rsidR="00487DB0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E67753">
              <w:rPr>
                <w:b/>
              </w:rPr>
              <w:t>Qualifications and training</w:t>
            </w:r>
          </w:p>
        </w:tc>
      </w:tr>
      <w:tr w:rsidR="00F15B41" w:rsidRPr="00F15B41" w14:paraId="7CBC6020" w14:textId="77777777" w:rsidTr="004B7E04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5846" w14:textId="77777777" w:rsidR="00101FB3" w:rsidRPr="00F15B41" w:rsidRDefault="00101FB3" w:rsidP="00F15B41">
            <w:pPr>
              <w:rPr>
                <w:b/>
                <w:color w:val="660033"/>
              </w:rPr>
            </w:pPr>
            <w:r w:rsidRPr="00F15B41">
              <w:rPr>
                <w:b/>
                <w:bCs/>
                <w:i/>
                <w:iCs/>
                <w:color w:val="660033"/>
              </w:rPr>
              <w:t xml:space="preserve">The </w:t>
            </w:r>
            <w:r w:rsidR="00A855E3" w:rsidRPr="00F15B41">
              <w:rPr>
                <w:b/>
                <w:bCs/>
                <w:i/>
                <w:iCs/>
                <w:color w:val="660033"/>
              </w:rPr>
              <w:t>a</w:t>
            </w:r>
            <w:r w:rsidRPr="00F15B41">
              <w:rPr>
                <w:b/>
                <w:bCs/>
                <w:i/>
                <w:iCs/>
                <w:color w:val="660033"/>
              </w:rPr>
              <w:t xml:space="preserve">pplicant </w:t>
            </w:r>
            <w:r w:rsidR="00F15B41">
              <w:rPr>
                <w:b/>
                <w:bCs/>
                <w:i/>
                <w:iCs/>
                <w:color w:val="660033"/>
              </w:rPr>
              <w:t>must</w:t>
            </w:r>
            <w:r w:rsidRPr="00F15B41">
              <w:rPr>
                <w:b/>
                <w:bCs/>
                <w:i/>
                <w:iCs/>
                <w:color w:val="660033"/>
              </w:rPr>
              <w:t xml:space="preserve"> demonstrate</w:t>
            </w:r>
            <w:r w:rsidR="00A459DA" w:rsidRPr="00F15B41">
              <w:rPr>
                <w:b/>
                <w:bCs/>
                <w:i/>
                <w:iCs/>
                <w:color w:val="660033"/>
              </w:rPr>
              <w:t>…</w:t>
            </w:r>
          </w:p>
        </w:tc>
      </w:tr>
      <w:tr w:rsidR="00101FB3" w:rsidRPr="00E67753" w14:paraId="7EB97CF1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EA3" w14:textId="77777777" w:rsidR="00101FB3" w:rsidRPr="00E67753" w:rsidRDefault="00101FB3" w:rsidP="00487DB0">
            <w:r>
              <w:t>professional business or administration qualifications</w:t>
            </w:r>
            <w:r w:rsidR="00487DB0">
              <w:t xml:space="preserve"> and/or equivalent experience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CC86" w14:textId="77777777" w:rsidR="00101FB3" w:rsidRPr="00F15B41" w:rsidRDefault="00191507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0D71" w14:textId="77777777" w:rsidR="00101FB3" w:rsidRPr="00E67753" w:rsidRDefault="00101FB3" w:rsidP="00E67753"/>
        </w:tc>
      </w:tr>
      <w:tr w:rsidR="00101FB3" w:rsidRPr="00E67753" w14:paraId="12128F7D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209" w14:textId="77777777" w:rsidR="00101FB3" w:rsidRPr="00E67753" w:rsidRDefault="004B7E04" w:rsidP="004B7E04">
            <w:r>
              <w:t>ability</w:t>
            </w:r>
            <w:r w:rsidR="00487DB0">
              <w:t xml:space="preserve"> to attend appropriate training</w:t>
            </w:r>
            <w:r w:rsidR="00704ACD">
              <w:t xml:space="preserve"> </w:t>
            </w:r>
            <w:r>
              <w:t xml:space="preserve">and self-development </w:t>
            </w:r>
            <w:r w:rsidR="00704ACD">
              <w:t>regularly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01B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7AC" w14:textId="77777777" w:rsidR="00101FB3" w:rsidRPr="00E67753" w:rsidRDefault="00101FB3" w:rsidP="00E67753"/>
        </w:tc>
      </w:tr>
      <w:tr w:rsidR="00101FB3" w:rsidRPr="00E67753" w14:paraId="22A17608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541" w14:textId="77777777" w:rsidR="00101FB3" w:rsidRPr="00E67753" w:rsidRDefault="001E70C6" w:rsidP="0047652A">
            <w:r>
              <w:t>Attendance on</w:t>
            </w:r>
            <w:r w:rsidR="00101FB3">
              <w:t>,</w:t>
            </w:r>
            <w:r w:rsidR="00101FB3" w:rsidRPr="00E67753">
              <w:t xml:space="preserve"> or make a commitment to attend</w:t>
            </w:r>
            <w:r w:rsidR="00101FB3">
              <w:t>,</w:t>
            </w:r>
            <w:r w:rsidR="00101FB3" w:rsidRPr="00E67753">
              <w:t xml:space="preserve"> </w:t>
            </w:r>
            <w:r w:rsidR="00704ACD">
              <w:t>the National Training Programme</w:t>
            </w:r>
            <w:r w:rsidR="00101FB3" w:rsidRPr="00E67753">
              <w:t xml:space="preserve"> for Clerks or equivalent</w:t>
            </w:r>
            <w:r w:rsidR="00101FB3">
              <w:t xml:space="preserve"> training </w:t>
            </w:r>
            <w:r w:rsidR="003E50E1">
              <w:t>available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6D51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C43" w14:textId="77777777" w:rsidR="00101FB3" w:rsidRPr="00E67753" w:rsidRDefault="00101FB3" w:rsidP="00E67753"/>
        </w:tc>
      </w:tr>
      <w:tr w:rsidR="00101FB3" w:rsidRPr="00E67753" w14:paraId="70745B26" w14:textId="77777777" w:rsidTr="00B65CC4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39D385" w14:textId="77777777" w:rsidR="00101FB3" w:rsidRDefault="00101FB3" w:rsidP="00101FB3">
            <w:pPr>
              <w:rPr>
                <w:bCs/>
                <w:i/>
                <w:iCs/>
              </w:rPr>
            </w:pPr>
            <w:r w:rsidRPr="00E6775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467BCE">
              <w:rPr>
                <w:b/>
              </w:rPr>
              <w:t>–</w:t>
            </w:r>
            <w:r w:rsidR="00487DB0">
              <w:rPr>
                <w:b/>
              </w:rPr>
              <w:t xml:space="preserve"> </w:t>
            </w:r>
            <w:r w:rsidRPr="00E67753">
              <w:rPr>
                <w:b/>
              </w:rPr>
              <w:t>Experience</w:t>
            </w:r>
          </w:p>
        </w:tc>
      </w:tr>
      <w:tr w:rsidR="004B7E04" w:rsidRPr="004B7E04" w14:paraId="4AB7EA8C" w14:textId="77777777" w:rsidTr="004B7E04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5BC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bCs/>
                <w:i/>
                <w:iCs/>
                <w:color w:val="660033"/>
              </w:rPr>
              <w:t>Be able to produce evidence of</w:t>
            </w:r>
            <w:r w:rsidR="00A459DA" w:rsidRPr="00F15B41">
              <w:rPr>
                <w:b/>
                <w:bCs/>
                <w:i/>
                <w:iCs/>
                <w:color w:val="660033"/>
              </w:rPr>
              <w:t>…</w:t>
            </w:r>
          </w:p>
        </w:tc>
      </w:tr>
      <w:tr w:rsidR="00101FB3" w:rsidRPr="00E67753" w14:paraId="0946D149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E11E" w14:textId="77777777" w:rsidR="00101FB3" w:rsidRPr="00E67753" w:rsidRDefault="00487DB0" w:rsidP="00E67753">
            <w:r>
              <w:t xml:space="preserve">having attended </w:t>
            </w:r>
            <w:r w:rsidR="00101FB3" w:rsidRPr="00E67753">
              <w:t>relevant personal and</w:t>
            </w:r>
            <w:r w:rsidR="003E50E1">
              <w:t>/or</w:t>
            </w:r>
            <w:r w:rsidR="00101FB3" w:rsidRPr="00E67753">
              <w:t xml:space="preserve"> </w:t>
            </w:r>
            <w:r w:rsidR="00101FB3">
              <w:t>professional development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F0BA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538" w14:textId="77777777" w:rsidR="00101FB3" w:rsidRPr="00E67753" w:rsidRDefault="00101FB3" w:rsidP="00E67753"/>
        </w:tc>
      </w:tr>
      <w:tr w:rsidR="00101FB3" w:rsidRPr="00E67753" w14:paraId="4F79CB59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C1F" w14:textId="77777777" w:rsidR="00101FB3" w:rsidRPr="00E67753" w:rsidRDefault="00487DB0" w:rsidP="00E67753">
            <w:r>
              <w:t>excellent customer care skills and being able to work with people from a diverse range of backgrounds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80B6" w14:textId="77777777" w:rsidR="00101FB3" w:rsidRPr="00F15B41" w:rsidRDefault="00487DB0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546" w14:textId="77777777" w:rsidR="00101FB3" w:rsidRPr="00E67753" w:rsidRDefault="00101FB3" w:rsidP="00E67753"/>
        </w:tc>
      </w:tr>
      <w:tr w:rsidR="00101FB3" w:rsidRPr="00E67753" w14:paraId="33E9F599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E2A9" w14:textId="77777777" w:rsidR="00101FB3" w:rsidRPr="00E67753" w:rsidRDefault="00101FB3" w:rsidP="00487DB0">
            <w:r w:rsidRPr="00E67753">
              <w:t>working in an environment where experiences included taking initiative and self</w:t>
            </w:r>
            <w:r w:rsidR="00487DB0">
              <w:t>-</w:t>
            </w:r>
            <w:r w:rsidR="003E50E1">
              <w:t>motivation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3242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EAE" w14:textId="77777777" w:rsidR="00101FB3" w:rsidRPr="00E67753" w:rsidRDefault="00101FB3" w:rsidP="00E67753"/>
        </w:tc>
      </w:tr>
      <w:tr w:rsidR="00487DB0" w:rsidRPr="00E67753" w14:paraId="249A91DC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C700" w14:textId="77777777" w:rsidR="00487DB0" w:rsidRPr="00E67753" w:rsidRDefault="00487DB0" w:rsidP="00E67753">
            <w:r>
              <w:t>being a clear communicator</w:t>
            </w:r>
            <w:r w:rsidR="003E50E1">
              <w:t xml:space="preserve"> and managing information effectively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0B5E" w14:textId="77777777" w:rsidR="00487DB0" w:rsidRPr="00F15B41" w:rsidRDefault="003E50E1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9BF" w14:textId="77777777" w:rsidR="00487DB0" w:rsidRPr="00E67753" w:rsidRDefault="00487DB0" w:rsidP="00E67753"/>
        </w:tc>
      </w:tr>
      <w:tr w:rsidR="00101FB3" w:rsidRPr="00E67753" w14:paraId="4B676CEE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6EF" w14:textId="77777777" w:rsidR="00101FB3" w:rsidRPr="00E67753" w:rsidRDefault="00101FB3" w:rsidP="00E67753">
            <w:r w:rsidRPr="00E67753">
              <w:t xml:space="preserve">working </w:t>
            </w:r>
            <w:r w:rsidR="00487DB0">
              <w:t xml:space="preserve">and developing </w:t>
            </w:r>
            <w:r w:rsidR="003E50E1">
              <w:t>as a member of a team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9A3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1BF" w14:textId="77777777" w:rsidR="00101FB3" w:rsidRPr="00E67753" w:rsidRDefault="00101FB3" w:rsidP="00E67753"/>
        </w:tc>
      </w:tr>
      <w:tr w:rsidR="00101FB3" w:rsidRPr="00E67753" w14:paraId="513D6748" w14:textId="77777777" w:rsidTr="00B65CC4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CAB98E" w14:textId="77777777" w:rsidR="00101FB3" w:rsidRPr="00E67753" w:rsidRDefault="00101FB3" w:rsidP="00101FB3">
            <w:r w:rsidRPr="00E6775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22658E">
              <w:rPr>
                <w:b/>
              </w:rPr>
              <w:t xml:space="preserve">- </w:t>
            </w:r>
            <w:r w:rsidRPr="00E67753">
              <w:rPr>
                <w:b/>
              </w:rPr>
              <w:t>Personal attributes</w:t>
            </w:r>
          </w:p>
        </w:tc>
      </w:tr>
      <w:tr w:rsidR="00101FB3" w:rsidRPr="00E67753" w14:paraId="30AB02C9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282C" w14:textId="77777777" w:rsidR="00101FB3" w:rsidRPr="00E67753" w:rsidRDefault="003E50E1" w:rsidP="00E67753">
            <w:r>
              <w:t>be a person of integrity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2DA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915B" w14:textId="77777777" w:rsidR="00101FB3" w:rsidRPr="00E67753" w:rsidRDefault="00101FB3" w:rsidP="00E67753"/>
        </w:tc>
      </w:tr>
      <w:tr w:rsidR="00101FB3" w:rsidRPr="00E67753" w14:paraId="75B5E6DA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1BC" w14:textId="77777777" w:rsidR="00101FB3" w:rsidRPr="00E67753" w:rsidRDefault="00101FB3" w:rsidP="00E67753">
            <w:r w:rsidRPr="00E67753">
              <w:t xml:space="preserve">be able to maintain </w:t>
            </w:r>
            <w:r w:rsidR="003E50E1">
              <w:t>confidentiality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588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340" w14:textId="77777777" w:rsidR="00101FB3" w:rsidRPr="00E67753" w:rsidRDefault="00101FB3" w:rsidP="00E67753"/>
        </w:tc>
      </w:tr>
      <w:tr w:rsidR="00101FB3" w:rsidRPr="00E67753" w14:paraId="32939B9B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9C5" w14:textId="77777777" w:rsidR="00101FB3" w:rsidRPr="00E67753" w:rsidRDefault="003E50E1" w:rsidP="00E67753">
            <w:r>
              <w:t>be able to remain impartial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F15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D69" w14:textId="77777777" w:rsidR="00101FB3" w:rsidRPr="00E67753" w:rsidRDefault="00101FB3" w:rsidP="00E67753"/>
        </w:tc>
      </w:tr>
      <w:tr w:rsidR="00101FB3" w:rsidRPr="00E67753" w14:paraId="2457BD64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9D0" w14:textId="77777777" w:rsidR="00101FB3" w:rsidRPr="00E67753" w:rsidRDefault="00101FB3" w:rsidP="00E67753">
            <w:r w:rsidRPr="00E67753">
              <w:t>have a fle</w:t>
            </w:r>
            <w:r w:rsidR="003E50E1">
              <w:t>xible approach to working hours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EF8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43FA" w14:textId="77777777" w:rsidR="00101FB3" w:rsidRPr="00E67753" w:rsidRDefault="00101FB3" w:rsidP="00E67753"/>
        </w:tc>
      </w:tr>
      <w:tr w:rsidR="00101FB3" w:rsidRPr="00E67753" w14:paraId="377977E2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AA3" w14:textId="77777777" w:rsidR="00101FB3" w:rsidRPr="00E67753" w:rsidRDefault="00101FB3" w:rsidP="00191507">
            <w:r w:rsidRPr="00E67753">
              <w:t xml:space="preserve">be </w:t>
            </w:r>
            <w:r w:rsidR="00A459DA">
              <w:t>understanding</w:t>
            </w:r>
            <w:r w:rsidR="003E50E1">
              <w:t xml:space="preserve"> to the needs of others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9BA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E98" w14:textId="77777777" w:rsidR="00101FB3" w:rsidRPr="00E67753" w:rsidRDefault="00101FB3" w:rsidP="00E67753"/>
        </w:tc>
      </w:tr>
      <w:tr w:rsidR="00101FB3" w:rsidRPr="00E67753" w14:paraId="63AECC13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AB3" w14:textId="77777777" w:rsidR="00101FB3" w:rsidRPr="00E67753" w:rsidRDefault="00101FB3" w:rsidP="00E67753">
            <w:r w:rsidRPr="00E67753">
              <w:t xml:space="preserve">have an </w:t>
            </w:r>
            <w:r w:rsidR="003E50E1">
              <w:t>openness to learning and change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772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920" w14:textId="77777777" w:rsidR="00101FB3" w:rsidRPr="00E67753" w:rsidRDefault="00101FB3" w:rsidP="00E67753"/>
        </w:tc>
      </w:tr>
      <w:tr w:rsidR="00101FB3" w:rsidRPr="00E67753" w14:paraId="15B90402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1BC" w14:textId="77777777" w:rsidR="00101FB3" w:rsidRPr="00E67753" w:rsidRDefault="00101FB3" w:rsidP="00E67753">
            <w:r w:rsidRPr="00E67753">
              <w:t>have a positive attitude to pe</w:t>
            </w:r>
            <w:r w:rsidR="003E50E1">
              <w:t>rsonal development and training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44D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50FF" w14:textId="77777777" w:rsidR="00101FB3" w:rsidRPr="00E67753" w:rsidRDefault="00101FB3" w:rsidP="00E67753"/>
        </w:tc>
      </w:tr>
      <w:tr w:rsidR="00101FB3" w:rsidRPr="00E67753" w14:paraId="3E0C1807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B22" w14:textId="77777777" w:rsidR="00101FB3" w:rsidRPr="00E67753" w:rsidRDefault="00101FB3" w:rsidP="00E67753">
            <w:r w:rsidRPr="00E67753">
              <w:t>be able to confidently address g</w:t>
            </w:r>
            <w:r w:rsidR="003E50E1">
              <w:t>roups of people and individuals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035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101" w14:textId="77777777" w:rsidR="00101FB3" w:rsidRPr="00E67753" w:rsidRDefault="00101FB3" w:rsidP="00E67753"/>
        </w:tc>
      </w:tr>
      <w:tr w:rsidR="004A69F6" w:rsidRPr="00E67753" w14:paraId="03B77075" w14:textId="77777777" w:rsidTr="00002014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9756" w14:textId="77777777" w:rsidR="004A69F6" w:rsidRPr="00E67753" w:rsidRDefault="004A69F6" w:rsidP="00002014">
            <w:r>
              <w:t>have excellent interpersonal skills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36F" w14:textId="77777777" w:rsidR="004A69F6" w:rsidRPr="00F15B41" w:rsidRDefault="004A69F6" w:rsidP="00002014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01A" w14:textId="77777777" w:rsidR="004A69F6" w:rsidRPr="00E67753" w:rsidRDefault="004A69F6" w:rsidP="00002014"/>
        </w:tc>
      </w:tr>
      <w:tr w:rsidR="004A69F6" w:rsidRPr="00E67753" w14:paraId="4145EAAC" w14:textId="77777777" w:rsidTr="007D0A42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F605" w14:textId="77777777" w:rsidR="004A69F6" w:rsidRPr="00E67753" w:rsidRDefault="004A69F6" w:rsidP="004A69F6">
            <w:r>
              <w:t xml:space="preserve">Have an eye for written detail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C86" w14:textId="77777777" w:rsidR="004A69F6" w:rsidRPr="00F15B41" w:rsidRDefault="004A69F6" w:rsidP="007D0A42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14D" w14:textId="77777777" w:rsidR="004A69F6" w:rsidRPr="00E67753" w:rsidRDefault="004A69F6" w:rsidP="007D0A42"/>
        </w:tc>
      </w:tr>
      <w:tr w:rsidR="004A69F6" w:rsidRPr="00E67753" w14:paraId="6F7F81B0" w14:textId="77777777" w:rsidTr="007D0A42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F10" w14:textId="77777777" w:rsidR="004A69F6" w:rsidRPr="00E67753" w:rsidRDefault="004A69F6" w:rsidP="004A69F6">
            <w:r>
              <w:t>be confident in dealing with people in contentious, complex and sensitive circumstances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C5D7" w14:textId="77777777" w:rsidR="004A69F6" w:rsidRPr="00F15B41" w:rsidRDefault="004A69F6" w:rsidP="007D0A42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874" w14:textId="77777777" w:rsidR="004A69F6" w:rsidRPr="00E67753" w:rsidRDefault="004A69F6" w:rsidP="007D0A42"/>
        </w:tc>
      </w:tr>
      <w:tr w:rsidR="00101FB3" w:rsidRPr="00101FB3" w14:paraId="3D219E04" w14:textId="77777777" w:rsidTr="00B65CC4">
        <w:trPr>
          <w:cantSplit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9F3E31" w14:textId="77777777" w:rsidR="00101FB3" w:rsidRPr="00101FB3" w:rsidRDefault="00101FB3" w:rsidP="00A855E3">
            <w:pPr>
              <w:rPr>
                <w:b/>
              </w:rPr>
            </w:pPr>
            <w:r>
              <w:rPr>
                <w:b/>
                <w:bCs/>
                <w:i/>
                <w:iCs/>
              </w:rPr>
              <w:t xml:space="preserve">The </w:t>
            </w:r>
            <w:r w:rsidR="00A855E3"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</w:rPr>
              <w:t>pplicant</w:t>
            </w:r>
            <w:r w:rsidRPr="00101FB3">
              <w:rPr>
                <w:b/>
                <w:bCs/>
                <w:i/>
                <w:iCs/>
              </w:rPr>
              <w:t xml:space="preserve"> must:</w:t>
            </w:r>
          </w:p>
        </w:tc>
      </w:tr>
      <w:tr w:rsidR="00101FB3" w:rsidRPr="00E67753" w14:paraId="655E7F64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CC7B" w14:textId="76ED170F" w:rsidR="00101FB3" w:rsidRPr="00E67753" w:rsidRDefault="00101FB3" w:rsidP="00E67753">
            <w:r w:rsidRPr="00E67753">
              <w:t>be able to work at time convenient to the gove</w:t>
            </w:r>
            <w:r w:rsidR="003E50E1">
              <w:t xml:space="preserve">rning </w:t>
            </w:r>
            <w:r w:rsidR="0004364D">
              <w:t>board</w:t>
            </w:r>
            <w:r w:rsidR="003E50E1">
              <w:t>, as detailed in the job description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5A09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CC76" w14:textId="77777777" w:rsidR="00101FB3" w:rsidRPr="00E67753" w:rsidRDefault="00101FB3" w:rsidP="00E67753"/>
        </w:tc>
      </w:tr>
      <w:tr w:rsidR="003E50E1" w:rsidRPr="00E67753" w14:paraId="7B1D8393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5D4" w14:textId="77777777" w:rsidR="003E50E1" w:rsidRPr="00E67753" w:rsidRDefault="003E50E1" w:rsidP="00E67753">
            <w:r>
              <w:t xml:space="preserve">be confident about working on their own, and </w:t>
            </w:r>
            <w:r w:rsidR="0022658E">
              <w:t xml:space="preserve">working </w:t>
            </w:r>
            <w:r>
              <w:t>from home when not required for duties in a school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270" w14:textId="77777777" w:rsidR="003E50E1" w:rsidRPr="00F15B41" w:rsidRDefault="003E50E1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63C" w14:textId="77777777" w:rsidR="003E50E1" w:rsidRPr="00E67753" w:rsidRDefault="003E50E1" w:rsidP="00E67753"/>
        </w:tc>
      </w:tr>
      <w:tr w:rsidR="00101FB3" w:rsidRPr="00E67753" w14:paraId="096BB7BD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9F0E" w14:textId="77777777" w:rsidR="00101FB3" w:rsidRPr="00E67753" w:rsidRDefault="00101FB3" w:rsidP="004B7E04">
            <w:r w:rsidRPr="00E67753">
              <w:t xml:space="preserve">be able to </w:t>
            </w:r>
            <w:r w:rsidR="003E50E1">
              <w:t>travel to meetings</w:t>
            </w:r>
            <w:r w:rsidR="00664C2B">
              <w:t xml:space="preserve"> and be punctual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B147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ECA" w14:textId="77777777" w:rsidR="00101FB3" w:rsidRPr="00E67753" w:rsidRDefault="00101FB3" w:rsidP="00E67753"/>
        </w:tc>
      </w:tr>
      <w:tr w:rsidR="00101FB3" w:rsidRPr="00E67753" w14:paraId="2032D2D1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84A9" w14:textId="77777777" w:rsidR="00101FB3" w:rsidRPr="00E67753" w:rsidRDefault="00101FB3" w:rsidP="003E50E1">
            <w:r w:rsidRPr="00E67753">
              <w:t>be available to be con</w:t>
            </w:r>
            <w:r w:rsidR="003E50E1">
              <w:t>tacted during school term time</w:t>
            </w:r>
            <w:r w:rsidR="0022658E">
              <w:t>,</w:t>
            </w:r>
            <w:r w:rsidR="003E50E1">
              <w:t xml:space="preserve"> and ideally by mobile telephone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0750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938" w14:textId="77777777" w:rsidR="00101FB3" w:rsidRPr="00E67753" w:rsidRDefault="00101FB3" w:rsidP="00E67753"/>
        </w:tc>
      </w:tr>
      <w:tr w:rsidR="00101FB3" w:rsidRPr="00E67753" w14:paraId="1FB951AA" w14:textId="77777777" w:rsidTr="00101FB3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5B9D" w14:textId="77777777" w:rsidR="00101FB3" w:rsidRPr="00E67753" w:rsidRDefault="00101FB3" w:rsidP="003E50E1">
            <w:r w:rsidRPr="00E67753">
              <w:t xml:space="preserve">have </w:t>
            </w:r>
            <w:r w:rsidR="003E50E1">
              <w:t>own secure</w:t>
            </w:r>
            <w:r w:rsidRPr="00E67753">
              <w:t xml:space="preserve"> access to a PC, printer and internet facilities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7F02" w14:textId="77777777" w:rsidR="00101FB3" w:rsidRPr="00F15B41" w:rsidRDefault="00101FB3" w:rsidP="00E67753">
            <w:pPr>
              <w:rPr>
                <w:b/>
                <w:color w:val="660033"/>
              </w:rPr>
            </w:pPr>
            <w:r w:rsidRPr="00F15B41">
              <w:rPr>
                <w:b/>
                <w:color w:val="660033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BEC" w14:textId="77777777" w:rsidR="00101FB3" w:rsidRPr="00E67753" w:rsidRDefault="00101FB3" w:rsidP="00E67753"/>
        </w:tc>
      </w:tr>
    </w:tbl>
    <w:p w14:paraId="237EB3F0" w14:textId="77777777" w:rsidR="00E67753" w:rsidRPr="00A855E3" w:rsidRDefault="00E67753" w:rsidP="00E67753">
      <w:pPr>
        <w:rPr>
          <w:b/>
          <w:sz w:val="2"/>
          <w:szCs w:val="2"/>
        </w:rPr>
      </w:pPr>
    </w:p>
    <w:p w14:paraId="4EC9B51C" w14:textId="77777777" w:rsidR="00D77A99" w:rsidRDefault="00D77A99" w:rsidP="00926B50"/>
    <w:sectPr w:rsidR="00D77A99" w:rsidSect="00873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BFE"/>
    <w:multiLevelType w:val="hybridMultilevel"/>
    <w:tmpl w:val="C28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5343"/>
    <w:multiLevelType w:val="hybridMultilevel"/>
    <w:tmpl w:val="EE2E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4D13"/>
    <w:multiLevelType w:val="hybridMultilevel"/>
    <w:tmpl w:val="36585A10"/>
    <w:lvl w:ilvl="0" w:tplc="75B28FC2">
      <w:start w:val="1"/>
      <w:numFmt w:val="bullet"/>
      <w:lvlText w:val=""/>
      <w:lvlJc w:val="left"/>
      <w:pPr>
        <w:tabs>
          <w:tab w:val="num" w:pos="1134"/>
        </w:tabs>
        <w:ind w:left="1134" w:firstLine="9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47"/>
    <w:rsid w:val="00003502"/>
    <w:rsid w:val="00020A12"/>
    <w:rsid w:val="0004364D"/>
    <w:rsid w:val="0005762E"/>
    <w:rsid w:val="000B269D"/>
    <w:rsid w:val="000E6BB6"/>
    <w:rsid w:val="00101FB3"/>
    <w:rsid w:val="00122990"/>
    <w:rsid w:val="00167A57"/>
    <w:rsid w:val="00191507"/>
    <w:rsid w:val="001E70C6"/>
    <w:rsid w:val="00204396"/>
    <w:rsid w:val="002109D9"/>
    <w:rsid w:val="00217650"/>
    <w:rsid w:val="0022658E"/>
    <w:rsid w:val="00260AC9"/>
    <w:rsid w:val="002A5494"/>
    <w:rsid w:val="003059C9"/>
    <w:rsid w:val="00317550"/>
    <w:rsid w:val="00333C5B"/>
    <w:rsid w:val="003B30A9"/>
    <w:rsid w:val="003B4D24"/>
    <w:rsid w:val="003D45AA"/>
    <w:rsid w:val="003E099B"/>
    <w:rsid w:val="003E50E1"/>
    <w:rsid w:val="003E7808"/>
    <w:rsid w:val="0042126F"/>
    <w:rsid w:val="00453B07"/>
    <w:rsid w:val="00467BCE"/>
    <w:rsid w:val="0047652A"/>
    <w:rsid w:val="00487804"/>
    <w:rsid w:val="00487DB0"/>
    <w:rsid w:val="00492C9E"/>
    <w:rsid w:val="00497CFA"/>
    <w:rsid w:val="004A1F11"/>
    <w:rsid w:val="004A69F6"/>
    <w:rsid w:val="004B7E04"/>
    <w:rsid w:val="004C0775"/>
    <w:rsid w:val="004C223A"/>
    <w:rsid w:val="004D4064"/>
    <w:rsid w:val="004D7730"/>
    <w:rsid w:val="004E7EFA"/>
    <w:rsid w:val="00546418"/>
    <w:rsid w:val="005520E1"/>
    <w:rsid w:val="00567199"/>
    <w:rsid w:val="005865C7"/>
    <w:rsid w:val="0059324D"/>
    <w:rsid w:val="005C63C6"/>
    <w:rsid w:val="005C72D0"/>
    <w:rsid w:val="005E2BDB"/>
    <w:rsid w:val="00606DA6"/>
    <w:rsid w:val="00642061"/>
    <w:rsid w:val="00642829"/>
    <w:rsid w:val="00643636"/>
    <w:rsid w:val="00653CBC"/>
    <w:rsid w:val="00664C2B"/>
    <w:rsid w:val="006D07E5"/>
    <w:rsid w:val="006F1CFE"/>
    <w:rsid w:val="00702843"/>
    <w:rsid w:val="00704ACD"/>
    <w:rsid w:val="00735F47"/>
    <w:rsid w:val="00736ACC"/>
    <w:rsid w:val="00792EEC"/>
    <w:rsid w:val="007B5683"/>
    <w:rsid w:val="007C12A4"/>
    <w:rsid w:val="007D2732"/>
    <w:rsid w:val="007D449D"/>
    <w:rsid w:val="007E1A85"/>
    <w:rsid w:val="007F6BF1"/>
    <w:rsid w:val="00865E70"/>
    <w:rsid w:val="00873747"/>
    <w:rsid w:val="008803BD"/>
    <w:rsid w:val="00892A0E"/>
    <w:rsid w:val="00897535"/>
    <w:rsid w:val="008D32F0"/>
    <w:rsid w:val="008D5B6D"/>
    <w:rsid w:val="00921C2A"/>
    <w:rsid w:val="00926B50"/>
    <w:rsid w:val="00950744"/>
    <w:rsid w:val="009541FD"/>
    <w:rsid w:val="009C29C8"/>
    <w:rsid w:val="00A07805"/>
    <w:rsid w:val="00A3482D"/>
    <w:rsid w:val="00A459DA"/>
    <w:rsid w:val="00A664C5"/>
    <w:rsid w:val="00A855E3"/>
    <w:rsid w:val="00AB1A76"/>
    <w:rsid w:val="00AC475A"/>
    <w:rsid w:val="00AE7007"/>
    <w:rsid w:val="00AF459C"/>
    <w:rsid w:val="00AF4FB7"/>
    <w:rsid w:val="00B1657C"/>
    <w:rsid w:val="00B22620"/>
    <w:rsid w:val="00B23BD1"/>
    <w:rsid w:val="00B33338"/>
    <w:rsid w:val="00B336CA"/>
    <w:rsid w:val="00B65CC4"/>
    <w:rsid w:val="00B907F8"/>
    <w:rsid w:val="00C01AF4"/>
    <w:rsid w:val="00C91944"/>
    <w:rsid w:val="00CA61AA"/>
    <w:rsid w:val="00CB4291"/>
    <w:rsid w:val="00CD6FBF"/>
    <w:rsid w:val="00CD75F8"/>
    <w:rsid w:val="00CE01A3"/>
    <w:rsid w:val="00CE3140"/>
    <w:rsid w:val="00D06405"/>
    <w:rsid w:val="00D06727"/>
    <w:rsid w:val="00D6766C"/>
    <w:rsid w:val="00D77A99"/>
    <w:rsid w:val="00DA39D1"/>
    <w:rsid w:val="00DD4D9F"/>
    <w:rsid w:val="00DD7E5D"/>
    <w:rsid w:val="00E05973"/>
    <w:rsid w:val="00E06A0D"/>
    <w:rsid w:val="00E25E4E"/>
    <w:rsid w:val="00E42AD4"/>
    <w:rsid w:val="00E5720E"/>
    <w:rsid w:val="00E67753"/>
    <w:rsid w:val="00E7697D"/>
    <w:rsid w:val="00E8189F"/>
    <w:rsid w:val="00E81CD5"/>
    <w:rsid w:val="00ED054F"/>
    <w:rsid w:val="00ED0C17"/>
    <w:rsid w:val="00F15B41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7376"/>
  <w15:chartTrackingRefBased/>
  <w15:docId w15:val="{5320CF95-9E59-42F9-B99C-8A86323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C17B-8CCB-4402-9B54-E02CE822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Ron.Fowler@governor.support</cp:lastModifiedBy>
  <cp:revision>3</cp:revision>
  <cp:lastPrinted>2017-02-23T11:39:00Z</cp:lastPrinted>
  <dcterms:created xsi:type="dcterms:W3CDTF">2017-11-07T14:32:00Z</dcterms:created>
  <dcterms:modified xsi:type="dcterms:W3CDTF">2017-11-07T14:34:00Z</dcterms:modified>
</cp:coreProperties>
</file>