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16" w:rsidRPr="00CE397D" w:rsidRDefault="00F30316">
      <w:pPr>
        <w:jc w:val="center"/>
        <w:rPr>
          <w:rFonts w:ascii="Calibri" w:hAnsi="Calibri" w:cs="Arial"/>
          <w:b/>
          <w:sz w:val="22"/>
          <w:szCs w:val="22"/>
        </w:rPr>
      </w:pPr>
      <w:bookmarkStart w:id="0" w:name="_GoBack"/>
      <w:bookmarkEnd w:id="0"/>
      <w:r w:rsidRPr="00CE397D">
        <w:rPr>
          <w:rFonts w:ascii="Calibri" w:hAnsi="Calibri" w:cs="Arial"/>
          <w:b/>
          <w:sz w:val="22"/>
          <w:szCs w:val="22"/>
        </w:rPr>
        <w:t>FAIRFIELD HIGH SCHOOL FOR GIRLS</w:t>
      </w:r>
    </w:p>
    <w:p w:rsidR="00F30316" w:rsidRPr="00CE397D" w:rsidRDefault="00F30316">
      <w:pPr>
        <w:jc w:val="center"/>
        <w:rPr>
          <w:rFonts w:ascii="Calibri" w:hAnsi="Calibri" w:cs="Arial"/>
          <w:b/>
          <w:sz w:val="22"/>
          <w:szCs w:val="22"/>
        </w:rPr>
      </w:pPr>
    </w:p>
    <w:p w:rsidR="00F30316" w:rsidRPr="00CE397D" w:rsidRDefault="00F30316">
      <w:pPr>
        <w:jc w:val="center"/>
        <w:rPr>
          <w:rFonts w:ascii="Calibri" w:hAnsi="Calibri" w:cs="Arial"/>
          <w:b/>
          <w:sz w:val="22"/>
          <w:szCs w:val="22"/>
        </w:rPr>
      </w:pPr>
      <w:r w:rsidRPr="00CE397D">
        <w:rPr>
          <w:rFonts w:ascii="Calibri" w:hAnsi="Calibri" w:cs="Arial"/>
          <w:b/>
          <w:sz w:val="22"/>
          <w:szCs w:val="22"/>
        </w:rPr>
        <w:t xml:space="preserve"> JOB DESCRIPTION</w:t>
      </w:r>
    </w:p>
    <w:p w:rsidR="00F30316" w:rsidRPr="00CE397D" w:rsidRDefault="00F30316">
      <w:pPr>
        <w:rPr>
          <w:rFonts w:ascii="Calibri" w:hAnsi="Calibri"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7200"/>
      </w:tblGrid>
      <w:tr w:rsidR="00F30316" w:rsidRPr="00CE397D">
        <w:tc>
          <w:tcPr>
            <w:tcW w:w="900" w:type="dxa"/>
            <w:tcBorders>
              <w:top w:val="single" w:sz="4" w:space="0" w:color="auto"/>
              <w:left w:val="single" w:sz="4" w:space="0" w:color="auto"/>
              <w:bottom w:val="single" w:sz="4" w:space="0" w:color="auto"/>
              <w:right w:val="nil"/>
            </w:tcBorders>
            <w:shd w:val="clear" w:color="auto" w:fill="B3B3B3"/>
          </w:tcPr>
          <w:p w:rsidR="00F30316" w:rsidRPr="00CE397D" w:rsidRDefault="00F30316">
            <w:pPr>
              <w:rPr>
                <w:rFonts w:ascii="Calibri" w:hAnsi="Calibri" w:cs="Arial"/>
                <w:b/>
                <w:sz w:val="22"/>
                <w:szCs w:val="22"/>
              </w:rPr>
            </w:pPr>
            <w:r w:rsidRPr="00CE397D">
              <w:rPr>
                <w:rFonts w:ascii="Calibri" w:hAnsi="Calibri" w:cs="Arial"/>
                <w:b/>
                <w:sz w:val="22"/>
                <w:szCs w:val="22"/>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F30316" w:rsidRPr="00CE397D" w:rsidRDefault="00F30316">
            <w:pPr>
              <w:jc w:val="both"/>
              <w:rPr>
                <w:rFonts w:ascii="Calibri" w:hAnsi="Calibri" w:cs="Arial"/>
                <w:b/>
                <w:sz w:val="22"/>
                <w:szCs w:val="22"/>
              </w:rPr>
            </w:pPr>
            <w:r w:rsidRPr="00CE397D">
              <w:rPr>
                <w:rFonts w:ascii="Calibri" w:hAnsi="Calibri" w:cs="Arial"/>
                <w:b/>
                <w:sz w:val="22"/>
                <w:szCs w:val="22"/>
              </w:rPr>
              <w:t>INTRODUCTION</w:t>
            </w:r>
          </w:p>
        </w:tc>
      </w:tr>
      <w:tr w:rsidR="009F603B" w:rsidRPr="00CE397D" w:rsidTr="007E7743">
        <w:tc>
          <w:tcPr>
            <w:tcW w:w="10080" w:type="dxa"/>
            <w:gridSpan w:val="3"/>
            <w:tcBorders>
              <w:top w:val="single" w:sz="4" w:space="0" w:color="auto"/>
              <w:left w:val="nil"/>
              <w:bottom w:val="nil"/>
              <w:right w:val="nil"/>
            </w:tcBorders>
          </w:tcPr>
          <w:p w:rsidR="009F603B" w:rsidRPr="00CE397D" w:rsidRDefault="009F603B">
            <w:pPr>
              <w:jc w:val="both"/>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1.1</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Post Title:</w:t>
            </w:r>
          </w:p>
        </w:tc>
        <w:tc>
          <w:tcPr>
            <w:tcW w:w="7200" w:type="dxa"/>
            <w:tcBorders>
              <w:top w:val="nil"/>
              <w:left w:val="nil"/>
              <w:bottom w:val="nil"/>
              <w:right w:val="nil"/>
            </w:tcBorders>
          </w:tcPr>
          <w:p w:rsidR="00F30316" w:rsidRDefault="00424A88">
            <w:pPr>
              <w:pStyle w:val="Heading2"/>
              <w:rPr>
                <w:rFonts w:ascii="Calibri" w:hAnsi="Calibri" w:cs="Arial"/>
                <w:szCs w:val="22"/>
              </w:rPr>
            </w:pPr>
            <w:r>
              <w:rPr>
                <w:rFonts w:ascii="Calibri" w:hAnsi="Calibri" w:cs="Arial"/>
                <w:szCs w:val="22"/>
              </w:rPr>
              <w:t xml:space="preserve">CURRICULUM LEADER: </w:t>
            </w:r>
            <w:r w:rsidR="00C2629B" w:rsidRPr="00CE397D">
              <w:rPr>
                <w:rFonts w:ascii="Calibri" w:hAnsi="Calibri" w:cs="Arial"/>
                <w:szCs w:val="22"/>
              </w:rPr>
              <w:t xml:space="preserve">DIRECTOR OF STUDY </w:t>
            </w:r>
            <w:r w:rsidR="00A553CF" w:rsidRPr="00CE397D">
              <w:rPr>
                <w:rFonts w:ascii="Calibri" w:hAnsi="Calibri" w:cs="Arial"/>
                <w:szCs w:val="22"/>
              </w:rPr>
              <w:t>–</w:t>
            </w:r>
            <w:r w:rsidR="00CD5F52" w:rsidRPr="00CE397D">
              <w:rPr>
                <w:rFonts w:ascii="Calibri" w:hAnsi="Calibri" w:cs="Arial"/>
                <w:szCs w:val="22"/>
              </w:rPr>
              <w:t xml:space="preserve"> </w:t>
            </w:r>
            <w:r w:rsidR="00A553CF" w:rsidRPr="00CE397D">
              <w:rPr>
                <w:rFonts w:ascii="Calibri" w:hAnsi="Calibri" w:cs="Arial"/>
                <w:szCs w:val="22"/>
              </w:rPr>
              <w:t>PERFORMING ARTS</w:t>
            </w:r>
          </w:p>
          <w:p w:rsidR="00E568E9" w:rsidRPr="00E568E9" w:rsidRDefault="00E568E9" w:rsidP="00E568E9"/>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1.2</w:t>
            </w:r>
          </w:p>
        </w:tc>
        <w:tc>
          <w:tcPr>
            <w:tcW w:w="1980" w:type="dxa"/>
            <w:tcBorders>
              <w:top w:val="nil"/>
              <w:left w:val="nil"/>
              <w:bottom w:val="nil"/>
              <w:right w:val="nil"/>
            </w:tcBorders>
          </w:tcPr>
          <w:p w:rsidR="00F30316" w:rsidRPr="00CE397D" w:rsidRDefault="00CE397D" w:rsidP="00CE397D">
            <w:pPr>
              <w:rPr>
                <w:rFonts w:ascii="Calibri" w:hAnsi="Calibri" w:cs="Arial"/>
                <w:b/>
                <w:sz w:val="22"/>
                <w:szCs w:val="22"/>
              </w:rPr>
            </w:pPr>
            <w:r>
              <w:rPr>
                <w:rFonts w:ascii="Calibri" w:hAnsi="Calibri" w:cs="Arial"/>
                <w:b/>
                <w:sz w:val="22"/>
                <w:szCs w:val="22"/>
              </w:rPr>
              <w:t>Post Purpose:</w:t>
            </w:r>
          </w:p>
          <w:p w:rsidR="00F30316" w:rsidRPr="00CE397D" w:rsidRDefault="00F30316">
            <w:pPr>
              <w:ind w:left="360"/>
              <w:jc w:val="center"/>
              <w:rPr>
                <w:rFonts w:ascii="Calibri" w:hAnsi="Calibri" w:cs="Arial"/>
                <w:sz w:val="22"/>
                <w:szCs w:val="22"/>
              </w:rPr>
            </w:pPr>
          </w:p>
        </w:tc>
        <w:tc>
          <w:tcPr>
            <w:tcW w:w="7200" w:type="dxa"/>
            <w:tcBorders>
              <w:top w:val="nil"/>
              <w:left w:val="nil"/>
              <w:bottom w:val="nil"/>
              <w:right w:val="nil"/>
            </w:tcBorders>
          </w:tcPr>
          <w:p w:rsidR="00F30316" w:rsidRPr="00CE397D" w:rsidRDefault="00F30316" w:rsidP="00E568E9">
            <w:pPr>
              <w:tabs>
                <w:tab w:val="num" w:pos="0"/>
              </w:tabs>
              <w:rPr>
                <w:rFonts w:ascii="Calibri" w:hAnsi="Calibri" w:cs="Arial"/>
                <w:spacing w:val="-2"/>
                <w:sz w:val="22"/>
                <w:szCs w:val="22"/>
              </w:rPr>
            </w:pPr>
            <w:r w:rsidRPr="00CE397D">
              <w:rPr>
                <w:rFonts w:ascii="Calibri" w:hAnsi="Calibri" w:cs="Arial"/>
                <w:sz w:val="22"/>
                <w:szCs w:val="22"/>
              </w:rPr>
              <w:t>Under the reasonable direction</w:t>
            </w:r>
            <w:r w:rsidRPr="00CE397D">
              <w:rPr>
                <w:rFonts w:ascii="Calibri" w:hAnsi="Calibri" w:cs="Arial"/>
                <w:spacing w:val="-2"/>
                <w:sz w:val="22"/>
                <w:szCs w:val="22"/>
              </w:rPr>
              <w:t xml:space="preserve"> of the Headteacher, to carry out the professional duties of a schoolteacher as set out in the current School Teachers' Pay and Conditions Document (STPCD).</w:t>
            </w:r>
          </w:p>
          <w:p w:rsidR="00F30316" w:rsidRPr="00CE397D" w:rsidRDefault="00F30316" w:rsidP="00E568E9">
            <w:pPr>
              <w:tabs>
                <w:tab w:val="num" w:pos="0"/>
              </w:tabs>
              <w:rPr>
                <w:rFonts w:ascii="Calibri" w:hAnsi="Calibri" w:cs="Arial"/>
                <w:sz w:val="22"/>
                <w:szCs w:val="22"/>
              </w:rPr>
            </w:pPr>
          </w:p>
          <w:p w:rsidR="00E568E9" w:rsidRDefault="00E568E9" w:rsidP="00E568E9">
            <w:pPr>
              <w:tabs>
                <w:tab w:val="num" w:pos="0"/>
              </w:tabs>
              <w:rPr>
                <w:rFonts w:ascii="Calibri" w:hAnsi="Calibri" w:cs="Arial"/>
                <w:sz w:val="22"/>
                <w:szCs w:val="22"/>
              </w:rPr>
            </w:pPr>
            <w:r>
              <w:rPr>
                <w:rFonts w:ascii="Calibri" w:hAnsi="Calibri" w:cs="Arial"/>
                <w:sz w:val="22"/>
                <w:szCs w:val="22"/>
              </w:rPr>
              <w:t xml:space="preserve">To be a Faculty Leader for Performing Arts and </w:t>
            </w:r>
            <w:r w:rsidR="00604C40">
              <w:rPr>
                <w:rFonts w:ascii="Calibri" w:hAnsi="Calibri" w:cs="Arial"/>
                <w:sz w:val="22"/>
                <w:szCs w:val="22"/>
              </w:rPr>
              <w:t>a Subject Leader</w:t>
            </w:r>
            <w:r w:rsidR="00C41D8A">
              <w:rPr>
                <w:rFonts w:ascii="Calibri" w:hAnsi="Calibri" w:cs="Arial"/>
                <w:sz w:val="22"/>
                <w:szCs w:val="22"/>
              </w:rPr>
              <w:t xml:space="preserve"> for PE</w:t>
            </w:r>
            <w:r>
              <w:rPr>
                <w:rFonts w:ascii="Calibri" w:hAnsi="Calibri" w:cs="Arial"/>
                <w:sz w:val="22"/>
                <w:szCs w:val="22"/>
              </w:rPr>
              <w:t>.</w:t>
            </w:r>
          </w:p>
          <w:p w:rsidR="00E568E9" w:rsidRDefault="00E568E9"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 xml:space="preserve">To raise standards of </w:t>
            </w:r>
            <w:r w:rsidR="00E568E9">
              <w:rPr>
                <w:rFonts w:ascii="Calibri" w:hAnsi="Calibri" w:cs="Arial"/>
                <w:sz w:val="22"/>
                <w:szCs w:val="22"/>
              </w:rPr>
              <w:t>pupil</w:t>
            </w:r>
            <w:r w:rsidRPr="00CE397D">
              <w:rPr>
                <w:rFonts w:ascii="Calibri" w:hAnsi="Calibri" w:cs="Arial"/>
                <w:sz w:val="22"/>
                <w:szCs w:val="22"/>
              </w:rPr>
              <w:t xml:space="preserve"> attainment and achievement within the whole curriculum area</w:t>
            </w:r>
            <w:r w:rsidR="00CD5F52" w:rsidRPr="00CE397D">
              <w:rPr>
                <w:rFonts w:ascii="Calibri" w:hAnsi="Calibri" w:cs="Arial"/>
                <w:sz w:val="22"/>
                <w:szCs w:val="22"/>
              </w:rPr>
              <w:t xml:space="preserve"> </w:t>
            </w:r>
            <w:r w:rsidR="00A553CF" w:rsidRPr="00CE397D">
              <w:rPr>
                <w:rFonts w:ascii="Calibri" w:hAnsi="Calibri" w:cs="Arial"/>
                <w:sz w:val="22"/>
                <w:szCs w:val="22"/>
              </w:rPr>
              <w:t>–</w:t>
            </w:r>
            <w:r w:rsidR="00CD5F52" w:rsidRPr="00CE397D">
              <w:rPr>
                <w:rFonts w:ascii="Calibri" w:hAnsi="Calibri" w:cs="Arial"/>
                <w:sz w:val="22"/>
                <w:szCs w:val="22"/>
              </w:rPr>
              <w:t xml:space="preserve"> </w:t>
            </w:r>
            <w:r w:rsidR="00A553CF" w:rsidRPr="00CE397D">
              <w:rPr>
                <w:rFonts w:ascii="Calibri" w:hAnsi="Calibri" w:cs="Arial"/>
                <w:sz w:val="22"/>
                <w:szCs w:val="22"/>
              </w:rPr>
              <w:t>Drama, Music and PE</w:t>
            </w:r>
            <w:r w:rsidR="00E568E9">
              <w:rPr>
                <w:rFonts w:ascii="Calibri" w:hAnsi="Calibri" w:cs="Arial"/>
                <w:sz w:val="22"/>
                <w:szCs w:val="22"/>
              </w:rPr>
              <w:t>/Dance</w:t>
            </w:r>
            <w:r w:rsidR="00CD5F52" w:rsidRPr="00CE397D">
              <w:rPr>
                <w:rFonts w:ascii="Calibri" w:hAnsi="Calibri" w:cs="Arial"/>
                <w:sz w:val="22"/>
                <w:szCs w:val="22"/>
              </w:rPr>
              <w:t xml:space="preserve"> -</w:t>
            </w:r>
            <w:r w:rsidRPr="00CE397D">
              <w:rPr>
                <w:rFonts w:ascii="Calibri" w:hAnsi="Calibri" w:cs="Arial"/>
                <w:sz w:val="22"/>
                <w:szCs w:val="22"/>
              </w:rPr>
              <w:t xml:space="preserve"> and to monitor and support </w:t>
            </w:r>
            <w:r w:rsidR="00E568E9">
              <w:rPr>
                <w:rFonts w:ascii="Calibri" w:hAnsi="Calibri" w:cs="Arial"/>
                <w:sz w:val="22"/>
                <w:szCs w:val="22"/>
              </w:rPr>
              <w:t xml:space="preserve">pupil </w:t>
            </w:r>
            <w:r w:rsidRPr="00CE397D">
              <w:rPr>
                <w:rFonts w:ascii="Calibri" w:hAnsi="Calibri" w:cs="Arial"/>
                <w:sz w:val="22"/>
                <w:szCs w:val="22"/>
              </w:rPr>
              <w:t>progress.</w:t>
            </w:r>
          </w:p>
          <w:p w:rsidR="00D55B2F" w:rsidRPr="00CE397D" w:rsidRDefault="00D55B2F"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 xml:space="preserve">To be accountable for </w:t>
            </w:r>
            <w:r w:rsidR="00E568E9">
              <w:rPr>
                <w:rFonts w:ascii="Calibri" w:hAnsi="Calibri" w:cs="Arial"/>
                <w:sz w:val="22"/>
                <w:szCs w:val="22"/>
              </w:rPr>
              <w:t>pupil</w:t>
            </w:r>
            <w:r w:rsidRPr="00CE397D">
              <w:rPr>
                <w:rFonts w:ascii="Calibri" w:hAnsi="Calibri" w:cs="Arial"/>
                <w:sz w:val="22"/>
                <w:szCs w:val="22"/>
              </w:rPr>
              <w:t xml:space="preserve"> progress and development within the subject area</w:t>
            </w:r>
            <w:r w:rsidR="00CD5F52" w:rsidRPr="00CE397D">
              <w:rPr>
                <w:rFonts w:ascii="Calibri" w:hAnsi="Calibri" w:cs="Arial"/>
                <w:sz w:val="22"/>
                <w:szCs w:val="22"/>
              </w:rPr>
              <w:t>s</w:t>
            </w:r>
            <w:r w:rsidRPr="00CE397D">
              <w:rPr>
                <w:rFonts w:ascii="Calibri" w:hAnsi="Calibri" w:cs="Arial"/>
                <w:sz w:val="22"/>
                <w:szCs w:val="22"/>
              </w:rPr>
              <w:t>.</w:t>
            </w:r>
          </w:p>
          <w:p w:rsidR="00F30316" w:rsidRPr="00CE397D" w:rsidRDefault="00F30316"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To develop and enhance the teaching practice of others.</w:t>
            </w:r>
          </w:p>
          <w:p w:rsidR="00F30316" w:rsidRPr="00CE397D" w:rsidRDefault="00F30316"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 xml:space="preserve">To ensure the provision of an appropriately broad, balanced, relevant and differentiated curriculum for </w:t>
            </w:r>
            <w:r w:rsidR="00E568E9">
              <w:rPr>
                <w:rFonts w:ascii="Calibri" w:hAnsi="Calibri" w:cs="Arial"/>
                <w:sz w:val="22"/>
                <w:szCs w:val="22"/>
              </w:rPr>
              <w:t>pupil</w:t>
            </w:r>
            <w:r w:rsidR="00CD5F52" w:rsidRPr="00CE397D">
              <w:rPr>
                <w:rFonts w:ascii="Calibri" w:hAnsi="Calibri" w:cs="Arial"/>
                <w:sz w:val="22"/>
                <w:szCs w:val="22"/>
              </w:rPr>
              <w:t>s studying in the subject areas</w:t>
            </w:r>
            <w:r w:rsidRPr="00CE397D">
              <w:rPr>
                <w:rFonts w:ascii="Calibri" w:hAnsi="Calibri" w:cs="Arial"/>
                <w:sz w:val="22"/>
                <w:szCs w:val="22"/>
              </w:rPr>
              <w:t>, in accordance with the aims of the school and the curricular policies.</w:t>
            </w:r>
          </w:p>
          <w:p w:rsidR="00F30316" w:rsidRPr="00CE397D" w:rsidRDefault="00F30316"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To be accountable for leading, mana</w:t>
            </w:r>
            <w:r w:rsidR="003D20D3">
              <w:rPr>
                <w:rFonts w:ascii="Calibri" w:hAnsi="Calibri" w:cs="Arial"/>
                <w:sz w:val="22"/>
                <w:szCs w:val="22"/>
              </w:rPr>
              <w:t xml:space="preserve">ging and developing the </w:t>
            </w:r>
            <w:r w:rsidRPr="00CE397D">
              <w:rPr>
                <w:rFonts w:ascii="Calibri" w:hAnsi="Calibri" w:cs="Arial"/>
                <w:sz w:val="22"/>
                <w:szCs w:val="22"/>
              </w:rPr>
              <w:t xml:space="preserve">curriculum area. </w:t>
            </w:r>
          </w:p>
          <w:p w:rsidR="00F30316" w:rsidRPr="00CE397D" w:rsidRDefault="00F30316" w:rsidP="00E568E9">
            <w:pPr>
              <w:tabs>
                <w:tab w:val="num" w:pos="0"/>
              </w:tabs>
              <w:rPr>
                <w:rFonts w:ascii="Calibri" w:hAnsi="Calibri" w:cs="Arial"/>
                <w:sz w:val="22"/>
                <w:szCs w:val="22"/>
              </w:rPr>
            </w:pPr>
          </w:p>
          <w:p w:rsidR="00F30316" w:rsidRDefault="00F30316" w:rsidP="00E568E9">
            <w:pPr>
              <w:tabs>
                <w:tab w:val="num" w:pos="0"/>
              </w:tabs>
              <w:rPr>
                <w:rFonts w:ascii="Calibri" w:hAnsi="Calibri" w:cs="Arial"/>
                <w:sz w:val="22"/>
                <w:szCs w:val="22"/>
              </w:rPr>
            </w:pPr>
            <w:r w:rsidRPr="00CE397D">
              <w:rPr>
                <w:rFonts w:ascii="Calibri" w:hAnsi="Calibri" w:cs="Arial"/>
                <w:sz w:val="22"/>
                <w:szCs w:val="22"/>
              </w:rPr>
              <w:t>To effectively manage and deploy teaching/support staff, financial and physical</w:t>
            </w:r>
            <w:r w:rsidR="00C2629B" w:rsidRPr="00CE397D">
              <w:rPr>
                <w:rFonts w:ascii="Calibri" w:hAnsi="Calibri" w:cs="Arial"/>
                <w:sz w:val="22"/>
                <w:szCs w:val="22"/>
              </w:rPr>
              <w:t xml:space="preserve"> resources within the subject area</w:t>
            </w:r>
            <w:r w:rsidR="00D55B2F" w:rsidRPr="00CE397D">
              <w:rPr>
                <w:rFonts w:ascii="Calibri" w:hAnsi="Calibri" w:cs="Arial"/>
                <w:sz w:val="22"/>
                <w:szCs w:val="22"/>
              </w:rPr>
              <w:t>s</w:t>
            </w:r>
            <w:r w:rsidRPr="00CE397D">
              <w:rPr>
                <w:rFonts w:ascii="Calibri" w:hAnsi="Calibri" w:cs="Arial"/>
                <w:sz w:val="22"/>
                <w:szCs w:val="22"/>
              </w:rPr>
              <w:t xml:space="preserve"> to support the designated curriculum portfolio.</w:t>
            </w:r>
          </w:p>
          <w:p w:rsidR="00E568E9" w:rsidRPr="00CE397D" w:rsidRDefault="00E568E9" w:rsidP="00E568E9">
            <w:pPr>
              <w:tabs>
                <w:tab w:val="num" w:pos="0"/>
              </w:tabs>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1.3</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Reporting to:</w:t>
            </w:r>
          </w:p>
        </w:tc>
        <w:tc>
          <w:tcPr>
            <w:tcW w:w="7200" w:type="dxa"/>
            <w:tcBorders>
              <w:top w:val="nil"/>
              <w:left w:val="nil"/>
              <w:bottom w:val="nil"/>
              <w:right w:val="nil"/>
            </w:tcBorders>
          </w:tcPr>
          <w:p w:rsidR="00F30316" w:rsidRDefault="00F30316">
            <w:pPr>
              <w:jc w:val="both"/>
              <w:rPr>
                <w:rFonts w:ascii="Calibri" w:hAnsi="Calibri" w:cs="Arial"/>
                <w:sz w:val="22"/>
                <w:szCs w:val="22"/>
              </w:rPr>
            </w:pPr>
            <w:r w:rsidRPr="00CE397D">
              <w:rPr>
                <w:rFonts w:ascii="Calibri" w:hAnsi="Calibri" w:cs="Arial"/>
                <w:sz w:val="22"/>
                <w:szCs w:val="22"/>
              </w:rPr>
              <w:t xml:space="preserve">Deputy Head (Curriculum) </w:t>
            </w:r>
          </w:p>
          <w:p w:rsidR="00E568E9" w:rsidRPr="00CE397D" w:rsidRDefault="00E568E9">
            <w:pPr>
              <w:jc w:val="both"/>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1.4</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Responsible for:</w:t>
            </w:r>
          </w:p>
        </w:tc>
        <w:tc>
          <w:tcPr>
            <w:tcW w:w="7200" w:type="dxa"/>
            <w:tcBorders>
              <w:top w:val="nil"/>
              <w:left w:val="nil"/>
              <w:bottom w:val="nil"/>
              <w:right w:val="nil"/>
            </w:tcBorders>
          </w:tcPr>
          <w:p w:rsidR="00F30316" w:rsidRDefault="00D55B2F" w:rsidP="00D55B2F">
            <w:pPr>
              <w:rPr>
                <w:rFonts w:ascii="Calibri" w:hAnsi="Calibri" w:cs="Arial"/>
                <w:sz w:val="22"/>
                <w:szCs w:val="22"/>
              </w:rPr>
            </w:pPr>
            <w:r w:rsidRPr="00CE397D">
              <w:rPr>
                <w:rFonts w:ascii="Calibri" w:hAnsi="Calibri" w:cs="Arial"/>
                <w:sz w:val="22"/>
                <w:szCs w:val="22"/>
              </w:rPr>
              <w:t xml:space="preserve">Subject </w:t>
            </w:r>
            <w:r w:rsidR="00C41D8A">
              <w:rPr>
                <w:rFonts w:ascii="Calibri" w:hAnsi="Calibri" w:cs="Arial"/>
                <w:sz w:val="22"/>
                <w:szCs w:val="22"/>
              </w:rPr>
              <w:t>Leaders/</w:t>
            </w:r>
            <w:r w:rsidRPr="00CE397D">
              <w:rPr>
                <w:rFonts w:ascii="Calibri" w:hAnsi="Calibri" w:cs="Arial"/>
                <w:sz w:val="22"/>
                <w:szCs w:val="22"/>
              </w:rPr>
              <w:t>Coordinators, all other t</w:t>
            </w:r>
            <w:r w:rsidR="00F30316" w:rsidRPr="00CE397D">
              <w:rPr>
                <w:rFonts w:ascii="Calibri" w:hAnsi="Calibri" w:cs="Arial"/>
                <w:sz w:val="22"/>
                <w:szCs w:val="22"/>
              </w:rPr>
              <w:t>eaching staff and other speci</w:t>
            </w:r>
            <w:r w:rsidR="00C2629B" w:rsidRPr="00CE397D">
              <w:rPr>
                <w:rFonts w:ascii="Calibri" w:hAnsi="Calibri" w:cs="Arial"/>
                <w:sz w:val="22"/>
                <w:szCs w:val="22"/>
              </w:rPr>
              <w:t>f</w:t>
            </w:r>
            <w:r w:rsidRPr="00CE397D">
              <w:rPr>
                <w:rFonts w:ascii="Calibri" w:hAnsi="Calibri" w:cs="Arial"/>
                <w:sz w:val="22"/>
                <w:szCs w:val="22"/>
              </w:rPr>
              <w:t>ied personnel within the curriculum</w:t>
            </w:r>
            <w:r w:rsidR="00C2629B" w:rsidRPr="00CE397D">
              <w:rPr>
                <w:rFonts w:ascii="Calibri" w:hAnsi="Calibri" w:cs="Arial"/>
                <w:sz w:val="22"/>
                <w:szCs w:val="22"/>
              </w:rPr>
              <w:t xml:space="preserve"> area</w:t>
            </w:r>
            <w:r w:rsidR="00F30316" w:rsidRPr="00CE397D">
              <w:rPr>
                <w:rFonts w:ascii="Calibri" w:hAnsi="Calibri" w:cs="Arial"/>
                <w:sz w:val="22"/>
                <w:szCs w:val="22"/>
              </w:rPr>
              <w:t>.</w:t>
            </w:r>
          </w:p>
          <w:p w:rsidR="00E568E9" w:rsidRPr="00CE397D" w:rsidRDefault="00E568E9" w:rsidP="00D55B2F">
            <w:pPr>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1.5</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Liaising with:</w:t>
            </w:r>
          </w:p>
        </w:tc>
        <w:tc>
          <w:tcPr>
            <w:tcW w:w="7200" w:type="dxa"/>
            <w:tcBorders>
              <w:top w:val="nil"/>
              <w:left w:val="nil"/>
              <w:bottom w:val="nil"/>
              <w:right w:val="nil"/>
            </w:tcBorders>
          </w:tcPr>
          <w:p w:rsidR="00F30316" w:rsidRDefault="00F30316">
            <w:pPr>
              <w:rPr>
                <w:rFonts w:ascii="Calibri" w:hAnsi="Calibri" w:cs="Arial"/>
                <w:sz w:val="22"/>
                <w:szCs w:val="22"/>
              </w:rPr>
            </w:pPr>
            <w:r w:rsidRPr="00CE397D">
              <w:rPr>
                <w:rFonts w:ascii="Calibri" w:hAnsi="Calibri" w:cs="Arial"/>
                <w:sz w:val="22"/>
                <w:szCs w:val="22"/>
              </w:rPr>
              <w:t>Head</w:t>
            </w:r>
            <w:r w:rsidR="00CE397D">
              <w:rPr>
                <w:rFonts w:ascii="Calibri" w:hAnsi="Calibri" w:cs="Arial"/>
                <w:sz w:val="22"/>
                <w:szCs w:val="22"/>
              </w:rPr>
              <w:t>teacher</w:t>
            </w:r>
            <w:r w:rsidRPr="00CE397D">
              <w:rPr>
                <w:rFonts w:ascii="Calibri" w:hAnsi="Calibri" w:cs="Arial"/>
                <w:sz w:val="22"/>
                <w:szCs w:val="22"/>
              </w:rPr>
              <w:t>/Leadership</w:t>
            </w:r>
            <w:r w:rsidR="00C2629B" w:rsidRPr="00CE397D">
              <w:rPr>
                <w:rFonts w:ascii="Calibri" w:hAnsi="Calibri" w:cs="Arial"/>
                <w:sz w:val="22"/>
                <w:szCs w:val="22"/>
              </w:rPr>
              <w:t xml:space="preserve"> Team, other Directors of Study</w:t>
            </w:r>
            <w:r w:rsidR="00E568E9">
              <w:rPr>
                <w:rFonts w:ascii="Calibri" w:hAnsi="Calibri" w:cs="Arial"/>
                <w:sz w:val="22"/>
                <w:szCs w:val="22"/>
              </w:rPr>
              <w:t>/Faculty Leaders</w:t>
            </w:r>
            <w:r w:rsidRPr="00CE397D">
              <w:rPr>
                <w:rFonts w:ascii="Calibri" w:hAnsi="Calibri" w:cs="Arial"/>
                <w:sz w:val="22"/>
                <w:szCs w:val="22"/>
              </w:rPr>
              <w:t xml:space="preserve">, </w:t>
            </w:r>
            <w:r w:rsidR="00D55B2F" w:rsidRPr="00CE397D">
              <w:rPr>
                <w:rFonts w:ascii="Calibri" w:hAnsi="Calibri" w:cs="Arial"/>
                <w:sz w:val="22"/>
                <w:szCs w:val="22"/>
              </w:rPr>
              <w:t xml:space="preserve">Subject </w:t>
            </w:r>
            <w:r w:rsidR="00E568E9">
              <w:rPr>
                <w:rFonts w:ascii="Calibri" w:hAnsi="Calibri" w:cs="Arial"/>
                <w:sz w:val="22"/>
                <w:szCs w:val="22"/>
              </w:rPr>
              <w:t>Leaders,</w:t>
            </w:r>
            <w:r w:rsidR="00D73104">
              <w:rPr>
                <w:rFonts w:ascii="Calibri" w:hAnsi="Calibri" w:cs="Arial"/>
                <w:sz w:val="22"/>
                <w:szCs w:val="22"/>
              </w:rPr>
              <w:t xml:space="preserve"> Directors of Progress and Assistant Directors of Progress,</w:t>
            </w:r>
            <w:r w:rsidR="00D55B2F" w:rsidRPr="00CE397D">
              <w:rPr>
                <w:rFonts w:ascii="Calibri" w:hAnsi="Calibri" w:cs="Arial"/>
                <w:sz w:val="22"/>
                <w:szCs w:val="22"/>
              </w:rPr>
              <w:t xml:space="preserve"> </w:t>
            </w:r>
            <w:r w:rsidR="00D73104">
              <w:rPr>
                <w:rFonts w:ascii="Calibri" w:hAnsi="Calibri" w:cs="Arial"/>
                <w:sz w:val="22"/>
                <w:szCs w:val="22"/>
              </w:rPr>
              <w:t>pupil progress and s</w:t>
            </w:r>
            <w:r w:rsidRPr="00CE397D">
              <w:rPr>
                <w:rFonts w:ascii="Calibri" w:hAnsi="Calibri" w:cs="Arial"/>
                <w:sz w:val="22"/>
                <w:szCs w:val="22"/>
              </w:rPr>
              <w:t>upport staff and other relevant staff with cross-school responsibili</w:t>
            </w:r>
            <w:r w:rsidR="00CE397D">
              <w:rPr>
                <w:rFonts w:ascii="Calibri" w:hAnsi="Calibri" w:cs="Arial"/>
                <w:sz w:val="22"/>
                <w:szCs w:val="22"/>
              </w:rPr>
              <w:t xml:space="preserve">ties, relevant support staff, </w:t>
            </w:r>
            <w:r w:rsidRPr="00CE397D">
              <w:rPr>
                <w:rFonts w:ascii="Calibri" w:hAnsi="Calibri" w:cs="Arial"/>
                <w:sz w:val="22"/>
                <w:szCs w:val="22"/>
              </w:rPr>
              <w:t>external agencies and parents</w:t>
            </w:r>
            <w:r w:rsidR="00D73104">
              <w:rPr>
                <w:rFonts w:ascii="Calibri" w:hAnsi="Calibri" w:cs="Arial"/>
                <w:sz w:val="22"/>
                <w:szCs w:val="22"/>
              </w:rPr>
              <w:t>/carers</w:t>
            </w:r>
            <w:r w:rsidRPr="00CE397D">
              <w:rPr>
                <w:rFonts w:ascii="Calibri" w:hAnsi="Calibri" w:cs="Arial"/>
                <w:sz w:val="22"/>
                <w:szCs w:val="22"/>
              </w:rPr>
              <w:t>.</w:t>
            </w:r>
          </w:p>
          <w:p w:rsidR="00E568E9" w:rsidRPr="00CE397D" w:rsidRDefault="00E568E9">
            <w:pPr>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1.6</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Working Time:</w:t>
            </w:r>
          </w:p>
        </w:tc>
        <w:tc>
          <w:tcPr>
            <w:tcW w:w="7200" w:type="dxa"/>
            <w:tcBorders>
              <w:top w:val="nil"/>
              <w:left w:val="nil"/>
              <w:bottom w:val="nil"/>
              <w:right w:val="nil"/>
            </w:tcBorders>
          </w:tcPr>
          <w:p w:rsidR="00F30316" w:rsidRDefault="00F30316">
            <w:pPr>
              <w:tabs>
                <w:tab w:val="left" w:pos="709"/>
              </w:tabs>
              <w:ind w:left="2880" w:hanging="2880"/>
              <w:rPr>
                <w:rFonts w:ascii="Calibri" w:hAnsi="Calibri" w:cs="Arial"/>
                <w:sz w:val="22"/>
                <w:szCs w:val="22"/>
              </w:rPr>
            </w:pPr>
            <w:r w:rsidRPr="00CE397D">
              <w:rPr>
                <w:rFonts w:ascii="Calibri" w:hAnsi="Calibri" w:cs="Arial"/>
                <w:sz w:val="22"/>
                <w:szCs w:val="22"/>
              </w:rPr>
              <w:t>Full time as specified within the STPCD</w:t>
            </w:r>
          </w:p>
          <w:p w:rsidR="00E568E9" w:rsidRPr="00CE397D" w:rsidRDefault="00E568E9">
            <w:pPr>
              <w:tabs>
                <w:tab w:val="left" w:pos="709"/>
              </w:tabs>
              <w:ind w:left="2880" w:hanging="2880"/>
              <w:rPr>
                <w:rFonts w:ascii="Calibri" w:hAnsi="Calibri" w:cs="Arial"/>
                <w:sz w:val="22"/>
                <w:szCs w:val="22"/>
              </w:rPr>
            </w:pPr>
          </w:p>
        </w:tc>
      </w:tr>
      <w:tr w:rsidR="00F30316" w:rsidRPr="00CE397D" w:rsidTr="00B7684B">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1.7</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Salary/Grade:</w:t>
            </w:r>
          </w:p>
        </w:tc>
        <w:tc>
          <w:tcPr>
            <w:tcW w:w="7200" w:type="dxa"/>
            <w:tcBorders>
              <w:top w:val="nil"/>
              <w:left w:val="nil"/>
              <w:bottom w:val="nil"/>
              <w:right w:val="nil"/>
            </w:tcBorders>
          </w:tcPr>
          <w:p w:rsidR="00F30316" w:rsidRDefault="00F30316">
            <w:pPr>
              <w:rPr>
                <w:rFonts w:ascii="Calibri" w:hAnsi="Calibri" w:cs="Arial"/>
                <w:sz w:val="22"/>
                <w:szCs w:val="22"/>
              </w:rPr>
            </w:pPr>
            <w:r w:rsidRPr="00CE397D">
              <w:rPr>
                <w:rFonts w:ascii="Calibri" w:hAnsi="Calibri" w:cs="Arial"/>
                <w:sz w:val="22"/>
                <w:szCs w:val="22"/>
              </w:rPr>
              <w:t>Classroom Teac</w:t>
            </w:r>
            <w:r w:rsidR="00A553CF" w:rsidRPr="00CE397D">
              <w:rPr>
                <w:rFonts w:ascii="Calibri" w:hAnsi="Calibri" w:cs="Arial"/>
                <w:sz w:val="22"/>
                <w:szCs w:val="22"/>
              </w:rPr>
              <w:t xml:space="preserve">hers' Pay Scale and TLR 1 </w:t>
            </w:r>
            <w:r w:rsidR="00E568E9">
              <w:rPr>
                <w:rFonts w:ascii="Calibri" w:hAnsi="Calibri" w:cs="Arial"/>
                <w:sz w:val="22"/>
                <w:szCs w:val="22"/>
              </w:rPr>
              <w:t>(£9285 as of 01.01.17)</w:t>
            </w:r>
          </w:p>
          <w:p w:rsidR="00E568E9" w:rsidRPr="00CE397D" w:rsidRDefault="00E568E9">
            <w:pPr>
              <w:rPr>
                <w:rFonts w:ascii="Calibri" w:hAnsi="Calibri" w:cs="Arial"/>
                <w:sz w:val="22"/>
                <w:szCs w:val="22"/>
              </w:rPr>
            </w:pPr>
          </w:p>
        </w:tc>
      </w:tr>
      <w:tr w:rsidR="00F30316" w:rsidRPr="00CE397D" w:rsidTr="00B7684B">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1.8</w:t>
            </w:r>
          </w:p>
        </w:tc>
        <w:tc>
          <w:tcPr>
            <w:tcW w:w="1980" w:type="dxa"/>
            <w:tcBorders>
              <w:top w:val="nil"/>
              <w:left w:val="nil"/>
              <w:bottom w:val="nil"/>
              <w:right w:val="nil"/>
            </w:tcBorders>
          </w:tcPr>
          <w:p w:rsidR="00F30316" w:rsidRPr="00CE397D" w:rsidRDefault="00CE397D">
            <w:pPr>
              <w:jc w:val="both"/>
              <w:rPr>
                <w:rFonts w:ascii="Calibri" w:hAnsi="Calibri" w:cs="Arial"/>
                <w:b/>
                <w:sz w:val="22"/>
                <w:szCs w:val="22"/>
              </w:rPr>
            </w:pPr>
            <w:r>
              <w:rPr>
                <w:rFonts w:ascii="Calibri" w:hAnsi="Calibri" w:cs="Arial"/>
                <w:b/>
                <w:sz w:val="22"/>
                <w:szCs w:val="22"/>
              </w:rPr>
              <w:t>Disclosure L</w:t>
            </w:r>
            <w:r w:rsidR="00F30316" w:rsidRPr="00CE397D">
              <w:rPr>
                <w:rFonts w:ascii="Calibri" w:hAnsi="Calibri" w:cs="Arial"/>
                <w:b/>
                <w:sz w:val="22"/>
                <w:szCs w:val="22"/>
              </w:rPr>
              <w:t>evel</w:t>
            </w:r>
            <w:r>
              <w:rPr>
                <w:rFonts w:ascii="Calibri" w:hAnsi="Calibri" w:cs="Arial"/>
                <w:b/>
                <w:sz w:val="22"/>
                <w:szCs w:val="22"/>
              </w:rPr>
              <w:t>:</w:t>
            </w:r>
          </w:p>
        </w:tc>
        <w:tc>
          <w:tcPr>
            <w:tcW w:w="7200" w:type="dxa"/>
            <w:tcBorders>
              <w:top w:val="nil"/>
              <w:left w:val="nil"/>
              <w:bottom w:val="nil"/>
              <w:right w:val="nil"/>
            </w:tcBorders>
          </w:tcPr>
          <w:p w:rsidR="00F30316" w:rsidRDefault="00F30316">
            <w:pPr>
              <w:rPr>
                <w:rFonts w:ascii="Calibri" w:hAnsi="Calibri" w:cs="Arial"/>
                <w:sz w:val="22"/>
                <w:szCs w:val="22"/>
              </w:rPr>
            </w:pPr>
            <w:r w:rsidRPr="00CE397D">
              <w:rPr>
                <w:rFonts w:ascii="Calibri" w:hAnsi="Calibri" w:cs="Arial"/>
                <w:sz w:val="22"/>
                <w:szCs w:val="22"/>
              </w:rPr>
              <w:t>Enhanced</w:t>
            </w:r>
          </w:p>
          <w:p w:rsidR="00E568E9" w:rsidRPr="00CE397D" w:rsidRDefault="00E568E9">
            <w:pPr>
              <w:rPr>
                <w:rFonts w:ascii="Calibri" w:hAnsi="Calibri" w:cs="Arial"/>
                <w:sz w:val="22"/>
                <w:szCs w:val="22"/>
              </w:rPr>
            </w:pPr>
          </w:p>
        </w:tc>
      </w:tr>
    </w:tbl>
    <w:p w:rsidR="00D03DFB" w:rsidRDefault="00D03DFB">
      <w:r>
        <w:br w:type="page"/>
      </w:r>
    </w:p>
    <w:tbl>
      <w:tblPr>
        <w:tblW w:w="10080" w:type="dxa"/>
        <w:tblInd w:w="-612" w:type="dxa"/>
        <w:tblLook w:val="01E0" w:firstRow="1" w:lastRow="1" w:firstColumn="1" w:lastColumn="1" w:noHBand="0" w:noVBand="0"/>
      </w:tblPr>
      <w:tblGrid>
        <w:gridCol w:w="900"/>
        <w:gridCol w:w="9180"/>
      </w:tblGrid>
      <w:tr w:rsidR="00F30316" w:rsidRPr="00CE397D" w:rsidTr="00B800F4">
        <w:tc>
          <w:tcPr>
            <w:tcW w:w="900" w:type="dxa"/>
            <w:tcBorders>
              <w:top w:val="single" w:sz="4" w:space="0" w:color="auto"/>
              <w:left w:val="single" w:sz="4" w:space="0" w:color="auto"/>
              <w:bottom w:val="single" w:sz="4" w:space="0" w:color="auto"/>
            </w:tcBorders>
            <w:shd w:val="clear" w:color="auto" w:fill="B3B3B3"/>
          </w:tcPr>
          <w:p w:rsidR="00F30316" w:rsidRPr="00CE397D" w:rsidRDefault="00F30316">
            <w:pPr>
              <w:rPr>
                <w:rFonts w:ascii="Calibri" w:hAnsi="Calibri" w:cs="Arial"/>
                <w:b/>
                <w:sz w:val="22"/>
                <w:szCs w:val="22"/>
              </w:rPr>
            </w:pPr>
            <w:r w:rsidRPr="00CE397D">
              <w:rPr>
                <w:rFonts w:ascii="Calibri" w:hAnsi="Calibri" w:cs="Arial"/>
                <w:b/>
                <w:sz w:val="22"/>
                <w:szCs w:val="22"/>
              </w:rPr>
              <w:t>2.</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F30316">
            <w:pPr>
              <w:jc w:val="both"/>
              <w:rPr>
                <w:rFonts w:ascii="Calibri" w:hAnsi="Calibri" w:cs="Arial"/>
                <w:b/>
                <w:sz w:val="22"/>
                <w:szCs w:val="22"/>
              </w:rPr>
            </w:pPr>
            <w:r w:rsidRPr="00CE397D">
              <w:rPr>
                <w:rFonts w:ascii="Calibri" w:hAnsi="Calibri" w:cs="Arial"/>
                <w:b/>
                <w:sz w:val="22"/>
                <w:szCs w:val="22"/>
              </w:rPr>
              <w:t>TEACHING</w:t>
            </w:r>
            <w:r w:rsidR="00424A88">
              <w:rPr>
                <w:rFonts w:ascii="Calibri" w:hAnsi="Calibri" w:cs="Arial"/>
                <w:b/>
                <w:sz w:val="22"/>
                <w:szCs w:val="22"/>
              </w:rPr>
              <w:t>:</w:t>
            </w:r>
          </w:p>
        </w:tc>
      </w:tr>
      <w:tr w:rsidR="00E568E9" w:rsidRPr="00CE397D" w:rsidTr="00D03DFB">
        <w:tc>
          <w:tcPr>
            <w:tcW w:w="900" w:type="dxa"/>
            <w:tcBorders>
              <w:top w:val="single" w:sz="4" w:space="0" w:color="auto"/>
            </w:tcBorders>
          </w:tcPr>
          <w:p w:rsidR="00D03DFB" w:rsidRPr="007E7743" w:rsidRDefault="00D03DFB">
            <w:pPr>
              <w:rPr>
                <w:rFonts w:ascii="Calibri" w:hAnsi="Calibri" w:cs="Calibri"/>
                <w:b/>
                <w:sz w:val="22"/>
                <w:szCs w:val="22"/>
              </w:rPr>
            </w:pPr>
          </w:p>
          <w:p w:rsidR="00E568E9" w:rsidRPr="007E7743" w:rsidRDefault="00E568E9">
            <w:pPr>
              <w:rPr>
                <w:rFonts w:ascii="Calibri" w:hAnsi="Calibri" w:cs="Calibri"/>
                <w:b/>
                <w:sz w:val="22"/>
                <w:szCs w:val="22"/>
              </w:rPr>
            </w:pPr>
            <w:r w:rsidRPr="007E7743">
              <w:rPr>
                <w:rFonts w:ascii="Calibri" w:hAnsi="Calibri" w:cs="Calibri"/>
                <w:b/>
                <w:sz w:val="22"/>
                <w:szCs w:val="22"/>
              </w:rPr>
              <w:t>2.1</w:t>
            </w:r>
          </w:p>
          <w:p w:rsidR="00E568E9" w:rsidRPr="007E7743" w:rsidRDefault="00E568E9">
            <w:pPr>
              <w:rPr>
                <w:rFonts w:ascii="Calibri" w:hAnsi="Calibri" w:cs="Calibri"/>
                <w:b/>
                <w:sz w:val="22"/>
                <w:szCs w:val="22"/>
              </w:rPr>
            </w:pPr>
          </w:p>
        </w:tc>
        <w:tc>
          <w:tcPr>
            <w:tcW w:w="9180" w:type="dxa"/>
            <w:tcBorders>
              <w:top w:val="single" w:sz="4" w:space="0" w:color="auto"/>
            </w:tcBorders>
          </w:tcPr>
          <w:p w:rsidR="00E568E9" w:rsidRPr="007E7743" w:rsidRDefault="00E568E9">
            <w:pPr>
              <w:jc w:val="both"/>
              <w:rPr>
                <w:rFonts w:ascii="Calibri" w:hAnsi="Calibri" w:cs="Calibri"/>
                <w:b/>
                <w:sz w:val="22"/>
                <w:szCs w:val="22"/>
              </w:rPr>
            </w:pPr>
          </w:p>
          <w:p w:rsidR="00E568E9" w:rsidRPr="007E7743" w:rsidRDefault="00E568E9">
            <w:pPr>
              <w:pStyle w:val="BodyTextIndent"/>
              <w:ind w:left="0" w:firstLine="0"/>
              <w:jc w:val="both"/>
              <w:rPr>
                <w:rFonts w:ascii="Calibri" w:hAnsi="Calibri" w:cs="Calibri"/>
                <w:szCs w:val="22"/>
              </w:rPr>
            </w:pPr>
            <w:r w:rsidRPr="007E7743">
              <w:rPr>
                <w:rFonts w:ascii="Calibri" w:hAnsi="Calibri" w:cs="Calibri"/>
                <w:szCs w:val="22"/>
              </w:rPr>
              <w:t>To undertake an appropriate programme of teaching in accordance with the duties of a standard scale teacher – with a reduction in teaching time to allow for leadership/management role.</w:t>
            </w:r>
          </w:p>
          <w:p w:rsidR="00D73104" w:rsidRPr="007E7743" w:rsidRDefault="00D73104">
            <w:pPr>
              <w:pStyle w:val="BodyTextIndent"/>
              <w:ind w:left="0" w:firstLine="0"/>
              <w:jc w:val="both"/>
              <w:rPr>
                <w:rFonts w:ascii="Calibri" w:hAnsi="Calibri" w:cs="Calibri"/>
                <w:szCs w:val="22"/>
              </w:rPr>
            </w:pPr>
          </w:p>
        </w:tc>
      </w:tr>
      <w:tr w:rsidR="00D03DFB" w:rsidRPr="00CE397D" w:rsidTr="00D03DFB">
        <w:tc>
          <w:tcPr>
            <w:tcW w:w="900" w:type="dxa"/>
          </w:tcPr>
          <w:p w:rsidR="00D03DFB" w:rsidRPr="007E7743" w:rsidRDefault="00D03DFB" w:rsidP="00D03DFB">
            <w:pPr>
              <w:rPr>
                <w:rFonts w:ascii="Calibri" w:hAnsi="Calibri" w:cs="Calibri"/>
                <w:b/>
                <w:sz w:val="22"/>
                <w:szCs w:val="22"/>
              </w:rPr>
            </w:pPr>
            <w:r w:rsidRPr="007E7743">
              <w:rPr>
                <w:rFonts w:ascii="Calibri" w:hAnsi="Calibri" w:cs="Calibri"/>
                <w:b/>
                <w:sz w:val="22"/>
                <w:szCs w:val="22"/>
              </w:rPr>
              <w:t>2.2</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Planning and preparing courses and lessons.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D03DFB" w:rsidP="00D03DFB">
            <w:pPr>
              <w:rPr>
                <w:rFonts w:ascii="Calibri" w:hAnsi="Calibri" w:cs="Calibri"/>
                <w:b/>
                <w:sz w:val="22"/>
                <w:szCs w:val="22"/>
              </w:rPr>
            </w:pPr>
            <w:r w:rsidRPr="007E7743">
              <w:rPr>
                <w:rFonts w:ascii="Calibri" w:hAnsi="Calibri" w:cs="Calibri"/>
                <w:b/>
                <w:sz w:val="22"/>
                <w:szCs w:val="22"/>
              </w:rPr>
              <w:t>2.3</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Teaching the pupils assigned to him/her according to their educational needs, including the setting and marking of work to be carried out by the pupils in school and elsewhere.</w:t>
            </w:r>
          </w:p>
          <w:p w:rsidR="00D03DFB" w:rsidRPr="007E7743" w:rsidRDefault="00D03DFB" w:rsidP="00D03DFB">
            <w:pPr>
              <w:pStyle w:val="BodyTextIndent"/>
              <w:ind w:left="0" w:firstLine="0"/>
              <w:rPr>
                <w:rFonts w:ascii="Calibri" w:hAnsi="Calibri" w:cs="Calibri"/>
                <w:szCs w:val="22"/>
              </w:rPr>
            </w:pPr>
          </w:p>
        </w:tc>
      </w:tr>
      <w:tr w:rsidR="00D03DFB" w:rsidRPr="00CE397D" w:rsidTr="00424A88">
        <w:tc>
          <w:tcPr>
            <w:tcW w:w="900" w:type="dxa"/>
          </w:tcPr>
          <w:p w:rsidR="00D03DFB" w:rsidRPr="007E7743" w:rsidRDefault="00D03DFB" w:rsidP="00D03DFB">
            <w:pPr>
              <w:rPr>
                <w:rFonts w:ascii="Calibri" w:hAnsi="Calibri" w:cs="Calibri"/>
                <w:b/>
                <w:sz w:val="22"/>
                <w:szCs w:val="22"/>
              </w:rPr>
            </w:pPr>
            <w:r w:rsidRPr="007E7743">
              <w:rPr>
                <w:rFonts w:ascii="Calibri" w:hAnsi="Calibri" w:cs="Calibri"/>
                <w:b/>
                <w:sz w:val="22"/>
                <w:szCs w:val="22"/>
              </w:rPr>
              <w:t>2.4</w:t>
            </w:r>
          </w:p>
        </w:tc>
        <w:tc>
          <w:tcPr>
            <w:tcW w:w="9180" w:type="dxa"/>
          </w:tcPr>
          <w:p w:rsidR="00D03DFB" w:rsidRDefault="00D03DFB" w:rsidP="00D03DFB">
            <w:pPr>
              <w:pStyle w:val="BodyTextIndent"/>
              <w:ind w:left="0" w:firstLine="0"/>
              <w:rPr>
                <w:rFonts w:ascii="Calibri" w:hAnsi="Calibri" w:cs="Calibri"/>
                <w:szCs w:val="22"/>
              </w:rPr>
            </w:pPr>
            <w:r w:rsidRPr="007E7743">
              <w:rPr>
                <w:rFonts w:ascii="Calibri" w:hAnsi="Calibri" w:cs="Calibri"/>
                <w:szCs w:val="22"/>
              </w:rPr>
              <w:t>Assessing, recording and reporting on the development, progress and attainment of pupils and in each case having regard to the curriculum for the school.</w:t>
            </w:r>
          </w:p>
          <w:p w:rsidR="00604C40" w:rsidRPr="007E7743" w:rsidRDefault="00604C40" w:rsidP="00D03DFB">
            <w:pPr>
              <w:pStyle w:val="BodyTextIndent"/>
              <w:ind w:left="0" w:firstLine="0"/>
              <w:rPr>
                <w:rFonts w:ascii="Calibri" w:hAnsi="Calibri" w:cs="Calibri"/>
                <w:szCs w:val="22"/>
              </w:rPr>
            </w:pPr>
          </w:p>
        </w:tc>
      </w:tr>
      <w:tr w:rsidR="00D03DFB" w:rsidRPr="00CE397D" w:rsidTr="00424A88">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2.5</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Promoting the general progress and wellbeing of individual pupils and of any class or group of pupils assigned to him/her.</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2.6</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Providing guidance and advice to pupils on education and social matters and on their further education and future careers, including information about sources of more expert advice on specific questions, making relevant records and reports.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2.7</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Making records of, and reports on, the personal and social needs of pupils.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2.8</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Communicating and consulting with the parents/carers of pupils.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2.9</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Communicating and cooperating with persons or bodies outside the school.</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2.10</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Participating in meetings arranged for any of the purposes described above.</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2.11</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Providing or contributing to oral and written assessments, reports and references relating to individual pupils and groups of pupils.</w:t>
            </w:r>
          </w:p>
        </w:tc>
      </w:tr>
      <w:tr w:rsidR="00D03DFB" w:rsidRPr="00CE397D" w:rsidTr="00D03DFB">
        <w:tc>
          <w:tcPr>
            <w:tcW w:w="900" w:type="dxa"/>
          </w:tcPr>
          <w:p w:rsidR="00D03DFB" w:rsidRPr="00CE397D" w:rsidRDefault="00D03DFB" w:rsidP="00D03DFB">
            <w:pPr>
              <w:rPr>
                <w:rFonts w:ascii="Calibri" w:hAnsi="Calibri" w:cs="Arial"/>
                <w:b/>
                <w:sz w:val="22"/>
                <w:szCs w:val="22"/>
              </w:rPr>
            </w:pPr>
          </w:p>
        </w:tc>
        <w:tc>
          <w:tcPr>
            <w:tcW w:w="9180" w:type="dxa"/>
          </w:tcPr>
          <w:p w:rsidR="00D03DFB" w:rsidRPr="00CE397D" w:rsidRDefault="00D03DFB" w:rsidP="00D03DFB">
            <w:pPr>
              <w:jc w:val="both"/>
              <w:rPr>
                <w:rFonts w:ascii="Calibri" w:hAnsi="Calibri" w:cs="Arial"/>
                <w:b/>
                <w:sz w:val="22"/>
                <w:szCs w:val="22"/>
              </w:rPr>
            </w:pPr>
          </w:p>
        </w:tc>
      </w:tr>
      <w:tr w:rsidR="00F30316" w:rsidRPr="00CE397D">
        <w:tc>
          <w:tcPr>
            <w:tcW w:w="900" w:type="dxa"/>
            <w:tcBorders>
              <w:top w:val="single" w:sz="4" w:space="0" w:color="auto"/>
              <w:left w:val="single" w:sz="4" w:space="0" w:color="auto"/>
              <w:bottom w:val="single" w:sz="4" w:space="0" w:color="auto"/>
            </w:tcBorders>
            <w:shd w:val="clear" w:color="auto" w:fill="B3B3B3"/>
          </w:tcPr>
          <w:p w:rsidR="00F30316" w:rsidRPr="00CE397D" w:rsidRDefault="00424A88">
            <w:pPr>
              <w:rPr>
                <w:rFonts w:ascii="Calibri" w:hAnsi="Calibri" w:cs="Arial"/>
                <w:b/>
                <w:sz w:val="22"/>
                <w:szCs w:val="22"/>
              </w:rPr>
            </w:pPr>
            <w:r>
              <w:rPr>
                <w:rFonts w:ascii="Calibri" w:hAnsi="Calibri" w:cs="Arial"/>
                <w:b/>
                <w:sz w:val="22"/>
                <w:szCs w:val="22"/>
              </w:rPr>
              <w:t>3</w:t>
            </w:r>
            <w:r w:rsidR="00F30316" w:rsidRPr="00CE397D">
              <w:rPr>
                <w:rFonts w:ascii="Calibri" w:hAnsi="Calibri" w:cs="Arial"/>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424A88">
            <w:pPr>
              <w:jc w:val="both"/>
              <w:rPr>
                <w:rFonts w:ascii="Calibri" w:hAnsi="Calibri" w:cs="Arial"/>
                <w:b/>
                <w:sz w:val="22"/>
                <w:szCs w:val="22"/>
              </w:rPr>
            </w:pPr>
            <w:r>
              <w:rPr>
                <w:rFonts w:ascii="Calibri" w:hAnsi="Calibri" w:cs="Arial"/>
                <w:b/>
                <w:sz w:val="22"/>
                <w:szCs w:val="22"/>
              </w:rPr>
              <w:t>OPERATIONAL/</w:t>
            </w:r>
            <w:r w:rsidR="00F30316" w:rsidRPr="00CE397D">
              <w:rPr>
                <w:rFonts w:ascii="Calibri" w:hAnsi="Calibri" w:cs="Arial"/>
                <w:b/>
                <w:sz w:val="22"/>
                <w:szCs w:val="22"/>
              </w:rPr>
              <w:t>STRATEGIC PLANNING:</w:t>
            </w:r>
          </w:p>
        </w:tc>
      </w:tr>
      <w:tr w:rsidR="00D73104" w:rsidRPr="00CE397D" w:rsidTr="007E7743">
        <w:tc>
          <w:tcPr>
            <w:tcW w:w="900" w:type="dxa"/>
            <w:tcBorders>
              <w:top w:val="single" w:sz="4" w:space="0" w:color="auto"/>
            </w:tcBorders>
          </w:tcPr>
          <w:p w:rsidR="00D73104" w:rsidRDefault="00D73104" w:rsidP="00D73104">
            <w:pPr>
              <w:rPr>
                <w:rFonts w:ascii="Calibri" w:hAnsi="Calibri" w:cs="Arial"/>
                <w:b/>
                <w:sz w:val="22"/>
                <w:szCs w:val="22"/>
              </w:rPr>
            </w:pPr>
          </w:p>
          <w:p w:rsidR="00424A88" w:rsidRPr="00CE397D" w:rsidRDefault="00424A88" w:rsidP="00D73104">
            <w:pPr>
              <w:rPr>
                <w:rFonts w:ascii="Calibri" w:hAnsi="Calibri" w:cs="Arial"/>
                <w:b/>
                <w:sz w:val="22"/>
                <w:szCs w:val="22"/>
              </w:rPr>
            </w:pPr>
            <w:r>
              <w:rPr>
                <w:rFonts w:ascii="Calibri" w:hAnsi="Calibri" w:cs="Arial"/>
                <w:b/>
                <w:sz w:val="22"/>
                <w:szCs w:val="22"/>
              </w:rPr>
              <w:t>3.1</w:t>
            </w:r>
          </w:p>
        </w:tc>
        <w:tc>
          <w:tcPr>
            <w:tcW w:w="9180" w:type="dxa"/>
            <w:tcBorders>
              <w:top w:val="single" w:sz="4" w:space="0" w:color="auto"/>
            </w:tcBorders>
          </w:tcPr>
          <w:p w:rsidR="00D73104" w:rsidRPr="00CE397D" w:rsidRDefault="00D73104" w:rsidP="00D73104">
            <w:pPr>
              <w:ind w:left="360"/>
              <w:rPr>
                <w:rFonts w:ascii="Calibri" w:hAnsi="Calibri" w:cs="Arial"/>
                <w:sz w:val="22"/>
                <w:szCs w:val="22"/>
              </w:rPr>
            </w:pPr>
          </w:p>
          <w:p w:rsidR="00D73104" w:rsidRPr="00CE397D" w:rsidRDefault="00D73104" w:rsidP="00D73104">
            <w:pPr>
              <w:rPr>
                <w:rFonts w:ascii="Calibri" w:hAnsi="Calibri" w:cs="Arial"/>
                <w:sz w:val="22"/>
                <w:szCs w:val="22"/>
              </w:rPr>
            </w:pPr>
            <w:r w:rsidRPr="00CE397D">
              <w:rPr>
                <w:rFonts w:ascii="Calibri" w:hAnsi="Calibri" w:cs="Arial"/>
                <w:sz w:val="22"/>
                <w:szCs w:val="22"/>
              </w:rPr>
              <w:t>To lead the development of appropriate syllabuses, resources, schemes of work, marking policies, assessment and teaching and learning strategies in the curriculum area</w:t>
            </w:r>
            <w:r>
              <w:rPr>
                <w:rFonts w:ascii="Calibri" w:hAnsi="Calibri" w:cs="Arial"/>
                <w:sz w:val="22"/>
                <w:szCs w:val="22"/>
              </w:rPr>
              <w:t>.</w:t>
            </w:r>
          </w:p>
          <w:p w:rsidR="00D73104" w:rsidRPr="00CE397D"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3.2</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be responsible for the day-to-day management, control and operation of course provision with the curriculum area, including effective deployment of staff and physical resources.</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3.3</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 xml:space="preserve">To monitor </w:t>
            </w:r>
            <w:r>
              <w:rPr>
                <w:rFonts w:ascii="Calibri" w:hAnsi="Calibri" w:cs="Arial"/>
                <w:sz w:val="22"/>
                <w:szCs w:val="22"/>
              </w:rPr>
              <w:t>and improve pupil progress and to drive up standards</w:t>
            </w:r>
            <w:r w:rsidRPr="00CE397D">
              <w:rPr>
                <w:rFonts w:ascii="Calibri" w:hAnsi="Calibri" w:cs="Arial"/>
                <w:sz w:val="22"/>
                <w:szCs w:val="22"/>
              </w:rPr>
              <w:t>.</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3.4</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implement</w:t>
            </w:r>
            <w:r w:rsidR="00424A88">
              <w:rPr>
                <w:rFonts w:ascii="Calibri" w:hAnsi="Calibri" w:cs="Arial"/>
                <w:sz w:val="22"/>
                <w:szCs w:val="22"/>
              </w:rPr>
              <w:t xml:space="preserve"> school policies and procedures</w:t>
            </w:r>
            <w:r>
              <w:rPr>
                <w:rFonts w:ascii="Calibri" w:hAnsi="Calibri" w:cs="Arial"/>
                <w:sz w:val="22"/>
                <w:szCs w:val="22"/>
              </w:rPr>
              <w:t>.</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3.5</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 xml:space="preserve">To work with colleagues to formulate aims, objectives and strategic plans for the curriculum area which have coherence and relevance to the needs of students and to the aims, objectives and strategic plans of the </w:t>
            </w:r>
            <w:r>
              <w:rPr>
                <w:rFonts w:ascii="Calibri" w:hAnsi="Calibri" w:cs="Arial"/>
                <w:sz w:val="22"/>
                <w:szCs w:val="22"/>
              </w:rPr>
              <w:t>s</w:t>
            </w:r>
            <w:r w:rsidRPr="00CE397D">
              <w:rPr>
                <w:rFonts w:ascii="Calibri" w:hAnsi="Calibri" w:cs="Arial"/>
                <w:sz w:val="22"/>
                <w:szCs w:val="22"/>
              </w:rPr>
              <w:t>chool.</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3.6</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 xml:space="preserve">To lead and manage the improvement planning function of the curriculum area, and to ensure that the planning activities </w:t>
            </w:r>
            <w:r>
              <w:rPr>
                <w:rFonts w:ascii="Calibri" w:hAnsi="Calibri" w:cs="Arial"/>
                <w:sz w:val="22"/>
                <w:szCs w:val="22"/>
              </w:rPr>
              <w:t>reflect the needs of pupils</w:t>
            </w:r>
            <w:r w:rsidRPr="00CE397D">
              <w:rPr>
                <w:rFonts w:ascii="Calibri" w:hAnsi="Calibri" w:cs="Arial"/>
                <w:sz w:val="22"/>
                <w:szCs w:val="22"/>
              </w:rPr>
              <w:t xml:space="preserve"> within the subject areas, the subject improvement plans, school improvement plan</w:t>
            </w:r>
            <w:r>
              <w:rPr>
                <w:rFonts w:ascii="Calibri" w:hAnsi="Calibri" w:cs="Arial"/>
                <w:sz w:val="22"/>
                <w:szCs w:val="22"/>
              </w:rPr>
              <w:t>s</w:t>
            </w:r>
            <w:r w:rsidRPr="00CE397D">
              <w:rPr>
                <w:rFonts w:ascii="Calibri" w:hAnsi="Calibri" w:cs="Arial"/>
                <w:sz w:val="22"/>
                <w:szCs w:val="22"/>
              </w:rPr>
              <w:t xml:space="preserve"> and the aims and objectives of the school.</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3.7</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link with the Assistant Head (</w:t>
            </w:r>
            <w:r>
              <w:rPr>
                <w:rFonts w:ascii="Calibri" w:hAnsi="Calibri" w:cs="Arial"/>
                <w:sz w:val="22"/>
                <w:szCs w:val="22"/>
              </w:rPr>
              <w:t>Data</w:t>
            </w:r>
            <w:r w:rsidRPr="00CE397D">
              <w:rPr>
                <w:rFonts w:ascii="Calibri" w:hAnsi="Calibri" w:cs="Arial"/>
                <w:sz w:val="22"/>
                <w:szCs w:val="22"/>
              </w:rPr>
              <w:t>) to ensure that</w:t>
            </w:r>
            <w:r>
              <w:rPr>
                <w:rFonts w:ascii="Calibri" w:hAnsi="Calibri" w:cs="Arial"/>
                <w:sz w:val="22"/>
                <w:szCs w:val="22"/>
              </w:rPr>
              <w:t xml:space="preserve"> performance data is up to date and available for whole school analysis</w:t>
            </w:r>
            <w:r w:rsidRPr="00CE397D">
              <w:rPr>
                <w:rFonts w:ascii="Calibri" w:hAnsi="Calibri" w:cs="Arial"/>
                <w:sz w:val="22"/>
                <w:szCs w:val="22"/>
              </w:rPr>
              <w:t>.</w:t>
            </w:r>
          </w:p>
          <w:p w:rsidR="00D73104" w:rsidRDefault="00D73104" w:rsidP="00D73104">
            <w:pPr>
              <w:rPr>
                <w:rFonts w:ascii="Calibri" w:hAnsi="Calibri" w:cs="Arial"/>
                <w:sz w:val="22"/>
                <w:szCs w:val="22"/>
              </w:rPr>
            </w:pPr>
          </w:p>
        </w:tc>
      </w:tr>
    </w:tbl>
    <w:p w:rsidR="00D03DFB" w:rsidRDefault="00D03DFB">
      <w:r>
        <w:br w:type="page"/>
      </w:r>
    </w:p>
    <w:tbl>
      <w:tblPr>
        <w:tblW w:w="10080" w:type="dxa"/>
        <w:tblInd w:w="-612" w:type="dxa"/>
        <w:tblLook w:val="01E0" w:firstRow="1" w:lastRow="1" w:firstColumn="1" w:lastColumn="1" w:noHBand="0" w:noVBand="0"/>
      </w:tblPr>
      <w:tblGrid>
        <w:gridCol w:w="900"/>
        <w:gridCol w:w="9180"/>
      </w:tblGrid>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3.8</w:t>
            </w:r>
          </w:p>
        </w:tc>
        <w:tc>
          <w:tcPr>
            <w:tcW w:w="9180" w:type="dxa"/>
          </w:tcPr>
          <w:p w:rsidR="00D73104" w:rsidRDefault="00D73104" w:rsidP="00D73104">
            <w:pPr>
              <w:rPr>
                <w:rFonts w:ascii="Calibri" w:hAnsi="Calibri" w:cs="Arial"/>
                <w:sz w:val="22"/>
                <w:szCs w:val="22"/>
              </w:rPr>
            </w:pPr>
            <w:r>
              <w:rPr>
                <w:rFonts w:ascii="Calibri" w:hAnsi="Calibri" w:cs="Arial"/>
                <w:sz w:val="22"/>
                <w:szCs w:val="22"/>
              </w:rPr>
              <w:t>To support staff in the application of ICT in Performing Arts.</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3.9</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ensure that Health and Safety pol</w:t>
            </w:r>
            <w:r>
              <w:rPr>
                <w:rFonts w:ascii="Calibri" w:hAnsi="Calibri" w:cs="Arial"/>
                <w:sz w:val="22"/>
                <w:szCs w:val="22"/>
              </w:rPr>
              <w:t>icies and practices, including risk a</w:t>
            </w:r>
            <w:r w:rsidRPr="00CE397D">
              <w:rPr>
                <w:rFonts w:ascii="Calibri" w:hAnsi="Calibri" w:cs="Arial"/>
                <w:sz w:val="22"/>
                <w:szCs w:val="22"/>
              </w:rPr>
              <w:t>ssessments, throughout the curriculum area</w:t>
            </w:r>
            <w:r>
              <w:rPr>
                <w:rFonts w:ascii="Calibri" w:hAnsi="Calibri" w:cs="Arial"/>
                <w:sz w:val="22"/>
                <w:szCs w:val="22"/>
              </w:rPr>
              <w:t xml:space="preserve"> are in </w:t>
            </w:r>
            <w:r w:rsidRPr="00CE397D">
              <w:rPr>
                <w:rFonts w:ascii="Calibri" w:hAnsi="Calibri" w:cs="Arial"/>
                <w:sz w:val="22"/>
                <w:szCs w:val="22"/>
              </w:rPr>
              <w:t xml:space="preserve">line with national requirements and are updated where necessary, liaising with the school's </w:t>
            </w:r>
            <w:r>
              <w:rPr>
                <w:rFonts w:ascii="Calibri" w:hAnsi="Calibri" w:cs="Arial"/>
                <w:sz w:val="22"/>
                <w:szCs w:val="22"/>
              </w:rPr>
              <w:t>Facilities Manager/</w:t>
            </w:r>
            <w:r w:rsidRPr="00CE397D">
              <w:rPr>
                <w:rFonts w:ascii="Calibri" w:hAnsi="Calibri" w:cs="Arial"/>
                <w:sz w:val="22"/>
                <w:szCs w:val="22"/>
              </w:rPr>
              <w:t>Health and Safety Manager.</w:t>
            </w:r>
          </w:p>
        </w:tc>
      </w:tr>
      <w:tr w:rsidR="00D73104" w:rsidRPr="00CE397D" w:rsidTr="007E7743">
        <w:tc>
          <w:tcPr>
            <w:tcW w:w="900" w:type="dxa"/>
            <w:tcBorders>
              <w:bottom w:val="single" w:sz="4" w:space="0" w:color="auto"/>
            </w:tcBorders>
          </w:tcPr>
          <w:p w:rsidR="00D73104" w:rsidRPr="00CE397D" w:rsidRDefault="00D73104">
            <w:pPr>
              <w:rPr>
                <w:rFonts w:ascii="Calibri" w:hAnsi="Calibri" w:cs="Arial"/>
                <w:b/>
                <w:sz w:val="22"/>
                <w:szCs w:val="22"/>
              </w:rPr>
            </w:pPr>
          </w:p>
        </w:tc>
        <w:tc>
          <w:tcPr>
            <w:tcW w:w="9180" w:type="dxa"/>
            <w:tcBorders>
              <w:bottom w:val="single" w:sz="4" w:space="0" w:color="auto"/>
            </w:tcBorders>
          </w:tcPr>
          <w:p w:rsidR="00D73104" w:rsidRPr="00CE397D" w:rsidRDefault="00D73104">
            <w:pPr>
              <w:tabs>
                <w:tab w:val="num" w:pos="360"/>
              </w:tabs>
              <w:jc w:val="both"/>
              <w:rPr>
                <w:rFonts w:ascii="Calibri" w:hAnsi="Calibri" w:cs="Arial"/>
                <w:sz w:val="22"/>
                <w:szCs w:val="22"/>
              </w:rPr>
            </w:pPr>
          </w:p>
        </w:tc>
      </w:tr>
      <w:tr w:rsidR="00F30316" w:rsidRPr="00CE397D">
        <w:tc>
          <w:tcPr>
            <w:tcW w:w="900" w:type="dxa"/>
            <w:tcBorders>
              <w:top w:val="single" w:sz="4" w:space="0" w:color="auto"/>
              <w:left w:val="single" w:sz="4" w:space="0" w:color="auto"/>
              <w:bottom w:val="single" w:sz="4" w:space="0" w:color="auto"/>
            </w:tcBorders>
            <w:shd w:val="clear" w:color="auto" w:fill="B3B3B3"/>
          </w:tcPr>
          <w:p w:rsidR="00F30316" w:rsidRPr="00CE397D" w:rsidRDefault="00424A88">
            <w:pPr>
              <w:rPr>
                <w:rFonts w:ascii="Calibri" w:hAnsi="Calibri" w:cs="Arial"/>
                <w:b/>
                <w:sz w:val="22"/>
                <w:szCs w:val="22"/>
              </w:rPr>
            </w:pPr>
            <w:r>
              <w:rPr>
                <w:rFonts w:ascii="Calibri" w:hAnsi="Calibri" w:cs="Arial"/>
                <w:b/>
                <w:sz w:val="22"/>
                <w:szCs w:val="22"/>
              </w:rPr>
              <w:t>4</w:t>
            </w:r>
            <w:r w:rsidR="00F30316" w:rsidRPr="00CE397D">
              <w:rPr>
                <w:rFonts w:ascii="Calibri" w:hAnsi="Calibri" w:cs="Arial"/>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F30316">
            <w:pPr>
              <w:tabs>
                <w:tab w:val="num" w:pos="360"/>
              </w:tabs>
              <w:jc w:val="both"/>
              <w:rPr>
                <w:rFonts w:ascii="Calibri" w:hAnsi="Calibri" w:cs="Arial"/>
                <w:b/>
                <w:sz w:val="22"/>
                <w:szCs w:val="22"/>
              </w:rPr>
            </w:pPr>
            <w:r w:rsidRPr="00CE397D">
              <w:rPr>
                <w:rFonts w:ascii="Calibri" w:hAnsi="Calibri" w:cs="Arial"/>
                <w:b/>
                <w:sz w:val="22"/>
                <w:szCs w:val="22"/>
              </w:rPr>
              <w:t>CURRICULUM PROVISION</w:t>
            </w:r>
            <w:r w:rsidR="00D73104">
              <w:rPr>
                <w:rFonts w:ascii="Calibri" w:hAnsi="Calibri" w:cs="Arial"/>
                <w:b/>
                <w:sz w:val="22"/>
                <w:szCs w:val="22"/>
              </w:rPr>
              <w:t xml:space="preserve"> AND DEVELOPMENT</w:t>
            </w:r>
            <w:r w:rsidRPr="00CE397D">
              <w:rPr>
                <w:rFonts w:ascii="Calibri" w:hAnsi="Calibri" w:cs="Arial"/>
                <w:b/>
                <w:sz w:val="22"/>
                <w:szCs w:val="22"/>
              </w:rPr>
              <w:t>:</w:t>
            </w:r>
          </w:p>
        </w:tc>
      </w:tr>
      <w:tr w:rsidR="00D73104" w:rsidRPr="00CE397D" w:rsidTr="00B800F4">
        <w:trPr>
          <w:trHeight w:val="1306"/>
        </w:trPr>
        <w:tc>
          <w:tcPr>
            <w:tcW w:w="900" w:type="dxa"/>
            <w:tcBorders>
              <w:top w:val="single" w:sz="4" w:space="0" w:color="auto"/>
            </w:tcBorders>
          </w:tcPr>
          <w:p w:rsidR="00D73104" w:rsidRDefault="00D73104">
            <w:pPr>
              <w:rPr>
                <w:rFonts w:ascii="Calibri" w:hAnsi="Calibri" w:cs="Arial"/>
                <w:b/>
                <w:sz w:val="22"/>
                <w:szCs w:val="22"/>
              </w:rPr>
            </w:pPr>
          </w:p>
          <w:p w:rsidR="00424A88" w:rsidRPr="00CE397D" w:rsidRDefault="00424A88">
            <w:pPr>
              <w:rPr>
                <w:rFonts w:ascii="Calibri" w:hAnsi="Calibri" w:cs="Arial"/>
                <w:b/>
                <w:sz w:val="22"/>
                <w:szCs w:val="22"/>
              </w:rPr>
            </w:pPr>
            <w:r>
              <w:rPr>
                <w:rFonts w:ascii="Calibri" w:hAnsi="Calibri" w:cs="Arial"/>
                <w:b/>
                <w:sz w:val="22"/>
                <w:szCs w:val="22"/>
              </w:rPr>
              <w:t>4.1</w:t>
            </w:r>
          </w:p>
        </w:tc>
        <w:tc>
          <w:tcPr>
            <w:tcW w:w="9180" w:type="dxa"/>
            <w:tcBorders>
              <w:top w:val="single" w:sz="4" w:space="0" w:color="auto"/>
            </w:tcBorders>
          </w:tcPr>
          <w:p w:rsidR="00D73104" w:rsidRDefault="00D73104" w:rsidP="00D73104">
            <w:pPr>
              <w:rPr>
                <w:rFonts w:ascii="Calibri" w:hAnsi="Calibri" w:cs="Arial"/>
                <w:sz w:val="22"/>
                <w:szCs w:val="22"/>
              </w:rPr>
            </w:pPr>
          </w:p>
          <w:p w:rsidR="00D73104" w:rsidRPr="00CE397D" w:rsidRDefault="00D73104" w:rsidP="00D73104">
            <w:pPr>
              <w:rPr>
                <w:rFonts w:ascii="Calibri" w:hAnsi="Calibri" w:cs="Arial"/>
                <w:sz w:val="22"/>
                <w:szCs w:val="22"/>
              </w:rPr>
            </w:pPr>
            <w:r w:rsidRPr="00CE397D">
              <w:rPr>
                <w:rFonts w:ascii="Calibri" w:hAnsi="Calibri" w:cs="Arial"/>
                <w:sz w:val="22"/>
                <w:szCs w:val="22"/>
              </w:rPr>
              <w:t>To liaise with the Deputy Head (Curriculum) to ensure the delivery of an appropriate, comprehensive, high quality and cost-effective curriculum programme which complements the School Impr</w:t>
            </w:r>
            <w:r w:rsidR="00424A88">
              <w:rPr>
                <w:rFonts w:ascii="Calibri" w:hAnsi="Calibri" w:cs="Arial"/>
                <w:sz w:val="22"/>
                <w:szCs w:val="22"/>
              </w:rPr>
              <w:t>ovement Plan and School Self-E</w:t>
            </w:r>
            <w:r w:rsidRPr="00CE397D">
              <w:rPr>
                <w:rFonts w:ascii="Calibri" w:hAnsi="Calibri" w:cs="Arial"/>
                <w:sz w:val="22"/>
                <w:szCs w:val="22"/>
              </w:rPr>
              <w:t>valuation.</w:t>
            </w: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4.2</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lead curriculum development</w:t>
            </w:r>
            <w:r w:rsidR="00424A88">
              <w:rPr>
                <w:rFonts w:ascii="Calibri" w:hAnsi="Calibri" w:cs="Arial"/>
                <w:sz w:val="22"/>
                <w:szCs w:val="22"/>
              </w:rPr>
              <w:t>, including extra-curricular provision,</w:t>
            </w:r>
            <w:r w:rsidRPr="00CE397D">
              <w:rPr>
                <w:rFonts w:ascii="Calibri" w:hAnsi="Calibri" w:cs="Arial"/>
                <w:sz w:val="22"/>
                <w:szCs w:val="22"/>
              </w:rPr>
              <w:t xml:space="preserve"> for the whole curriculum area.</w:t>
            </w:r>
          </w:p>
          <w:p w:rsidR="00B800F4" w:rsidRPr="00CE397D" w:rsidRDefault="00B800F4">
            <w:pPr>
              <w:tabs>
                <w:tab w:val="num" w:pos="360"/>
              </w:tabs>
              <w:jc w:val="both"/>
              <w:rPr>
                <w:rFonts w:ascii="Calibri" w:hAnsi="Calibri" w:cs="Arial"/>
                <w:b/>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4.3</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keep up to date with national developments in the designated subject/curriculum area and teaching practice and methodology - including the use of ICT.</w:t>
            </w:r>
          </w:p>
          <w:p w:rsidR="00B800F4" w:rsidRPr="00CE397D" w:rsidRDefault="00B800F4">
            <w:pPr>
              <w:tabs>
                <w:tab w:val="num" w:pos="360"/>
              </w:tabs>
              <w:jc w:val="both"/>
              <w:rPr>
                <w:rFonts w:ascii="Calibri" w:hAnsi="Calibri" w:cs="Arial"/>
                <w:b/>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4.4</w:t>
            </w:r>
          </w:p>
        </w:tc>
        <w:tc>
          <w:tcPr>
            <w:tcW w:w="9180" w:type="dxa"/>
            <w:shd w:val="clear" w:color="auto" w:fill="auto"/>
          </w:tcPr>
          <w:p w:rsidR="00B800F4" w:rsidRPr="00CE397D" w:rsidRDefault="00B800F4" w:rsidP="00B800F4">
            <w:pPr>
              <w:jc w:val="both"/>
              <w:rPr>
                <w:rFonts w:ascii="Calibri" w:hAnsi="Calibri" w:cs="Arial"/>
                <w:sz w:val="22"/>
                <w:szCs w:val="22"/>
              </w:rPr>
            </w:pPr>
            <w:r w:rsidRPr="00CE397D">
              <w:rPr>
                <w:rFonts w:ascii="Calibri" w:hAnsi="Calibri" w:cs="Arial"/>
                <w:sz w:val="22"/>
                <w:szCs w:val="22"/>
              </w:rPr>
              <w:t>To monitor actively and respond to curriculum development and initiatives at national, regional and local levels.</w:t>
            </w:r>
          </w:p>
          <w:p w:rsidR="00B800F4" w:rsidRPr="00CE397D" w:rsidRDefault="00B800F4">
            <w:pPr>
              <w:tabs>
                <w:tab w:val="num" w:pos="360"/>
              </w:tabs>
              <w:jc w:val="both"/>
              <w:rPr>
                <w:rFonts w:ascii="Calibri" w:hAnsi="Calibri" w:cs="Arial"/>
                <w:b/>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4.5</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liaise with the Deputy Head (Curriculum) and Examinations Officer to maintain accreditation with the relevant examination and validating bodies.</w:t>
            </w:r>
          </w:p>
          <w:p w:rsidR="00B800F4" w:rsidRPr="00B800F4" w:rsidRDefault="00B800F4">
            <w:pPr>
              <w:tabs>
                <w:tab w:val="num" w:pos="360"/>
              </w:tabs>
              <w:jc w:val="both"/>
              <w:rPr>
                <w:rFonts w:ascii="Calibri" w:hAnsi="Calibri" w:cs="Arial"/>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4.6</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ensure that the development of Performing Arts is in line with national developments.</w:t>
            </w:r>
          </w:p>
          <w:p w:rsidR="00B800F4" w:rsidRPr="00CE397D" w:rsidRDefault="00B800F4">
            <w:pPr>
              <w:tabs>
                <w:tab w:val="num" w:pos="360"/>
              </w:tabs>
              <w:jc w:val="both"/>
              <w:rPr>
                <w:rFonts w:ascii="Calibri" w:hAnsi="Calibri" w:cs="Arial"/>
                <w:b/>
                <w:sz w:val="22"/>
                <w:szCs w:val="22"/>
              </w:rPr>
            </w:pPr>
          </w:p>
        </w:tc>
      </w:tr>
      <w:tr w:rsidR="00F30316" w:rsidRPr="00CE397D" w:rsidTr="00B800F4">
        <w:tc>
          <w:tcPr>
            <w:tcW w:w="900" w:type="dxa"/>
            <w:tcBorders>
              <w:top w:val="single" w:sz="4" w:space="0" w:color="auto"/>
              <w:left w:val="single" w:sz="4" w:space="0" w:color="auto"/>
              <w:bottom w:val="single" w:sz="4" w:space="0" w:color="auto"/>
            </w:tcBorders>
            <w:shd w:val="clear" w:color="auto" w:fill="B3B3B3"/>
          </w:tcPr>
          <w:p w:rsidR="00F30316" w:rsidRPr="00CE397D" w:rsidRDefault="00424A88">
            <w:pPr>
              <w:rPr>
                <w:rFonts w:ascii="Calibri" w:hAnsi="Calibri" w:cs="Arial"/>
                <w:b/>
                <w:sz w:val="22"/>
                <w:szCs w:val="22"/>
              </w:rPr>
            </w:pPr>
            <w:r>
              <w:rPr>
                <w:rFonts w:ascii="Calibri" w:hAnsi="Calibri" w:cs="Arial"/>
                <w:b/>
                <w:sz w:val="22"/>
                <w:szCs w:val="22"/>
              </w:rPr>
              <w:t>5</w:t>
            </w:r>
            <w:r w:rsidR="00F30316" w:rsidRPr="00CE397D">
              <w:rPr>
                <w:rFonts w:ascii="Calibri" w:hAnsi="Calibri" w:cs="Arial"/>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B800F4">
            <w:pPr>
              <w:tabs>
                <w:tab w:val="num" w:pos="360"/>
              </w:tabs>
              <w:jc w:val="both"/>
              <w:rPr>
                <w:rFonts w:ascii="Calibri" w:hAnsi="Calibri" w:cs="Arial"/>
                <w:b/>
                <w:sz w:val="22"/>
                <w:szCs w:val="22"/>
              </w:rPr>
            </w:pPr>
            <w:r>
              <w:rPr>
                <w:rFonts w:ascii="Calibri" w:hAnsi="Calibri" w:cs="Arial"/>
                <w:b/>
                <w:sz w:val="22"/>
                <w:szCs w:val="22"/>
              </w:rPr>
              <w:t>STAFFING:</w:t>
            </w:r>
          </w:p>
        </w:tc>
      </w:tr>
      <w:tr w:rsidR="00B800F4" w:rsidRPr="00CE397D" w:rsidTr="007E7743">
        <w:tc>
          <w:tcPr>
            <w:tcW w:w="900" w:type="dxa"/>
          </w:tcPr>
          <w:p w:rsidR="00B800F4" w:rsidRPr="00CE397D" w:rsidRDefault="00B800F4">
            <w:pPr>
              <w:rPr>
                <w:rFonts w:ascii="Calibri" w:hAnsi="Calibri" w:cs="Arial"/>
                <w:b/>
                <w:sz w:val="22"/>
                <w:szCs w:val="22"/>
              </w:rPr>
            </w:pPr>
          </w:p>
        </w:tc>
        <w:tc>
          <w:tcPr>
            <w:tcW w:w="9180" w:type="dxa"/>
          </w:tcPr>
          <w:p w:rsidR="00B800F4" w:rsidRPr="00CE397D" w:rsidRDefault="00B800F4" w:rsidP="00CE397D">
            <w:pPr>
              <w:jc w:val="both"/>
              <w:rPr>
                <w:rFonts w:ascii="Calibri" w:hAnsi="Calibri" w:cs="Arial"/>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5.1</w:t>
            </w:r>
          </w:p>
        </w:tc>
        <w:tc>
          <w:tcPr>
            <w:tcW w:w="9180" w:type="dxa"/>
          </w:tcPr>
          <w:p w:rsidR="00B800F4" w:rsidRPr="00CE397D" w:rsidRDefault="00B800F4" w:rsidP="00B800F4">
            <w:pPr>
              <w:jc w:val="both"/>
              <w:rPr>
                <w:rFonts w:ascii="Calibri" w:hAnsi="Calibri" w:cs="Arial"/>
                <w:sz w:val="22"/>
                <w:szCs w:val="22"/>
              </w:rPr>
            </w:pPr>
            <w:r w:rsidRPr="00CE397D">
              <w:rPr>
                <w:rFonts w:ascii="Calibri" w:hAnsi="Calibri" w:cs="Arial"/>
                <w:sz w:val="22"/>
                <w:szCs w:val="22"/>
              </w:rPr>
              <w:t>To work with the Assistant Head (CPD) to ensure that staff development needs are identified and that appropriate programmes are designed to meet such needs.</w:t>
            </w:r>
          </w:p>
          <w:p w:rsidR="00B800F4" w:rsidRPr="00CE397D" w:rsidRDefault="00B800F4" w:rsidP="00CE397D">
            <w:pPr>
              <w:jc w:val="both"/>
              <w:rPr>
                <w:rFonts w:ascii="Calibri" w:hAnsi="Calibri" w:cs="Arial"/>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5.2</w:t>
            </w:r>
          </w:p>
        </w:tc>
        <w:tc>
          <w:tcPr>
            <w:tcW w:w="9180" w:type="dxa"/>
          </w:tcPr>
          <w:p w:rsidR="00B800F4" w:rsidRPr="00CE397D" w:rsidRDefault="00B800F4" w:rsidP="00B800F4">
            <w:pPr>
              <w:rPr>
                <w:rFonts w:ascii="Calibri" w:hAnsi="Calibri" w:cs="Arial"/>
                <w:sz w:val="22"/>
                <w:szCs w:val="22"/>
              </w:rPr>
            </w:pPr>
            <w:r w:rsidRPr="00CE397D">
              <w:rPr>
                <w:rFonts w:ascii="Calibri" w:hAnsi="Calibri" w:cs="Arial"/>
                <w:sz w:val="22"/>
                <w:szCs w:val="22"/>
              </w:rPr>
              <w:t>To continue own professional development as agreed with</w:t>
            </w:r>
            <w:r>
              <w:rPr>
                <w:rFonts w:ascii="Calibri" w:hAnsi="Calibri" w:cs="Arial"/>
                <w:sz w:val="22"/>
                <w:szCs w:val="22"/>
              </w:rPr>
              <w:t xml:space="preserve"> the</w:t>
            </w:r>
            <w:r w:rsidRPr="00CE397D">
              <w:rPr>
                <w:rFonts w:ascii="Calibri" w:hAnsi="Calibri" w:cs="Arial"/>
                <w:sz w:val="22"/>
                <w:szCs w:val="22"/>
              </w:rPr>
              <w:t xml:space="preserve"> Assistant Head (CPD).</w:t>
            </w:r>
          </w:p>
          <w:p w:rsidR="00B800F4" w:rsidRPr="00CE397D" w:rsidRDefault="00B800F4" w:rsidP="00CE397D">
            <w:pPr>
              <w:jc w:val="both"/>
              <w:rPr>
                <w:rFonts w:ascii="Calibri" w:hAnsi="Calibri" w:cs="Arial"/>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5.3</w:t>
            </w:r>
          </w:p>
        </w:tc>
        <w:tc>
          <w:tcPr>
            <w:tcW w:w="9180" w:type="dxa"/>
          </w:tcPr>
          <w:p w:rsidR="00B800F4" w:rsidRDefault="00B800F4" w:rsidP="00B800F4">
            <w:pPr>
              <w:jc w:val="both"/>
              <w:rPr>
                <w:rFonts w:ascii="Calibri" w:hAnsi="Calibri" w:cs="Arial"/>
                <w:sz w:val="22"/>
                <w:szCs w:val="22"/>
              </w:rPr>
            </w:pPr>
            <w:r w:rsidRPr="00CE397D">
              <w:rPr>
                <w:rFonts w:ascii="Calibri" w:hAnsi="Calibri" w:cs="Arial"/>
                <w:sz w:val="22"/>
                <w:szCs w:val="22"/>
              </w:rPr>
              <w:t>To be responsible for the efficient and effective deployment of staff working in the curriculum area.</w:t>
            </w:r>
          </w:p>
          <w:p w:rsidR="00B800F4" w:rsidRPr="00B800F4" w:rsidRDefault="00B800F4" w:rsidP="00B800F4">
            <w:pPr>
              <w:jc w:val="both"/>
              <w:rPr>
                <w:rFonts w:ascii="Calibri" w:hAnsi="Calibri" w:cs="Arial"/>
                <w:b/>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5.4</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engage actively in the Teacher Appraisal process, Support Staff Performance Management process and to act as reviewer for staff within the Faculty.</w:t>
            </w:r>
          </w:p>
          <w:p w:rsidR="00B800F4" w:rsidRPr="007E7743" w:rsidRDefault="00B800F4" w:rsidP="00CE397D">
            <w:pPr>
              <w:jc w:val="both"/>
              <w:rPr>
                <w:rFonts w:ascii="Calibri" w:hAnsi="Calibri" w:cs="Calibri"/>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5.5</w:t>
            </w:r>
          </w:p>
        </w:tc>
        <w:tc>
          <w:tcPr>
            <w:tcW w:w="9180" w:type="dxa"/>
          </w:tcPr>
          <w:p w:rsidR="00B800F4" w:rsidRPr="007E7743" w:rsidRDefault="00B800F4" w:rsidP="00CE397D">
            <w:pPr>
              <w:jc w:val="both"/>
              <w:rPr>
                <w:rFonts w:ascii="Calibri" w:hAnsi="Calibri" w:cs="Calibri"/>
                <w:sz w:val="22"/>
                <w:szCs w:val="22"/>
              </w:rPr>
            </w:pPr>
            <w:r w:rsidRPr="007E7743">
              <w:rPr>
                <w:rFonts w:ascii="Calibri" w:hAnsi="Calibri" w:cs="Calibri"/>
                <w:sz w:val="22"/>
                <w:szCs w:val="22"/>
              </w:rPr>
              <w:t>To make appropriate arrangements for classes when staff are absent and liaising with the Learning Supervisor and/or other relevant staff to ensure appropriate cover within the curriculum area.</w:t>
            </w:r>
          </w:p>
          <w:p w:rsidR="00B800F4" w:rsidRPr="007E7743" w:rsidRDefault="00B800F4" w:rsidP="00CE397D">
            <w:pPr>
              <w:jc w:val="both"/>
              <w:rPr>
                <w:rFonts w:ascii="Calibri" w:hAnsi="Calibri" w:cs="Calibri"/>
                <w:sz w:val="22"/>
                <w:szCs w:val="22"/>
              </w:rPr>
            </w:pPr>
          </w:p>
        </w:tc>
      </w:tr>
      <w:tr w:rsidR="00B800F4" w:rsidRPr="00CE397D" w:rsidTr="007E7743">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5.6</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participate in the interview process for posts within the curriculum area when required and to ensure effective induction of new staff in line with school procedures.</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5.7</w:t>
            </w:r>
          </w:p>
        </w:tc>
        <w:tc>
          <w:tcPr>
            <w:tcW w:w="9180" w:type="dxa"/>
          </w:tcPr>
          <w:p w:rsidR="00B800F4" w:rsidRPr="007E7743" w:rsidRDefault="00B800F4" w:rsidP="00B800F4">
            <w:pPr>
              <w:jc w:val="both"/>
              <w:rPr>
                <w:rFonts w:ascii="Calibri" w:hAnsi="Calibri" w:cs="Calibri"/>
                <w:sz w:val="22"/>
                <w:szCs w:val="22"/>
              </w:rPr>
            </w:pPr>
            <w:r w:rsidRPr="007E7743">
              <w:rPr>
                <w:rFonts w:ascii="Calibri" w:hAnsi="Calibri" w:cs="Calibri"/>
                <w:sz w:val="22"/>
                <w:szCs w:val="22"/>
              </w:rPr>
              <w:t>To promote teamwork and to motivate staff to ensure effective working relations.</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5.8</w:t>
            </w:r>
          </w:p>
        </w:tc>
        <w:tc>
          <w:tcPr>
            <w:tcW w:w="9180" w:type="dxa"/>
          </w:tcPr>
          <w:p w:rsidR="00B800F4" w:rsidRPr="007E7743" w:rsidRDefault="00B800F4" w:rsidP="00B800F4">
            <w:pPr>
              <w:jc w:val="both"/>
              <w:rPr>
                <w:rFonts w:ascii="Calibri" w:hAnsi="Calibri" w:cs="Calibri"/>
                <w:sz w:val="22"/>
                <w:szCs w:val="22"/>
              </w:rPr>
            </w:pPr>
            <w:r w:rsidRPr="007E7743">
              <w:rPr>
                <w:rFonts w:ascii="Calibri" w:hAnsi="Calibri" w:cs="Calibri"/>
                <w:sz w:val="22"/>
                <w:szCs w:val="22"/>
              </w:rPr>
              <w:t>To participate in the school’s ITT programme.</w:t>
            </w:r>
          </w:p>
          <w:p w:rsidR="00B800F4" w:rsidRPr="007E7743" w:rsidRDefault="00B800F4" w:rsidP="00B800F4">
            <w:pPr>
              <w:rPr>
                <w:rFonts w:ascii="Calibri" w:hAnsi="Calibri" w:cs="Calibri"/>
                <w:sz w:val="22"/>
                <w:szCs w:val="22"/>
              </w:rPr>
            </w:pPr>
          </w:p>
        </w:tc>
      </w:tr>
      <w:tr w:rsidR="00B800F4" w:rsidRPr="00CE397D" w:rsidTr="006C1270">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5.9</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be responsible for the day-to-day management of staff within the designated curriculum area and act as a positive role model.</w:t>
            </w:r>
          </w:p>
          <w:p w:rsidR="00B800F4" w:rsidRPr="007E7743" w:rsidRDefault="00B800F4" w:rsidP="00B800F4">
            <w:pPr>
              <w:rPr>
                <w:rFonts w:ascii="Calibri" w:hAnsi="Calibri" w:cs="Calibri"/>
                <w:sz w:val="22"/>
                <w:szCs w:val="22"/>
              </w:rPr>
            </w:pPr>
          </w:p>
        </w:tc>
      </w:tr>
      <w:tr w:rsidR="006C1270" w:rsidRPr="00CE397D" w:rsidTr="006C1270">
        <w:tc>
          <w:tcPr>
            <w:tcW w:w="900" w:type="dxa"/>
          </w:tcPr>
          <w:p w:rsidR="006C1270" w:rsidRDefault="00424A88" w:rsidP="00B800F4">
            <w:pPr>
              <w:rPr>
                <w:rFonts w:ascii="Calibri" w:hAnsi="Calibri" w:cs="Arial"/>
                <w:b/>
                <w:sz w:val="22"/>
                <w:szCs w:val="22"/>
              </w:rPr>
            </w:pPr>
            <w:r>
              <w:rPr>
                <w:rFonts w:ascii="Calibri" w:hAnsi="Calibri" w:cs="Arial"/>
                <w:b/>
                <w:sz w:val="22"/>
                <w:szCs w:val="22"/>
              </w:rPr>
              <w:t>5.10</w:t>
            </w:r>
          </w:p>
        </w:tc>
        <w:tc>
          <w:tcPr>
            <w:tcW w:w="9180" w:type="dxa"/>
          </w:tcPr>
          <w:p w:rsidR="006C1270" w:rsidRPr="007E7743" w:rsidRDefault="006C1270" w:rsidP="00B800F4">
            <w:pPr>
              <w:rPr>
                <w:rFonts w:ascii="Calibri" w:hAnsi="Calibri" w:cs="Calibri"/>
                <w:sz w:val="22"/>
                <w:szCs w:val="22"/>
              </w:rPr>
            </w:pPr>
            <w:r w:rsidRPr="007E7743">
              <w:rPr>
                <w:rFonts w:ascii="Calibri" w:hAnsi="Calibri" w:cs="Calibri"/>
                <w:sz w:val="22"/>
                <w:szCs w:val="22"/>
              </w:rPr>
              <w:t>Reviewing his/her methods of teaching and programmes of work.</w:t>
            </w:r>
          </w:p>
          <w:p w:rsidR="006C1270" w:rsidRPr="007E7743" w:rsidRDefault="006C1270" w:rsidP="00B800F4">
            <w:pPr>
              <w:rPr>
                <w:rFonts w:ascii="Calibri" w:hAnsi="Calibri" w:cs="Calibri"/>
                <w:sz w:val="22"/>
                <w:szCs w:val="22"/>
              </w:rPr>
            </w:pPr>
          </w:p>
        </w:tc>
      </w:tr>
    </w:tbl>
    <w:p w:rsidR="006C1270" w:rsidRDefault="006C1270">
      <w:r>
        <w:br w:type="page"/>
      </w:r>
    </w:p>
    <w:tbl>
      <w:tblPr>
        <w:tblW w:w="10080" w:type="dxa"/>
        <w:tblInd w:w="-612" w:type="dxa"/>
        <w:tblLook w:val="01E0" w:firstRow="1" w:lastRow="1" w:firstColumn="1" w:lastColumn="1" w:noHBand="0" w:noVBand="0"/>
      </w:tblPr>
      <w:tblGrid>
        <w:gridCol w:w="900"/>
        <w:gridCol w:w="9180"/>
      </w:tblGrid>
      <w:tr w:rsidR="00B800F4" w:rsidRPr="00CE397D" w:rsidTr="007E7743">
        <w:tc>
          <w:tcPr>
            <w:tcW w:w="900" w:type="dxa"/>
            <w:tcBorders>
              <w:top w:val="single" w:sz="4" w:space="0" w:color="auto"/>
              <w:bottom w:val="single" w:sz="4" w:space="0" w:color="auto"/>
            </w:tcBorders>
            <w:shd w:val="clear" w:color="auto" w:fill="AEAAAA"/>
          </w:tcPr>
          <w:p w:rsidR="00B800F4" w:rsidRPr="00CE397D" w:rsidRDefault="00424A88" w:rsidP="00B800F4">
            <w:pPr>
              <w:rPr>
                <w:rFonts w:ascii="Calibri" w:hAnsi="Calibri" w:cs="Arial"/>
                <w:b/>
                <w:sz w:val="22"/>
                <w:szCs w:val="22"/>
              </w:rPr>
            </w:pPr>
            <w:r>
              <w:rPr>
                <w:rFonts w:ascii="Calibri" w:hAnsi="Calibri" w:cs="Arial"/>
                <w:b/>
                <w:sz w:val="22"/>
                <w:szCs w:val="22"/>
              </w:rPr>
              <w:t>6</w:t>
            </w:r>
            <w:r w:rsidR="00B800F4" w:rsidRPr="00CE397D">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B800F4" w:rsidRPr="00CE397D" w:rsidRDefault="00B800F4" w:rsidP="00B800F4">
            <w:pPr>
              <w:jc w:val="both"/>
              <w:rPr>
                <w:rFonts w:ascii="Calibri" w:hAnsi="Calibri" w:cs="Arial"/>
                <w:b/>
                <w:sz w:val="22"/>
                <w:szCs w:val="22"/>
              </w:rPr>
            </w:pPr>
            <w:r>
              <w:rPr>
                <w:rFonts w:ascii="Calibri" w:hAnsi="Calibri" w:cs="Arial"/>
                <w:b/>
                <w:sz w:val="22"/>
                <w:szCs w:val="22"/>
              </w:rPr>
              <w:t>QUALITY ASSURANCE</w:t>
            </w:r>
            <w:r w:rsidRPr="00CE397D">
              <w:rPr>
                <w:rFonts w:ascii="Calibri" w:hAnsi="Calibri" w:cs="Arial"/>
                <w:b/>
                <w:sz w:val="22"/>
                <w:szCs w:val="22"/>
              </w:rPr>
              <w:t>:</w:t>
            </w:r>
          </w:p>
        </w:tc>
      </w:tr>
      <w:tr w:rsidR="00B800F4" w:rsidRPr="00CE397D" w:rsidTr="00B800F4">
        <w:tc>
          <w:tcPr>
            <w:tcW w:w="900" w:type="dxa"/>
            <w:tcBorders>
              <w:top w:val="single" w:sz="4" w:space="0" w:color="auto"/>
            </w:tcBorders>
          </w:tcPr>
          <w:p w:rsidR="00B800F4" w:rsidRPr="00CE397D" w:rsidRDefault="00B800F4" w:rsidP="00B800F4">
            <w:pPr>
              <w:rPr>
                <w:rFonts w:ascii="Calibri" w:hAnsi="Calibri" w:cs="Arial"/>
                <w:b/>
                <w:sz w:val="22"/>
                <w:szCs w:val="22"/>
              </w:rPr>
            </w:pPr>
          </w:p>
        </w:tc>
        <w:tc>
          <w:tcPr>
            <w:tcW w:w="9180" w:type="dxa"/>
            <w:tcBorders>
              <w:top w:val="single" w:sz="4" w:space="0" w:color="auto"/>
            </w:tcBorders>
          </w:tcPr>
          <w:p w:rsidR="00B800F4" w:rsidRPr="00CE397D" w:rsidRDefault="00B800F4" w:rsidP="00B800F4">
            <w:pPr>
              <w:jc w:val="both"/>
              <w:rPr>
                <w:rFonts w:ascii="Calibri" w:hAnsi="Calibri" w:cs="Arial"/>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6.1</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ensure the effective operation of quality control systems.</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6.2</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establish the process of the setting of targets across the curriculum area and to work towards their achievement.</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6.3</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establish common standards of practice within the curriculum area and develop the effectiveness of learning and teaching styles within the curriculum area.</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6.4</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contribute to the school procedures for lesson observation.</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6.5</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implement school quality procedures and to ensure adherence to those within the curriculum area.</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6.6</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monitor and evaluate the curriculum area in line with agreed school procedures including evaluation against quality standards and performance criteria.</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6.7</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seek/implement modification and improvement where required.</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6.8</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ensure that the curriculum area's quality procedures meet the requirements of Self-Evaluation and Strategic Improvement Plans.</w:t>
            </w:r>
          </w:p>
          <w:p w:rsidR="006C1270" w:rsidRPr="007E7743" w:rsidRDefault="006C1270" w:rsidP="00B800F4">
            <w:pPr>
              <w:rPr>
                <w:rFonts w:ascii="Calibri" w:hAnsi="Calibri" w:cs="Calibri"/>
                <w:sz w:val="22"/>
                <w:szCs w:val="22"/>
              </w:rPr>
            </w:pPr>
          </w:p>
        </w:tc>
      </w:tr>
      <w:tr w:rsidR="006C1270" w:rsidRPr="00CE397D" w:rsidTr="007E7743">
        <w:tc>
          <w:tcPr>
            <w:tcW w:w="900" w:type="dxa"/>
          </w:tcPr>
          <w:p w:rsidR="006C1270" w:rsidRPr="007E7743" w:rsidRDefault="00424A88" w:rsidP="00B800F4">
            <w:pPr>
              <w:rPr>
                <w:rFonts w:ascii="Calibri" w:hAnsi="Calibri" w:cs="Calibri"/>
                <w:b/>
                <w:sz w:val="22"/>
                <w:szCs w:val="22"/>
              </w:rPr>
            </w:pPr>
            <w:r>
              <w:rPr>
                <w:rFonts w:ascii="Calibri" w:hAnsi="Calibri" w:cs="Calibri"/>
                <w:b/>
                <w:sz w:val="22"/>
                <w:szCs w:val="22"/>
              </w:rPr>
              <w:t>6.9</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Advising and cooperating with the Headteacher, Subject Leaders and other teachers (or any one or more of them) on the preparation and development of courses of study, teaching materials, teaching programmes, methods of teaching and assessment and pastoral arrangements.</w:t>
            </w:r>
          </w:p>
        </w:tc>
      </w:tr>
      <w:tr w:rsidR="00B800F4" w:rsidRPr="00CE397D" w:rsidTr="00B800F4">
        <w:tc>
          <w:tcPr>
            <w:tcW w:w="900" w:type="dxa"/>
            <w:tcBorders>
              <w:bottom w:val="single" w:sz="4" w:space="0" w:color="auto"/>
            </w:tcBorders>
          </w:tcPr>
          <w:p w:rsidR="00B800F4" w:rsidRPr="00CE397D" w:rsidRDefault="00B800F4" w:rsidP="00B800F4">
            <w:pPr>
              <w:rPr>
                <w:rFonts w:ascii="Calibri" w:hAnsi="Calibri" w:cs="Arial"/>
                <w:b/>
                <w:sz w:val="22"/>
                <w:szCs w:val="22"/>
              </w:rPr>
            </w:pPr>
          </w:p>
        </w:tc>
        <w:tc>
          <w:tcPr>
            <w:tcW w:w="9180" w:type="dxa"/>
            <w:tcBorders>
              <w:bottom w:val="single" w:sz="4" w:space="0" w:color="auto"/>
            </w:tcBorders>
          </w:tcPr>
          <w:p w:rsidR="00B800F4" w:rsidRPr="00CE397D" w:rsidRDefault="00B800F4" w:rsidP="00B800F4">
            <w:pPr>
              <w:jc w:val="both"/>
              <w:rPr>
                <w:rFonts w:ascii="Calibri" w:hAnsi="Calibri" w:cs="Arial"/>
                <w:sz w:val="22"/>
                <w:szCs w:val="22"/>
              </w:rPr>
            </w:pPr>
          </w:p>
        </w:tc>
      </w:tr>
      <w:tr w:rsidR="00B800F4" w:rsidRPr="00CE397D" w:rsidTr="007E7743">
        <w:tc>
          <w:tcPr>
            <w:tcW w:w="900" w:type="dxa"/>
            <w:tcBorders>
              <w:top w:val="single" w:sz="4" w:space="0" w:color="auto"/>
              <w:bottom w:val="single" w:sz="4" w:space="0" w:color="auto"/>
            </w:tcBorders>
            <w:shd w:val="clear" w:color="auto" w:fill="AEAAAA"/>
          </w:tcPr>
          <w:p w:rsidR="00B800F4" w:rsidRPr="00CE397D" w:rsidRDefault="00424A88" w:rsidP="00B800F4">
            <w:pPr>
              <w:rPr>
                <w:rFonts w:ascii="Calibri" w:hAnsi="Calibri" w:cs="Arial"/>
                <w:b/>
                <w:sz w:val="22"/>
                <w:szCs w:val="22"/>
              </w:rPr>
            </w:pPr>
            <w:r>
              <w:rPr>
                <w:rFonts w:ascii="Calibri" w:hAnsi="Calibri" w:cs="Arial"/>
                <w:b/>
                <w:sz w:val="22"/>
                <w:szCs w:val="22"/>
              </w:rPr>
              <w:t>7</w:t>
            </w:r>
            <w:r w:rsidR="00B800F4">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B800F4" w:rsidRPr="00B800F4" w:rsidRDefault="00823FF4" w:rsidP="00B800F4">
            <w:pPr>
              <w:jc w:val="both"/>
              <w:rPr>
                <w:rFonts w:ascii="Calibri" w:hAnsi="Calibri" w:cs="Arial"/>
                <w:b/>
                <w:sz w:val="22"/>
                <w:szCs w:val="22"/>
              </w:rPr>
            </w:pPr>
            <w:r>
              <w:rPr>
                <w:rFonts w:ascii="Calibri" w:hAnsi="Calibri" w:cs="Arial"/>
                <w:b/>
                <w:sz w:val="22"/>
                <w:szCs w:val="22"/>
              </w:rPr>
              <w:t>MANAGEMENT OF INFORMATION:</w:t>
            </w:r>
          </w:p>
        </w:tc>
      </w:tr>
      <w:tr w:rsidR="00B800F4" w:rsidRPr="00CE397D" w:rsidTr="00B800F4">
        <w:tc>
          <w:tcPr>
            <w:tcW w:w="900" w:type="dxa"/>
            <w:tcBorders>
              <w:top w:val="single" w:sz="4" w:space="0" w:color="auto"/>
            </w:tcBorders>
          </w:tcPr>
          <w:p w:rsidR="00B800F4" w:rsidRPr="00CE397D" w:rsidRDefault="00B800F4" w:rsidP="00B800F4">
            <w:pPr>
              <w:rPr>
                <w:rFonts w:ascii="Calibri" w:hAnsi="Calibri" w:cs="Arial"/>
                <w:b/>
                <w:sz w:val="22"/>
                <w:szCs w:val="22"/>
              </w:rPr>
            </w:pPr>
          </w:p>
        </w:tc>
        <w:tc>
          <w:tcPr>
            <w:tcW w:w="9180" w:type="dxa"/>
            <w:tcBorders>
              <w:top w:val="single" w:sz="4" w:space="0" w:color="auto"/>
            </w:tcBorders>
          </w:tcPr>
          <w:p w:rsidR="00B800F4" w:rsidRPr="00CE397D" w:rsidRDefault="00B800F4" w:rsidP="00B800F4">
            <w:pPr>
              <w:jc w:val="both"/>
              <w:rPr>
                <w:rFonts w:ascii="Calibri" w:hAnsi="Calibri" w:cs="Arial"/>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ensure the maintenance of accurate and up-to-date information concerning the curriculum area.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make use of analysis and evaluate performance data to improve standards.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7.3</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identify and take appropriate action on issues arising from data, systems and reports, setting deadlines where necessary and reviewing progress on the action taken.</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7.4</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produce reports within the quality assurance cycle for the curriculum area.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7.5</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produce reports on examination performance, including the use of value-added data and progress data.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7.6</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In conjunction with the relevant SLT member, to manage the curriculum area's collection of data.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7.7</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provide the Governing Body with relevant information relating to the curriculum area’s performance and development.</w:t>
            </w:r>
          </w:p>
          <w:p w:rsidR="006C1270" w:rsidRPr="007E7743" w:rsidRDefault="006C1270" w:rsidP="006C1270">
            <w:pPr>
              <w:rPr>
                <w:rFonts w:ascii="Calibri" w:hAnsi="Calibri" w:cs="Calibri"/>
                <w:sz w:val="22"/>
                <w:szCs w:val="22"/>
              </w:rPr>
            </w:pPr>
          </w:p>
        </w:tc>
      </w:tr>
      <w:tr w:rsidR="006C1270" w:rsidRPr="00CE397D" w:rsidTr="00823FF4">
        <w:tc>
          <w:tcPr>
            <w:tcW w:w="900" w:type="dxa"/>
            <w:tcBorders>
              <w:bottom w:val="single" w:sz="4" w:space="0" w:color="auto"/>
            </w:tcBorders>
          </w:tcPr>
          <w:p w:rsidR="006C1270" w:rsidRPr="007E7743" w:rsidRDefault="00424A88" w:rsidP="006C1270">
            <w:pPr>
              <w:rPr>
                <w:rFonts w:ascii="Calibri" w:hAnsi="Calibri" w:cs="Calibri"/>
                <w:b/>
                <w:sz w:val="22"/>
                <w:szCs w:val="22"/>
              </w:rPr>
            </w:pPr>
            <w:r>
              <w:rPr>
                <w:rFonts w:ascii="Calibri" w:hAnsi="Calibri" w:cs="Calibri"/>
                <w:b/>
                <w:sz w:val="22"/>
                <w:szCs w:val="22"/>
              </w:rPr>
              <w:t>7.8</w:t>
            </w:r>
          </w:p>
        </w:tc>
        <w:tc>
          <w:tcPr>
            <w:tcW w:w="9180" w:type="dxa"/>
            <w:tcBorders>
              <w:bottom w:val="single" w:sz="4" w:space="0" w:color="auto"/>
            </w:tcBorders>
          </w:tcPr>
          <w:p w:rsidR="006C1270" w:rsidRPr="007E7743" w:rsidRDefault="006C1270" w:rsidP="006C1270">
            <w:pPr>
              <w:rPr>
                <w:rFonts w:ascii="Calibri" w:hAnsi="Calibri" w:cs="Calibri"/>
                <w:sz w:val="22"/>
                <w:szCs w:val="22"/>
              </w:rPr>
            </w:pPr>
            <w:r w:rsidRPr="007E7743">
              <w:rPr>
                <w:rFonts w:ascii="Calibri" w:hAnsi="Calibri" w:cs="Calibri"/>
                <w:sz w:val="22"/>
                <w:szCs w:val="22"/>
              </w:rPr>
              <w:t>To lead the identification of exam entries within the Faculty.</w:t>
            </w:r>
          </w:p>
          <w:p w:rsidR="006C1270" w:rsidRPr="007E7743" w:rsidRDefault="006C1270" w:rsidP="006C1270">
            <w:pPr>
              <w:rPr>
                <w:rFonts w:ascii="Calibri" w:hAnsi="Calibri" w:cs="Calibri"/>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COMMUNICATION AND LIAISON:</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ensure that all members of the curriculum area are familiar with its aims and objectives.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ensure effective communication/consultation as appropriate with the parents/carers of pupils.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.3</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liaise with partner schools, Further and Higher Education, Industry, Examination Boards, Awarding Bodies and other relevant external bodies.</w:t>
            </w:r>
          </w:p>
          <w:p w:rsidR="006C1270" w:rsidRPr="007E7743" w:rsidRDefault="006C1270" w:rsidP="006C1270">
            <w:pPr>
              <w:rPr>
                <w:rFonts w:ascii="Calibri" w:hAnsi="Calibri" w:cs="Calibri"/>
                <w:sz w:val="22"/>
                <w:szCs w:val="22"/>
              </w:rPr>
            </w:pPr>
          </w:p>
        </w:tc>
      </w:tr>
    </w:tbl>
    <w:p w:rsidR="00CC36EE" w:rsidRDefault="00CC36EE">
      <w:r>
        <w:br w:type="page"/>
      </w:r>
    </w:p>
    <w:tbl>
      <w:tblPr>
        <w:tblW w:w="10080" w:type="dxa"/>
        <w:tblInd w:w="-612" w:type="dxa"/>
        <w:tblLook w:val="01E0" w:firstRow="1" w:lastRow="1" w:firstColumn="1" w:lastColumn="1" w:noHBand="0" w:noVBand="0"/>
      </w:tblPr>
      <w:tblGrid>
        <w:gridCol w:w="900"/>
        <w:gridCol w:w="9180"/>
      </w:tblGrid>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.4</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To represent the curriculum area’s views and interests.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.5</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 xml:space="preserve">To contribute to the planning and delivery of </w:t>
            </w:r>
            <w:r w:rsidR="00424A88">
              <w:rPr>
                <w:rFonts w:ascii="Calibri" w:hAnsi="Calibri" w:cs="Calibri"/>
                <w:sz w:val="22"/>
                <w:szCs w:val="22"/>
              </w:rPr>
              <w:t xml:space="preserve">extra-curricular and </w:t>
            </w:r>
            <w:r w:rsidRPr="007E7743">
              <w:rPr>
                <w:rFonts w:ascii="Calibri" w:hAnsi="Calibri" w:cs="Calibri"/>
                <w:sz w:val="22"/>
                <w:szCs w:val="22"/>
              </w:rPr>
              <w:t>school liaison activities.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.6</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lead the development of effective subject/curriculum links with partner schools and the community, promoting subjects effectively at liaison events in school, partner schools and the wider community.</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.7</w:t>
            </w:r>
          </w:p>
        </w:tc>
        <w:tc>
          <w:tcPr>
            <w:tcW w:w="9180" w:type="dxa"/>
          </w:tcPr>
          <w:p w:rsidR="00CC36EE" w:rsidRPr="007E7743" w:rsidRDefault="006C1270" w:rsidP="006C1270">
            <w:pPr>
              <w:rPr>
                <w:rFonts w:ascii="Calibri" w:hAnsi="Calibri" w:cs="Calibri"/>
                <w:sz w:val="22"/>
                <w:szCs w:val="22"/>
              </w:rPr>
            </w:pPr>
            <w:r w:rsidRPr="007E7743">
              <w:rPr>
                <w:rFonts w:ascii="Calibri" w:hAnsi="Calibri" w:cs="Calibri"/>
                <w:sz w:val="22"/>
                <w:szCs w:val="22"/>
              </w:rPr>
              <w:t>To promote actively the development of effective subject/curriculum links with external agencies.</w:t>
            </w:r>
          </w:p>
        </w:tc>
      </w:tr>
      <w:tr w:rsidR="006C1270" w:rsidRPr="00CE397D" w:rsidTr="00823FF4">
        <w:tc>
          <w:tcPr>
            <w:tcW w:w="900" w:type="dxa"/>
            <w:tcBorders>
              <w:bottom w:val="single" w:sz="4" w:space="0" w:color="auto"/>
            </w:tcBorders>
          </w:tcPr>
          <w:p w:rsidR="006C1270" w:rsidRDefault="006C1270" w:rsidP="006C1270">
            <w:pPr>
              <w:rPr>
                <w:rFonts w:ascii="Calibri" w:hAnsi="Calibri" w:cs="Arial"/>
                <w:b/>
                <w:sz w:val="22"/>
                <w:szCs w:val="22"/>
              </w:rPr>
            </w:pPr>
          </w:p>
        </w:tc>
        <w:tc>
          <w:tcPr>
            <w:tcW w:w="9180" w:type="dxa"/>
            <w:tcBorders>
              <w:bottom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Default="00424A88" w:rsidP="006C1270">
            <w:pPr>
              <w:rPr>
                <w:rFonts w:ascii="Calibri" w:hAnsi="Calibri" w:cs="Arial"/>
                <w:b/>
                <w:sz w:val="22"/>
                <w:szCs w:val="22"/>
              </w:rPr>
            </w:pPr>
            <w:r>
              <w:rPr>
                <w:rFonts w:ascii="Calibri" w:hAnsi="Calibri" w:cs="Arial"/>
                <w:b/>
                <w:sz w:val="22"/>
                <w:szCs w:val="22"/>
              </w:rPr>
              <w:t>9</w:t>
            </w:r>
            <w:r w:rsidR="006C1270">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MANAGEMENT OF RESOURCES:</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manage the available resources of space, staff, money and equipment efficiently within the limits, guidelines and procedures laid down, including deploying the curriculum area budget, acting as a cost centre holder, requisitioning, organising and maintaining equipment and stock, and keeping appropriate records.</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work with the relevant member of the SLT in order to ensure that the curriculum area’s teaching commitments are effectively and efficiently timetabled and roomed.</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9.3</w:t>
            </w:r>
          </w:p>
        </w:tc>
        <w:tc>
          <w:tcPr>
            <w:tcW w:w="9180" w:type="dxa"/>
          </w:tcPr>
          <w:p w:rsidR="006C1270" w:rsidRPr="007E7743" w:rsidRDefault="006C1270" w:rsidP="006C1270">
            <w:pPr>
              <w:pStyle w:val="BodyTextIndent"/>
              <w:ind w:left="0" w:firstLine="0"/>
              <w:rPr>
                <w:rFonts w:ascii="Calibri" w:hAnsi="Calibri" w:cs="Calibri"/>
                <w:szCs w:val="22"/>
              </w:rPr>
            </w:pPr>
            <w:r w:rsidRPr="007E7743">
              <w:rPr>
                <w:rFonts w:ascii="Calibri" w:hAnsi="Calibri" w:cs="Calibri"/>
                <w:szCs w:val="22"/>
              </w:rPr>
              <w:t>Taking such part as may be required of him/her in the review, development and management of activities relating to the curriculum, organisation and pastoral functions of the school.</w:t>
            </w:r>
          </w:p>
          <w:p w:rsidR="006C1270" w:rsidRPr="007E7743" w:rsidRDefault="006C1270" w:rsidP="006C1270">
            <w:pPr>
              <w:pStyle w:val="BodyTextIndent"/>
              <w:ind w:left="0" w:firstLine="0"/>
              <w:rPr>
                <w:rFonts w:ascii="Calibri" w:hAnsi="Calibri" w:cs="Calibri"/>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9.4</w:t>
            </w:r>
          </w:p>
        </w:tc>
        <w:tc>
          <w:tcPr>
            <w:tcW w:w="9180" w:type="dxa"/>
          </w:tcPr>
          <w:p w:rsidR="006C1270" w:rsidRPr="007E7743" w:rsidRDefault="006C1270" w:rsidP="006C1270">
            <w:pPr>
              <w:pStyle w:val="BodyTextIndent"/>
              <w:ind w:left="0" w:firstLine="0"/>
              <w:rPr>
                <w:rFonts w:ascii="Calibri" w:hAnsi="Calibri" w:cs="Calibri"/>
                <w:szCs w:val="22"/>
              </w:rPr>
            </w:pPr>
            <w:r w:rsidRPr="007E7743">
              <w:rPr>
                <w:rFonts w:ascii="Calibri" w:hAnsi="Calibri" w:cs="Calibri"/>
                <w:szCs w:val="22"/>
              </w:rPr>
              <w:t>To identify resource needs and to contribute to the efficient /effective use of physical resources.</w:t>
            </w:r>
          </w:p>
          <w:p w:rsidR="006C1270" w:rsidRPr="007E7743" w:rsidRDefault="006C1270" w:rsidP="006C1270">
            <w:pPr>
              <w:pStyle w:val="BodyTextIndent"/>
              <w:ind w:left="0" w:firstLine="0"/>
              <w:rPr>
                <w:rFonts w:ascii="Calibri" w:hAnsi="Calibri" w:cs="Calibri"/>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9.5</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To cooperate with other Faculties to ensure the sharing and effective usage of resources to the benefit of the school and the pupils.</w:t>
            </w:r>
          </w:p>
          <w:p w:rsidR="00CC36EE" w:rsidRPr="007E7743" w:rsidRDefault="00CC36EE" w:rsidP="006C1270">
            <w:pPr>
              <w:jc w:val="both"/>
              <w:rPr>
                <w:rFonts w:ascii="Calibri" w:hAnsi="Calibri" w:cs="Calibri"/>
                <w:sz w:val="22"/>
                <w:szCs w:val="22"/>
              </w:rPr>
            </w:pPr>
          </w:p>
        </w:tc>
      </w:tr>
      <w:tr w:rsidR="00CC36EE" w:rsidRPr="00CE397D" w:rsidTr="00823FF4">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9.6</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CC36EE" w:rsidRPr="007E7743" w:rsidRDefault="00CC36EE" w:rsidP="00CC36EE">
            <w:pPr>
              <w:pStyle w:val="BodyTextIndent"/>
              <w:ind w:left="0" w:firstLine="0"/>
              <w:rPr>
                <w:rFonts w:ascii="Calibri" w:hAnsi="Calibri" w:cs="Calibri"/>
                <w:szCs w:val="22"/>
              </w:rPr>
            </w:pPr>
          </w:p>
        </w:tc>
      </w:tr>
      <w:tr w:rsidR="00CC36EE" w:rsidRPr="00CE397D" w:rsidTr="00823FF4">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9.7</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Attending assemblies, registering the attendance of pupils and supervising pupils, whether those duties are to be performed before, during or after school sessions.</w:t>
            </w:r>
          </w:p>
          <w:p w:rsidR="00CC36EE" w:rsidRPr="007E7743" w:rsidRDefault="00CC36EE" w:rsidP="00CC36EE">
            <w:pPr>
              <w:pStyle w:val="BodyTextIndent"/>
              <w:ind w:left="0" w:firstLine="0"/>
              <w:rPr>
                <w:rFonts w:ascii="Calibri" w:hAnsi="Calibri" w:cs="Calibri"/>
                <w:szCs w:val="22"/>
              </w:rPr>
            </w:pPr>
          </w:p>
        </w:tc>
      </w:tr>
      <w:tr w:rsidR="00CC36EE" w:rsidRPr="00CE397D" w:rsidTr="00823FF4">
        <w:tc>
          <w:tcPr>
            <w:tcW w:w="900" w:type="dxa"/>
            <w:tcBorders>
              <w:bottom w:val="single" w:sz="4" w:space="0" w:color="auto"/>
            </w:tcBorders>
          </w:tcPr>
          <w:p w:rsidR="00CC36EE" w:rsidRDefault="00CC36EE" w:rsidP="00CC36EE">
            <w:pPr>
              <w:rPr>
                <w:rFonts w:ascii="Calibri" w:hAnsi="Calibri" w:cs="Arial"/>
                <w:b/>
                <w:sz w:val="22"/>
                <w:szCs w:val="22"/>
              </w:rPr>
            </w:pPr>
          </w:p>
        </w:tc>
        <w:tc>
          <w:tcPr>
            <w:tcW w:w="9180" w:type="dxa"/>
            <w:tcBorders>
              <w:bottom w:val="single" w:sz="4" w:space="0" w:color="auto"/>
            </w:tcBorders>
          </w:tcPr>
          <w:p w:rsidR="00CC36EE" w:rsidRPr="00CE397D" w:rsidRDefault="00CC36EE" w:rsidP="00CC36EE">
            <w:pPr>
              <w:jc w:val="both"/>
              <w:rPr>
                <w:rFonts w:ascii="Calibri" w:hAnsi="Calibri" w:cs="Arial"/>
                <w:sz w:val="22"/>
                <w:szCs w:val="22"/>
              </w:rPr>
            </w:pPr>
          </w:p>
        </w:tc>
      </w:tr>
      <w:tr w:rsidR="00CC36EE" w:rsidRPr="00CC36EE" w:rsidTr="007E7743">
        <w:tc>
          <w:tcPr>
            <w:tcW w:w="900" w:type="dxa"/>
            <w:tcBorders>
              <w:bottom w:val="single" w:sz="4" w:space="0" w:color="auto"/>
            </w:tcBorders>
            <w:shd w:val="clear" w:color="auto" w:fill="AEAAAA"/>
          </w:tcPr>
          <w:p w:rsidR="00CC36EE" w:rsidRPr="007E7743" w:rsidRDefault="00424A88" w:rsidP="00CC36EE">
            <w:pPr>
              <w:rPr>
                <w:rFonts w:ascii="Calibri" w:hAnsi="Calibri" w:cs="Calibri"/>
                <w:b/>
                <w:sz w:val="22"/>
                <w:szCs w:val="22"/>
              </w:rPr>
            </w:pPr>
            <w:r>
              <w:rPr>
                <w:rFonts w:ascii="Calibri" w:hAnsi="Calibri" w:cs="Calibri"/>
                <w:b/>
                <w:sz w:val="22"/>
                <w:szCs w:val="22"/>
              </w:rPr>
              <w:t>10</w:t>
            </w:r>
            <w:r w:rsidR="00CC36EE" w:rsidRPr="007E7743">
              <w:rPr>
                <w:rFonts w:ascii="Calibri" w:hAnsi="Calibri" w:cs="Calibri"/>
                <w:b/>
                <w:sz w:val="22"/>
                <w:szCs w:val="22"/>
              </w:rPr>
              <w:t>.</w:t>
            </w:r>
          </w:p>
        </w:tc>
        <w:tc>
          <w:tcPr>
            <w:tcW w:w="9180" w:type="dxa"/>
            <w:tcBorders>
              <w:bottom w:val="single" w:sz="4" w:space="0" w:color="auto"/>
            </w:tcBorders>
            <w:shd w:val="clear" w:color="auto" w:fill="AEAAAA"/>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DISCIPLINE, HEALTH AND SAFETY:</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10</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Maintaining Behaviour for Learning and discipline among the pupils and safeguarding their health, safety and well-being when they are authorised to be on school premises and when they are engaged in authorised school activities elsewhere.</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Tr="007E7743">
        <w:tc>
          <w:tcPr>
            <w:tcW w:w="900" w:type="dxa"/>
            <w:tcBorders>
              <w:top w:val="single" w:sz="4" w:space="0" w:color="auto"/>
              <w:left w:val="single" w:sz="4" w:space="0" w:color="auto"/>
              <w:bottom w:val="single" w:sz="4" w:space="0" w:color="auto"/>
            </w:tcBorders>
            <w:shd w:val="clear" w:color="auto" w:fill="B3B3B3"/>
          </w:tcPr>
          <w:p w:rsidR="00CC36EE" w:rsidRPr="007E7743" w:rsidRDefault="00424A88" w:rsidP="00CC36EE">
            <w:pPr>
              <w:rPr>
                <w:rFonts w:ascii="Calibri" w:hAnsi="Calibri" w:cs="Calibri"/>
                <w:b/>
                <w:sz w:val="22"/>
                <w:szCs w:val="22"/>
              </w:rPr>
            </w:pPr>
            <w:r>
              <w:rPr>
                <w:rFonts w:ascii="Calibri" w:hAnsi="Calibri" w:cs="Calibri"/>
                <w:b/>
                <w:sz w:val="22"/>
                <w:szCs w:val="22"/>
              </w:rPr>
              <w:t>11</w:t>
            </w:r>
            <w:r w:rsidR="00CC36EE" w:rsidRPr="007E7743">
              <w:rPr>
                <w:rFonts w:ascii="Calibri" w:hAnsi="Calibri" w:cs="Calibri"/>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STAFF MEETINGS: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11</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meetings at the school, which relate to the curriculum for the school or the administration or organisation of the school, including pastoral arrangements.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Tr="007E7743">
        <w:tc>
          <w:tcPr>
            <w:tcW w:w="900" w:type="dxa"/>
            <w:tcBorders>
              <w:top w:val="single" w:sz="4" w:space="0" w:color="auto"/>
              <w:left w:val="single" w:sz="4" w:space="0" w:color="auto"/>
              <w:bottom w:val="single" w:sz="4" w:space="0" w:color="auto"/>
            </w:tcBorders>
            <w:shd w:val="clear" w:color="auto" w:fill="B3B3B3"/>
          </w:tcPr>
          <w:p w:rsidR="00CC36EE" w:rsidRPr="007E7743" w:rsidRDefault="00424A88" w:rsidP="00CC36EE">
            <w:pPr>
              <w:rPr>
                <w:rFonts w:ascii="Calibri" w:hAnsi="Calibri" w:cs="Calibri"/>
                <w:b/>
                <w:sz w:val="22"/>
                <w:szCs w:val="22"/>
              </w:rPr>
            </w:pPr>
            <w:r>
              <w:rPr>
                <w:rFonts w:ascii="Calibri" w:hAnsi="Calibri" w:cs="Calibri"/>
                <w:b/>
                <w:sz w:val="22"/>
                <w:szCs w:val="22"/>
              </w:rPr>
              <w:t>12</w:t>
            </w:r>
            <w:r w:rsidR="00CC36EE" w:rsidRPr="007E7743">
              <w:rPr>
                <w:rFonts w:ascii="Calibri" w:hAnsi="Calibri" w:cs="Calibri"/>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COVER:</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12</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Supervising and, so far as practicable, teaching any pupils whose teacher is not available to teach them, in line with national agreements.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bl>
    <w:p w:rsidR="00CC36EE" w:rsidRDefault="00CC36EE">
      <w:r>
        <w:br w:type="page"/>
      </w:r>
    </w:p>
    <w:tbl>
      <w:tblPr>
        <w:tblW w:w="10080" w:type="dxa"/>
        <w:tblInd w:w="-612" w:type="dxa"/>
        <w:tblLook w:val="01E0" w:firstRow="1" w:lastRow="1" w:firstColumn="1" w:lastColumn="1" w:noHBand="0" w:noVBand="0"/>
      </w:tblPr>
      <w:tblGrid>
        <w:gridCol w:w="900"/>
        <w:gridCol w:w="9180"/>
      </w:tblGrid>
      <w:tr w:rsidR="00CC36EE" w:rsidTr="007E7743">
        <w:tc>
          <w:tcPr>
            <w:tcW w:w="900" w:type="dxa"/>
            <w:tcBorders>
              <w:top w:val="single" w:sz="4" w:space="0" w:color="auto"/>
              <w:left w:val="single" w:sz="4" w:space="0" w:color="auto"/>
              <w:bottom w:val="single" w:sz="4" w:space="0" w:color="auto"/>
            </w:tcBorders>
            <w:shd w:val="clear" w:color="auto" w:fill="B3B3B3"/>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PUBLIC EXAMINATIONS: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arrangements for preparing pupils for public examinations and in assessing pupils for the purposes of such examinations.</w:t>
            </w:r>
          </w:p>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.2</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Recording and reporting such assessments.</w:t>
            </w:r>
          </w:p>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.3</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arrangements for pupils’ presentation for and supervision during such examinations.</w:t>
            </w:r>
          </w:p>
        </w:tc>
      </w:tr>
    </w:tbl>
    <w:p w:rsidR="006C1270" w:rsidRDefault="006C1270"/>
    <w:tbl>
      <w:tblPr>
        <w:tblW w:w="10080" w:type="dxa"/>
        <w:tblInd w:w="-612" w:type="dxa"/>
        <w:tblLook w:val="01E0" w:firstRow="1" w:lastRow="1" w:firstColumn="1" w:lastColumn="1" w:noHBand="0" w:noVBand="0"/>
      </w:tblPr>
      <w:tblGrid>
        <w:gridCol w:w="900"/>
        <w:gridCol w:w="9180"/>
      </w:tblGrid>
      <w:tr w:rsidR="006C1270" w:rsidRPr="00CE397D" w:rsidTr="007E7743">
        <w:tc>
          <w:tcPr>
            <w:tcW w:w="900" w:type="dxa"/>
            <w:tcBorders>
              <w:top w:val="single" w:sz="4" w:space="0" w:color="auto"/>
              <w:bottom w:val="single" w:sz="4" w:space="0" w:color="auto"/>
            </w:tcBorders>
            <w:shd w:val="clear" w:color="auto" w:fill="AEAAAA"/>
          </w:tcPr>
          <w:p w:rsidR="006C1270" w:rsidRDefault="006C1270" w:rsidP="00CC36EE">
            <w:pPr>
              <w:rPr>
                <w:rFonts w:ascii="Calibri" w:hAnsi="Calibri" w:cs="Arial"/>
                <w:b/>
                <w:sz w:val="22"/>
                <w:szCs w:val="22"/>
              </w:rPr>
            </w:pPr>
            <w:r>
              <w:rPr>
                <w:rFonts w:ascii="Calibri" w:hAnsi="Calibri" w:cs="Arial"/>
                <w:b/>
                <w:sz w:val="22"/>
                <w:szCs w:val="22"/>
              </w:rPr>
              <w:t>1</w:t>
            </w:r>
            <w:r w:rsidR="00424A88">
              <w:rPr>
                <w:rFonts w:ascii="Calibri" w:hAnsi="Calibri" w:cs="Arial"/>
                <w:b/>
                <w:sz w:val="22"/>
                <w:szCs w:val="22"/>
              </w:rPr>
              <w:t>4</w:t>
            </w:r>
            <w:r>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PASTORAL SYSTEM:</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823FF4">
        <w:tc>
          <w:tcPr>
            <w:tcW w:w="900" w:type="dxa"/>
          </w:tcPr>
          <w:p w:rsidR="006C1270" w:rsidRPr="007E7743" w:rsidRDefault="006C1270" w:rsidP="00CC36EE">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monitor and support the overall progress and development of pupils within the curriculum area.</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6C1270"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monitor pupil attendance, together with pupils' progress and performance in relation to targets set for each individual, ensuring that follow-up procedures are adhered to and that appropriate action is taken where necessary.</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6C1270"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.3</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act as a Form Tutor and to carry out the duties associated with that role.</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6C1270"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.4</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To contribute to Life Skills</w:t>
            </w:r>
            <w:r w:rsidR="00424A88">
              <w:rPr>
                <w:rFonts w:ascii="Calibri" w:hAnsi="Calibri" w:cs="Calibri"/>
                <w:sz w:val="22"/>
                <w:szCs w:val="22"/>
              </w:rPr>
              <w:t xml:space="preserve"> and</w:t>
            </w:r>
            <w:r w:rsidRPr="007E7743">
              <w:rPr>
                <w:rFonts w:ascii="Calibri" w:hAnsi="Calibri" w:cs="Calibri"/>
                <w:sz w:val="22"/>
                <w:szCs w:val="22"/>
              </w:rPr>
              <w:t xml:space="preserve"> Citizenship and Enterprise, according to school policy.</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6C1270" w:rsidP="00CC36EE">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.5</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 xml:space="preserve">To ensure that Behaviour for Learning is implemented in the </w:t>
            </w:r>
            <w:r w:rsidR="00CC36EE" w:rsidRPr="007E7743">
              <w:rPr>
                <w:rFonts w:ascii="Calibri" w:hAnsi="Calibri" w:cs="Calibri"/>
                <w:sz w:val="22"/>
                <w:szCs w:val="22"/>
              </w:rPr>
              <w:t>Faculty</w:t>
            </w:r>
            <w:r w:rsidRPr="007E7743">
              <w:rPr>
                <w:rFonts w:ascii="Calibri" w:hAnsi="Calibri" w:cs="Calibri"/>
                <w:sz w:val="22"/>
                <w:szCs w:val="22"/>
              </w:rPr>
              <w:t xml:space="preserve"> so that effective learning can take place.</w:t>
            </w:r>
          </w:p>
          <w:p w:rsidR="006C1270" w:rsidRPr="007E7743" w:rsidRDefault="006C1270" w:rsidP="006C1270">
            <w:pPr>
              <w:rPr>
                <w:rFonts w:ascii="Calibri" w:hAnsi="Calibri" w:cs="Calibri"/>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Default="00424A88" w:rsidP="006C1270">
            <w:pPr>
              <w:rPr>
                <w:rFonts w:ascii="Calibri" w:hAnsi="Calibri" w:cs="Arial"/>
                <w:b/>
                <w:sz w:val="22"/>
                <w:szCs w:val="22"/>
              </w:rPr>
            </w:pPr>
            <w:r>
              <w:rPr>
                <w:rFonts w:ascii="Calibri" w:hAnsi="Calibri" w:cs="Arial"/>
                <w:b/>
                <w:sz w:val="22"/>
                <w:szCs w:val="22"/>
              </w:rPr>
              <w:t>15</w:t>
            </w:r>
            <w:r w:rsidR="006C1270">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sidRPr="00823FF4">
              <w:rPr>
                <w:rFonts w:ascii="Calibri" w:hAnsi="Calibri" w:cs="Arial"/>
                <w:b/>
                <w:sz w:val="22"/>
                <w:szCs w:val="22"/>
              </w:rPr>
              <w:t>SCHOOL ETHOS:</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CC36EE" w:rsidRPr="00CE397D" w:rsidTr="00823FF4">
        <w:tc>
          <w:tcPr>
            <w:tcW w:w="900" w:type="dxa"/>
          </w:tcPr>
          <w:p w:rsidR="00CC36EE"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.1</w:t>
            </w:r>
          </w:p>
        </w:tc>
        <w:tc>
          <w:tcPr>
            <w:tcW w:w="9180" w:type="dxa"/>
          </w:tcPr>
          <w:p w:rsidR="00CC36EE" w:rsidRPr="007E7743" w:rsidRDefault="00CC36EE" w:rsidP="00CC36EE">
            <w:pPr>
              <w:rPr>
                <w:rFonts w:ascii="Calibri" w:hAnsi="Calibri" w:cs="Calibri"/>
                <w:sz w:val="22"/>
                <w:szCs w:val="22"/>
              </w:rPr>
            </w:pPr>
            <w:r w:rsidRPr="007E7743">
              <w:rPr>
                <w:rFonts w:ascii="Calibri" w:hAnsi="Calibri" w:cs="Calibri"/>
                <w:sz w:val="22"/>
                <w:szCs w:val="22"/>
              </w:rPr>
              <w:t>To fully comply with the school’s Child Protection Policy (and related policies) to promote and safeguard the wellbeing of all young people at all times.</w:t>
            </w:r>
          </w:p>
          <w:p w:rsidR="00CC36EE" w:rsidRPr="007E7743" w:rsidRDefault="00CC36EE" w:rsidP="006C1270">
            <w:pPr>
              <w:rPr>
                <w:rFonts w:ascii="Calibri" w:hAnsi="Calibri" w:cs="Calibri"/>
                <w:sz w:val="22"/>
                <w:szCs w:val="22"/>
              </w:rPr>
            </w:pPr>
          </w:p>
        </w:tc>
      </w:tr>
      <w:tr w:rsidR="006C1270" w:rsidRPr="00CE397D" w:rsidTr="00823FF4">
        <w:tc>
          <w:tcPr>
            <w:tcW w:w="900" w:type="dxa"/>
          </w:tcPr>
          <w:p w:rsidR="006C1270"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play a full part in the life of the school community, to support its distinctive mission and ethos and to encourage and ensure staff and pupils to follow this example.</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.3</w:t>
            </w:r>
          </w:p>
        </w:tc>
        <w:tc>
          <w:tcPr>
            <w:tcW w:w="9180" w:type="dxa"/>
          </w:tcPr>
          <w:p w:rsidR="006C1270" w:rsidRPr="007E7743" w:rsidRDefault="00CC36EE" w:rsidP="006C1270">
            <w:pPr>
              <w:rPr>
                <w:rFonts w:ascii="Calibri" w:hAnsi="Calibri" w:cs="Calibri"/>
                <w:sz w:val="22"/>
                <w:szCs w:val="22"/>
              </w:rPr>
            </w:pPr>
            <w:r w:rsidRPr="007E7743">
              <w:rPr>
                <w:rFonts w:ascii="Calibri" w:hAnsi="Calibri" w:cs="Calibri"/>
                <w:sz w:val="22"/>
                <w:szCs w:val="22"/>
              </w:rPr>
              <w:t>To s</w:t>
            </w:r>
            <w:r w:rsidR="006C1270" w:rsidRPr="007E7743">
              <w:rPr>
                <w:rFonts w:ascii="Calibri" w:hAnsi="Calibri" w:cs="Calibri"/>
                <w:sz w:val="22"/>
                <w:szCs w:val="22"/>
              </w:rPr>
              <w:t>upport the school in meeting legal requirements for worship.</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.4</w:t>
            </w:r>
          </w:p>
        </w:tc>
        <w:tc>
          <w:tcPr>
            <w:tcW w:w="9180" w:type="dxa"/>
          </w:tcPr>
          <w:p w:rsidR="006C1270" w:rsidRPr="007E7743" w:rsidRDefault="00CC36EE" w:rsidP="006C1270">
            <w:pPr>
              <w:rPr>
                <w:rFonts w:ascii="Calibri" w:hAnsi="Calibri" w:cs="Calibri"/>
                <w:sz w:val="22"/>
                <w:szCs w:val="22"/>
              </w:rPr>
            </w:pPr>
            <w:r w:rsidRPr="007E7743">
              <w:rPr>
                <w:rFonts w:ascii="Calibri" w:hAnsi="Calibri" w:cs="Calibri"/>
                <w:sz w:val="22"/>
                <w:szCs w:val="22"/>
              </w:rPr>
              <w:t>To actively p</w:t>
            </w:r>
            <w:r w:rsidR="006C1270" w:rsidRPr="007E7743">
              <w:rPr>
                <w:rFonts w:ascii="Calibri" w:hAnsi="Calibri" w:cs="Calibri"/>
                <w:sz w:val="22"/>
                <w:szCs w:val="22"/>
              </w:rPr>
              <w:t xml:space="preserve">romote the school’s corporate policies. </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15</w:t>
            </w:r>
            <w:r w:rsidR="00CC36EE" w:rsidRPr="007E7743">
              <w:rPr>
                <w:rFonts w:ascii="Calibri" w:hAnsi="Calibri" w:cs="Calibri"/>
                <w:b/>
                <w:sz w:val="22"/>
                <w:szCs w:val="22"/>
              </w:rPr>
              <w:t>.5</w:t>
            </w:r>
          </w:p>
        </w:tc>
        <w:tc>
          <w:tcPr>
            <w:tcW w:w="9180" w:type="dxa"/>
          </w:tcPr>
          <w:p w:rsidR="006C1270" w:rsidRPr="007E7743" w:rsidRDefault="00CC36EE" w:rsidP="006C1270">
            <w:pPr>
              <w:rPr>
                <w:rFonts w:ascii="Calibri" w:hAnsi="Calibri" w:cs="Calibri"/>
                <w:sz w:val="22"/>
                <w:szCs w:val="22"/>
              </w:rPr>
            </w:pPr>
            <w:r w:rsidRPr="007E7743">
              <w:rPr>
                <w:rFonts w:ascii="Calibri" w:hAnsi="Calibri" w:cs="Calibri"/>
                <w:sz w:val="22"/>
                <w:szCs w:val="22"/>
              </w:rPr>
              <w:t>To comply with the school's Health and S</w:t>
            </w:r>
            <w:r w:rsidR="006C1270" w:rsidRPr="007E7743">
              <w:rPr>
                <w:rFonts w:ascii="Calibri" w:hAnsi="Calibri" w:cs="Calibri"/>
                <w:sz w:val="22"/>
                <w:szCs w:val="22"/>
              </w:rPr>
              <w:t>afety policy and undertake risk assessments as appropriate.</w:t>
            </w:r>
          </w:p>
        </w:tc>
      </w:tr>
      <w:tr w:rsidR="006C1270" w:rsidRPr="00CE397D" w:rsidTr="00823FF4">
        <w:tc>
          <w:tcPr>
            <w:tcW w:w="900" w:type="dxa"/>
            <w:tcBorders>
              <w:bottom w:val="single" w:sz="4" w:space="0" w:color="auto"/>
            </w:tcBorders>
          </w:tcPr>
          <w:p w:rsidR="006C1270" w:rsidRDefault="006C1270" w:rsidP="006C1270">
            <w:pPr>
              <w:rPr>
                <w:rFonts w:ascii="Calibri" w:hAnsi="Calibri" w:cs="Arial"/>
                <w:b/>
                <w:sz w:val="22"/>
                <w:szCs w:val="22"/>
              </w:rPr>
            </w:pPr>
          </w:p>
        </w:tc>
        <w:tc>
          <w:tcPr>
            <w:tcW w:w="9180" w:type="dxa"/>
            <w:tcBorders>
              <w:bottom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Default="00CC36EE" w:rsidP="00424A88">
            <w:pPr>
              <w:rPr>
                <w:rFonts w:ascii="Calibri" w:hAnsi="Calibri" w:cs="Arial"/>
                <w:b/>
                <w:sz w:val="22"/>
                <w:szCs w:val="22"/>
              </w:rPr>
            </w:pPr>
            <w:r>
              <w:rPr>
                <w:rFonts w:ascii="Calibri" w:hAnsi="Calibri" w:cs="Arial"/>
                <w:b/>
                <w:sz w:val="22"/>
                <w:szCs w:val="22"/>
              </w:rPr>
              <w:t>1</w:t>
            </w:r>
            <w:r w:rsidR="00424A88">
              <w:rPr>
                <w:rFonts w:ascii="Calibri" w:hAnsi="Calibri" w:cs="Arial"/>
                <w:b/>
                <w:sz w:val="22"/>
                <w:szCs w:val="22"/>
              </w:rPr>
              <w:t>6</w:t>
            </w:r>
            <w:r w:rsidR="006C1270">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SIGNATURES:</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10080" w:type="dxa"/>
            <w:gridSpan w:val="2"/>
          </w:tcPr>
          <w:p w:rsidR="006C1270" w:rsidRPr="007E7743" w:rsidRDefault="006C1270" w:rsidP="006C1270">
            <w:pPr>
              <w:rPr>
                <w:rFonts w:ascii="Calibri" w:hAnsi="Calibri" w:cs="Calibri"/>
                <w:sz w:val="22"/>
                <w:szCs w:val="22"/>
              </w:rPr>
            </w:pPr>
            <w:r w:rsidRPr="007E7743">
              <w:rPr>
                <w:rFonts w:ascii="Calibri" w:hAnsi="Calibri" w:cs="Calibri"/>
                <w:sz w:val="22"/>
                <w:szCs w:val="22"/>
              </w:rPr>
              <w:t>The school will endeavour to make any necessary reasonable adjustments to the job and the working environment to enable access to employment opportunities for job applicants with disabilities or continued employment for any employee who develops a disabling condition.</w:t>
            </w:r>
          </w:p>
          <w:p w:rsidR="006C1270" w:rsidRPr="007E7743" w:rsidRDefault="006C1270" w:rsidP="006C1270">
            <w:pPr>
              <w:ind w:left="72"/>
              <w:rPr>
                <w:rFonts w:ascii="Calibri" w:hAnsi="Calibri" w:cs="Calibri"/>
                <w:sz w:val="22"/>
                <w:szCs w:val="22"/>
              </w:rPr>
            </w:pPr>
          </w:p>
          <w:p w:rsidR="006C1270" w:rsidRPr="007E7743" w:rsidRDefault="006C1270" w:rsidP="006C1270">
            <w:pPr>
              <w:rPr>
                <w:rFonts w:ascii="Calibri" w:hAnsi="Calibri" w:cs="Calibri"/>
                <w:sz w:val="22"/>
                <w:szCs w:val="22"/>
              </w:rPr>
            </w:pPr>
            <w:r w:rsidRPr="007E7743">
              <w:rPr>
                <w:rFonts w:ascii="Calibri" w:hAnsi="Calibri" w:cs="Calibri"/>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6C1270" w:rsidRPr="007E7743" w:rsidRDefault="006C1270" w:rsidP="006C1270">
            <w:pPr>
              <w:jc w:val="both"/>
              <w:rPr>
                <w:rFonts w:ascii="Calibri" w:hAnsi="Calibri" w:cs="Calibri"/>
                <w:sz w:val="22"/>
                <w:szCs w:val="22"/>
              </w:rPr>
            </w:pPr>
          </w:p>
        </w:tc>
      </w:tr>
    </w:tbl>
    <w:p w:rsidR="00F30316" w:rsidRPr="00CE397D" w:rsidRDefault="00823FF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823FF4" w:rsidRPr="007E7743" w:rsidRDefault="00823FF4" w:rsidP="00823FF4">
      <w:pPr>
        <w:ind w:left="35"/>
        <w:rPr>
          <w:rFonts w:ascii="Calibri" w:hAnsi="Calibri" w:cs="Calibri"/>
          <w:b/>
          <w:sz w:val="22"/>
          <w:szCs w:val="22"/>
        </w:rPr>
      </w:pPr>
      <w:r w:rsidRPr="007E7743">
        <w:rPr>
          <w:rFonts w:ascii="Calibri" w:hAnsi="Calibri" w:cs="Calibri"/>
          <w:b/>
          <w:sz w:val="22"/>
          <w:szCs w:val="22"/>
        </w:rPr>
        <w:t xml:space="preserve">Signed ..........................................                   </w:t>
      </w:r>
      <w:r w:rsidRPr="007E7743">
        <w:rPr>
          <w:rFonts w:ascii="Calibri" w:hAnsi="Calibri" w:cs="Calibri"/>
          <w:b/>
          <w:sz w:val="22"/>
          <w:szCs w:val="22"/>
        </w:rPr>
        <w:tab/>
      </w:r>
      <w:r w:rsidRPr="007E7743">
        <w:rPr>
          <w:rFonts w:ascii="Calibri" w:hAnsi="Calibri" w:cs="Calibri"/>
          <w:b/>
          <w:sz w:val="22"/>
          <w:szCs w:val="22"/>
        </w:rPr>
        <w:tab/>
        <w:t>Signed  ......................................</w:t>
      </w:r>
    </w:p>
    <w:p w:rsidR="00823FF4" w:rsidRPr="007E7743" w:rsidRDefault="00823FF4" w:rsidP="00823FF4">
      <w:pPr>
        <w:ind w:left="35" w:hanging="35"/>
        <w:jc w:val="center"/>
        <w:rPr>
          <w:rFonts w:ascii="Calibri" w:hAnsi="Calibri" w:cs="Calibri"/>
          <w:b/>
          <w:sz w:val="22"/>
          <w:szCs w:val="22"/>
        </w:rPr>
      </w:pPr>
      <w:r w:rsidRPr="007E7743">
        <w:rPr>
          <w:rFonts w:ascii="Calibri" w:hAnsi="Calibri" w:cs="Calibri"/>
          <w:b/>
          <w:sz w:val="22"/>
          <w:szCs w:val="22"/>
        </w:rPr>
        <w:t>(Teacher)</w:t>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t>(Headteacher)</w:t>
      </w:r>
    </w:p>
    <w:p w:rsidR="00823FF4" w:rsidRPr="007E7743" w:rsidRDefault="00823FF4" w:rsidP="00823FF4">
      <w:pPr>
        <w:ind w:left="35" w:hanging="35"/>
        <w:rPr>
          <w:rFonts w:ascii="Calibri" w:hAnsi="Calibri" w:cs="Calibri"/>
          <w:b/>
          <w:sz w:val="22"/>
          <w:szCs w:val="22"/>
        </w:rPr>
      </w:pPr>
    </w:p>
    <w:p w:rsidR="00823FF4" w:rsidRPr="007E7743" w:rsidRDefault="00823FF4" w:rsidP="00823FF4">
      <w:pPr>
        <w:ind w:left="35" w:hanging="35"/>
        <w:rPr>
          <w:rFonts w:ascii="Calibri" w:hAnsi="Calibri" w:cs="Calibri"/>
          <w:b/>
          <w:sz w:val="22"/>
          <w:szCs w:val="22"/>
        </w:rPr>
      </w:pPr>
      <w:r w:rsidRPr="007E7743">
        <w:rPr>
          <w:rFonts w:ascii="Calibri" w:hAnsi="Calibri" w:cs="Calibri"/>
          <w:b/>
          <w:sz w:val="22"/>
          <w:szCs w:val="22"/>
        </w:rPr>
        <w:t xml:space="preserve">Dated ............................................                       </w:t>
      </w:r>
      <w:r w:rsidRPr="007E7743">
        <w:rPr>
          <w:rFonts w:ascii="Calibri" w:hAnsi="Calibri" w:cs="Calibri"/>
          <w:b/>
          <w:sz w:val="22"/>
          <w:szCs w:val="22"/>
        </w:rPr>
        <w:tab/>
        <w:t>Dated  .......................................</w:t>
      </w:r>
    </w:p>
    <w:p w:rsidR="00823FF4" w:rsidRPr="007E7743" w:rsidRDefault="00823FF4" w:rsidP="00823FF4">
      <w:pPr>
        <w:ind w:left="35" w:hanging="35"/>
        <w:jc w:val="center"/>
        <w:rPr>
          <w:rFonts w:ascii="Calibri" w:hAnsi="Calibri" w:cs="Calibri"/>
          <w:b/>
          <w:sz w:val="22"/>
          <w:szCs w:val="22"/>
        </w:rPr>
      </w:pPr>
      <w:r w:rsidRPr="007E7743">
        <w:rPr>
          <w:rFonts w:ascii="Calibri" w:hAnsi="Calibri" w:cs="Calibri"/>
          <w:b/>
          <w:sz w:val="22"/>
          <w:szCs w:val="22"/>
        </w:rPr>
        <w:t>(Teacher)</w:t>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t>(Headteacher)</w:t>
      </w:r>
    </w:p>
    <w:p w:rsidR="009F603B" w:rsidRPr="007E7743" w:rsidRDefault="009F603B" w:rsidP="009F603B">
      <w:pPr>
        <w:rPr>
          <w:rFonts w:ascii="Calibri" w:hAnsi="Calibri" w:cs="Calibri"/>
          <w:sz w:val="22"/>
          <w:szCs w:val="22"/>
        </w:rPr>
      </w:pPr>
    </w:p>
    <w:p w:rsidR="00F57511" w:rsidRPr="009F603B" w:rsidRDefault="00F57511" w:rsidP="009F603B">
      <w:pPr>
        <w:jc w:val="center"/>
      </w:pPr>
      <w:r w:rsidRPr="000E72F5">
        <w:rPr>
          <w:rFonts w:ascii="Calibri" w:hAnsi="Calibri" w:cs="Arial"/>
          <w:b/>
          <w:bCs/>
          <w:sz w:val="22"/>
          <w:szCs w:val="22"/>
          <w:u w:val="single"/>
        </w:rPr>
        <w:t>PERSON SPECIFICATION</w:t>
      </w:r>
      <w:r w:rsidR="00823FF4">
        <w:rPr>
          <w:rFonts w:ascii="Calibri" w:hAnsi="Calibri" w:cs="Arial"/>
          <w:b/>
          <w:bCs/>
          <w:sz w:val="22"/>
          <w:szCs w:val="22"/>
          <w:u w:val="single"/>
        </w:rPr>
        <w:t xml:space="preserve"> FOR </w:t>
      </w:r>
      <w:r>
        <w:rPr>
          <w:rFonts w:ascii="Calibri" w:hAnsi="Calibri" w:cs="Arial"/>
          <w:b/>
          <w:bCs/>
          <w:sz w:val="22"/>
          <w:szCs w:val="22"/>
          <w:u w:val="single"/>
        </w:rPr>
        <w:t>DIRECTOR OF STUDY – PERFORMING ARTS</w:t>
      </w:r>
      <w:r w:rsidR="009F603B">
        <w:rPr>
          <w:rFonts w:ascii="Calibri" w:hAnsi="Calibri" w:cs="Arial"/>
          <w:b/>
          <w:bCs/>
          <w:sz w:val="22"/>
          <w:szCs w:val="22"/>
          <w:u w:val="single"/>
        </w:rPr>
        <w:br/>
        <w:t>Personal Requirements/Qualities of a Successful Postholder</w:t>
      </w:r>
      <w:r w:rsidRPr="000E72F5">
        <w:rPr>
          <w:rFonts w:ascii="Calibri" w:hAnsi="Calibri" w:cs="Arial"/>
          <w:b/>
          <w:bCs/>
          <w:sz w:val="22"/>
          <w:szCs w:val="22"/>
          <w:u w:val="single"/>
        </w:rPr>
        <w:br/>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gridCol w:w="572"/>
        <w:gridCol w:w="583"/>
      </w:tblGrid>
      <w:tr w:rsidR="00823FF4" w:rsidRPr="007E7743" w:rsidTr="007E7743">
        <w:tc>
          <w:tcPr>
            <w:tcW w:w="9336" w:type="dxa"/>
            <w:shd w:val="clear" w:color="auto" w:fill="auto"/>
          </w:tcPr>
          <w:p w:rsidR="00823FF4" w:rsidRPr="007E7743" w:rsidRDefault="00823FF4" w:rsidP="007E7743">
            <w:pPr>
              <w:pStyle w:val="NoSpacing"/>
              <w:rPr>
                <w:rFonts w:ascii="Calibri" w:hAnsi="Calibri" w:cs="Calibri"/>
                <w:b/>
                <w:sz w:val="18"/>
                <w:szCs w:val="18"/>
              </w:rPr>
            </w:pP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Ess</w:t>
            </w:r>
          </w:p>
        </w:tc>
        <w:tc>
          <w:tcPr>
            <w:tcW w:w="583" w:type="dxa"/>
            <w:shd w:val="clear" w:color="auto" w:fill="auto"/>
          </w:tcPr>
          <w:p w:rsidR="00823FF4" w:rsidRPr="007E7743" w:rsidRDefault="009F603B" w:rsidP="009F603B">
            <w:pPr>
              <w:pStyle w:val="NoSpacing"/>
              <w:jc w:val="center"/>
              <w:rPr>
                <w:rFonts w:ascii="Calibri" w:hAnsi="Calibri" w:cs="Calibri"/>
                <w:b/>
                <w:sz w:val="18"/>
                <w:szCs w:val="18"/>
              </w:rPr>
            </w:pPr>
            <w:r w:rsidRPr="007E7743">
              <w:rPr>
                <w:rFonts w:ascii="Calibri" w:hAnsi="Calibri" w:cs="Calibri"/>
                <w:b/>
                <w:sz w:val="18"/>
                <w:szCs w:val="18"/>
              </w:rPr>
              <w:t>Des</w:t>
            </w: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b/>
                <w:sz w:val="18"/>
                <w:szCs w:val="18"/>
              </w:rPr>
            </w:pPr>
            <w:r w:rsidRPr="007E7743">
              <w:rPr>
                <w:rFonts w:ascii="Calibri" w:hAnsi="Calibri" w:cs="Calibri"/>
                <w:b/>
                <w:sz w:val="18"/>
                <w:szCs w:val="18"/>
              </w:rPr>
              <w:t>Qualifications:</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r w:rsidRPr="007E7743">
              <w:rPr>
                <w:rFonts w:ascii="Calibri" w:hAnsi="Calibri" w:cs="Calibri"/>
                <w:sz w:val="18"/>
                <w:szCs w:val="18"/>
              </w:rPr>
              <w:t>Qualified Teacher Status.</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r w:rsidRPr="007E7743">
              <w:rPr>
                <w:rFonts w:ascii="Calibri" w:hAnsi="Calibri" w:cs="Calibri"/>
                <w:sz w:val="18"/>
                <w:szCs w:val="18"/>
              </w:rPr>
              <w:t>Graduate with accredited teaching qualification (in an appropriate subject).</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rPr>
                <w:rFonts w:ascii="Calibri" w:hAnsi="Calibri" w:cs="Calibri"/>
                <w:sz w:val="18"/>
                <w:szCs w:val="18"/>
              </w:rPr>
            </w:pPr>
            <w:r w:rsidRPr="007E7743">
              <w:rPr>
                <w:rFonts w:ascii="Calibri" w:hAnsi="Calibri" w:cs="Calibri"/>
                <w:sz w:val="18"/>
                <w:szCs w:val="18"/>
              </w:rPr>
              <w:t>Evidence of continuing professional development at a level appropriate to your current post.</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r w:rsidRPr="007E7743">
              <w:rPr>
                <w:rFonts w:ascii="Calibri" w:hAnsi="Calibri" w:cs="Calibri"/>
                <w:sz w:val="18"/>
                <w:szCs w:val="18"/>
              </w:rPr>
              <w:t>Higher qualification in education and/or management.</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D</w:t>
            </w: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b/>
                <w:sz w:val="18"/>
                <w:szCs w:val="18"/>
              </w:rPr>
            </w:pPr>
            <w:r w:rsidRPr="007E7743">
              <w:rPr>
                <w:rFonts w:ascii="Calibri" w:hAnsi="Calibri" w:cs="Calibri"/>
                <w:b/>
                <w:sz w:val="18"/>
                <w:szCs w:val="18"/>
              </w:rPr>
              <w:t>A successful record of:</w:t>
            </w:r>
          </w:p>
        </w:tc>
        <w:tc>
          <w:tcPr>
            <w:tcW w:w="572" w:type="dxa"/>
            <w:shd w:val="clear" w:color="auto" w:fill="auto"/>
          </w:tcPr>
          <w:p w:rsidR="00823FF4" w:rsidRPr="007E7743" w:rsidRDefault="00823FF4" w:rsidP="007E7743">
            <w:pPr>
              <w:pStyle w:val="NormalWeb"/>
              <w:jc w:val="center"/>
              <w:rPr>
                <w:rFonts w:ascii="Calibri" w:hAnsi="Calibri" w:cs="Calibri"/>
                <w:b/>
                <w:bCs/>
                <w:sz w:val="18"/>
                <w:szCs w:val="18"/>
              </w:rPr>
            </w:pPr>
          </w:p>
        </w:tc>
        <w:tc>
          <w:tcPr>
            <w:tcW w:w="583" w:type="dxa"/>
            <w:shd w:val="clear" w:color="auto" w:fill="auto"/>
          </w:tcPr>
          <w:p w:rsidR="00823FF4" w:rsidRPr="007E7743" w:rsidRDefault="00823FF4" w:rsidP="007E7743">
            <w:pPr>
              <w:pStyle w:val="NormalWeb"/>
              <w:jc w:val="center"/>
              <w:rPr>
                <w:rFonts w:ascii="Calibri" w:hAnsi="Calibri" w:cs="Calibri"/>
                <w:b/>
                <w:bCs/>
                <w:sz w:val="18"/>
                <w:szCs w:val="18"/>
              </w:rPr>
            </w:pPr>
          </w:p>
        </w:tc>
      </w:tr>
      <w:tr w:rsidR="00823FF4" w:rsidRPr="007E7743" w:rsidTr="007E7743">
        <w:tc>
          <w:tcPr>
            <w:tcW w:w="9336" w:type="dxa"/>
            <w:shd w:val="clear" w:color="auto" w:fill="auto"/>
          </w:tcPr>
          <w:p w:rsidR="00823FF4" w:rsidRPr="007E7743" w:rsidRDefault="00823FF4" w:rsidP="00604C40">
            <w:pPr>
              <w:rPr>
                <w:rFonts w:ascii="Calibri" w:hAnsi="Calibri" w:cs="Calibri"/>
                <w:sz w:val="18"/>
                <w:szCs w:val="18"/>
              </w:rPr>
            </w:pPr>
            <w:r w:rsidRPr="007E7743">
              <w:rPr>
                <w:rFonts w:ascii="Calibri" w:hAnsi="Calibri" w:cs="Calibri"/>
                <w:sz w:val="18"/>
                <w:szCs w:val="18"/>
              </w:rPr>
              <w:t xml:space="preserve">Classroom experience in the 11-16 age range and across the full range of ability. </w:t>
            </w:r>
          </w:p>
        </w:tc>
        <w:tc>
          <w:tcPr>
            <w:tcW w:w="572" w:type="dxa"/>
            <w:shd w:val="clear" w:color="auto" w:fill="auto"/>
          </w:tcPr>
          <w:p w:rsidR="00823FF4" w:rsidRPr="007E7743" w:rsidRDefault="00823FF4" w:rsidP="007E7743">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823FF4" w:rsidRPr="007E7743" w:rsidRDefault="00823FF4" w:rsidP="007E7743">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Leadership and management of a team leading to improvements in the curriculum.</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257F3F" w:rsidP="00257F3F">
            <w:pPr>
              <w:rPr>
                <w:rFonts w:ascii="Calibri" w:hAnsi="Calibri" w:cs="Calibri"/>
                <w:sz w:val="18"/>
                <w:szCs w:val="18"/>
              </w:rPr>
            </w:pPr>
            <w:r>
              <w:rPr>
                <w:rFonts w:ascii="Calibri" w:hAnsi="Calibri" w:cs="Calibri"/>
                <w:sz w:val="18"/>
                <w:szCs w:val="18"/>
              </w:rPr>
              <w:t>High levels</w:t>
            </w:r>
            <w:r w:rsidR="00776336" w:rsidRPr="007E7743">
              <w:rPr>
                <w:rFonts w:ascii="Calibri" w:hAnsi="Calibri" w:cs="Calibri"/>
                <w:sz w:val="18"/>
                <w:szCs w:val="18"/>
              </w:rPr>
              <w:t xml:space="preserve"> of pupil achievement over time as evidenced by value added, examination results and other performance indicators.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Improving the teaching practice of others.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A wide range of teaching styles and strategies and their use in personalising learning.</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Participation in extension and extra-curricular activities.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Involvement in the development of whole school curriculum issues.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Taking an active role in the provision of high quality CPD for staff.</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3D20D3" w:rsidRPr="007E7743" w:rsidTr="007E7743">
        <w:tc>
          <w:tcPr>
            <w:tcW w:w="9336" w:type="dxa"/>
            <w:shd w:val="clear" w:color="auto" w:fill="auto"/>
          </w:tcPr>
          <w:p w:rsidR="003D20D3" w:rsidRPr="007E7743" w:rsidRDefault="003D20D3" w:rsidP="003D20D3">
            <w:pPr>
              <w:rPr>
                <w:rFonts w:ascii="Calibri" w:hAnsi="Calibri" w:cs="Calibri"/>
                <w:sz w:val="18"/>
                <w:szCs w:val="18"/>
              </w:rPr>
            </w:pPr>
            <w:r w:rsidRPr="007E7743">
              <w:rPr>
                <w:rFonts w:ascii="Calibri" w:hAnsi="Calibri" w:cs="Calibri"/>
                <w:sz w:val="18"/>
                <w:szCs w:val="18"/>
              </w:rPr>
              <w:t>Successful management experience of a team in a TLR post leading to improvements in the curriculum.</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Experience of managing change/leading a significant educational initiative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Working with other stakeholders, including governors.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rPr>
                <w:rFonts w:ascii="Calibri" w:hAnsi="Calibri" w:cs="Calibri"/>
                <w:sz w:val="18"/>
                <w:szCs w:val="18"/>
              </w:rPr>
            </w:pPr>
          </w:p>
        </w:tc>
        <w:tc>
          <w:tcPr>
            <w:tcW w:w="572" w:type="dxa"/>
            <w:shd w:val="clear" w:color="auto" w:fill="auto"/>
          </w:tcPr>
          <w:p w:rsidR="003D20D3" w:rsidRPr="007E7743" w:rsidRDefault="003D20D3" w:rsidP="003D20D3">
            <w:pPr>
              <w:pStyle w:val="NormalWeb"/>
              <w:jc w:val="center"/>
              <w:rPr>
                <w:rFonts w:ascii="Calibri" w:hAnsi="Calibri" w:cs="Calibri"/>
                <w:b/>
                <w:bCs/>
                <w:sz w:val="18"/>
                <w:szCs w:val="18"/>
              </w:rPr>
            </w:pPr>
          </w:p>
        </w:tc>
        <w:tc>
          <w:tcPr>
            <w:tcW w:w="583" w:type="dxa"/>
            <w:shd w:val="clear" w:color="auto" w:fill="auto"/>
          </w:tcPr>
          <w:p w:rsidR="003D20D3" w:rsidRPr="007E7743" w:rsidRDefault="003D20D3" w:rsidP="003D20D3">
            <w:pPr>
              <w:pStyle w:val="NormalWeb"/>
              <w:jc w:val="center"/>
              <w:rPr>
                <w:rFonts w:ascii="Calibri" w:hAnsi="Calibri" w:cs="Calibri"/>
                <w:b/>
                <w:bCs/>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r w:rsidRPr="007E7743">
              <w:rPr>
                <w:rFonts w:ascii="Calibri" w:hAnsi="Calibri" w:cs="Calibri"/>
                <w:b/>
                <w:sz w:val="18"/>
                <w:szCs w:val="18"/>
              </w:rPr>
              <w:t>Ability to:</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Promote and safeguard the wellbeing of all young people.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Improve performance.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Use assessment data for learning.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Communicate highly effectively with a wide range of audiences.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Lead and contribute to improvements of learning and teaching.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Make most effective use of ICT, including ICT for effective learning and teaching.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Demonstrate yourself as a role model in terms of hard work, commitment to best practice in learning and teaching, personal presentation and attitude to all members of the school community.</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Professionally develop other colleagues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Achieve high Progress 8 scores with all groups of pupils.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Support the school ethos of high standards of behaviour for learning.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Work constructively as part of a team.</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Develop positive relationships with pupils and staff, parents/carers and other stakeholders.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Deal sensitively with people and resolve conflicts.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Work independently and show initiative.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Teach PE or other P</w:t>
            </w:r>
            <w:r>
              <w:rPr>
                <w:rFonts w:ascii="Calibri" w:hAnsi="Calibri" w:cs="Calibri"/>
                <w:sz w:val="18"/>
                <w:szCs w:val="18"/>
              </w:rPr>
              <w:t>erforming Arts related subjects.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Recognise potential impact of government initiatives in relation to education and potential impact on school.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Reflect and improve at a whole school level.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Teach oth</w:t>
            </w:r>
            <w:r>
              <w:rPr>
                <w:rFonts w:ascii="Calibri" w:hAnsi="Calibri" w:cs="Calibri"/>
                <w:sz w:val="18"/>
                <w:szCs w:val="18"/>
              </w:rPr>
              <w:t>er National Curriculum subjects, e.g. Dance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r w:rsidRPr="007E7743">
              <w:rPr>
                <w:rFonts w:ascii="Calibri" w:hAnsi="Calibri" w:cs="Calibri"/>
                <w:b/>
                <w:sz w:val="18"/>
                <w:szCs w:val="18"/>
              </w:rPr>
              <w:t>Personal Qualities: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 genuine commitment to inclusive comprehensive education.</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Pupil-centred educational principles rooted in a willingness to continuously improve learning and teaching across the school.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 growth mind-set and commitment to life-long learning.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An ability to articulate a vision.</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Exemplary attendance.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High profile with pupils, parents/carers, staff and other stakeholders.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An effective team member.</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Ability to motivate and inspire staff and pupils.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Demonstrate impact and presence.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Be able to initiate ideas, set own targets and meet own and other people’s deadlines.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Strong interpersonal skills with all.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Willingness to take a full part in the life of the school.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Well-developed communication skills.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Problem solving ability.</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r w:rsidRPr="007E7743">
              <w:rPr>
                <w:rFonts w:ascii="Calibri" w:hAnsi="Calibri" w:cs="Calibri"/>
                <w:b/>
                <w:sz w:val="18"/>
                <w:szCs w:val="18"/>
              </w:rPr>
              <w:t>Application:</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Readability and evidence of care.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Specific application to the school, its philosophy and values.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Originality.</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bl>
    <w:p w:rsidR="00F57511" w:rsidRPr="009F603B" w:rsidRDefault="00F57511" w:rsidP="009F603B"/>
    <w:sectPr w:rsidR="00F57511" w:rsidRPr="009F603B" w:rsidSect="009F603B">
      <w:pgSz w:w="11906" w:h="16838"/>
      <w:pgMar w:top="70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EC9"/>
    <w:multiLevelType w:val="hybridMultilevel"/>
    <w:tmpl w:val="D152ED0C"/>
    <w:lvl w:ilvl="0" w:tplc="ABC08A3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6241DB"/>
    <w:multiLevelType w:val="hybridMultilevel"/>
    <w:tmpl w:val="30BE5A30"/>
    <w:lvl w:ilvl="0" w:tplc="197CF6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4A5C2C"/>
    <w:multiLevelType w:val="hybridMultilevel"/>
    <w:tmpl w:val="97C4A4FC"/>
    <w:lvl w:ilvl="0" w:tplc="C44872C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276F2"/>
    <w:multiLevelType w:val="hybridMultilevel"/>
    <w:tmpl w:val="F94C66B8"/>
    <w:lvl w:ilvl="0" w:tplc="C44872C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3A2C28"/>
    <w:multiLevelType w:val="hybridMultilevel"/>
    <w:tmpl w:val="621E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B513F"/>
    <w:multiLevelType w:val="hybridMultilevel"/>
    <w:tmpl w:val="6B7AB476"/>
    <w:lvl w:ilvl="0" w:tplc="197CF6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34974"/>
    <w:multiLevelType w:val="hybridMultilevel"/>
    <w:tmpl w:val="3C68BF12"/>
    <w:lvl w:ilvl="0" w:tplc="C44872C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9B"/>
    <w:rsid w:val="000B0069"/>
    <w:rsid w:val="00195B7F"/>
    <w:rsid w:val="001B503F"/>
    <w:rsid w:val="001F691F"/>
    <w:rsid w:val="00257F3F"/>
    <w:rsid w:val="0031290A"/>
    <w:rsid w:val="003D20D3"/>
    <w:rsid w:val="00424A88"/>
    <w:rsid w:val="00604C40"/>
    <w:rsid w:val="00647E16"/>
    <w:rsid w:val="006C1270"/>
    <w:rsid w:val="00715BCD"/>
    <w:rsid w:val="00776336"/>
    <w:rsid w:val="007E7743"/>
    <w:rsid w:val="00823FF4"/>
    <w:rsid w:val="00942F3C"/>
    <w:rsid w:val="00986453"/>
    <w:rsid w:val="009F603B"/>
    <w:rsid w:val="00A4704F"/>
    <w:rsid w:val="00A553CF"/>
    <w:rsid w:val="00B635DA"/>
    <w:rsid w:val="00B7684B"/>
    <w:rsid w:val="00B800F4"/>
    <w:rsid w:val="00C2629B"/>
    <w:rsid w:val="00C41D8A"/>
    <w:rsid w:val="00CC36EE"/>
    <w:rsid w:val="00CD5F52"/>
    <w:rsid w:val="00CE2574"/>
    <w:rsid w:val="00CE397D"/>
    <w:rsid w:val="00D02021"/>
    <w:rsid w:val="00D03DFB"/>
    <w:rsid w:val="00D55B2F"/>
    <w:rsid w:val="00D64A8E"/>
    <w:rsid w:val="00D73104"/>
    <w:rsid w:val="00D835B0"/>
    <w:rsid w:val="00E568E9"/>
    <w:rsid w:val="00F25263"/>
    <w:rsid w:val="00F30316"/>
    <w:rsid w:val="00F455F0"/>
    <w:rsid w:val="00F5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9327FB-F426-274C-A3B8-BDFE72A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7511"/>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both"/>
      <w:outlineLvl w:val="1"/>
    </w:pPr>
    <w:rPr>
      <w:rFonts w:ascii="Arial" w:hAnsi="Arial"/>
      <w:b/>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rFonts w:ascii="CG Omega" w:hAnsi="CG Omega"/>
      <w:sz w:val="22"/>
      <w:szCs w:val="20"/>
    </w:rPr>
  </w:style>
  <w:style w:type="paragraph" w:styleId="BalloonText">
    <w:name w:val="Balloon Text"/>
    <w:basedOn w:val="Normal"/>
    <w:link w:val="BalloonTextChar"/>
    <w:uiPriority w:val="99"/>
    <w:semiHidden/>
    <w:unhideWhenUsed/>
    <w:rsid w:val="00A553CF"/>
    <w:rPr>
      <w:rFonts w:ascii="Tahoma" w:hAnsi="Tahoma" w:cs="Tahoma"/>
      <w:sz w:val="16"/>
      <w:szCs w:val="16"/>
    </w:rPr>
  </w:style>
  <w:style w:type="character" w:customStyle="1" w:styleId="BalloonTextChar">
    <w:name w:val="Balloon Text Char"/>
    <w:link w:val="BalloonText"/>
    <w:uiPriority w:val="99"/>
    <w:semiHidden/>
    <w:rsid w:val="00A553CF"/>
    <w:rPr>
      <w:rFonts w:ascii="Tahoma" w:hAnsi="Tahoma" w:cs="Tahoma"/>
      <w:sz w:val="16"/>
      <w:szCs w:val="16"/>
      <w:lang w:eastAsia="en-US"/>
    </w:rPr>
  </w:style>
  <w:style w:type="character" w:customStyle="1" w:styleId="Heading1Char">
    <w:name w:val="Heading 1 Char"/>
    <w:link w:val="Heading1"/>
    <w:uiPriority w:val="9"/>
    <w:rsid w:val="00F57511"/>
    <w:rPr>
      <w:rFonts w:ascii="Cambria" w:eastAsia="Times New Roman" w:hAnsi="Cambria" w:cs="Times New Roman"/>
      <w:b/>
      <w:bCs/>
      <w:kern w:val="32"/>
      <w:sz w:val="32"/>
      <w:szCs w:val="32"/>
      <w:lang w:val="en-GB"/>
    </w:rPr>
  </w:style>
  <w:style w:type="paragraph" w:styleId="NormalWeb">
    <w:name w:val="Normal (Web)"/>
    <w:basedOn w:val="Normal"/>
    <w:rsid w:val="00F57511"/>
    <w:pPr>
      <w:spacing w:before="100" w:beforeAutospacing="1" w:after="100" w:afterAutospacing="1"/>
    </w:pPr>
  </w:style>
  <w:style w:type="paragraph" w:styleId="NoSpacing">
    <w:name w:val="No Spacing"/>
    <w:uiPriority w:val="1"/>
    <w:qFormat/>
    <w:rsid w:val="00823FF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35E7-3EC5-AC4E-B176-C86B7687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jhedley</dc:creator>
  <cp:keywords/>
  <dc:description/>
  <cp:lastModifiedBy>Alison Cook</cp:lastModifiedBy>
  <cp:revision>2</cp:revision>
  <cp:lastPrinted>2018-05-08T15:33:00Z</cp:lastPrinted>
  <dcterms:created xsi:type="dcterms:W3CDTF">2018-06-07T11:39:00Z</dcterms:created>
  <dcterms:modified xsi:type="dcterms:W3CDTF">2018-06-07T11:39:00Z</dcterms:modified>
</cp:coreProperties>
</file>