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EBB84" w14:textId="77777777" w:rsidR="00BF47AB" w:rsidRPr="00AE30AA" w:rsidRDefault="00BF47AB" w:rsidP="00BF47AB">
      <w:pPr>
        <w:pStyle w:val="NoSpacing"/>
        <w:jc w:val="center"/>
        <w:rPr>
          <w:rFonts w:ascii="Arial" w:hAnsi="Arial" w:cs="Arial"/>
          <w:b/>
          <w:sz w:val="26"/>
          <w:szCs w:val="26"/>
          <w:u w:val="single"/>
        </w:rPr>
      </w:pPr>
      <w:r w:rsidRPr="00AE30AA">
        <w:rPr>
          <w:rFonts w:ascii="Arial" w:hAnsi="Arial" w:cs="Arial"/>
          <w:b/>
          <w:sz w:val="26"/>
          <w:szCs w:val="26"/>
          <w:u w:val="single"/>
        </w:rPr>
        <w:t>River Learning Trust</w:t>
      </w:r>
    </w:p>
    <w:p w14:paraId="5CEC6662" w14:textId="77777777" w:rsidR="00BF47AB" w:rsidRPr="00AE30AA" w:rsidRDefault="00BF47AB" w:rsidP="00BF47AB">
      <w:pPr>
        <w:pStyle w:val="NoSpacing"/>
        <w:jc w:val="right"/>
        <w:rPr>
          <w:rFonts w:ascii="Arial" w:hAnsi="Arial" w:cs="Arial"/>
          <w:b/>
          <w:sz w:val="28"/>
          <w:szCs w:val="28"/>
        </w:rPr>
      </w:pPr>
      <w:r w:rsidRPr="00AE30AA">
        <w:rPr>
          <w:rFonts w:ascii="Arial" w:hAnsi="Arial" w:cs="Arial"/>
          <w:b/>
          <w:sz w:val="28"/>
          <w:szCs w:val="28"/>
        </w:rPr>
        <w:tab/>
      </w:r>
      <w:r w:rsidRPr="00AE30AA">
        <w:rPr>
          <w:rFonts w:ascii="Arial" w:hAnsi="Arial" w:cs="Arial"/>
          <w:b/>
          <w:sz w:val="28"/>
          <w:szCs w:val="28"/>
        </w:rPr>
        <w:tab/>
      </w:r>
      <w:r w:rsidRPr="00AE30AA">
        <w:rPr>
          <w:rFonts w:ascii="Arial" w:hAnsi="Arial" w:cs="Arial"/>
          <w:b/>
          <w:sz w:val="28"/>
          <w:szCs w:val="28"/>
        </w:rPr>
        <w:tab/>
      </w:r>
      <w:r w:rsidRPr="00AE30AA">
        <w:rPr>
          <w:rFonts w:ascii="Arial" w:hAnsi="Arial" w:cs="Arial"/>
          <w:b/>
          <w:sz w:val="28"/>
          <w:szCs w:val="28"/>
        </w:rPr>
        <w:tab/>
      </w:r>
    </w:p>
    <w:tbl>
      <w:tblPr>
        <w:tblStyle w:val="TableGrid"/>
        <w:tblW w:w="0" w:type="auto"/>
        <w:tblInd w:w="0" w:type="dxa"/>
        <w:tblLook w:val="04A0" w:firstRow="1" w:lastRow="0" w:firstColumn="1" w:lastColumn="0" w:noHBand="0" w:noVBand="1"/>
      </w:tblPr>
      <w:tblGrid>
        <w:gridCol w:w="2733"/>
        <w:gridCol w:w="6283"/>
      </w:tblGrid>
      <w:tr w:rsidR="00BF47AB" w:rsidRPr="00AE30AA" w14:paraId="088254E1" w14:textId="77777777" w:rsidTr="00D35942">
        <w:tc>
          <w:tcPr>
            <w:tcW w:w="2733" w:type="dxa"/>
            <w:tcBorders>
              <w:top w:val="single" w:sz="4" w:space="0" w:color="auto"/>
              <w:left w:val="single" w:sz="4" w:space="0" w:color="auto"/>
              <w:bottom w:val="single" w:sz="4" w:space="0" w:color="auto"/>
              <w:right w:val="single" w:sz="4" w:space="0" w:color="auto"/>
            </w:tcBorders>
            <w:hideMark/>
          </w:tcPr>
          <w:p w14:paraId="7420969D" w14:textId="77777777" w:rsidR="00BF47AB" w:rsidRPr="00AE30AA" w:rsidRDefault="00BF47AB">
            <w:pPr>
              <w:rPr>
                <w:rFonts w:cs="Arial"/>
                <w:sz w:val="24"/>
              </w:rPr>
            </w:pPr>
            <w:r w:rsidRPr="00AE30AA">
              <w:rPr>
                <w:rFonts w:cs="Arial"/>
                <w:b/>
                <w:sz w:val="24"/>
              </w:rPr>
              <w:t>Job description:</w:t>
            </w:r>
            <w:r w:rsidRPr="00AE30AA">
              <w:rPr>
                <w:rFonts w:cs="Arial"/>
                <w:sz w:val="24"/>
              </w:rPr>
              <w:t xml:space="preserve"> </w:t>
            </w:r>
          </w:p>
        </w:tc>
        <w:tc>
          <w:tcPr>
            <w:tcW w:w="6283" w:type="dxa"/>
            <w:tcBorders>
              <w:top w:val="single" w:sz="4" w:space="0" w:color="auto"/>
              <w:left w:val="single" w:sz="4" w:space="0" w:color="auto"/>
              <w:bottom w:val="single" w:sz="4" w:space="0" w:color="auto"/>
              <w:right w:val="single" w:sz="4" w:space="0" w:color="auto"/>
            </w:tcBorders>
            <w:hideMark/>
          </w:tcPr>
          <w:p w14:paraId="213EFD26" w14:textId="7BBE37A5" w:rsidR="00BF47AB" w:rsidRPr="002C099B" w:rsidRDefault="000F63AB">
            <w:pPr>
              <w:rPr>
                <w:rFonts w:cs="Arial"/>
                <w:sz w:val="24"/>
              </w:rPr>
            </w:pPr>
            <w:r>
              <w:rPr>
                <w:rFonts w:cs="Arial"/>
                <w:sz w:val="24"/>
              </w:rPr>
              <w:t>Trust Payroll Manager</w:t>
            </w:r>
          </w:p>
        </w:tc>
      </w:tr>
      <w:tr w:rsidR="00BF47AB" w:rsidRPr="00AE30AA" w14:paraId="557494D9" w14:textId="77777777" w:rsidTr="00D35942">
        <w:tc>
          <w:tcPr>
            <w:tcW w:w="2733" w:type="dxa"/>
            <w:tcBorders>
              <w:top w:val="single" w:sz="4" w:space="0" w:color="auto"/>
              <w:left w:val="single" w:sz="4" w:space="0" w:color="auto"/>
              <w:bottom w:val="single" w:sz="4" w:space="0" w:color="auto"/>
              <w:right w:val="single" w:sz="4" w:space="0" w:color="auto"/>
            </w:tcBorders>
            <w:hideMark/>
          </w:tcPr>
          <w:p w14:paraId="0AFEE673" w14:textId="3E949D9B" w:rsidR="00BF47AB" w:rsidRPr="00AE30AA" w:rsidRDefault="002C099B">
            <w:pPr>
              <w:rPr>
                <w:rFonts w:cs="Arial"/>
                <w:sz w:val="24"/>
              </w:rPr>
            </w:pPr>
            <w:r>
              <w:rPr>
                <w:rFonts w:cs="Arial"/>
                <w:b/>
                <w:sz w:val="24"/>
              </w:rPr>
              <w:t xml:space="preserve">  </w:t>
            </w:r>
            <w:r w:rsidR="00BF47AB" w:rsidRPr="00AE30AA">
              <w:rPr>
                <w:rFonts w:cs="Arial"/>
                <w:b/>
                <w:sz w:val="24"/>
              </w:rPr>
              <w:t>Date last reviewed</w:t>
            </w:r>
            <w:r w:rsidR="00BF47AB" w:rsidRPr="00AE30AA">
              <w:rPr>
                <w:rFonts w:cs="Arial"/>
                <w:sz w:val="24"/>
              </w:rPr>
              <w:t>:</w:t>
            </w:r>
          </w:p>
        </w:tc>
        <w:tc>
          <w:tcPr>
            <w:tcW w:w="6283" w:type="dxa"/>
            <w:tcBorders>
              <w:top w:val="single" w:sz="4" w:space="0" w:color="auto"/>
              <w:left w:val="single" w:sz="4" w:space="0" w:color="auto"/>
              <w:bottom w:val="single" w:sz="4" w:space="0" w:color="auto"/>
              <w:right w:val="single" w:sz="4" w:space="0" w:color="auto"/>
            </w:tcBorders>
            <w:hideMark/>
          </w:tcPr>
          <w:p w14:paraId="6FDB91C8" w14:textId="4B69AE66" w:rsidR="00BF47AB" w:rsidRPr="00AE30AA" w:rsidRDefault="000F63AB">
            <w:pPr>
              <w:jc w:val="both"/>
              <w:rPr>
                <w:rFonts w:cs="Arial"/>
                <w:sz w:val="24"/>
              </w:rPr>
            </w:pPr>
            <w:r>
              <w:rPr>
                <w:rFonts w:cs="Arial"/>
                <w:sz w:val="24"/>
              </w:rPr>
              <w:t>August 2017</w:t>
            </w:r>
          </w:p>
        </w:tc>
      </w:tr>
      <w:tr w:rsidR="00BF47AB" w:rsidRPr="00AE30AA" w14:paraId="3C320249" w14:textId="77777777" w:rsidTr="00D35942">
        <w:tc>
          <w:tcPr>
            <w:tcW w:w="2733" w:type="dxa"/>
            <w:tcBorders>
              <w:top w:val="single" w:sz="4" w:space="0" w:color="auto"/>
              <w:left w:val="single" w:sz="4" w:space="0" w:color="auto"/>
              <w:bottom w:val="single" w:sz="4" w:space="0" w:color="auto"/>
              <w:right w:val="single" w:sz="4" w:space="0" w:color="auto"/>
            </w:tcBorders>
            <w:hideMark/>
          </w:tcPr>
          <w:p w14:paraId="747F37F3" w14:textId="77777777" w:rsidR="00BF47AB" w:rsidRPr="00AE30AA" w:rsidRDefault="00BF47AB">
            <w:pPr>
              <w:rPr>
                <w:rFonts w:cs="Arial"/>
                <w:color w:val="000000"/>
                <w:sz w:val="24"/>
                <w:lang w:eastAsia="en-US"/>
              </w:rPr>
            </w:pPr>
            <w:r w:rsidRPr="00AE30AA">
              <w:rPr>
                <w:rFonts w:cs="Arial"/>
                <w:b/>
                <w:sz w:val="24"/>
              </w:rPr>
              <w:t>Grade of post</w:t>
            </w:r>
            <w:r w:rsidRPr="00AE30AA">
              <w:rPr>
                <w:rFonts w:cs="Arial"/>
                <w:sz w:val="24"/>
              </w:rPr>
              <w:t>:</w:t>
            </w:r>
          </w:p>
        </w:tc>
        <w:tc>
          <w:tcPr>
            <w:tcW w:w="6283" w:type="dxa"/>
            <w:tcBorders>
              <w:top w:val="single" w:sz="4" w:space="0" w:color="auto"/>
              <w:left w:val="single" w:sz="4" w:space="0" w:color="auto"/>
              <w:bottom w:val="single" w:sz="4" w:space="0" w:color="auto"/>
              <w:right w:val="single" w:sz="4" w:space="0" w:color="auto"/>
            </w:tcBorders>
            <w:hideMark/>
          </w:tcPr>
          <w:p w14:paraId="3AB13B05" w14:textId="3BA0CBD0" w:rsidR="00BF47AB" w:rsidRPr="00AE30AA" w:rsidRDefault="000F63AB">
            <w:pPr>
              <w:jc w:val="both"/>
              <w:rPr>
                <w:rFonts w:cs="Arial"/>
                <w:sz w:val="24"/>
              </w:rPr>
            </w:pPr>
            <w:r>
              <w:rPr>
                <w:rFonts w:cs="Arial"/>
                <w:sz w:val="24"/>
              </w:rPr>
              <w:t>Grade 11, £32,486 - £35,444 FTE</w:t>
            </w:r>
            <w:r w:rsidR="002C099B">
              <w:rPr>
                <w:rFonts w:cs="Arial"/>
                <w:sz w:val="24"/>
              </w:rPr>
              <w:t xml:space="preserve"> </w:t>
            </w:r>
          </w:p>
        </w:tc>
      </w:tr>
      <w:tr w:rsidR="00BF47AB" w:rsidRPr="00AE30AA" w14:paraId="040C05A6" w14:textId="77777777" w:rsidTr="003C632A">
        <w:tc>
          <w:tcPr>
            <w:tcW w:w="2733" w:type="dxa"/>
            <w:tcBorders>
              <w:top w:val="single" w:sz="4" w:space="0" w:color="auto"/>
              <w:left w:val="single" w:sz="4" w:space="0" w:color="auto"/>
              <w:bottom w:val="single" w:sz="4" w:space="0" w:color="auto"/>
              <w:right w:val="single" w:sz="4" w:space="0" w:color="auto"/>
            </w:tcBorders>
            <w:hideMark/>
          </w:tcPr>
          <w:p w14:paraId="658E91B2" w14:textId="77777777" w:rsidR="00BF47AB" w:rsidRPr="00AE30AA" w:rsidRDefault="00BF47AB">
            <w:pPr>
              <w:rPr>
                <w:rFonts w:cs="Arial"/>
                <w:b/>
                <w:color w:val="000000"/>
                <w:sz w:val="24"/>
                <w:lang w:eastAsia="en-US"/>
              </w:rPr>
            </w:pPr>
            <w:r w:rsidRPr="00AE30AA">
              <w:rPr>
                <w:rFonts w:cs="Arial"/>
                <w:b/>
                <w:sz w:val="24"/>
              </w:rPr>
              <w:t>Contract terms:</w:t>
            </w:r>
          </w:p>
        </w:tc>
        <w:tc>
          <w:tcPr>
            <w:tcW w:w="6283" w:type="dxa"/>
            <w:tcBorders>
              <w:top w:val="single" w:sz="4" w:space="0" w:color="auto"/>
              <w:left w:val="single" w:sz="4" w:space="0" w:color="auto"/>
              <w:bottom w:val="single" w:sz="4" w:space="0" w:color="auto"/>
              <w:right w:val="single" w:sz="4" w:space="0" w:color="auto"/>
            </w:tcBorders>
          </w:tcPr>
          <w:p w14:paraId="29783813" w14:textId="274F485C" w:rsidR="00BF47AB" w:rsidRPr="00AE30AA" w:rsidRDefault="003C632A" w:rsidP="00D35942">
            <w:pPr>
              <w:rPr>
                <w:rFonts w:cs="Arial"/>
                <w:sz w:val="24"/>
              </w:rPr>
            </w:pPr>
            <w:r>
              <w:rPr>
                <w:rFonts w:cs="Arial"/>
                <w:sz w:val="24"/>
              </w:rPr>
              <w:t>3 days</w:t>
            </w:r>
            <w:r w:rsidR="00CD5DF0">
              <w:rPr>
                <w:rFonts w:cs="Arial"/>
                <w:sz w:val="24"/>
              </w:rPr>
              <w:t>, c. 22 hours</w:t>
            </w:r>
            <w:r>
              <w:rPr>
                <w:rFonts w:cs="Arial"/>
                <w:sz w:val="24"/>
              </w:rPr>
              <w:t xml:space="preserve"> per week</w:t>
            </w:r>
            <w:r w:rsidR="00CD5DF0">
              <w:rPr>
                <w:rFonts w:cs="Arial"/>
                <w:sz w:val="24"/>
              </w:rPr>
              <w:t>,</w:t>
            </w:r>
            <w:r>
              <w:rPr>
                <w:rFonts w:cs="Arial"/>
                <w:sz w:val="24"/>
              </w:rPr>
              <w:t xml:space="preserve"> full year.</w:t>
            </w:r>
            <w:r w:rsidR="002C099B">
              <w:rPr>
                <w:rFonts w:cs="Arial"/>
                <w:sz w:val="24"/>
              </w:rPr>
              <w:t xml:space="preserve"> (Flexible options – part time/ term time available)</w:t>
            </w:r>
          </w:p>
        </w:tc>
      </w:tr>
      <w:tr w:rsidR="00BF47AB" w:rsidRPr="00AE30AA" w14:paraId="35229386" w14:textId="77777777" w:rsidTr="00D35942">
        <w:tc>
          <w:tcPr>
            <w:tcW w:w="2733" w:type="dxa"/>
            <w:tcBorders>
              <w:top w:val="single" w:sz="4" w:space="0" w:color="auto"/>
              <w:left w:val="single" w:sz="4" w:space="0" w:color="auto"/>
              <w:bottom w:val="single" w:sz="4" w:space="0" w:color="auto"/>
              <w:right w:val="single" w:sz="4" w:space="0" w:color="auto"/>
            </w:tcBorders>
            <w:hideMark/>
          </w:tcPr>
          <w:p w14:paraId="5C41757D" w14:textId="77777777" w:rsidR="00BF47AB" w:rsidRPr="00AE30AA" w:rsidRDefault="00BF47AB">
            <w:pPr>
              <w:rPr>
                <w:rFonts w:cs="Arial"/>
                <w:b/>
                <w:sz w:val="24"/>
              </w:rPr>
            </w:pPr>
            <w:r w:rsidRPr="00AE30AA">
              <w:rPr>
                <w:rFonts w:cs="Arial"/>
                <w:b/>
                <w:sz w:val="24"/>
              </w:rPr>
              <w:t>Location:</w:t>
            </w:r>
          </w:p>
        </w:tc>
        <w:tc>
          <w:tcPr>
            <w:tcW w:w="6283" w:type="dxa"/>
            <w:tcBorders>
              <w:top w:val="single" w:sz="4" w:space="0" w:color="auto"/>
              <w:left w:val="single" w:sz="4" w:space="0" w:color="auto"/>
              <w:bottom w:val="single" w:sz="4" w:space="0" w:color="auto"/>
              <w:right w:val="single" w:sz="4" w:space="0" w:color="auto"/>
            </w:tcBorders>
            <w:hideMark/>
          </w:tcPr>
          <w:p w14:paraId="5645217D" w14:textId="77777777" w:rsidR="00BF47AB" w:rsidRPr="00AE30AA" w:rsidRDefault="003C632A">
            <w:pPr>
              <w:rPr>
                <w:rFonts w:cs="Arial"/>
                <w:sz w:val="24"/>
              </w:rPr>
            </w:pPr>
            <w:r>
              <w:rPr>
                <w:rFonts w:cs="Arial"/>
                <w:sz w:val="24"/>
              </w:rPr>
              <w:t>Cutteslowe Primary School</w:t>
            </w:r>
          </w:p>
        </w:tc>
      </w:tr>
      <w:tr w:rsidR="00BF47AB" w:rsidRPr="00AE30AA" w14:paraId="24ED6A4D" w14:textId="77777777" w:rsidTr="00D35942">
        <w:tc>
          <w:tcPr>
            <w:tcW w:w="2733" w:type="dxa"/>
            <w:tcBorders>
              <w:top w:val="single" w:sz="4" w:space="0" w:color="auto"/>
              <w:left w:val="single" w:sz="4" w:space="0" w:color="auto"/>
              <w:bottom w:val="single" w:sz="4" w:space="0" w:color="auto"/>
              <w:right w:val="single" w:sz="4" w:space="0" w:color="auto"/>
            </w:tcBorders>
            <w:hideMark/>
          </w:tcPr>
          <w:p w14:paraId="0A8250BA" w14:textId="77777777" w:rsidR="00BF47AB" w:rsidRPr="00AE30AA" w:rsidRDefault="00BF47AB">
            <w:pPr>
              <w:rPr>
                <w:rFonts w:cs="Arial"/>
                <w:b/>
                <w:sz w:val="24"/>
              </w:rPr>
            </w:pPr>
            <w:r w:rsidRPr="00AE30AA">
              <w:rPr>
                <w:rFonts w:cs="Arial"/>
                <w:b/>
                <w:sz w:val="24"/>
              </w:rPr>
              <w:t>Line Manager:</w:t>
            </w:r>
          </w:p>
        </w:tc>
        <w:tc>
          <w:tcPr>
            <w:tcW w:w="6283" w:type="dxa"/>
            <w:tcBorders>
              <w:top w:val="single" w:sz="4" w:space="0" w:color="auto"/>
              <w:left w:val="single" w:sz="4" w:space="0" w:color="auto"/>
              <w:bottom w:val="single" w:sz="4" w:space="0" w:color="auto"/>
              <w:right w:val="single" w:sz="4" w:space="0" w:color="auto"/>
            </w:tcBorders>
            <w:hideMark/>
          </w:tcPr>
          <w:p w14:paraId="445FA944" w14:textId="6C5FBE92" w:rsidR="00BF47AB" w:rsidRPr="00AE30AA" w:rsidRDefault="003C632A">
            <w:pPr>
              <w:rPr>
                <w:rFonts w:cs="Arial"/>
                <w:sz w:val="24"/>
              </w:rPr>
            </w:pPr>
            <w:r>
              <w:rPr>
                <w:rFonts w:cs="Arial"/>
                <w:sz w:val="24"/>
              </w:rPr>
              <w:t>HR Director</w:t>
            </w:r>
          </w:p>
        </w:tc>
      </w:tr>
      <w:tr w:rsidR="00BF47AB" w:rsidRPr="00AE30AA" w14:paraId="1AA81320" w14:textId="77777777" w:rsidTr="00D35942">
        <w:tc>
          <w:tcPr>
            <w:tcW w:w="2733" w:type="dxa"/>
            <w:tcBorders>
              <w:top w:val="single" w:sz="4" w:space="0" w:color="auto"/>
              <w:left w:val="single" w:sz="4" w:space="0" w:color="auto"/>
              <w:bottom w:val="single" w:sz="4" w:space="0" w:color="auto"/>
              <w:right w:val="single" w:sz="4" w:space="0" w:color="auto"/>
            </w:tcBorders>
            <w:hideMark/>
          </w:tcPr>
          <w:p w14:paraId="4313C239" w14:textId="77777777" w:rsidR="00BF47AB" w:rsidRPr="00AE30AA" w:rsidRDefault="00BF47AB">
            <w:pPr>
              <w:rPr>
                <w:rFonts w:cs="Arial"/>
                <w:b/>
                <w:lang w:val="en-US"/>
              </w:rPr>
            </w:pPr>
            <w:r w:rsidRPr="00AE30AA">
              <w:rPr>
                <w:rFonts w:cs="Arial"/>
                <w:b/>
                <w:sz w:val="24"/>
              </w:rPr>
              <w:t>Disclosure Level:</w:t>
            </w:r>
            <w:r w:rsidRPr="00AE30AA">
              <w:rPr>
                <w:rFonts w:cs="Arial"/>
                <w:b/>
                <w:bCs/>
              </w:rPr>
              <w:t xml:space="preserve"> </w:t>
            </w:r>
            <w:r w:rsidRPr="00AE30AA">
              <w:rPr>
                <w:rFonts w:cs="Arial"/>
                <w:b/>
                <w:bCs/>
              </w:rPr>
              <w:tab/>
            </w:r>
          </w:p>
        </w:tc>
        <w:tc>
          <w:tcPr>
            <w:tcW w:w="6283" w:type="dxa"/>
            <w:tcBorders>
              <w:top w:val="single" w:sz="4" w:space="0" w:color="auto"/>
              <w:left w:val="single" w:sz="4" w:space="0" w:color="auto"/>
              <w:bottom w:val="single" w:sz="4" w:space="0" w:color="auto"/>
              <w:right w:val="single" w:sz="4" w:space="0" w:color="auto"/>
            </w:tcBorders>
            <w:hideMark/>
          </w:tcPr>
          <w:p w14:paraId="680ECBA9" w14:textId="77777777" w:rsidR="00BF47AB" w:rsidRPr="00AE30AA" w:rsidRDefault="00BF47AB">
            <w:pPr>
              <w:rPr>
                <w:rFonts w:cs="Arial"/>
                <w:sz w:val="24"/>
              </w:rPr>
            </w:pPr>
            <w:r w:rsidRPr="00AE30AA">
              <w:rPr>
                <w:rFonts w:cs="Arial"/>
                <w:sz w:val="24"/>
              </w:rPr>
              <w:t>Enhanced DBS</w:t>
            </w:r>
          </w:p>
        </w:tc>
      </w:tr>
    </w:tbl>
    <w:p w14:paraId="3CF26859" w14:textId="77777777" w:rsidR="00BF47AB" w:rsidRPr="00AE30AA" w:rsidRDefault="00BF47AB" w:rsidP="00BF47AB">
      <w:pPr>
        <w:rPr>
          <w:rFonts w:cs="Arial"/>
          <w:sz w:val="22"/>
          <w:szCs w:val="22"/>
        </w:rPr>
      </w:pPr>
    </w:p>
    <w:p w14:paraId="063A4E10" w14:textId="77777777" w:rsidR="000F63AB" w:rsidRDefault="00BF47AB" w:rsidP="000F63AB">
      <w:pPr>
        <w:pStyle w:val="NoSpacing"/>
        <w:rPr>
          <w:rFonts w:ascii="Arial" w:hAnsi="Arial" w:cs="Arial"/>
          <w:b/>
        </w:rPr>
      </w:pPr>
      <w:r w:rsidRPr="00AE30AA">
        <w:rPr>
          <w:rFonts w:ascii="Arial" w:hAnsi="Arial" w:cs="Arial"/>
          <w:b/>
          <w:u w:val="single"/>
        </w:rPr>
        <w:t>Job Purpose</w:t>
      </w:r>
      <w:r w:rsidRPr="00AE30AA">
        <w:rPr>
          <w:rFonts w:ascii="Arial" w:hAnsi="Arial" w:cs="Arial"/>
          <w:b/>
        </w:rPr>
        <w:t>:</w:t>
      </w:r>
    </w:p>
    <w:p w14:paraId="515BFC63" w14:textId="77777777" w:rsidR="000F63AB" w:rsidRDefault="000F63AB" w:rsidP="000F63AB">
      <w:pPr>
        <w:pStyle w:val="NoSpacing"/>
        <w:rPr>
          <w:rFonts w:ascii="Arial" w:hAnsi="Arial" w:cs="Arial"/>
          <w:b/>
        </w:rPr>
      </w:pPr>
    </w:p>
    <w:p w14:paraId="0C49A279" w14:textId="0805D4C8" w:rsidR="000F63AB" w:rsidRPr="000F63AB" w:rsidRDefault="000F63AB" w:rsidP="000F63AB">
      <w:pPr>
        <w:pStyle w:val="NoSpacing"/>
        <w:numPr>
          <w:ilvl w:val="0"/>
          <w:numId w:val="1"/>
        </w:numPr>
        <w:rPr>
          <w:rFonts w:ascii="Arial" w:hAnsi="Arial" w:cs="Arial"/>
        </w:rPr>
      </w:pPr>
      <w:r w:rsidRPr="000F63AB">
        <w:rPr>
          <w:rFonts w:ascii="Arial" w:hAnsi="Arial" w:cs="Arial"/>
        </w:rPr>
        <w:t>To be responsible for the full payroll function and related activities working closely with colleagues in Schools.</w:t>
      </w:r>
    </w:p>
    <w:p w14:paraId="2AA79084" w14:textId="14A7C30E" w:rsidR="000F63AB" w:rsidRPr="000F63AB" w:rsidRDefault="000F63AB" w:rsidP="000F63AB">
      <w:pPr>
        <w:pStyle w:val="NoSpacing"/>
        <w:numPr>
          <w:ilvl w:val="0"/>
          <w:numId w:val="1"/>
        </w:numPr>
        <w:rPr>
          <w:rFonts w:ascii="Arial" w:hAnsi="Arial" w:cs="Arial"/>
        </w:rPr>
      </w:pPr>
      <w:r w:rsidRPr="000F63AB">
        <w:rPr>
          <w:rFonts w:ascii="Arial" w:hAnsi="Arial" w:cs="Arial"/>
        </w:rPr>
        <w:t>To be responsible for ensuring the service and delivery from our outsource payroll provider</w:t>
      </w:r>
      <w:r w:rsidR="00217171">
        <w:rPr>
          <w:rFonts w:ascii="Arial" w:hAnsi="Arial" w:cs="Arial"/>
        </w:rPr>
        <w:t>s</w:t>
      </w:r>
      <w:r w:rsidRPr="000F63AB">
        <w:rPr>
          <w:rFonts w:ascii="Arial" w:hAnsi="Arial" w:cs="Arial"/>
        </w:rPr>
        <w:t xml:space="preserve"> is of a high quality and appropriate to our needs.</w:t>
      </w:r>
    </w:p>
    <w:p w14:paraId="4264A56B" w14:textId="77777777" w:rsidR="00BF47AB" w:rsidRPr="00AE30AA" w:rsidRDefault="00BF47AB" w:rsidP="00BF47AB">
      <w:pPr>
        <w:pStyle w:val="NoSpacing"/>
        <w:rPr>
          <w:rFonts w:ascii="Arial" w:hAnsi="Arial" w:cs="Arial"/>
        </w:rPr>
      </w:pPr>
    </w:p>
    <w:p w14:paraId="2A2AD73C" w14:textId="77777777" w:rsidR="00BF47AB" w:rsidRPr="00AE30AA" w:rsidRDefault="003C632A" w:rsidP="00BF47AB">
      <w:pPr>
        <w:pStyle w:val="NoSpacing"/>
        <w:rPr>
          <w:rFonts w:ascii="Arial" w:hAnsi="Arial" w:cs="Arial"/>
          <w:b/>
        </w:rPr>
      </w:pPr>
      <w:r>
        <w:rPr>
          <w:rFonts w:ascii="Arial" w:hAnsi="Arial" w:cs="Arial"/>
          <w:b/>
          <w:u w:val="single"/>
        </w:rPr>
        <w:t>Main Responsibilities:</w:t>
      </w:r>
    </w:p>
    <w:p w14:paraId="483031E5" w14:textId="55892FF9" w:rsidR="000F63AB" w:rsidRDefault="000F63AB" w:rsidP="00BF47AB">
      <w:pPr>
        <w:pStyle w:val="ListParagraph"/>
        <w:numPr>
          <w:ilvl w:val="0"/>
          <w:numId w:val="2"/>
        </w:numPr>
        <w:spacing w:after="160" w:line="256" w:lineRule="auto"/>
        <w:rPr>
          <w:rFonts w:cs="Arial"/>
          <w:sz w:val="22"/>
          <w:szCs w:val="22"/>
        </w:rPr>
      </w:pPr>
      <w:r>
        <w:rPr>
          <w:rFonts w:cs="Arial"/>
          <w:sz w:val="22"/>
          <w:szCs w:val="22"/>
        </w:rPr>
        <w:t>Responsible for the development of effective and efficient payroll processes across the Trust to support a growing organisation.</w:t>
      </w:r>
    </w:p>
    <w:p w14:paraId="3F971A4A" w14:textId="04E4FC44" w:rsidR="007F43F9" w:rsidRDefault="007F43F9" w:rsidP="00BF47AB">
      <w:pPr>
        <w:pStyle w:val="ListParagraph"/>
        <w:numPr>
          <w:ilvl w:val="0"/>
          <w:numId w:val="2"/>
        </w:numPr>
        <w:spacing w:after="160" w:line="256" w:lineRule="auto"/>
        <w:rPr>
          <w:rFonts w:cs="Arial"/>
          <w:sz w:val="22"/>
          <w:szCs w:val="22"/>
        </w:rPr>
      </w:pPr>
      <w:r>
        <w:rPr>
          <w:rFonts w:cs="Arial"/>
          <w:sz w:val="22"/>
          <w:szCs w:val="22"/>
        </w:rPr>
        <w:t xml:space="preserve">To be responsible for the ongoing service contract with </w:t>
      </w:r>
      <w:r w:rsidR="00217171">
        <w:rPr>
          <w:rFonts w:cs="Arial"/>
          <w:sz w:val="22"/>
          <w:szCs w:val="22"/>
        </w:rPr>
        <w:t>our payroll provider</w:t>
      </w:r>
      <w:r>
        <w:rPr>
          <w:rFonts w:cs="Arial"/>
          <w:sz w:val="22"/>
          <w:szCs w:val="22"/>
        </w:rPr>
        <w:t>, providing feedback and meeting regularly with account managers to ensure high quality support and service from them to all customers across the Trust.</w:t>
      </w:r>
    </w:p>
    <w:p w14:paraId="15083971" w14:textId="491381F6" w:rsidR="000F63AB" w:rsidRDefault="000F63AB" w:rsidP="00BF47AB">
      <w:pPr>
        <w:pStyle w:val="ListParagraph"/>
        <w:numPr>
          <w:ilvl w:val="0"/>
          <w:numId w:val="2"/>
        </w:numPr>
        <w:spacing w:after="160" w:line="256" w:lineRule="auto"/>
        <w:rPr>
          <w:rFonts w:cs="Arial"/>
          <w:sz w:val="22"/>
          <w:szCs w:val="22"/>
        </w:rPr>
      </w:pPr>
      <w:r>
        <w:rPr>
          <w:rFonts w:cs="Arial"/>
          <w:sz w:val="22"/>
          <w:szCs w:val="22"/>
        </w:rPr>
        <w:t>To be responsible</w:t>
      </w:r>
      <w:r w:rsidR="00E736EB">
        <w:rPr>
          <w:rFonts w:cs="Arial"/>
          <w:sz w:val="22"/>
          <w:szCs w:val="22"/>
        </w:rPr>
        <w:t xml:space="preserve"> for</w:t>
      </w:r>
      <w:r>
        <w:rPr>
          <w:rFonts w:cs="Arial"/>
          <w:sz w:val="22"/>
          <w:szCs w:val="22"/>
        </w:rPr>
        <w:t xml:space="preserve"> supporting schools when using the </w:t>
      </w:r>
      <w:r w:rsidR="00217171">
        <w:rPr>
          <w:rFonts w:cs="Arial"/>
          <w:sz w:val="22"/>
          <w:szCs w:val="22"/>
        </w:rPr>
        <w:t xml:space="preserve">our </w:t>
      </w:r>
      <w:r>
        <w:rPr>
          <w:rFonts w:cs="Arial"/>
          <w:sz w:val="22"/>
          <w:szCs w:val="22"/>
        </w:rPr>
        <w:t>payroll system, taking on the role of ‘expert user’ to ensure that all payroll changes are input accurately and on time for payroll deadline. Creating training documentation, workshops and guide notes as appropriate.</w:t>
      </w:r>
    </w:p>
    <w:p w14:paraId="5191F8D2" w14:textId="39AC6E08" w:rsidR="000F63AB" w:rsidRDefault="000F63AB" w:rsidP="00BF47AB">
      <w:pPr>
        <w:pStyle w:val="ListParagraph"/>
        <w:numPr>
          <w:ilvl w:val="0"/>
          <w:numId w:val="2"/>
        </w:numPr>
        <w:spacing w:after="160" w:line="256" w:lineRule="auto"/>
        <w:rPr>
          <w:rFonts w:cs="Arial"/>
          <w:sz w:val="22"/>
          <w:szCs w:val="22"/>
        </w:rPr>
      </w:pPr>
      <w:r>
        <w:rPr>
          <w:rFonts w:cs="Arial"/>
          <w:sz w:val="22"/>
          <w:szCs w:val="22"/>
        </w:rPr>
        <w:t>To be responsible for monitoring and managing any errors made in payroll, such as overpayments, in order to ensure that errors are resolved in a timely way, in line with procedure and monitored accordingly.</w:t>
      </w:r>
    </w:p>
    <w:p w14:paraId="27060572" w14:textId="1E03D0AF" w:rsidR="000F63AB" w:rsidRDefault="000F63AB" w:rsidP="00BF47AB">
      <w:pPr>
        <w:pStyle w:val="ListParagraph"/>
        <w:numPr>
          <w:ilvl w:val="0"/>
          <w:numId w:val="2"/>
        </w:numPr>
        <w:spacing w:after="160" w:line="256" w:lineRule="auto"/>
        <w:rPr>
          <w:rFonts w:cs="Arial"/>
          <w:sz w:val="22"/>
          <w:szCs w:val="22"/>
        </w:rPr>
      </w:pPr>
      <w:r>
        <w:rPr>
          <w:rFonts w:cs="Arial"/>
          <w:sz w:val="22"/>
          <w:szCs w:val="22"/>
        </w:rPr>
        <w:t xml:space="preserve">To be responsible for the preliminary check cycle, working with </w:t>
      </w:r>
      <w:r w:rsidR="00217171">
        <w:rPr>
          <w:rFonts w:cs="Arial"/>
          <w:sz w:val="22"/>
          <w:szCs w:val="22"/>
        </w:rPr>
        <w:t>payroll providers</w:t>
      </w:r>
      <w:r>
        <w:rPr>
          <w:rFonts w:cs="Arial"/>
          <w:sz w:val="22"/>
          <w:szCs w:val="22"/>
        </w:rPr>
        <w:t xml:space="preserve"> and schools to review the files</w:t>
      </w:r>
      <w:r w:rsidR="00E736EB">
        <w:rPr>
          <w:rFonts w:cs="Arial"/>
          <w:sz w:val="22"/>
          <w:szCs w:val="22"/>
        </w:rPr>
        <w:t>,</w:t>
      </w:r>
      <w:r>
        <w:rPr>
          <w:rFonts w:cs="Arial"/>
          <w:sz w:val="22"/>
          <w:szCs w:val="22"/>
        </w:rPr>
        <w:t xml:space="preserve"> resolve any discrepancies</w:t>
      </w:r>
      <w:r w:rsidR="00E736EB">
        <w:rPr>
          <w:rFonts w:cs="Arial"/>
          <w:sz w:val="22"/>
          <w:szCs w:val="22"/>
        </w:rPr>
        <w:t>, and get signoff from Headteachers</w:t>
      </w:r>
      <w:r>
        <w:rPr>
          <w:rFonts w:cs="Arial"/>
          <w:sz w:val="22"/>
          <w:szCs w:val="22"/>
        </w:rPr>
        <w:t xml:space="preserve"> to ensure staff are paid correctly every month.</w:t>
      </w:r>
    </w:p>
    <w:p w14:paraId="3894F108" w14:textId="3A4A8FD4" w:rsidR="00E736EB" w:rsidRDefault="00E736EB" w:rsidP="00BF47AB">
      <w:pPr>
        <w:pStyle w:val="ListParagraph"/>
        <w:numPr>
          <w:ilvl w:val="0"/>
          <w:numId w:val="2"/>
        </w:numPr>
        <w:spacing w:after="160" w:line="256" w:lineRule="auto"/>
        <w:rPr>
          <w:rFonts w:cs="Arial"/>
          <w:sz w:val="22"/>
          <w:szCs w:val="22"/>
        </w:rPr>
      </w:pPr>
      <w:r>
        <w:rPr>
          <w:rFonts w:cs="Arial"/>
          <w:sz w:val="22"/>
          <w:szCs w:val="22"/>
        </w:rPr>
        <w:t xml:space="preserve">To be responsible for supporting </w:t>
      </w:r>
      <w:r w:rsidR="009F2A64">
        <w:rPr>
          <w:rFonts w:cs="Arial"/>
          <w:sz w:val="22"/>
          <w:szCs w:val="22"/>
        </w:rPr>
        <w:t xml:space="preserve">schools </w:t>
      </w:r>
      <w:r>
        <w:rPr>
          <w:rFonts w:cs="Arial"/>
          <w:sz w:val="22"/>
          <w:szCs w:val="22"/>
        </w:rPr>
        <w:t>with payroll calculations such as</w:t>
      </w:r>
      <w:r w:rsidR="009F2A64">
        <w:rPr>
          <w:rFonts w:cs="Arial"/>
          <w:sz w:val="22"/>
          <w:szCs w:val="22"/>
        </w:rPr>
        <w:t xml:space="preserve"> calculating </w:t>
      </w:r>
      <w:r w:rsidR="009F2A64" w:rsidRPr="00AE30AA">
        <w:rPr>
          <w:rFonts w:cs="Arial"/>
          <w:sz w:val="22"/>
          <w:szCs w:val="22"/>
        </w:rPr>
        <w:t xml:space="preserve">salaries according to grade, hours, weeks worked, paid holiday weeks </w:t>
      </w:r>
      <w:proofErr w:type="spellStart"/>
      <w:r w:rsidR="009F2A64" w:rsidRPr="00AE30AA">
        <w:rPr>
          <w:rFonts w:cs="Arial"/>
          <w:sz w:val="22"/>
          <w:szCs w:val="22"/>
        </w:rPr>
        <w:t>etc</w:t>
      </w:r>
      <w:proofErr w:type="spellEnd"/>
    </w:p>
    <w:p w14:paraId="50006622" w14:textId="26F1C6B2" w:rsidR="00BF47AB" w:rsidRDefault="00C905F8" w:rsidP="00BF47AB">
      <w:pPr>
        <w:pStyle w:val="ListParagraph"/>
        <w:numPr>
          <w:ilvl w:val="0"/>
          <w:numId w:val="2"/>
        </w:numPr>
        <w:spacing w:after="160" w:line="256" w:lineRule="auto"/>
        <w:rPr>
          <w:rFonts w:cs="Arial"/>
          <w:sz w:val="22"/>
          <w:szCs w:val="22"/>
        </w:rPr>
      </w:pPr>
      <w:r>
        <w:rPr>
          <w:rFonts w:cs="Arial"/>
          <w:sz w:val="22"/>
          <w:szCs w:val="22"/>
        </w:rPr>
        <w:t xml:space="preserve">Responsible for ensuring </w:t>
      </w:r>
      <w:r w:rsidR="00BF47AB" w:rsidRPr="00AE30AA">
        <w:rPr>
          <w:rFonts w:cs="Arial"/>
          <w:sz w:val="22"/>
          <w:szCs w:val="22"/>
        </w:rPr>
        <w:t>payroll</w:t>
      </w:r>
      <w:r w:rsidR="009F2A64">
        <w:rPr>
          <w:rFonts w:cs="Arial"/>
          <w:sz w:val="22"/>
          <w:szCs w:val="22"/>
        </w:rPr>
        <w:t xml:space="preserve"> provider</w:t>
      </w:r>
      <w:r w:rsidR="00217171">
        <w:rPr>
          <w:rFonts w:cs="Arial"/>
          <w:sz w:val="22"/>
          <w:szCs w:val="22"/>
        </w:rPr>
        <w:t>s</w:t>
      </w:r>
      <w:r w:rsidR="009F2A64">
        <w:rPr>
          <w:rFonts w:cs="Arial"/>
          <w:sz w:val="22"/>
          <w:szCs w:val="22"/>
        </w:rPr>
        <w:t xml:space="preserve"> </w:t>
      </w:r>
      <w:r>
        <w:rPr>
          <w:rFonts w:cs="Arial"/>
          <w:sz w:val="22"/>
          <w:szCs w:val="22"/>
        </w:rPr>
        <w:t>ha</w:t>
      </w:r>
      <w:r w:rsidR="00217171">
        <w:rPr>
          <w:rFonts w:cs="Arial"/>
          <w:sz w:val="22"/>
          <w:szCs w:val="22"/>
        </w:rPr>
        <w:t>v</w:t>
      </w:r>
      <w:bookmarkStart w:id="0" w:name="_GoBack"/>
      <w:bookmarkEnd w:id="0"/>
      <w:r w:rsidR="00217171">
        <w:rPr>
          <w:rFonts w:cs="Arial"/>
          <w:sz w:val="22"/>
          <w:szCs w:val="22"/>
        </w:rPr>
        <w:t>e</w:t>
      </w:r>
      <w:r>
        <w:rPr>
          <w:rFonts w:cs="Arial"/>
          <w:sz w:val="22"/>
          <w:szCs w:val="22"/>
        </w:rPr>
        <w:t xml:space="preserve"> correct and up to date information on</w:t>
      </w:r>
      <w:r w:rsidR="009F2A64">
        <w:rPr>
          <w:rFonts w:cs="Arial"/>
          <w:sz w:val="22"/>
          <w:szCs w:val="22"/>
        </w:rPr>
        <w:t xml:space="preserve"> pay increments, cost of living increases and oth</w:t>
      </w:r>
      <w:r>
        <w:rPr>
          <w:rFonts w:cs="Arial"/>
          <w:sz w:val="22"/>
          <w:szCs w:val="22"/>
        </w:rPr>
        <w:t>er changes to salary and TLR / allowances structures.</w:t>
      </w:r>
    </w:p>
    <w:p w14:paraId="527ECE50" w14:textId="29CDA99A" w:rsidR="00C905F8" w:rsidRDefault="00C905F8" w:rsidP="00BF47AB">
      <w:pPr>
        <w:pStyle w:val="ListParagraph"/>
        <w:numPr>
          <w:ilvl w:val="0"/>
          <w:numId w:val="2"/>
        </w:numPr>
        <w:spacing w:after="160" w:line="256" w:lineRule="auto"/>
        <w:rPr>
          <w:rFonts w:cs="Arial"/>
          <w:sz w:val="22"/>
          <w:szCs w:val="22"/>
        </w:rPr>
      </w:pPr>
      <w:r>
        <w:rPr>
          <w:rFonts w:cs="Arial"/>
          <w:sz w:val="22"/>
          <w:szCs w:val="22"/>
        </w:rPr>
        <w:t>Responsible for the administration of the Trust’s Childcare voucher processes, and other salary sacrifice schemes, including inputting into payroll system and monthly reconciliation.</w:t>
      </w:r>
    </w:p>
    <w:p w14:paraId="51F04D3D" w14:textId="36E3719F" w:rsidR="00E736EB" w:rsidRPr="00AE30AA" w:rsidRDefault="00E736EB" w:rsidP="00BF47AB">
      <w:pPr>
        <w:pStyle w:val="ListParagraph"/>
        <w:numPr>
          <w:ilvl w:val="0"/>
          <w:numId w:val="2"/>
        </w:numPr>
        <w:spacing w:after="160" w:line="256" w:lineRule="auto"/>
        <w:rPr>
          <w:rFonts w:cs="Arial"/>
          <w:sz w:val="22"/>
          <w:szCs w:val="22"/>
        </w:rPr>
      </w:pPr>
      <w:r>
        <w:rPr>
          <w:rFonts w:cs="Arial"/>
          <w:sz w:val="22"/>
          <w:szCs w:val="22"/>
        </w:rPr>
        <w:t>To be responsible for the quality of data held within the payroll system, periodically undertaking checks and housekeeping to cleanse data within the system.</w:t>
      </w:r>
    </w:p>
    <w:p w14:paraId="3BBDD0C3" w14:textId="77777777" w:rsidR="00E736EB" w:rsidRDefault="00E736EB" w:rsidP="00C905F8">
      <w:pPr>
        <w:pStyle w:val="ListParagraph"/>
        <w:numPr>
          <w:ilvl w:val="0"/>
          <w:numId w:val="2"/>
        </w:numPr>
        <w:spacing w:after="160" w:line="256" w:lineRule="auto"/>
        <w:rPr>
          <w:rFonts w:cs="Arial"/>
          <w:sz w:val="22"/>
          <w:szCs w:val="22"/>
        </w:rPr>
      </w:pPr>
      <w:r>
        <w:rPr>
          <w:rFonts w:cs="Arial"/>
          <w:sz w:val="22"/>
          <w:szCs w:val="22"/>
        </w:rPr>
        <w:t>To be the first point of contact for all queries from</w:t>
      </w:r>
      <w:r w:rsidR="00BF47AB" w:rsidRPr="00AE30AA">
        <w:rPr>
          <w:rFonts w:cs="Arial"/>
          <w:sz w:val="22"/>
          <w:szCs w:val="22"/>
        </w:rPr>
        <w:t xml:space="preserve"> payroll</w:t>
      </w:r>
      <w:r w:rsidR="009F2A64">
        <w:rPr>
          <w:rFonts w:cs="Arial"/>
          <w:sz w:val="22"/>
          <w:szCs w:val="22"/>
        </w:rPr>
        <w:t xml:space="preserve"> provider and sc</w:t>
      </w:r>
      <w:r w:rsidR="009F2A64" w:rsidRPr="00C905F8">
        <w:rPr>
          <w:rFonts w:cs="Arial"/>
          <w:sz w:val="22"/>
          <w:szCs w:val="22"/>
        </w:rPr>
        <w:t>hools</w:t>
      </w:r>
      <w:r w:rsidR="00BF47AB" w:rsidRPr="00C905F8">
        <w:rPr>
          <w:rFonts w:cs="Arial"/>
          <w:sz w:val="22"/>
          <w:szCs w:val="22"/>
        </w:rPr>
        <w:t xml:space="preserve"> on </w:t>
      </w:r>
      <w:r w:rsidR="009F2A64" w:rsidRPr="00C905F8">
        <w:rPr>
          <w:rFonts w:cs="Arial"/>
          <w:sz w:val="22"/>
          <w:szCs w:val="22"/>
        </w:rPr>
        <w:t>pensions</w:t>
      </w:r>
      <w:r w:rsidR="00B57C95" w:rsidRPr="00C905F8">
        <w:rPr>
          <w:rFonts w:cs="Arial"/>
          <w:sz w:val="22"/>
          <w:szCs w:val="22"/>
        </w:rPr>
        <w:t>,</w:t>
      </w:r>
      <w:r w:rsidR="009F2A64" w:rsidRPr="00C905F8">
        <w:rPr>
          <w:rFonts w:cs="Arial"/>
          <w:sz w:val="22"/>
          <w:szCs w:val="22"/>
        </w:rPr>
        <w:t xml:space="preserve"> Tax</w:t>
      </w:r>
      <w:r>
        <w:rPr>
          <w:rFonts w:cs="Arial"/>
          <w:sz w:val="22"/>
          <w:szCs w:val="22"/>
        </w:rPr>
        <w:t>,</w:t>
      </w:r>
      <w:r w:rsidR="00B57C95" w:rsidRPr="00C905F8">
        <w:rPr>
          <w:rFonts w:cs="Arial"/>
          <w:sz w:val="22"/>
          <w:szCs w:val="22"/>
        </w:rPr>
        <w:t xml:space="preserve"> childcare vouchers etc.</w:t>
      </w:r>
    </w:p>
    <w:p w14:paraId="65BDBD62" w14:textId="14555AFC" w:rsidR="00BF47AB" w:rsidRPr="00C905F8" w:rsidRDefault="00E736EB" w:rsidP="00C905F8">
      <w:pPr>
        <w:pStyle w:val="ListParagraph"/>
        <w:numPr>
          <w:ilvl w:val="0"/>
          <w:numId w:val="2"/>
        </w:numPr>
        <w:spacing w:after="160" w:line="256" w:lineRule="auto"/>
        <w:rPr>
          <w:rFonts w:cs="Arial"/>
          <w:sz w:val="22"/>
          <w:szCs w:val="22"/>
        </w:rPr>
      </w:pPr>
      <w:r>
        <w:rPr>
          <w:rFonts w:cs="Arial"/>
          <w:sz w:val="22"/>
          <w:szCs w:val="22"/>
        </w:rPr>
        <w:t>To be responsible for the final payroll check before authorisation given for payment, to ensure all changes required a prelim stage have been made and payments are accurate.</w:t>
      </w:r>
    </w:p>
    <w:p w14:paraId="3B174F24" w14:textId="77777777" w:rsidR="009F2A64" w:rsidRDefault="00BF47AB" w:rsidP="009F2A64">
      <w:pPr>
        <w:pStyle w:val="ListParagraph"/>
        <w:numPr>
          <w:ilvl w:val="0"/>
          <w:numId w:val="2"/>
        </w:numPr>
        <w:spacing w:after="160" w:line="256" w:lineRule="auto"/>
        <w:rPr>
          <w:rFonts w:cs="Arial"/>
          <w:sz w:val="22"/>
          <w:szCs w:val="22"/>
        </w:rPr>
      </w:pPr>
      <w:r w:rsidRPr="00AE30AA">
        <w:rPr>
          <w:rFonts w:cs="Arial"/>
          <w:sz w:val="22"/>
          <w:szCs w:val="22"/>
        </w:rPr>
        <w:lastRenderedPageBreak/>
        <w:t>Respond to requests from Executive and Senior Staff regarding payroll and salary queries;</w:t>
      </w:r>
    </w:p>
    <w:p w14:paraId="0843D932" w14:textId="77777777" w:rsidR="00BF47AB" w:rsidRDefault="00BF47AB" w:rsidP="009F2A64">
      <w:pPr>
        <w:pStyle w:val="ListParagraph"/>
        <w:numPr>
          <w:ilvl w:val="0"/>
          <w:numId w:val="2"/>
        </w:numPr>
        <w:spacing w:after="160" w:line="256" w:lineRule="auto"/>
        <w:rPr>
          <w:rFonts w:cs="Arial"/>
          <w:sz w:val="22"/>
          <w:szCs w:val="22"/>
        </w:rPr>
      </w:pPr>
      <w:r w:rsidRPr="009F2A64">
        <w:rPr>
          <w:rFonts w:cs="Arial"/>
          <w:sz w:val="22"/>
          <w:szCs w:val="22"/>
        </w:rPr>
        <w:t>Maintain employment records, ensuring compliance with the Data Protection Act, and act with discretion and confidentiality at all times;</w:t>
      </w:r>
    </w:p>
    <w:p w14:paraId="6B587D77" w14:textId="77777777" w:rsidR="00BF47AB" w:rsidRPr="00AE30AA" w:rsidRDefault="00BF47AB" w:rsidP="00BF47AB">
      <w:pPr>
        <w:pStyle w:val="ListParagraph"/>
        <w:rPr>
          <w:rFonts w:cs="Arial"/>
          <w:sz w:val="22"/>
          <w:szCs w:val="22"/>
        </w:rPr>
      </w:pPr>
    </w:p>
    <w:p w14:paraId="3CD22A47" w14:textId="77777777" w:rsidR="00BF47AB" w:rsidRPr="00CD5DF0" w:rsidRDefault="00CD5DF0" w:rsidP="00BF47AB">
      <w:pPr>
        <w:rPr>
          <w:rFonts w:cs="Arial"/>
          <w:b/>
          <w:sz w:val="22"/>
          <w:szCs w:val="22"/>
          <w:u w:val="single"/>
        </w:rPr>
      </w:pPr>
      <w:r w:rsidRPr="00CD5DF0">
        <w:rPr>
          <w:rFonts w:cs="Arial"/>
          <w:b/>
          <w:sz w:val="22"/>
          <w:szCs w:val="22"/>
          <w:u w:val="single"/>
        </w:rPr>
        <w:t>General Duties</w:t>
      </w:r>
    </w:p>
    <w:p w14:paraId="21E7C154" w14:textId="77777777" w:rsidR="000F63AB" w:rsidRPr="00AE30AA" w:rsidRDefault="000F63AB" w:rsidP="000F63AB">
      <w:pPr>
        <w:pStyle w:val="NoSpacing"/>
        <w:numPr>
          <w:ilvl w:val="0"/>
          <w:numId w:val="4"/>
        </w:numPr>
        <w:rPr>
          <w:rFonts w:ascii="Arial" w:hAnsi="Arial" w:cs="Arial"/>
        </w:rPr>
      </w:pPr>
      <w:r w:rsidRPr="00AE30AA">
        <w:rPr>
          <w:rFonts w:ascii="Arial" w:hAnsi="Arial" w:cs="Arial"/>
        </w:rPr>
        <w:t>To support teaching and learning by providing high quality support as part of a committed and flexible team;</w:t>
      </w:r>
    </w:p>
    <w:p w14:paraId="52F07CA5" w14:textId="77777777" w:rsidR="000F63AB" w:rsidRPr="00AE30AA" w:rsidRDefault="000F63AB" w:rsidP="000F63AB">
      <w:pPr>
        <w:pStyle w:val="NoSpacing"/>
        <w:numPr>
          <w:ilvl w:val="0"/>
          <w:numId w:val="4"/>
        </w:numPr>
        <w:rPr>
          <w:rFonts w:ascii="Arial" w:hAnsi="Arial" w:cs="Arial"/>
        </w:rPr>
      </w:pPr>
      <w:r w:rsidRPr="00AE30AA">
        <w:rPr>
          <w:rFonts w:ascii="Arial" w:hAnsi="Arial" w:cs="Arial"/>
        </w:rPr>
        <w:t xml:space="preserve">At all times act in accordance with agreed local and national policies and procedures; </w:t>
      </w:r>
    </w:p>
    <w:p w14:paraId="65ACBCEF" w14:textId="77777777" w:rsidR="00BF47AB" w:rsidRPr="00AE30AA" w:rsidRDefault="00BF47AB" w:rsidP="00BF47AB">
      <w:pPr>
        <w:pStyle w:val="ListParagraph"/>
        <w:numPr>
          <w:ilvl w:val="0"/>
          <w:numId w:val="4"/>
        </w:numPr>
        <w:rPr>
          <w:rFonts w:cs="Arial"/>
          <w:sz w:val="22"/>
          <w:szCs w:val="22"/>
        </w:rPr>
      </w:pPr>
      <w:r w:rsidRPr="00AE30AA">
        <w:rPr>
          <w:rFonts w:cs="Arial"/>
          <w:sz w:val="22"/>
          <w:szCs w:val="22"/>
        </w:rPr>
        <w:t>Contribute to the overall ethos/work/aims of the River Learning Trust;</w:t>
      </w:r>
    </w:p>
    <w:p w14:paraId="2ED9002E" w14:textId="77777777" w:rsidR="00BF47AB" w:rsidRPr="00AE30AA" w:rsidRDefault="00BF47AB" w:rsidP="00BF47AB">
      <w:pPr>
        <w:pStyle w:val="ListParagraph"/>
        <w:numPr>
          <w:ilvl w:val="0"/>
          <w:numId w:val="4"/>
        </w:numPr>
        <w:rPr>
          <w:rFonts w:cs="Arial"/>
          <w:sz w:val="22"/>
          <w:szCs w:val="22"/>
        </w:rPr>
      </w:pPr>
      <w:r w:rsidRPr="00AE30AA">
        <w:rPr>
          <w:rFonts w:cs="Arial"/>
          <w:sz w:val="22"/>
          <w:szCs w:val="22"/>
        </w:rPr>
        <w:t>Appreciate and support the role of other professionals;</w:t>
      </w:r>
    </w:p>
    <w:p w14:paraId="55E8B901" w14:textId="77777777" w:rsidR="00BF47AB" w:rsidRPr="00AE30AA" w:rsidRDefault="00BF47AB" w:rsidP="00BF47AB">
      <w:pPr>
        <w:pStyle w:val="ListParagraph"/>
        <w:numPr>
          <w:ilvl w:val="0"/>
          <w:numId w:val="4"/>
        </w:numPr>
        <w:rPr>
          <w:rFonts w:cs="Arial"/>
          <w:sz w:val="22"/>
          <w:szCs w:val="22"/>
        </w:rPr>
      </w:pPr>
      <w:r w:rsidRPr="00AE30AA">
        <w:rPr>
          <w:rFonts w:cs="Arial"/>
          <w:sz w:val="22"/>
          <w:szCs w:val="22"/>
        </w:rPr>
        <w:t>Attend and participate in relevant meetings as required;</w:t>
      </w:r>
    </w:p>
    <w:p w14:paraId="5C0E4277" w14:textId="77777777" w:rsidR="00BF47AB" w:rsidRPr="00AE30AA" w:rsidRDefault="00BF47AB" w:rsidP="00BF47AB">
      <w:pPr>
        <w:pStyle w:val="ListParagraph"/>
        <w:numPr>
          <w:ilvl w:val="0"/>
          <w:numId w:val="4"/>
        </w:numPr>
        <w:rPr>
          <w:rFonts w:cs="Arial"/>
          <w:sz w:val="22"/>
          <w:szCs w:val="22"/>
        </w:rPr>
      </w:pPr>
      <w:r w:rsidRPr="00AE30AA">
        <w:rPr>
          <w:rFonts w:cs="Arial"/>
          <w:sz w:val="22"/>
          <w:szCs w:val="22"/>
        </w:rPr>
        <w:t>Participate in training and other learning activities and performance development as required;</w:t>
      </w:r>
    </w:p>
    <w:p w14:paraId="2A18A6AC" w14:textId="77777777" w:rsidR="00BF47AB" w:rsidRPr="00AE30AA" w:rsidRDefault="00BF47AB" w:rsidP="00BF47AB">
      <w:pPr>
        <w:pStyle w:val="ListParagraph"/>
        <w:numPr>
          <w:ilvl w:val="0"/>
          <w:numId w:val="4"/>
        </w:numPr>
        <w:rPr>
          <w:rFonts w:cs="Arial"/>
          <w:sz w:val="22"/>
          <w:szCs w:val="22"/>
        </w:rPr>
      </w:pPr>
      <w:r w:rsidRPr="00AE30AA">
        <w:rPr>
          <w:rFonts w:cs="Arial"/>
          <w:sz w:val="22"/>
          <w:szCs w:val="22"/>
        </w:rPr>
        <w:t xml:space="preserve">Carry out other duties as required from time to time by </w:t>
      </w:r>
      <w:r w:rsidR="005634BB">
        <w:rPr>
          <w:rFonts w:cs="Arial"/>
          <w:sz w:val="22"/>
          <w:szCs w:val="22"/>
        </w:rPr>
        <w:t>line manager</w:t>
      </w:r>
      <w:r w:rsidRPr="00AE30AA">
        <w:rPr>
          <w:rFonts w:cs="Arial"/>
          <w:sz w:val="22"/>
          <w:szCs w:val="22"/>
        </w:rPr>
        <w:t>;</w:t>
      </w:r>
    </w:p>
    <w:p w14:paraId="0EBEED5A" w14:textId="77777777" w:rsidR="00BF47AB" w:rsidRPr="00AE30AA" w:rsidRDefault="00BF47AB" w:rsidP="00BF47AB">
      <w:pPr>
        <w:pStyle w:val="ListParagraph"/>
        <w:numPr>
          <w:ilvl w:val="0"/>
          <w:numId w:val="4"/>
        </w:numPr>
        <w:rPr>
          <w:rFonts w:cs="Arial"/>
          <w:sz w:val="22"/>
          <w:szCs w:val="22"/>
        </w:rPr>
      </w:pPr>
      <w:r w:rsidRPr="00AE30AA">
        <w:rPr>
          <w:rFonts w:cs="Arial"/>
          <w:sz w:val="22"/>
          <w:szCs w:val="22"/>
        </w:rPr>
        <w:t>Follow the Trust’s Health and Safety rules and procedures and adhere to safeguarding principles.</w:t>
      </w:r>
    </w:p>
    <w:p w14:paraId="4DA45981" w14:textId="77777777" w:rsidR="00BF47AB" w:rsidRPr="00AE30AA" w:rsidRDefault="00BF47AB" w:rsidP="00CD5DF0">
      <w:pPr>
        <w:pStyle w:val="ListParagraph"/>
        <w:numPr>
          <w:ilvl w:val="0"/>
          <w:numId w:val="4"/>
        </w:numPr>
        <w:rPr>
          <w:rFonts w:cs="Arial"/>
          <w:sz w:val="22"/>
          <w:szCs w:val="22"/>
        </w:rPr>
      </w:pPr>
      <w:r w:rsidRPr="00AE30AA">
        <w:rPr>
          <w:rFonts w:cs="Arial"/>
          <w:sz w:val="22"/>
          <w:szCs w:val="22"/>
        </w:rPr>
        <w:t xml:space="preserve">Whilst every effort has been made to explain the main duties and responsibilities of </w:t>
      </w:r>
      <w:r w:rsidR="00CD5DF0">
        <w:rPr>
          <w:rFonts w:cs="Arial"/>
          <w:sz w:val="22"/>
          <w:szCs w:val="22"/>
        </w:rPr>
        <w:t>t</w:t>
      </w:r>
      <w:r w:rsidRPr="00AE30AA">
        <w:rPr>
          <w:rFonts w:cs="Arial"/>
          <w:sz w:val="22"/>
          <w:szCs w:val="22"/>
        </w:rPr>
        <w:t xml:space="preserve">he post, each individual task undertaken may not be identified. </w:t>
      </w:r>
    </w:p>
    <w:p w14:paraId="350A9277" w14:textId="77777777" w:rsidR="00BF47AB" w:rsidRPr="00AE30AA" w:rsidRDefault="00BF47AB" w:rsidP="00CD5DF0">
      <w:pPr>
        <w:pStyle w:val="ListParagraph"/>
        <w:numPr>
          <w:ilvl w:val="0"/>
          <w:numId w:val="4"/>
        </w:numPr>
        <w:rPr>
          <w:rFonts w:cs="Arial"/>
          <w:sz w:val="22"/>
          <w:szCs w:val="22"/>
        </w:rPr>
      </w:pPr>
      <w:r w:rsidRPr="00AE30AA">
        <w:rPr>
          <w:rFonts w:cs="Arial"/>
          <w:sz w:val="22"/>
          <w:szCs w:val="22"/>
        </w:rPr>
        <w:t>Employees will be expected to comply with any reasonable request from a manager to undertake work of a similar level that is not specified in this job description.</w:t>
      </w:r>
    </w:p>
    <w:p w14:paraId="71A1A895" w14:textId="77777777" w:rsidR="00BF47AB" w:rsidRPr="00AE30AA" w:rsidRDefault="00BF47AB" w:rsidP="00BF47AB">
      <w:pPr>
        <w:rPr>
          <w:rFonts w:cs="Arial"/>
          <w:sz w:val="22"/>
          <w:szCs w:val="22"/>
        </w:rPr>
      </w:pPr>
    </w:p>
    <w:p w14:paraId="61CD55A9" w14:textId="77777777" w:rsidR="00BF47AB" w:rsidRPr="00AE30AA" w:rsidRDefault="00BF47AB" w:rsidP="00BF47AB">
      <w:pPr>
        <w:jc w:val="both"/>
        <w:rPr>
          <w:rFonts w:cs="Arial"/>
          <w:szCs w:val="20"/>
        </w:rPr>
      </w:pPr>
      <w:r w:rsidRPr="00AE30AA">
        <w:rPr>
          <w:rFonts w:cs="Arial"/>
          <w:i/>
          <w:szCs w:val="20"/>
        </w:rPr>
        <w:t>River Learning Trust is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(1 from current/latest employer) and evidence of the formal qualifications required for the role.</w:t>
      </w:r>
    </w:p>
    <w:p w14:paraId="1D5C2637" w14:textId="77777777" w:rsidR="00BF47AB" w:rsidRPr="00AE30AA" w:rsidRDefault="00BF47AB" w:rsidP="00BF47AB">
      <w:pPr>
        <w:jc w:val="both"/>
        <w:rPr>
          <w:rFonts w:cs="Arial"/>
          <w:sz w:val="24"/>
          <w:lang w:eastAsia="en-GB"/>
        </w:rPr>
      </w:pPr>
    </w:p>
    <w:p w14:paraId="7C6662FE" w14:textId="77777777" w:rsidR="00BF47AB" w:rsidRPr="00AE30AA" w:rsidRDefault="00BF47AB" w:rsidP="00BF47AB">
      <w:pPr>
        <w:rPr>
          <w:rFonts w:cs="Arial"/>
        </w:rPr>
      </w:pPr>
    </w:p>
    <w:p w14:paraId="7EF0A3BB" w14:textId="77777777" w:rsidR="00CD5DF0" w:rsidRDefault="00CD5DF0">
      <w:pPr>
        <w:spacing w:after="200" w:line="276" w:lineRule="auto"/>
        <w:rPr>
          <w:b/>
          <w:color w:val="000000"/>
          <w:sz w:val="27"/>
          <w:szCs w:val="27"/>
        </w:rPr>
      </w:pPr>
      <w:r>
        <w:rPr>
          <w:b/>
          <w:color w:val="000000"/>
          <w:sz w:val="27"/>
          <w:szCs w:val="27"/>
        </w:rPr>
        <w:br w:type="page"/>
      </w:r>
    </w:p>
    <w:p w14:paraId="70C627B4" w14:textId="5DF87345" w:rsidR="00AE30AA" w:rsidRPr="00AE30AA" w:rsidRDefault="00AE30AA" w:rsidP="00AE30AA">
      <w:pPr>
        <w:jc w:val="center"/>
        <w:rPr>
          <w:b/>
          <w:color w:val="000000"/>
          <w:sz w:val="27"/>
          <w:szCs w:val="27"/>
        </w:rPr>
      </w:pPr>
      <w:r w:rsidRPr="00AE30AA">
        <w:rPr>
          <w:b/>
          <w:color w:val="000000"/>
          <w:sz w:val="27"/>
          <w:szCs w:val="27"/>
        </w:rPr>
        <w:lastRenderedPageBreak/>
        <w:t xml:space="preserve">Person Specification: Trust Payroll </w:t>
      </w:r>
      <w:r w:rsidR="007F43F9">
        <w:rPr>
          <w:b/>
          <w:color w:val="000000"/>
          <w:sz w:val="27"/>
          <w:szCs w:val="27"/>
        </w:rPr>
        <w:t>Manager</w:t>
      </w:r>
    </w:p>
    <w:p w14:paraId="7CEE1E72" w14:textId="77777777" w:rsidR="00AE30AA" w:rsidRPr="00AE30AA" w:rsidRDefault="00AE30AA" w:rsidP="00BF47AB">
      <w:pPr>
        <w:rPr>
          <w:rFonts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4252"/>
        <w:gridCol w:w="3119"/>
      </w:tblGrid>
      <w:tr w:rsidR="00AE30AA" w:rsidRPr="00AE30AA" w14:paraId="608714A0" w14:textId="77777777" w:rsidTr="00AE30AA">
        <w:tc>
          <w:tcPr>
            <w:tcW w:w="2553" w:type="dxa"/>
            <w:shd w:val="clear" w:color="auto" w:fill="D9D9D9" w:themeFill="background1" w:themeFillShade="D9"/>
          </w:tcPr>
          <w:p w14:paraId="5612F792" w14:textId="77777777" w:rsidR="00AE30AA" w:rsidRPr="00AE30AA" w:rsidRDefault="00AE30AA" w:rsidP="003C632A">
            <w:pPr>
              <w:rPr>
                <w:rFonts w:cs="Arial"/>
                <w:b/>
                <w:sz w:val="22"/>
                <w:szCs w:val="22"/>
                <w:lang w:eastAsia="en-GB"/>
              </w:rPr>
            </w:pPr>
            <w:r w:rsidRPr="00AE30AA">
              <w:rPr>
                <w:rFonts w:cs="Arial"/>
                <w:b/>
                <w:sz w:val="22"/>
                <w:szCs w:val="22"/>
                <w:lang w:eastAsia="en-GB"/>
              </w:rPr>
              <w:t>Specification</w:t>
            </w:r>
          </w:p>
        </w:tc>
        <w:tc>
          <w:tcPr>
            <w:tcW w:w="4252" w:type="dxa"/>
            <w:shd w:val="clear" w:color="auto" w:fill="D9D9D9" w:themeFill="background1" w:themeFillShade="D9"/>
          </w:tcPr>
          <w:p w14:paraId="30B07521" w14:textId="77777777" w:rsidR="00AE30AA" w:rsidRPr="00AE30AA" w:rsidRDefault="00AE30AA" w:rsidP="003C632A">
            <w:pPr>
              <w:rPr>
                <w:rFonts w:cs="Arial"/>
                <w:b/>
                <w:sz w:val="22"/>
                <w:szCs w:val="22"/>
                <w:lang w:eastAsia="en-GB"/>
              </w:rPr>
            </w:pPr>
            <w:r w:rsidRPr="00AE30AA">
              <w:rPr>
                <w:rFonts w:cs="Arial"/>
                <w:b/>
                <w:sz w:val="22"/>
                <w:szCs w:val="22"/>
                <w:lang w:eastAsia="en-GB"/>
              </w:rPr>
              <w:t>Essential</w:t>
            </w:r>
          </w:p>
        </w:tc>
        <w:tc>
          <w:tcPr>
            <w:tcW w:w="3119" w:type="dxa"/>
            <w:shd w:val="clear" w:color="auto" w:fill="D9D9D9" w:themeFill="background1" w:themeFillShade="D9"/>
          </w:tcPr>
          <w:p w14:paraId="7C8A4BB3" w14:textId="77777777" w:rsidR="00AE30AA" w:rsidRPr="00AE30AA" w:rsidRDefault="00AE30AA" w:rsidP="003C632A">
            <w:pPr>
              <w:rPr>
                <w:rFonts w:cs="Arial"/>
                <w:b/>
                <w:sz w:val="22"/>
                <w:szCs w:val="22"/>
                <w:lang w:eastAsia="en-GB"/>
              </w:rPr>
            </w:pPr>
            <w:r w:rsidRPr="00AE30AA">
              <w:rPr>
                <w:rFonts w:cs="Arial"/>
                <w:b/>
                <w:sz w:val="22"/>
                <w:szCs w:val="22"/>
                <w:lang w:eastAsia="en-GB"/>
              </w:rPr>
              <w:t>Desirable</w:t>
            </w:r>
          </w:p>
        </w:tc>
      </w:tr>
      <w:tr w:rsidR="00AE30AA" w:rsidRPr="00AE30AA" w14:paraId="7F7907DA" w14:textId="77777777" w:rsidTr="00AE30AA">
        <w:tc>
          <w:tcPr>
            <w:tcW w:w="2553" w:type="dxa"/>
          </w:tcPr>
          <w:p w14:paraId="392F2F0B" w14:textId="77777777" w:rsidR="00AE30AA" w:rsidRPr="00AE30AA" w:rsidRDefault="00AE30AA" w:rsidP="003C632A">
            <w:pPr>
              <w:rPr>
                <w:rFonts w:cs="Arial"/>
                <w:sz w:val="22"/>
                <w:szCs w:val="22"/>
                <w:lang w:eastAsia="en-GB"/>
              </w:rPr>
            </w:pPr>
            <w:r w:rsidRPr="00AE30AA">
              <w:rPr>
                <w:rFonts w:cs="Arial"/>
                <w:sz w:val="22"/>
                <w:szCs w:val="22"/>
                <w:lang w:eastAsia="en-GB"/>
              </w:rPr>
              <w:t>Education/Training</w:t>
            </w:r>
          </w:p>
          <w:p w14:paraId="622C8891" w14:textId="77777777" w:rsidR="00AE30AA" w:rsidRPr="00AE30AA" w:rsidRDefault="00AE30AA" w:rsidP="003C632A">
            <w:pPr>
              <w:rPr>
                <w:rFonts w:cs="Arial"/>
                <w:sz w:val="22"/>
                <w:szCs w:val="22"/>
                <w:lang w:eastAsia="en-GB"/>
              </w:rPr>
            </w:pPr>
          </w:p>
        </w:tc>
        <w:tc>
          <w:tcPr>
            <w:tcW w:w="4252" w:type="dxa"/>
          </w:tcPr>
          <w:p w14:paraId="61801F21" w14:textId="77777777" w:rsidR="00AE30AA" w:rsidRDefault="00AE30AA" w:rsidP="005634BB">
            <w:pPr>
              <w:pStyle w:val="ListParagraph"/>
              <w:numPr>
                <w:ilvl w:val="0"/>
                <w:numId w:val="6"/>
              </w:numPr>
              <w:rPr>
                <w:rFonts w:cs="Arial"/>
                <w:sz w:val="22"/>
                <w:szCs w:val="22"/>
                <w:lang w:eastAsia="en-GB"/>
              </w:rPr>
            </w:pPr>
            <w:r w:rsidRPr="005634BB">
              <w:rPr>
                <w:rFonts w:cs="Arial"/>
                <w:sz w:val="22"/>
                <w:szCs w:val="22"/>
                <w:lang w:eastAsia="en-GB"/>
              </w:rPr>
              <w:t xml:space="preserve">Strong Maths and English </w:t>
            </w:r>
            <w:r w:rsidR="005634BB">
              <w:rPr>
                <w:rFonts w:cs="Arial"/>
                <w:sz w:val="22"/>
                <w:szCs w:val="22"/>
                <w:lang w:eastAsia="en-GB"/>
              </w:rPr>
              <w:t>(</w:t>
            </w:r>
            <w:r w:rsidRPr="005634BB">
              <w:rPr>
                <w:rFonts w:cs="Arial"/>
                <w:sz w:val="22"/>
                <w:szCs w:val="22"/>
                <w:lang w:eastAsia="en-GB"/>
              </w:rPr>
              <w:t>written and</w:t>
            </w:r>
            <w:r w:rsidR="005634BB">
              <w:rPr>
                <w:rFonts w:cs="Arial"/>
                <w:sz w:val="22"/>
                <w:szCs w:val="22"/>
                <w:lang w:eastAsia="en-GB"/>
              </w:rPr>
              <w:t xml:space="preserve"> </w:t>
            </w:r>
            <w:r w:rsidRPr="005634BB">
              <w:rPr>
                <w:rFonts w:cs="Arial"/>
                <w:sz w:val="22"/>
                <w:szCs w:val="22"/>
                <w:lang w:eastAsia="en-GB"/>
              </w:rPr>
              <w:t>spoken</w:t>
            </w:r>
            <w:r w:rsidR="005634BB">
              <w:rPr>
                <w:rFonts w:cs="Arial"/>
                <w:sz w:val="22"/>
                <w:szCs w:val="22"/>
                <w:lang w:eastAsia="en-GB"/>
              </w:rPr>
              <w:t>)</w:t>
            </w:r>
          </w:p>
          <w:p w14:paraId="085ADCB8" w14:textId="77777777" w:rsidR="005010F7" w:rsidRPr="007F43F9" w:rsidRDefault="005010F7" w:rsidP="005010F7">
            <w:pPr>
              <w:pStyle w:val="ListParagraph"/>
              <w:numPr>
                <w:ilvl w:val="0"/>
                <w:numId w:val="6"/>
              </w:numPr>
              <w:rPr>
                <w:rFonts w:cs="Arial"/>
                <w:lang w:eastAsia="en-GB"/>
              </w:rPr>
            </w:pPr>
            <w:r w:rsidRPr="005010F7">
              <w:rPr>
                <w:rFonts w:cs="Arial"/>
                <w:sz w:val="22"/>
                <w:szCs w:val="22"/>
                <w:lang w:eastAsia="en-GB"/>
              </w:rPr>
              <w:t>Certification</w:t>
            </w:r>
            <w:r w:rsidRPr="007F43F9">
              <w:rPr>
                <w:rFonts w:cs="Arial"/>
                <w:sz w:val="22"/>
                <w:szCs w:val="22"/>
                <w:lang w:eastAsia="en-GB"/>
              </w:rPr>
              <w:t xml:space="preserve"> as </w:t>
            </w:r>
            <w:r w:rsidRPr="00BC0247">
              <w:rPr>
                <w:rFonts w:cs="Arial"/>
                <w:sz w:val="22"/>
                <w:szCs w:val="22"/>
                <w:lang w:eastAsia="en-GB"/>
              </w:rPr>
              <w:t>a payroll professional</w:t>
            </w:r>
            <w:r w:rsidR="007F43F9" w:rsidRPr="007F43F9">
              <w:rPr>
                <w:rFonts w:cs="Arial"/>
                <w:sz w:val="22"/>
                <w:szCs w:val="22"/>
                <w:lang w:eastAsia="en-GB"/>
              </w:rPr>
              <w:t xml:space="preserve"> (</w:t>
            </w:r>
            <w:proofErr w:type="spellStart"/>
            <w:r w:rsidR="007F43F9" w:rsidRPr="007F43F9">
              <w:rPr>
                <w:rFonts w:cs="Arial"/>
                <w:sz w:val="22"/>
                <w:szCs w:val="22"/>
                <w:lang w:eastAsia="en-GB"/>
              </w:rPr>
              <w:t>ie</w:t>
            </w:r>
            <w:proofErr w:type="spellEnd"/>
            <w:r w:rsidR="007F43F9" w:rsidRPr="007F43F9">
              <w:rPr>
                <w:rFonts w:cs="Arial"/>
                <w:sz w:val="22"/>
                <w:szCs w:val="22"/>
                <w:lang w:eastAsia="en-GB"/>
              </w:rPr>
              <w:t xml:space="preserve"> Payroll Technician)</w:t>
            </w:r>
          </w:p>
          <w:p w14:paraId="0B3729E1" w14:textId="6B03B59B" w:rsidR="007F43F9" w:rsidRPr="005010F7" w:rsidRDefault="007F43F9" w:rsidP="007F43F9">
            <w:pPr>
              <w:pStyle w:val="ListParagraph"/>
              <w:ind w:left="360"/>
              <w:rPr>
                <w:rFonts w:cs="Arial"/>
                <w:lang w:eastAsia="en-GB"/>
              </w:rPr>
            </w:pPr>
          </w:p>
        </w:tc>
        <w:tc>
          <w:tcPr>
            <w:tcW w:w="3119" w:type="dxa"/>
          </w:tcPr>
          <w:p w14:paraId="5E4E5E00" w14:textId="3C911590" w:rsidR="00AE30AA" w:rsidRPr="005634BB" w:rsidRDefault="00AE30AA" w:rsidP="005634BB">
            <w:pPr>
              <w:pStyle w:val="ListParagraph"/>
              <w:rPr>
                <w:rFonts w:cs="Arial"/>
                <w:sz w:val="22"/>
                <w:szCs w:val="22"/>
                <w:lang w:eastAsia="en-GB"/>
              </w:rPr>
            </w:pPr>
          </w:p>
        </w:tc>
      </w:tr>
      <w:tr w:rsidR="00AE30AA" w:rsidRPr="00AE30AA" w14:paraId="38CC7657" w14:textId="77777777" w:rsidTr="005634BB">
        <w:trPr>
          <w:trHeight w:val="497"/>
        </w:trPr>
        <w:tc>
          <w:tcPr>
            <w:tcW w:w="2553" w:type="dxa"/>
          </w:tcPr>
          <w:p w14:paraId="612F3EF0" w14:textId="77777777" w:rsidR="00AE30AA" w:rsidRPr="00AE30AA" w:rsidRDefault="00AE30AA" w:rsidP="003C632A">
            <w:pPr>
              <w:rPr>
                <w:rFonts w:cs="Arial"/>
                <w:sz w:val="22"/>
                <w:szCs w:val="22"/>
                <w:lang w:eastAsia="en-GB"/>
              </w:rPr>
            </w:pPr>
            <w:r w:rsidRPr="00AE30AA">
              <w:rPr>
                <w:rFonts w:cs="Arial"/>
                <w:sz w:val="22"/>
                <w:szCs w:val="22"/>
                <w:lang w:eastAsia="en-GB"/>
              </w:rPr>
              <w:t>Relevant Experience</w:t>
            </w:r>
          </w:p>
          <w:p w14:paraId="6C8E6A0E" w14:textId="77777777" w:rsidR="00AE30AA" w:rsidRPr="00AE30AA" w:rsidRDefault="00AE30AA" w:rsidP="003C632A">
            <w:pPr>
              <w:rPr>
                <w:rFonts w:cs="Arial"/>
                <w:sz w:val="22"/>
                <w:szCs w:val="22"/>
                <w:lang w:eastAsia="en-GB"/>
              </w:rPr>
            </w:pPr>
          </w:p>
        </w:tc>
        <w:tc>
          <w:tcPr>
            <w:tcW w:w="4252" w:type="dxa"/>
          </w:tcPr>
          <w:p w14:paraId="2E87985E" w14:textId="074625EC" w:rsidR="00AE30AA" w:rsidRDefault="005634BB" w:rsidP="005634BB">
            <w:pPr>
              <w:pStyle w:val="ListParagraph"/>
              <w:numPr>
                <w:ilvl w:val="0"/>
                <w:numId w:val="6"/>
              </w:numPr>
              <w:rPr>
                <w:rFonts w:cs="Arial"/>
                <w:sz w:val="22"/>
                <w:szCs w:val="22"/>
                <w:lang w:eastAsia="en-GB"/>
              </w:rPr>
            </w:pPr>
            <w:r w:rsidRPr="005634BB">
              <w:rPr>
                <w:rFonts w:cs="Arial"/>
                <w:sz w:val="22"/>
                <w:szCs w:val="22"/>
                <w:lang w:eastAsia="en-GB"/>
              </w:rPr>
              <w:t>Experience of working in a</w:t>
            </w:r>
            <w:r w:rsidR="005010F7">
              <w:rPr>
                <w:rFonts w:cs="Arial"/>
                <w:sz w:val="22"/>
                <w:szCs w:val="22"/>
                <w:lang w:eastAsia="en-GB"/>
              </w:rPr>
              <w:t xml:space="preserve"> varied and busy payroll role.</w:t>
            </w:r>
          </w:p>
          <w:p w14:paraId="22ED1C9A" w14:textId="19A04DBE" w:rsidR="005010F7" w:rsidRDefault="005010F7" w:rsidP="005634BB">
            <w:pPr>
              <w:pStyle w:val="ListParagraph"/>
              <w:numPr>
                <w:ilvl w:val="0"/>
                <w:numId w:val="6"/>
              </w:numPr>
              <w:rPr>
                <w:rFonts w:cs="Arial"/>
                <w:sz w:val="22"/>
                <w:szCs w:val="22"/>
                <w:lang w:eastAsia="en-GB"/>
              </w:rPr>
            </w:pPr>
            <w:r w:rsidRPr="005010F7">
              <w:rPr>
                <w:rFonts w:cs="Arial"/>
                <w:sz w:val="22"/>
                <w:szCs w:val="22"/>
                <w:lang w:eastAsia="en-GB"/>
              </w:rPr>
              <w:t>An understanding of payroll process</w:t>
            </w:r>
            <w:r>
              <w:rPr>
                <w:rFonts w:cs="Arial"/>
                <w:sz w:val="22"/>
                <w:szCs w:val="22"/>
                <w:lang w:eastAsia="en-GB"/>
              </w:rPr>
              <w:t>es</w:t>
            </w:r>
            <w:r w:rsidRPr="005010F7">
              <w:rPr>
                <w:rFonts w:cs="Arial"/>
                <w:sz w:val="22"/>
                <w:szCs w:val="22"/>
                <w:lang w:eastAsia="en-GB"/>
              </w:rPr>
              <w:t xml:space="preserve"> and legal requirements.</w:t>
            </w:r>
          </w:p>
          <w:p w14:paraId="35D3202E" w14:textId="5387593F" w:rsidR="002C099B" w:rsidRPr="005634BB" w:rsidRDefault="002C099B" w:rsidP="005634BB">
            <w:pPr>
              <w:pStyle w:val="ListParagraph"/>
              <w:numPr>
                <w:ilvl w:val="0"/>
                <w:numId w:val="6"/>
              </w:numPr>
              <w:rPr>
                <w:rFonts w:cs="Arial"/>
                <w:sz w:val="22"/>
                <w:szCs w:val="22"/>
                <w:lang w:eastAsia="en-GB"/>
              </w:rPr>
            </w:pPr>
            <w:r>
              <w:rPr>
                <w:rFonts w:cs="Arial"/>
                <w:sz w:val="22"/>
                <w:szCs w:val="22"/>
                <w:lang w:eastAsia="en-GB"/>
              </w:rPr>
              <w:t>High level of numeracy skills.</w:t>
            </w:r>
          </w:p>
          <w:p w14:paraId="15DEF6DC" w14:textId="77777777" w:rsidR="005010F7" w:rsidRDefault="005634BB" w:rsidP="00AB30F7">
            <w:pPr>
              <w:pStyle w:val="ListParagraph"/>
              <w:numPr>
                <w:ilvl w:val="0"/>
                <w:numId w:val="6"/>
              </w:numPr>
              <w:rPr>
                <w:rFonts w:cs="Arial"/>
                <w:sz w:val="22"/>
                <w:szCs w:val="22"/>
                <w:lang w:eastAsia="en-GB"/>
              </w:rPr>
            </w:pPr>
            <w:r w:rsidRPr="005634BB">
              <w:rPr>
                <w:rFonts w:cs="Arial"/>
                <w:sz w:val="22"/>
                <w:szCs w:val="22"/>
                <w:lang w:eastAsia="en-GB"/>
              </w:rPr>
              <w:t>Experience in working in a role supporting other professionals, and giving guidance on specific processes.</w:t>
            </w:r>
          </w:p>
          <w:p w14:paraId="26CC2132" w14:textId="7C233A00" w:rsidR="002C099B" w:rsidRDefault="002C099B" w:rsidP="00AB30F7">
            <w:pPr>
              <w:pStyle w:val="ListParagraph"/>
              <w:numPr>
                <w:ilvl w:val="0"/>
                <w:numId w:val="6"/>
              </w:numPr>
              <w:rPr>
                <w:rFonts w:cs="Arial"/>
                <w:sz w:val="22"/>
                <w:szCs w:val="22"/>
                <w:lang w:eastAsia="en-GB"/>
              </w:rPr>
            </w:pPr>
            <w:r w:rsidRPr="005634BB">
              <w:rPr>
                <w:rFonts w:cs="Arial"/>
                <w:sz w:val="22"/>
                <w:szCs w:val="22"/>
                <w:lang w:eastAsia="en-GB"/>
              </w:rPr>
              <w:t>Experience of working in payroll function</w:t>
            </w:r>
          </w:p>
          <w:p w14:paraId="7D6EFA3C" w14:textId="13D67ED3" w:rsidR="002C099B" w:rsidRPr="00AB30F7" w:rsidRDefault="002C099B" w:rsidP="002C099B">
            <w:pPr>
              <w:pStyle w:val="ListParagraph"/>
              <w:ind w:left="360"/>
              <w:rPr>
                <w:rFonts w:cs="Arial"/>
                <w:sz w:val="22"/>
                <w:szCs w:val="22"/>
                <w:lang w:eastAsia="en-GB"/>
              </w:rPr>
            </w:pPr>
          </w:p>
        </w:tc>
        <w:tc>
          <w:tcPr>
            <w:tcW w:w="3119" w:type="dxa"/>
          </w:tcPr>
          <w:p w14:paraId="04121230" w14:textId="00F00D12" w:rsidR="007F43F9" w:rsidRDefault="00AB30F7" w:rsidP="005634BB">
            <w:pPr>
              <w:pStyle w:val="ListParagraph"/>
              <w:numPr>
                <w:ilvl w:val="0"/>
                <w:numId w:val="7"/>
              </w:numPr>
              <w:ind w:left="360"/>
              <w:rPr>
                <w:rFonts w:cs="Arial"/>
                <w:sz w:val="22"/>
                <w:szCs w:val="22"/>
                <w:lang w:eastAsia="en-GB"/>
              </w:rPr>
            </w:pPr>
            <w:r>
              <w:rPr>
                <w:rFonts w:cs="Arial"/>
                <w:sz w:val="22"/>
                <w:szCs w:val="22"/>
                <w:lang w:eastAsia="en-GB"/>
              </w:rPr>
              <w:t>Experience of working in the public sector</w:t>
            </w:r>
            <w:r w:rsidR="002C099B">
              <w:rPr>
                <w:rFonts w:cs="Arial"/>
                <w:sz w:val="22"/>
                <w:szCs w:val="22"/>
                <w:lang w:eastAsia="en-GB"/>
              </w:rPr>
              <w:t xml:space="preserve"> </w:t>
            </w:r>
          </w:p>
          <w:p w14:paraId="2582DC24" w14:textId="656893D1" w:rsidR="00AB30F7" w:rsidRDefault="007F43F9" w:rsidP="005634BB">
            <w:pPr>
              <w:pStyle w:val="ListParagraph"/>
              <w:numPr>
                <w:ilvl w:val="0"/>
                <w:numId w:val="7"/>
              </w:numPr>
              <w:ind w:left="360"/>
              <w:rPr>
                <w:rFonts w:cs="Arial"/>
                <w:sz w:val="22"/>
                <w:szCs w:val="22"/>
                <w:lang w:eastAsia="en-GB"/>
              </w:rPr>
            </w:pPr>
            <w:r>
              <w:rPr>
                <w:rFonts w:cs="Arial"/>
                <w:sz w:val="22"/>
                <w:szCs w:val="22"/>
                <w:lang w:eastAsia="en-GB"/>
              </w:rPr>
              <w:t>Kn</w:t>
            </w:r>
            <w:r w:rsidR="002C099B">
              <w:rPr>
                <w:rFonts w:cs="Arial"/>
                <w:sz w:val="22"/>
                <w:szCs w:val="22"/>
                <w:lang w:eastAsia="en-GB"/>
              </w:rPr>
              <w:t>owledge of teachers pensions</w:t>
            </w:r>
            <w:r>
              <w:rPr>
                <w:rFonts w:cs="Arial"/>
                <w:sz w:val="22"/>
                <w:szCs w:val="22"/>
                <w:lang w:eastAsia="en-GB"/>
              </w:rPr>
              <w:t xml:space="preserve"> and LGS</w:t>
            </w:r>
          </w:p>
          <w:p w14:paraId="28440CCC" w14:textId="0A779DB5" w:rsidR="00AE30AA" w:rsidRDefault="00AE30AA" w:rsidP="005634BB">
            <w:pPr>
              <w:pStyle w:val="ListParagraph"/>
              <w:numPr>
                <w:ilvl w:val="0"/>
                <w:numId w:val="7"/>
              </w:numPr>
              <w:ind w:left="360"/>
              <w:rPr>
                <w:rFonts w:cs="Arial"/>
                <w:sz w:val="22"/>
                <w:szCs w:val="22"/>
                <w:lang w:eastAsia="en-GB"/>
              </w:rPr>
            </w:pPr>
            <w:r w:rsidRPr="005634BB">
              <w:rPr>
                <w:rFonts w:cs="Arial"/>
                <w:sz w:val="22"/>
                <w:szCs w:val="22"/>
                <w:lang w:eastAsia="en-GB"/>
              </w:rPr>
              <w:t>Experience of w</w:t>
            </w:r>
            <w:r w:rsidR="005634BB" w:rsidRPr="005634BB">
              <w:rPr>
                <w:rFonts w:cs="Arial"/>
                <w:sz w:val="22"/>
                <w:szCs w:val="22"/>
                <w:lang w:eastAsia="en-GB"/>
              </w:rPr>
              <w:t>orking in a School environment.</w:t>
            </w:r>
          </w:p>
          <w:p w14:paraId="55ABBF08" w14:textId="5CFD4A96" w:rsidR="005634BB" w:rsidRPr="005634BB" w:rsidRDefault="002C099B" w:rsidP="002C099B">
            <w:pPr>
              <w:pStyle w:val="ListParagraph"/>
              <w:ind w:left="360"/>
              <w:rPr>
                <w:rFonts w:cs="Arial"/>
                <w:sz w:val="22"/>
                <w:szCs w:val="22"/>
                <w:lang w:eastAsia="en-GB"/>
              </w:rPr>
            </w:pPr>
            <w:r>
              <w:rPr>
                <w:rFonts w:cs="Arial"/>
                <w:sz w:val="22"/>
                <w:szCs w:val="22"/>
                <w:lang w:eastAsia="en-GB"/>
              </w:rPr>
              <w:t>Experience and knowledge of payroll systems and implementations</w:t>
            </w:r>
            <w:r w:rsidRPr="007F43F9">
              <w:rPr>
                <w:rFonts w:cs="Arial"/>
                <w:sz w:val="22"/>
                <w:szCs w:val="22"/>
                <w:lang w:eastAsia="en-GB"/>
              </w:rPr>
              <w:t>.</w:t>
            </w:r>
          </w:p>
        </w:tc>
      </w:tr>
      <w:tr w:rsidR="00AE30AA" w:rsidRPr="00AE30AA" w14:paraId="247F6FC4" w14:textId="77777777" w:rsidTr="00AE30AA">
        <w:tc>
          <w:tcPr>
            <w:tcW w:w="2553" w:type="dxa"/>
          </w:tcPr>
          <w:p w14:paraId="16E4B8AE" w14:textId="77777777" w:rsidR="00AE30AA" w:rsidRPr="00AE30AA" w:rsidRDefault="00AE30AA" w:rsidP="003C632A">
            <w:pPr>
              <w:rPr>
                <w:rFonts w:cs="Arial"/>
                <w:sz w:val="22"/>
                <w:szCs w:val="22"/>
                <w:lang w:eastAsia="en-GB"/>
              </w:rPr>
            </w:pPr>
            <w:r w:rsidRPr="00AE30AA">
              <w:rPr>
                <w:rFonts w:cs="Arial"/>
                <w:sz w:val="22"/>
                <w:szCs w:val="22"/>
                <w:lang w:eastAsia="en-GB"/>
              </w:rPr>
              <w:t>Relevant Skills/Aptitudes</w:t>
            </w:r>
          </w:p>
        </w:tc>
        <w:tc>
          <w:tcPr>
            <w:tcW w:w="4252" w:type="dxa"/>
          </w:tcPr>
          <w:p w14:paraId="5F8DB337" w14:textId="053DE9CD" w:rsidR="00AE30AA" w:rsidRPr="005634BB" w:rsidRDefault="00EC700F" w:rsidP="00D24FD1">
            <w:pPr>
              <w:pStyle w:val="ListParagraph"/>
              <w:numPr>
                <w:ilvl w:val="0"/>
                <w:numId w:val="6"/>
              </w:numPr>
              <w:rPr>
                <w:rFonts w:cs="Arial"/>
                <w:sz w:val="22"/>
                <w:szCs w:val="22"/>
                <w:lang w:eastAsia="en-GB"/>
              </w:rPr>
            </w:pPr>
            <w:r w:rsidRPr="005634BB">
              <w:rPr>
                <w:rFonts w:cs="Arial"/>
                <w:sz w:val="22"/>
                <w:szCs w:val="22"/>
                <w:lang w:eastAsia="en-GB"/>
              </w:rPr>
              <w:t>Demonstrable experience in</w:t>
            </w:r>
            <w:r w:rsidR="00AE30AA" w:rsidRPr="005634BB">
              <w:rPr>
                <w:rFonts w:cs="Arial"/>
                <w:sz w:val="22"/>
                <w:szCs w:val="22"/>
                <w:lang w:eastAsia="en-GB"/>
              </w:rPr>
              <w:t xml:space="preserve"> the use of</w:t>
            </w:r>
            <w:r w:rsidR="005634BB">
              <w:rPr>
                <w:rFonts w:cs="Arial"/>
                <w:sz w:val="22"/>
                <w:szCs w:val="22"/>
                <w:lang w:eastAsia="en-GB"/>
              </w:rPr>
              <w:t xml:space="preserve"> </w:t>
            </w:r>
            <w:r w:rsidR="002C099B">
              <w:rPr>
                <w:rFonts w:cs="Arial"/>
                <w:sz w:val="22"/>
                <w:szCs w:val="22"/>
                <w:lang w:eastAsia="en-GB"/>
              </w:rPr>
              <w:t xml:space="preserve">advanced </w:t>
            </w:r>
            <w:r w:rsidRPr="005634BB">
              <w:rPr>
                <w:rFonts w:cs="Arial"/>
                <w:sz w:val="22"/>
                <w:szCs w:val="22"/>
                <w:lang w:eastAsia="en-GB"/>
              </w:rPr>
              <w:t>Excel and W</w:t>
            </w:r>
            <w:r w:rsidR="00AE30AA" w:rsidRPr="005634BB">
              <w:rPr>
                <w:rFonts w:cs="Arial"/>
                <w:sz w:val="22"/>
                <w:szCs w:val="22"/>
                <w:lang w:eastAsia="en-GB"/>
              </w:rPr>
              <w:t>ord</w:t>
            </w:r>
            <w:r w:rsidRPr="005634BB">
              <w:rPr>
                <w:rFonts w:cs="Arial"/>
                <w:sz w:val="22"/>
                <w:szCs w:val="22"/>
                <w:lang w:eastAsia="en-GB"/>
              </w:rPr>
              <w:t>.</w:t>
            </w:r>
          </w:p>
          <w:p w14:paraId="5A21342C" w14:textId="77777777" w:rsidR="005634BB" w:rsidRPr="005634BB" w:rsidRDefault="005634BB" w:rsidP="005634BB">
            <w:pPr>
              <w:pStyle w:val="ListParagraph"/>
              <w:numPr>
                <w:ilvl w:val="0"/>
                <w:numId w:val="6"/>
              </w:numPr>
              <w:rPr>
                <w:rFonts w:cs="Arial"/>
                <w:sz w:val="22"/>
                <w:szCs w:val="22"/>
                <w:lang w:eastAsia="en-GB"/>
              </w:rPr>
            </w:pPr>
            <w:r w:rsidRPr="005634BB">
              <w:rPr>
                <w:rFonts w:cs="Arial"/>
                <w:sz w:val="22"/>
                <w:szCs w:val="22"/>
                <w:lang w:eastAsia="en-GB"/>
              </w:rPr>
              <w:t>The ability to get to grips with new IT systems quickly.</w:t>
            </w:r>
          </w:p>
          <w:p w14:paraId="46DB6B1A" w14:textId="77777777" w:rsidR="00AB30F7" w:rsidRPr="00AB30F7" w:rsidRDefault="00AB30F7" w:rsidP="0043105B">
            <w:pPr>
              <w:pStyle w:val="ListParagraph"/>
              <w:numPr>
                <w:ilvl w:val="0"/>
                <w:numId w:val="6"/>
              </w:numPr>
              <w:rPr>
                <w:rFonts w:cs="Arial"/>
                <w:sz w:val="22"/>
                <w:szCs w:val="22"/>
                <w:lang w:eastAsia="en-GB"/>
              </w:rPr>
            </w:pPr>
            <w:r w:rsidRPr="00AB30F7">
              <w:rPr>
                <w:rFonts w:cs="Arial"/>
                <w:sz w:val="22"/>
                <w:szCs w:val="22"/>
                <w:lang w:eastAsia="en-GB"/>
              </w:rPr>
              <w:t>An ability to interpret complex financial</w:t>
            </w:r>
            <w:r>
              <w:rPr>
                <w:rFonts w:cs="Arial"/>
                <w:sz w:val="22"/>
                <w:szCs w:val="22"/>
                <w:lang w:eastAsia="en-GB"/>
              </w:rPr>
              <w:t xml:space="preserve"> d</w:t>
            </w:r>
            <w:r w:rsidRPr="00AB30F7">
              <w:rPr>
                <w:rFonts w:cs="Arial"/>
                <w:sz w:val="22"/>
                <w:szCs w:val="22"/>
                <w:lang w:eastAsia="en-GB"/>
              </w:rPr>
              <w:t>ata</w:t>
            </w:r>
          </w:p>
          <w:p w14:paraId="6AA8AC98"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Effective interpersonal skills</w:t>
            </w:r>
          </w:p>
          <w:p w14:paraId="63F22F7D"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Effective written and verbal communication skills</w:t>
            </w:r>
          </w:p>
          <w:p w14:paraId="5D14BA4E"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Ability to work under own initiative and as part of a team</w:t>
            </w:r>
          </w:p>
          <w:p w14:paraId="7F3C31C0"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Time Management and organisational</w:t>
            </w:r>
          </w:p>
          <w:p w14:paraId="434D96C6"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skills, including ability to meet deadlines</w:t>
            </w:r>
          </w:p>
          <w:p w14:paraId="129E05DF"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Accuracy and attention to detail</w:t>
            </w:r>
          </w:p>
          <w:p w14:paraId="5353EA9E"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Highly numerate</w:t>
            </w:r>
          </w:p>
          <w:p w14:paraId="555C887D" w14:textId="77777777" w:rsidR="00AE30AA" w:rsidRPr="005634BB" w:rsidRDefault="00AE30AA" w:rsidP="005634BB">
            <w:pPr>
              <w:pStyle w:val="ListParagraph"/>
              <w:numPr>
                <w:ilvl w:val="0"/>
                <w:numId w:val="6"/>
              </w:numPr>
              <w:rPr>
                <w:rFonts w:cs="Arial"/>
                <w:sz w:val="22"/>
                <w:szCs w:val="22"/>
                <w:lang w:eastAsia="en-GB"/>
              </w:rPr>
            </w:pPr>
            <w:r w:rsidRPr="005634BB">
              <w:rPr>
                <w:rFonts w:cs="Arial"/>
                <w:sz w:val="22"/>
                <w:szCs w:val="22"/>
                <w:lang w:eastAsia="en-GB"/>
              </w:rPr>
              <w:t>Ability to ensure that customer</w:t>
            </w:r>
          </w:p>
          <w:p w14:paraId="59ECFC20" w14:textId="77777777" w:rsidR="00AE30AA" w:rsidRPr="005634BB" w:rsidRDefault="00AE30AA" w:rsidP="005634BB">
            <w:pPr>
              <w:pStyle w:val="ListParagraph"/>
              <w:numPr>
                <w:ilvl w:val="0"/>
                <w:numId w:val="6"/>
              </w:numPr>
              <w:rPr>
                <w:rFonts w:cs="Arial"/>
                <w:color w:val="000000"/>
                <w:sz w:val="22"/>
                <w:szCs w:val="22"/>
                <w:lang w:val="en-US"/>
              </w:rPr>
            </w:pPr>
            <w:r w:rsidRPr="005634BB">
              <w:rPr>
                <w:rFonts w:cs="Arial"/>
                <w:sz w:val="22"/>
                <w:szCs w:val="22"/>
                <w:lang w:eastAsia="en-GB"/>
              </w:rPr>
              <w:t>requirements are satisfied</w:t>
            </w:r>
          </w:p>
        </w:tc>
        <w:tc>
          <w:tcPr>
            <w:tcW w:w="3119" w:type="dxa"/>
          </w:tcPr>
          <w:p w14:paraId="739133DC" w14:textId="77777777" w:rsidR="00AE30AA" w:rsidRPr="00AE30AA" w:rsidRDefault="005634BB" w:rsidP="005634BB">
            <w:pPr>
              <w:pStyle w:val="ListParagraph"/>
              <w:numPr>
                <w:ilvl w:val="0"/>
                <w:numId w:val="7"/>
              </w:numPr>
              <w:ind w:left="360"/>
              <w:rPr>
                <w:rFonts w:cs="Arial"/>
                <w:sz w:val="22"/>
                <w:szCs w:val="22"/>
                <w:lang w:eastAsia="en-GB"/>
              </w:rPr>
            </w:pPr>
            <w:r w:rsidRPr="005634BB">
              <w:rPr>
                <w:rFonts w:cs="Arial"/>
                <w:sz w:val="22"/>
                <w:szCs w:val="22"/>
                <w:lang w:eastAsia="en-GB"/>
              </w:rPr>
              <w:t>Ability to produce</w:t>
            </w:r>
            <w:r>
              <w:rPr>
                <w:rFonts w:cs="Arial"/>
                <w:sz w:val="22"/>
                <w:szCs w:val="22"/>
                <w:lang w:eastAsia="en-GB"/>
              </w:rPr>
              <w:t xml:space="preserve"> reports and other complex</w:t>
            </w:r>
            <w:r w:rsidRPr="005634BB">
              <w:rPr>
                <w:rFonts w:cs="Arial"/>
                <w:sz w:val="22"/>
                <w:szCs w:val="22"/>
                <w:lang w:eastAsia="en-GB"/>
              </w:rPr>
              <w:t xml:space="preserve"> documents </w:t>
            </w:r>
          </w:p>
        </w:tc>
      </w:tr>
      <w:tr w:rsidR="00AE30AA" w:rsidRPr="00AE30AA" w14:paraId="605F1885" w14:textId="77777777" w:rsidTr="00AE30AA">
        <w:tc>
          <w:tcPr>
            <w:tcW w:w="2553" w:type="dxa"/>
          </w:tcPr>
          <w:p w14:paraId="47EF7AF5" w14:textId="77777777" w:rsidR="00AE30AA" w:rsidRPr="00AE30AA" w:rsidRDefault="00AE30AA" w:rsidP="003C632A">
            <w:pPr>
              <w:rPr>
                <w:rFonts w:cs="Arial"/>
                <w:sz w:val="22"/>
                <w:szCs w:val="22"/>
                <w:lang w:eastAsia="en-GB"/>
              </w:rPr>
            </w:pPr>
            <w:r w:rsidRPr="00AE30AA">
              <w:rPr>
                <w:rFonts w:cs="Arial"/>
                <w:sz w:val="22"/>
                <w:szCs w:val="22"/>
                <w:lang w:eastAsia="en-GB"/>
              </w:rPr>
              <w:t>Special Requirements</w:t>
            </w:r>
          </w:p>
        </w:tc>
        <w:tc>
          <w:tcPr>
            <w:tcW w:w="4252" w:type="dxa"/>
          </w:tcPr>
          <w:p w14:paraId="494CF127" w14:textId="77777777" w:rsidR="00AE30AA" w:rsidRDefault="00AE30AA" w:rsidP="005634BB">
            <w:pPr>
              <w:pStyle w:val="ListParagraph"/>
              <w:numPr>
                <w:ilvl w:val="0"/>
                <w:numId w:val="6"/>
              </w:numPr>
              <w:rPr>
                <w:rFonts w:cs="Arial"/>
                <w:sz w:val="22"/>
                <w:szCs w:val="22"/>
                <w:lang w:eastAsia="en-GB"/>
              </w:rPr>
            </w:pPr>
            <w:r w:rsidRPr="00AE30AA">
              <w:rPr>
                <w:rFonts w:cs="Arial"/>
                <w:sz w:val="22"/>
                <w:szCs w:val="22"/>
                <w:lang w:eastAsia="en-GB"/>
              </w:rPr>
              <w:t>An interest</w:t>
            </w:r>
            <w:r>
              <w:rPr>
                <w:rFonts w:cs="Arial"/>
                <w:sz w:val="22"/>
                <w:szCs w:val="22"/>
                <w:lang w:eastAsia="en-GB"/>
              </w:rPr>
              <w:t xml:space="preserve"> and willingness to develop new </w:t>
            </w:r>
            <w:r w:rsidRPr="00AE30AA">
              <w:rPr>
                <w:rFonts w:cs="Arial"/>
                <w:sz w:val="22"/>
                <w:szCs w:val="22"/>
                <w:lang w:eastAsia="en-GB"/>
              </w:rPr>
              <w:t>skills</w:t>
            </w:r>
          </w:p>
          <w:p w14:paraId="27CC5171" w14:textId="77777777" w:rsidR="00AE30AA" w:rsidRPr="00AE30AA" w:rsidRDefault="00AE30AA" w:rsidP="005634BB">
            <w:pPr>
              <w:pStyle w:val="ListParagraph"/>
              <w:numPr>
                <w:ilvl w:val="0"/>
                <w:numId w:val="6"/>
              </w:numPr>
              <w:rPr>
                <w:rFonts w:cs="Arial"/>
                <w:sz w:val="22"/>
                <w:szCs w:val="22"/>
                <w:lang w:eastAsia="en-GB"/>
              </w:rPr>
            </w:pPr>
            <w:r w:rsidRPr="00AE30AA">
              <w:rPr>
                <w:rFonts w:cs="Arial"/>
                <w:sz w:val="22"/>
                <w:szCs w:val="22"/>
                <w:lang w:eastAsia="en-GB"/>
              </w:rPr>
              <w:t>Ability to handle confidential material</w:t>
            </w:r>
          </w:p>
          <w:p w14:paraId="645D2195" w14:textId="77777777" w:rsidR="00AE30AA" w:rsidRPr="00AE30AA" w:rsidRDefault="00AE30AA" w:rsidP="005634BB">
            <w:pPr>
              <w:pStyle w:val="ListParagraph"/>
              <w:numPr>
                <w:ilvl w:val="0"/>
                <w:numId w:val="6"/>
              </w:numPr>
              <w:rPr>
                <w:rFonts w:cs="Arial"/>
                <w:sz w:val="22"/>
                <w:szCs w:val="22"/>
                <w:lang w:eastAsia="en-GB"/>
              </w:rPr>
            </w:pPr>
            <w:r w:rsidRPr="00AE30AA">
              <w:rPr>
                <w:rFonts w:cs="Arial"/>
                <w:sz w:val="22"/>
                <w:szCs w:val="22"/>
                <w:lang w:eastAsia="en-GB"/>
              </w:rPr>
              <w:t>A flexible approach to duties</w:t>
            </w:r>
          </w:p>
        </w:tc>
        <w:tc>
          <w:tcPr>
            <w:tcW w:w="3119" w:type="dxa"/>
          </w:tcPr>
          <w:p w14:paraId="63DE408C" w14:textId="77777777" w:rsidR="00AE30AA" w:rsidRPr="00AE30AA" w:rsidRDefault="00AE30AA" w:rsidP="003C632A">
            <w:pPr>
              <w:rPr>
                <w:rFonts w:cs="Arial"/>
                <w:sz w:val="22"/>
                <w:szCs w:val="22"/>
                <w:lang w:eastAsia="en-GB"/>
              </w:rPr>
            </w:pPr>
          </w:p>
        </w:tc>
      </w:tr>
    </w:tbl>
    <w:p w14:paraId="3B3C821B" w14:textId="77777777" w:rsidR="009044C7" w:rsidRPr="00AE30AA" w:rsidRDefault="009044C7">
      <w:pPr>
        <w:rPr>
          <w:rFonts w:cs="Arial"/>
        </w:rPr>
      </w:pPr>
    </w:p>
    <w:sectPr w:rsidR="009044C7" w:rsidRPr="00AE30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D3F5" w14:textId="77777777" w:rsidR="002A42A3" w:rsidRDefault="002A42A3" w:rsidP="00F97A6E">
      <w:r>
        <w:separator/>
      </w:r>
    </w:p>
  </w:endnote>
  <w:endnote w:type="continuationSeparator" w:id="0">
    <w:p w14:paraId="2C73DA54" w14:textId="77777777" w:rsidR="002A42A3" w:rsidRDefault="002A42A3" w:rsidP="00F9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6057" w14:textId="77777777" w:rsidR="00FB4C66" w:rsidRDefault="00FB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44B3" w14:textId="77777777" w:rsidR="00FB4C66" w:rsidRDefault="00FB4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AA5F" w14:textId="77777777" w:rsidR="00FB4C66" w:rsidRDefault="00FB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EE16" w14:textId="77777777" w:rsidR="002A42A3" w:rsidRDefault="002A42A3" w:rsidP="00F97A6E">
      <w:r>
        <w:separator/>
      </w:r>
    </w:p>
  </w:footnote>
  <w:footnote w:type="continuationSeparator" w:id="0">
    <w:p w14:paraId="0FFE718F" w14:textId="77777777" w:rsidR="002A42A3" w:rsidRDefault="002A42A3" w:rsidP="00F9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52B8" w14:textId="77777777" w:rsidR="00FB4C66" w:rsidRDefault="00FB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97A9" w14:textId="77777777" w:rsidR="003C632A" w:rsidRDefault="003C632A">
    <w:pPr>
      <w:pStyle w:val="Header"/>
    </w:pPr>
    <w:r>
      <w:tab/>
    </w:r>
    <w:r>
      <w:tab/>
    </w:r>
    <w:r>
      <w:rPr>
        <w:noProof/>
        <w:lang w:eastAsia="en-GB"/>
      </w:rPr>
      <w:drawing>
        <wp:inline distT="0" distB="0" distL="0" distR="0" wp14:anchorId="7F25703D" wp14:editId="5A4FDDA7">
          <wp:extent cx="1000760" cy="767715"/>
          <wp:effectExtent l="0" t="0" r="8890" b="0"/>
          <wp:docPr id="4"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a:srcRect/>
                  <a:stretch>
                    <a:fillRect/>
                  </a:stretch>
                </pic:blipFill>
                <pic:spPr bwMode="auto">
                  <a:xfrm>
                    <a:off x="0" y="0"/>
                    <a:ext cx="1000760" cy="7677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0E1E" w14:textId="77777777" w:rsidR="00FB4C66" w:rsidRDefault="00FB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63"/>
    <w:multiLevelType w:val="hybridMultilevel"/>
    <w:tmpl w:val="03485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412D0"/>
    <w:multiLevelType w:val="hybridMultilevel"/>
    <w:tmpl w:val="D44A9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07567"/>
    <w:multiLevelType w:val="multilevel"/>
    <w:tmpl w:val="93C4722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15:restartNumberingAfterBreak="0">
    <w:nsid w:val="2F7E2F72"/>
    <w:multiLevelType w:val="hybridMultilevel"/>
    <w:tmpl w:val="DD20D0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FB91851"/>
    <w:multiLevelType w:val="hybridMultilevel"/>
    <w:tmpl w:val="558E9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ED5F0A"/>
    <w:multiLevelType w:val="hybridMultilevel"/>
    <w:tmpl w:val="BF80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B6D84"/>
    <w:multiLevelType w:val="hybridMultilevel"/>
    <w:tmpl w:val="4980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2619E"/>
    <w:multiLevelType w:val="hybridMultilevel"/>
    <w:tmpl w:val="4CDAC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D810B8"/>
    <w:multiLevelType w:val="hybridMultilevel"/>
    <w:tmpl w:val="261A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E96B3D"/>
    <w:multiLevelType w:val="hybridMultilevel"/>
    <w:tmpl w:val="C7D2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8"/>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1MrM0NDI3NDQ1MLRU0lEKTi0uzszPAykwrAUAXKva6iwAAAA="/>
  </w:docVars>
  <w:rsids>
    <w:rsidRoot w:val="00BF47AB"/>
    <w:rsid w:val="000A05CA"/>
    <w:rsid w:val="000F63AB"/>
    <w:rsid w:val="00217171"/>
    <w:rsid w:val="00241BB9"/>
    <w:rsid w:val="002A42A3"/>
    <w:rsid w:val="002A493D"/>
    <w:rsid w:val="002C099B"/>
    <w:rsid w:val="00370A0C"/>
    <w:rsid w:val="003C632A"/>
    <w:rsid w:val="003D4A95"/>
    <w:rsid w:val="005010F7"/>
    <w:rsid w:val="005634BB"/>
    <w:rsid w:val="0057334B"/>
    <w:rsid w:val="005C7F3B"/>
    <w:rsid w:val="006D0F0C"/>
    <w:rsid w:val="00711B02"/>
    <w:rsid w:val="00763BE8"/>
    <w:rsid w:val="007F43F9"/>
    <w:rsid w:val="009044C7"/>
    <w:rsid w:val="00954C61"/>
    <w:rsid w:val="009F2A64"/>
    <w:rsid w:val="00AB30F7"/>
    <w:rsid w:val="00AE30AA"/>
    <w:rsid w:val="00B02F80"/>
    <w:rsid w:val="00B57C95"/>
    <w:rsid w:val="00BC0247"/>
    <w:rsid w:val="00BF47AB"/>
    <w:rsid w:val="00C27EBB"/>
    <w:rsid w:val="00C55689"/>
    <w:rsid w:val="00C905F8"/>
    <w:rsid w:val="00CD5DF0"/>
    <w:rsid w:val="00CF69D1"/>
    <w:rsid w:val="00D35942"/>
    <w:rsid w:val="00DA283A"/>
    <w:rsid w:val="00DC60B9"/>
    <w:rsid w:val="00E736EB"/>
    <w:rsid w:val="00EB19A8"/>
    <w:rsid w:val="00EC700F"/>
    <w:rsid w:val="00F13B1E"/>
    <w:rsid w:val="00F2235C"/>
    <w:rsid w:val="00F97A6E"/>
    <w:rsid w:val="00FA31A5"/>
    <w:rsid w:val="00FB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15823"/>
  <w15:chartTrackingRefBased/>
  <w15:docId w15:val="{2F4B80A8-5021-40C4-AD62-CE10B55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47A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7AB"/>
    <w:pPr>
      <w:spacing w:after="0" w:line="240" w:lineRule="auto"/>
    </w:pPr>
    <w:rPr>
      <w:rFonts w:ascii="Calibri" w:eastAsia="Calibri" w:hAnsi="Calibri" w:cs="Times New Roman"/>
    </w:rPr>
  </w:style>
  <w:style w:type="paragraph" w:styleId="ListParagraph">
    <w:name w:val="List Paragraph"/>
    <w:basedOn w:val="Normal"/>
    <w:uiPriority w:val="34"/>
    <w:qFormat/>
    <w:rsid w:val="00BF47AB"/>
    <w:pPr>
      <w:ind w:left="720"/>
      <w:contextualSpacing/>
    </w:pPr>
  </w:style>
  <w:style w:type="paragraph" w:styleId="CommentText">
    <w:name w:val="annotation text"/>
    <w:basedOn w:val="Normal"/>
    <w:link w:val="CommentTextChar"/>
    <w:uiPriority w:val="99"/>
    <w:semiHidden/>
    <w:unhideWhenUsed/>
    <w:rsid w:val="00BF47AB"/>
    <w:rPr>
      <w:rFonts w:cs="Arial"/>
      <w:color w:val="000000"/>
      <w:szCs w:val="20"/>
      <w:lang w:val="en-US"/>
    </w:rPr>
  </w:style>
  <w:style w:type="character" w:customStyle="1" w:styleId="CommentTextChar">
    <w:name w:val="Comment Text Char"/>
    <w:basedOn w:val="DefaultParagraphFont"/>
    <w:link w:val="CommentText"/>
    <w:uiPriority w:val="99"/>
    <w:semiHidden/>
    <w:rsid w:val="00BF47AB"/>
    <w:rPr>
      <w:rFonts w:ascii="Arial" w:eastAsia="Times New Roman" w:hAnsi="Arial" w:cs="Arial"/>
      <w:color w:val="000000"/>
      <w:sz w:val="20"/>
      <w:szCs w:val="20"/>
      <w:lang w:val="en-US"/>
    </w:rPr>
  </w:style>
  <w:style w:type="character" w:styleId="CommentReference">
    <w:name w:val="annotation reference"/>
    <w:basedOn w:val="DefaultParagraphFont"/>
    <w:uiPriority w:val="99"/>
    <w:semiHidden/>
    <w:unhideWhenUsed/>
    <w:rsid w:val="00BF47AB"/>
    <w:rPr>
      <w:sz w:val="16"/>
      <w:szCs w:val="16"/>
    </w:rPr>
  </w:style>
  <w:style w:type="table" w:styleId="TableGrid">
    <w:name w:val="Table Grid"/>
    <w:basedOn w:val="TableNormal"/>
    <w:uiPriority w:val="59"/>
    <w:rsid w:val="00BF47A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AB"/>
    <w:rPr>
      <w:rFonts w:ascii="Segoe UI" w:eastAsia="Times New Roman" w:hAnsi="Segoe UI" w:cs="Segoe UI"/>
      <w:sz w:val="18"/>
      <w:szCs w:val="18"/>
    </w:rPr>
  </w:style>
  <w:style w:type="paragraph" w:styleId="Header">
    <w:name w:val="header"/>
    <w:basedOn w:val="Normal"/>
    <w:link w:val="HeaderChar"/>
    <w:uiPriority w:val="99"/>
    <w:unhideWhenUsed/>
    <w:rsid w:val="00F97A6E"/>
    <w:pPr>
      <w:tabs>
        <w:tab w:val="center" w:pos="4513"/>
        <w:tab w:val="right" w:pos="9026"/>
      </w:tabs>
    </w:pPr>
  </w:style>
  <w:style w:type="character" w:customStyle="1" w:styleId="HeaderChar">
    <w:name w:val="Header Char"/>
    <w:basedOn w:val="DefaultParagraphFont"/>
    <w:link w:val="Header"/>
    <w:uiPriority w:val="99"/>
    <w:rsid w:val="00F97A6E"/>
    <w:rPr>
      <w:rFonts w:ascii="Arial" w:eastAsia="Times New Roman" w:hAnsi="Arial" w:cs="Times New Roman"/>
      <w:sz w:val="20"/>
      <w:szCs w:val="24"/>
    </w:rPr>
  </w:style>
  <w:style w:type="paragraph" w:styleId="Footer">
    <w:name w:val="footer"/>
    <w:basedOn w:val="Normal"/>
    <w:link w:val="FooterChar"/>
    <w:uiPriority w:val="99"/>
    <w:unhideWhenUsed/>
    <w:rsid w:val="00F97A6E"/>
    <w:pPr>
      <w:tabs>
        <w:tab w:val="center" w:pos="4513"/>
        <w:tab w:val="right" w:pos="9026"/>
      </w:tabs>
    </w:pPr>
  </w:style>
  <w:style w:type="character" w:customStyle="1" w:styleId="FooterChar">
    <w:name w:val="Footer Char"/>
    <w:basedOn w:val="DefaultParagraphFont"/>
    <w:link w:val="Footer"/>
    <w:uiPriority w:val="99"/>
    <w:rsid w:val="00F97A6E"/>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EB19A8"/>
    <w:rPr>
      <w:rFonts w:cs="Times New Roman"/>
      <w:b/>
      <w:bCs/>
      <w:color w:val="auto"/>
      <w:lang w:val="en-GB"/>
    </w:rPr>
  </w:style>
  <w:style w:type="character" w:customStyle="1" w:styleId="CommentSubjectChar">
    <w:name w:val="Comment Subject Char"/>
    <w:basedOn w:val="CommentTextChar"/>
    <w:link w:val="CommentSubject"/>
    <w:uiPriority w:val="99"/>
    <w:semiHidden/>
    <w:rsid w:val="00EB19A8"/>
    <w:rPr>
      <w:rFonts w:ascii="Arial" w:eastAsia="Times New Roman" w:hAnsi="Arial" w:cs="Times New Roman"/>
      <w:b/>
      <w:bCs/>
      <w:color w:val="000000"/>
      <w:sz w:val="20"/>
      <w:szCs w:val="20"/>
      <w:lang w:val="en-US"/>
    </w:rPr>
  </w:style>
  <w:style w:type="paragraph" w:styleId="Revision">
    <w:name w:val="Revision"/>
    <w:hidden/>
    <w:uiPriority w:val="99"/>
    <w:semiHidden/>
    <w:rsid w:val="007F43F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3151">
      <w:bodyDiv w:val="1"/>
      <w:marLeft w:val="0"/>
      <w:marRight w:val="0"/>
      <w:marTop w:val="0"/>
      <w:marBottom w:val="0"/>
      <w:divBdr>
        <w:top w:val="none" w:sz="0" w:space="0" w:color="auto"/>
        <w:left w:val="none" w:sz="0" w:space="0" w:color="auto"/>
        <w:bottom w:val="none" w:sz="0" w:space="0" w:color="auto"/>
        <w:right w:val="none" w:sz="0" w:space="0" w:color="auto"/>
      </w:divBdr>
    </w:div>
    <w:div w:id="784889292">
      <w:bodyDiv w:val="1"/>
      <w:marLeft w:val="0"/>
      <w:marRight w:val="0"/>
      <w:marTop w:val="0"/>
      <w:marBottom w:val="0"/>
      <w:divBdr>
        <w:top w:val="none" w:sz="0" w:space="0" w:color="auto"/>
        <w:left w:val="none" w:sz="0" w:space="0" w:color="auto"/>
        <w:bottom w:val="none" w:sz="0" w:space="0" w:color="auto"/>
        <w:right w:val="none" w:sz="0" w:space="0" w:color="auto"/>
      </w:divBdr>
    </w:div>
    <w:div w:id="20476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B47F-A5AD-424D-8137-7F0BF8A2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Fadiya Rassel</dc:creator>
  <cp:keywords/>
  <dc:description/>
  <cp:lastModifiedBy>Claire Handyside</cp:lastModifiedBy>
  <cp:revision>4</cp:revision>
  <dcterms:created xsi:type="dcterms:W3CDTF">2017-07-26T07:54:00Z</dcterms:created>
  <dcterms:modified xsi:type="dcterms:W3CDTF">2017-08-11T09:18:00Z</dcterms:modified>
</cp:coreProperties>
</file>