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DA" w:rsidRPr="00001E20" w:rsidRDefault="00B005DA" w:rsidP="00B005DA">
      <w:pPr>
        <w:pStyle w:val="Default"/>
        <w:jc w:val="both"/>
        <w:rPr>
          <w:color w:val="auto"/>
        </w:rPr>
      </w:pPr>
    </w:p>
    <w:p w:rsidR="00D822CE" w:rsidRPr="00E27996" w:rsidRDefault="008B28BB" w:rsidP="00B005DA">
      <w:pPr>
        <w:pStyle w:val="Default"/>
        <w:jc w:val="center"/>
        <w:rPr>
          <w:b/>
          <w:bCs/>
          <w:color w:val="auto"/>
          <w:sz w:val="32"/>
          <w:szCs w:val="40"/>
        </w:rPr>
      </w:pPr>
      <w:r>
        <w:rPr>
          <w:b/>
          <w:bCs/>
          <w:color w:val="auto"/>
          <w:sz w:val="36"/>
          <w:szCs w:val="40"/>
        </w:rPr>
        <w:t>Geography</w:t>
      </w:r>
      <w:r w:rsidR="00FF4049">
        <w:rPr>
          <w:b/>
          <w:bCs/>
          <w:color w:val="auto"/>
          <w:sz w:val="36"/>
          <w:szCs w:val="40"/>
        </w:rPr>
        <w:t xml:space="preserve"> Teacher</w:t>
      </w:r>
    </w:p>
    <w:p w:rsidR="00B005DA" w:rsidRDefault="00B005DA" w:rsidP="00B005DA">
      <w:pPr>
        <w:pStyle w:val="Default"/>
        <w:jc w:val="center"/>
        <w:rPr>
          <w:b/>
          <w:bCs/>
          <w:color w:val="auto"/>
          <w:sz w:val="36"/>
          <w:szCs w:val="40"/>
        </w:rPr>
      </w:pPr>
      <w:r w:rsidRPr="00E27996">
        <w:rPr>
          <w:b/>
          <w:bCs/>
          <w:color w:val="auto"/>
          <w:sz w:val="36"/>
          <w:szCs w:val="40"/>
        </w:rPr>
        <w:t xml:space="preserve">Required for </w:t>
      </w:r>
      <w:r w:rsidR="008B28BB">
        <w:rPr>
          <w:b/>
          <w:bCs/>
          <w:color w:val="auto"/>
          <w:sz w:val="36"/>
          <w:szCs w:val="40"/>
        </w:rPr>
        <w:t>January</w:t>
      </w:r>
      <w:r w:rsidRPr="00E27996">
        <w:rPr>
          <w:b/>
          <w:bCs/>
          <w:color w:val="auto"/>
          <w:sz w:val="36"/>
          <w:szCs w:val="40"/>
        </w:rPr>
        <w:t xml:space="preserve"> 201</w:t>
      </w:r>
      <w:r w:rsidR="008B28BB">
        <w:rPr>
          <w:b/>
          <w:bCs/>
          <w:color w:val="auto"/>
          <w:sz w:val="36"/>
          <w:szCs w:val="40"/>
        </w:rPr>
        <w:t>8</w:t>
      </w:r>
    </w:p>
    <w:p w:rsidR="004051DA" w:rsidRPr="00E27996" w:rsidRDefault="004051DA" w:rsidP="00B005DA">
      <w:pPr>
        <w:pStyle w:val="Default"/>
        <w:jc w:val="center"/>
        <w:rPr>
          <w:color w:val="auto"/>
          <w:sz w:val="36"/>
          <w:szCs w:val="40"/>
        </w:rPr>
      </w:pPr>
      <w:bookmarkStart w:id="0" w:name="_GoBack"/>
      <w:bookmarkEnd w:id="0"/>
    </w:p>
    <w:p w:rsidR="00B005DA" w:rsidRPr="00001E20" w:rsidRDefault="00B005DA" w:rsidP="00B005DA">
      <w:pPr>
        <w:pStyle w:val="Default"/>
        <w:jc w:val="both"/>
        <w:rPr>
          <w:color w:val="auto"/>
          <w:sz w:val="22"/>
          <w:szCs w:val="22"/>
        </w:rPr>
      </w:pPr>
    </w:p>
    <w:p w:rsidR="00B005DA" w:rsidRPr="00001E20" w:rsidRDefault="00B005DA" w:rsidP="00B005DA">
      <w:pPr>
        <w:pStyle w:val="Default"/>
        <w:jc w:val="both"/>
        <w:rPr>
          <w:color w:val="auto"/>
          <w:sz w:val="22"/>
          <w:szCs w:val="22"/>
        </w:rPr>
      </w:pPr>
      <w:r w:rsidRPr="00001E20">
        <w:rPr>
          <w:color w:val="auto"/>
          <w:sz w:val="22"/>
          <w:szCs w:val="22"/>
        </w:rPr>
        <w:t xml:space="preserve">We are seeking to appoint committed and enthusiastic </w:t>
      </w:r>
      <w:r w:rsidR="008B28BB">
        <w:rPr>
          <w:color w:val="auto"/>
          <w:sz w:val="22"/>
          <w:szCs w:val="22"/>
        </w:rPr>
        <w:t>Geography</w:t>
      </w:r>
      <w:r w:rsidRPr="00001E20">
        <w:rPr>
          <w:color w:val="auto"/>
          <w:sz w:val="22"/>
          <w:szCs w:val="22"/>
        </w:rPr>
        <w:t xml:space="preserve"> teacher to join the Humanities team. The posts would be suitable for new entrants into the profession or those with experience. </w:t>
      </w:r>
    </w:p>
    <w:p w:rsidR="00B005DA" w:rsidRPr="00001E20" w:rsidRDefault="00B005DA" w:rsidP="00B005DA">
      <w:pPr>
        <w:pStyle w:val="Default"/>
        <w:jc w:val="both"/>
        <w:rPr>
          <w:color w:val="auto"/>
          <w:sz w:val="22"/>
          <w:szCs w:val="22"/>
        </w:rPr>
      </w:pPr>
    </w:p>
    <w:p w:rsidR="00B005DA" w:rsidRPr="00001E20" w:rsidRDefault="00B005DA" w:rsidP="00B005DA">
      <w:pPr>
        <w:pStyle w:val="Default"/>
        <w:jc w:val="both"/>
        <w:rPr>
          <w:color w:val="auto"/>
          <w:sz w:val="22"/>
          <w:szCs w:val="22"/>
        </w:rPr>
      </w:pPr>
      <w:r w:rsidRPr="00001E20">
        <w:rPr>
          <w:color w:val="auto"/>
          <w:sz w:val="22"/>
          <w:szCs w:val="22"/>
        </w:rPr>
        <w:t xml:space="preserve">An ability to work with others in the team is very important as the successful candidates would have to contribute to Year 7 Humanities curriculum, teaching History, Geography. A willingness to contribute to courses at Key Stage 3 and Key Stage 4 is essential. </w:t>
      </w:r>
    </w:p>
    <w:p w:rsidR="00B005DA" w:rsidRPr="00001E20" w:rsidRDefault="00B005DA" w:rsidP="00B005DA">
      <w:pPr>
        <w:pStyle w:val="Default"/>
        <w:jc w:val="both"/>
        <w:rPr>
          <w:color w:val="auto"/>
          <w:sz w:val="22"/>
          <w:szCs w:val="22"/>
        </w:rPr>
      </w:pPr>
    </w:p>
    <w:p w:rsidR="00B005DA" w:rsidRPr="00001E20" w:rsidRDefault="00B005DA" w:rsidP="00B005DA">
      <w:pPr>
        <w:pStyle w:val="Default"/>
        <w:jc w:val="both"/>
        <w:rPr>
          <w:color w:val="auto"/>
          <w:sz w:val="22"/>
          <w:szCs w:val="22"/>
        </w:rPr>
      </w:pPr>
      <w:r w:rsidRPr="00001E20">
        <w:rPr>
          <w:color w:val="auto"/>
          <w:sz w:val="22"/>
          <w:szCs w:val="22"/>
        </w:rPr>
        <w:t xml:space="preserve">The weekly curriculum for students is </w:t>
      </w:r>
    </w:p>
    <w:p w:rsidR="00B005DA" w:rsidRPr="00001E20" w:rsidRDefault="00B005DA" w:rsidP="00B005DA">
      <w:pPr>
        <w:pStyle w:val="Default"/>
        <w:numPr>
          <w:ilvl w:val="0"/>
          <w:numId w:val="2"/>
        </w:numPr>
        <w:spacing w:after="68"/>
        <w:jc w:val="both"/>
        <w:rPr>
          <w:color w:val="auto"/>
          <w:sz w:val="22"/>
          <w:szCs w:val="22"/>
        </w:rPr>
      </w:pPr>
      <w:r w:rsidRPr="00001E20">
        <w:rPr>
          <w:color w:val="auto"/>
          <w:sz w:val="22"/>
          <w:szCs w:val="22"/>
        </w:rPr>
        <w:t xml:space="preserve">1x3hr session in Humanities at KS3 </w:t>
      </w:r>
    </w:p>
    <w:p w:rsidR="00B005DA" w:rsidRPr="00001E20" w:rsidRDefault="00B005DA" w:rsidP="00B005DA">
      <w:pPr>
        <w:pStyle w:val="Default"/>
        <w:numPr>
          <w:ilvl w:val="0"/>
          <w:numId w:val="2"/>
        </w:numPr>
        <w:spacing w:after="68"/>
        <w:jc w:val="both"/>
        <w:rPr>
          <w:color w:val="auto"/>
          <w:sz w:val="22"/>
          <w:szCs w:val="22"/>
        </w:rPr>
      </w:pPr>
      <w:r w:rsidRPr="00001E20">
        <w:rPr>
          <w:color w:val="auto"/>
          <w:sz w:val="22"/>
          <w:szCs w:val="22"/>
        </w:rPr>
        <w:t>1x3hr session for KS4</w:t>
      </w:r>
      <w:r w:rsidR="008B28BB">
        <w:rPr>
          <w:color w:val="auto"/>
          <w:sz w:val="22"/>
          <w:szCs w:val="22"/>
        </w:rPr>
        <w:t>,</w:t>
      </w:r>
      <w:r w:rsidRPr="00001E20">
        <w:rPr>
          <w:color w:val="auto"/>
          <w:sz w:val="22"/>
          <w:szCs w:val="22"/>
        </w:rPr>
        <w:t xml:space="preserve"> Geography </w:t>
      </w:r>
    </w:p>
    <w:p w:rsidR="00B005DA" w:rsidRPr="00001E20" w:rsidRDefault="00B005DA" w:rsidP="00B005DA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001E20">
        <w:rPr>
          <w:color w:val="auto"/>
          <w:sz w:val="22"/>
          <w:szCs w:val="22"/>
        </w:rPr>
        <w:t xml:space="preserve">2x3 hr for A level, Geography </w:t>
      </w:r>
    </w:p>
    <w:p w:rsidR="00B005DA" w:rsidRPr="00001E20" w:rsidRDefault="00B005DA" w:rsidP="00B005DA">
      <w:pPr>
        <w:pStyle w:val="Default"/>
        <w:jc w:val="both"/>
        <w:rPr>
          <w:color w:val="auto"/>
          <w:sz w:val="22"/>
          <w:szCs w:val="22"/>
        </w:rPr>
      </w:pPr>
    </w:p>
    <w:p w:rsidR="00B005DA" w:rsidRPr="00001E20" w:rsidRDefault="00B005DA" w:rsidP="00B005DA">
      <w:pPr>
        <w:pStyle w:val="Default"/>
        <w:jc w:val="both"/>
        <w:rPr>
          <w:color w:val="auto"/>
          <w:sz w:val="22"/>
          <w:szCs w:val="22"/>
        </w:rPr>
      </w:pPr>
      <w:r w:rsidRPr="00001E20">
        <w:rPr>
          <w:color w:val="auto"/>
          <w:sz w:val="22"/>
          <w:szCs w:val="22"/>
        </w:rPr>
        <w:t xml:space="preserve">Schemes of work and session planning are done as a team. It is essential that the successful candidates share this desire for creative team planning and teaching. </w:t>
      </w:r>
    </w:p>
    <w:p w:rsidR="00B005DA" w:rsidRPr="00001E20" w:rsidRDefault="00B005DA" w:rsidP="00B005DA">
      <w:pPr>
        <w:pStyle w:val="Default"/>
        <w:jc w:val="both"/>
        <w:rPr>
          <w:color w:val="auto"/>
          <w:sz w:val="22"/>
          <w:szCs w:val="22"/>
        </w:rPr>
      </w:pPr>
    </w:p>
    <w:p w:rsidR="00B005DA" w:rsidRPr="00001E20" w:rsidRDefault="00B005DA" w:rsidP="00B005DA">
      <w:pPr>
        <w:spacing w:after="0" w:line="240" w:lineRule="auto"/>
        <w:jc w:val="both"/>
        <w:rPr>
          <w:rFonts w:cstheme="minorHAnsi"/>
        </w:rPr>
      </w:pPr>
      <w:r w:rsidRPr="00001E20">
        <w:rPr>
          <w:rFonts w:eastAsia="Times New Roman" w:cstheme="minorHAnsi"/>
        </w:rPr>
        <w:t xml:space="preserve">Geography </w:t>
      </w:r>
      <w:r w:rsidRPr="00001E20">
        <w:rPr>
          <w:rFonts w:cstheme="minorHAnsi"/>
        </w:rPr>
        <w:t xml:space="preserve">is a very successful subject in an outstanding school.  In </w:t>
      </w:r>
      <w:r w:rsidR="008B28BB">
        <w:rPr>
          <w:rFonts w:cstheme="minorHAnsi"/>
        </w:rPr>
        <w:t>2016</w:t>
      </w:r>
      <w:r w:rsidR="00FF4049">
        <w:rPr>
          <w:rFonts w:cstheme="minorHAnsi"/>
        </w:rPr>
        <w:t>/201</w:t>
      </w:r>
      <w:r w:rsidR="008B28BB">
        <w:rPr>
          <w:rFonts w:cstheme="minorHAnsi"/>
        </w:rPr>
        <w:t>7</w:t>
      </w:r>
      <w:r w:rsidRPr="00001E20">
        <w:rPr>
          <w:rFonts w:cstheme="minorHAnsi"/>
        </w:rPr>
        <w:t>, over 9</w:t>
      </w:r>
      <w:r w:rsidR="008B28BB">
        <w:rPr>
          <w:rFonts w:cstheme="minorHAnsi"/>
        </w:rPr>
        <w:t>7</w:t>
      </w:r>
      <w:r w:rsidRPr="00001E20">
        <w:rPr>
          <w:rFonts w:cstheme="minorHAnsi"/>
        </w:rPr>
        <w:t xml:space="preserve">% of GCSE students achieved a minimum of a C grade and </w:t>
      </w:r>
      <w:r w:rsidR="008B28BB">
        <w:rPr>
          <w:rFonts w:cstheme="minorHAnsi"/>
        </w:rPr>
        <w:t>58</w:t>
      </w:r>
      <w:r w:rsidRPr="00001E20">
        <w:rPr>
          <w:rFonts w:cstheme="minorHAnsi"/>
        </w:rPr>
        <w:t>% attained a grade A or above.</w:t>
      </w:r>
      <w:r w:rsidRPr="00001E20">
        <w:rPr>
          <w:rFonts w:cstheme="minorHAnsi"/>
          <w:b/>
        </w:rPr>
        <w:t xml:space="preserve">  </w:t>
      </w:r>
      <w:r w:rsidRPr="00001E20">
        <w:rPr>
          <w:rFonts w:cstheme="minorHAnsi"/>
        </w:rPr>
        <w:t xml:space="preserve">At A Level </w:t>
      </w:r>
      <w:r w:rsidR="008B28BB">
        <w:rPr>
          <w:rFonts w:cstheme="minorHAnsi"/>
        </w:rPr>
        <w:t>7</w:t>
      </w:r>
      <w:r w:rsidRPr="00001E20">
        <w:rPr>
          <w:rFonts w:cstheme="minorHAnsi"/>
        </w:rPr>
        <w:t>3% attained grade B or above.</w:t>
      </w:r>
    </w:p>
    <w:p w:rsidR="00B005DA" w:rsidRPr="00001E20" w:rsidRDefault="00B005DA" w:rsidP="00B005DA">
      <w:pPr>
        <w:pStyle w:val="Default"/>
        <w:jc w:val="both"/>
        <w:rPr>
          <w:color w:val="auto"/>
          <w:sz w:val="22"/>
          <w:szCs w:val="22"/>
        </w:rPr>
      </w:pPr>
    </w:p>
    <w:p w:rsidR="00B005DA" w:rsidRPr="00001E20" w:rsidRDefault="00B005DA" w:rsidP="00B005DA">
      <w:pPr>
        <w:pStyle w:val="Default"/>
        <w:jc w:val="both"/>
        <w:rPr>
          <w:color w:val="auto"/>
          <w:sz w:val="22"/>
          <w:szCs w:val="22"/>
        </w:rPr>
      </w:pPr>
      <w:r w:rsidRPr="00001E20">
        <w:rPr>
          <w:color w:val="auto"/>
          <w:sz w:val="22"/>
          <w:szCs w:val="22"/>
        </w:rPr>
        <w:t xml:space="preserve">High expectations are placed upon all our staff but the working conditions are excellent. There is a learning base for up to 3 classes and 3 specialist study rooms. The department is very well resourced with books and artefacts. ICT provision is excellent with all areas equipped with a smart board. We also have a highly developed online curriculum to which the successful candidate would be expected to contribute. </w:t>
      </w:r>
    </w:p>
    <w:p w:rsidR="00B005DA" w:rsidRPr="00001E20" w:rsidRDefault="00B005DA" w:rsidP="00B005DA">
      <w:pPr>
        <w:pStyle w:val="Default"/>
        <w:jc w:val="both"/>
        <w:rPr>
          <w:color w:val="auto"/>
          <w:sz w:val="22"/>
          <w:szCs w:val="22"/>
        </w:rPr>
      </w:pPr>
    </w:p>
    <w:p w:rsidR="00B005DA" w:rsidRDefault="00B005DA" w:rsidP="00B005DA">
      <w:pPr>
        <w:pStyle w:val="Default"/>
        <w:jc w:val="both"/>
        <w:rPr>
          <w:color w:val="auto"/>
          <w:sz w:val="22"/>
          <w:szCs w:val="22"/>
        </w:rPr>
      </w:pPr>
      <w:r w:rsidRPr="00001E20">
        <w:rPr>
          <w:color w:val="auto"/>
          <w:sz w:val="22"/>
          <w:szCs w:val="22"/>
        </w:rPr>
        <w:t xml:space="preserve">Candidates for this post should be highly motivated teachers who would relish the challenge of working with an innovative team in an exceptional School. We welcome </w:t>
      </w:r>
      <w:r w:rsidR="00FF4049">
        <w:rPr>
          <w:color w:val="auto"/>
          <w:sz w:val="22"/>
          <w:szCs w:val="22"/>
        </w:rPr>
        <w:t>the applications</w:t>
      </w:r>
      <w:r w:rsidRPr="00001E20">
        <w:rPr>
          <w:color w:val="auto"/>
          <w:sz w:val="22"/>
          <w:szCs w:val="22"/>
        </w:rPr>
        <w:t xml:space="preserve"> </w:t>
      </w:r>
      <w:r w:rsidR="00FF4049">
        <w:rPr>
          <w:color w:val="auto"/>
          <w:sz w:val="22"/>
          <w:szCs w:val="22"/>
        </w:rPr>
        <w:t>from</w:t>
      </w:r>
      <w:r w:rsidRPr="00001E20">
        <w:rPr>
          <w:color w:val="auto"/>
          <w:sz w:val="22"/>
          <w:szCs w:val="22"/>
        </w:rPr>
        <w:t xml:space="preserve"> dedicated specialist teachers keen to maintain and improve standards in a successful department. </w:t>
      </w:r>
    </w:p>
    <w:p w:rsidR="004051DA" w:rsidRDefault="004051DA" w:rsidP="00B005DA">
      <w:pPr>
        <w:pStyle w:val="Default"/>
        <w:jc w:val="both"/>
        <w:rPr>
          <w:color w:val="auto"/>
          <w:sz w:val="22"/>
          <w:szCs w:val="22"/>
        </w:rPr>
      </w:pPr>
    </w:p>
    <w:p w:rsidR="004051DA" w:rsidRPr="00001E20" w:rsidRDefault="004051DA" w:rsidP="00B005D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 successful candidate will have the opportunity to work within our family of schools</w:t>
      </w:r>
    </w:p>
    <w:p w:rsidR="00B005DA" w:rsidRPr="00001E20" w:rsidRDefault="00B005DA" w:rsidP="00B005DA">
      <w:pPr>
        <w:pStyle w:val="Default"/>
        <w:jc w:val="both"/>
        <w:rPr>
          <w:color w:val="auto"/>
          <w:sz w:val="22"/>
          <w:szCs w:val="22"/>
        </w:rPr>
      </w:pPr>
    </w:p>
    <w:p w:rsidR="00B005DA" w:rsidRDefault="00B005DA" w:rsidP="00B005DA">
      <w:pPr>
        <w:pStyle w:val="Default"/>
        <w:jc w:val="both"/>
        <w:rPr>
          <w:color w:val="auto"/>
          <w:sz w:val="22"/>
          <w:szCs w:val="22"/>
        </w:rPr>
      </w:pPr>
    </w:p>
    <w:p w:rsidR="004051DA" w:rsidRPr="00001E20" w:rsidRDefault="004051DA" w:rsidP="00B005DA">
      <w:pPr>
        <w:pStyle w:val="Default"/>
        <w:jc w:val="both"/>
        <w:rPr>
          <w:color w:val="auto"/>
          <w:sz w:val="22"/>
          <w:szCs w:val="22"/>
        </w:rPr>
        <w:sectPr w:rsidR="004051DA" w:rsidRPr="00001E20" w:rsidSect="00E27996">
          <w:pgSz w:w="11906" w:h="16838"/>
          <w:pgMar w:top="284" w:right="1440" w:bottom="284" w:left="1440" w:header="708" w:footer="708" w:gutter="0"/>
          <w:cols w:space="708"/>
          <w:docGrid w:linePitch="360"/>
        </w:sectPr>
      </w:pPr>
    </w:p>
    <w:p w:rsidR="00B005DA" w:rsidRPr="00001E20" w:rsidRDefault="00B005DA" w:rsidP="00B005DA">
      <w:pPr>
        <w:pStyle w:val="Default"/>
        <w:jc w:val="both"/>
        <w:rPr>
          <w:color w:val="auto"/>
          <w:sz w:val="22"/>
          <w:szCs w:val="22"/>
        </w:rPr>
      </w:pPr>
      <w:r w:rsidRPr="00001E20">
        <w:rPr>
          <w:color w:val="auto"/>
          <w:sz w:val="22"/>
          <w:szCs w:val="22"/>
        </w:rPr>
        <w:t>Ian Rawlings</w:t>
      </w:r>
    </w:p>
    <w:p w:rsidR="008B28BB" w:rsidRPr="00001E20" w:rsidRDefault="008B28BB" w:rsidP="008B28BB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001E20">
        <w:rPr>
          <w:b/>
          <w:bCs/>
          <w:color w:val="auto"/>
          <w:sz w:val="22"/>
          <w:szCs w:val="22"/>
        </w:rPr>
        <w:t xml:space="preserve">Senior Deputy Head </w:t>
      </w:r>
    </w:p>
    <w:p w:rsidR="008B28BB" w:rsidRDefault="008B28BB" w:rsidP="00B005D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8B28BB" w:rsidRDefault="008B28BB" w:rsidP="00B005D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B005DA" w:rsidRPr="00001E20" w:rsidRDefault="00B005DA" w:rsidP="00B005DA">
      <w:pPr>
        <w:pStyle w:val="Default"/>
        <w:jc w:val="both"/>
        <w:rPr>
          <w:b/>
          <w:bCs/>
          <w:color w:val="auto"/>
          <w:sz w:val="22"/>
          <w:szCs w:val="22"/>
        </w:rPr>
        <w:sectPr w:rsidR="00B005DA" w:rsidRPr="00001E20" w:rsidSect="00B005DA">
          <w:type w:val="continuous"/>
          <w:pgSz w:w="11906" w:h="16838"/>
          <w:pgMar w:top="284" w:right="1440" w:bottom="851" w:left="1440" w:header="708" w:footer="708" w:gutter="0"/>
          <w:cols w:num="2" w:space="708"/>
          <w:docGrid w:linePitch="360"/>
        </w:sectPr>
      </w:pPr>
    </w:p>
    <w:p w:rsidR="00B005DA" w:rsidRPr="00001E20" w:rsidRDefault="00B005DA" w:rsidP="00B005D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B005DA" w:rsidRPr="004051DA" w:rsidRDefault="00B005DA" w:rsidP="00B005DA">
      <w:pPr>
        <w:pStyle w:val="Default"/>
        <w:jc w:val="center"/>
        <w:rPr>
          <w:i/>
          <w:color w:val="auto"/>
          <w:sz w:val="22"/>
          <w:szCs w:val="22"/>
        </w:rPr>
      </w:pPr>
      <w:r w:rsidRPr="004051DA">
        <w:rPr>
          <w:bCs/>
          <w:i/>
          <w:color w:val="auto"/>
          <w:sz w:val="22"/>
          <w:szCs w:val="22"/>
        </w:rPr>
        <w:t>Thomas Telford School is fully committed to safeguarding and protecting</w:t>
      </w:r>
    </w:p>
    <w:p w:rsidR="00A26885" w:rsidRPr="004051DA" w:rsidRDefault="00B005DA" w:rsidP="00B005DA">
      <w:pPr>
        <w:jc w:val="center"/>
        <w:rPr>
          <w:i/>
        </w:rPr>
      </w:pPr>
      <w:proofErr w:type="gramStart"/>
      <w:r w:rsidRPr="004051DA">
        <w:rPr>
          <w:bCs/>
          <w:i/>
        </w:rPr>
        <w:t>the</w:t>
      </w:r>
      <w:proofErr w:type="gramEnd"/>
      <w:r w:rsidRPr="004051DA">
        <w:rPr>
          <w:bCs/>
          <w:i/>
        </w:rPr>
        <w:t xml:space="preserve"> welfare of the children and all appointments are subject to an enhanced DBS check.</w:t>
      </w:r>
    </w:p>
    <w:sectPr w:rsidR="00A26885" w:rsidRPr="004051DA" w:rsidSect="00B005DA">
      <w:type w:val="continuous"/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4A7A"/>
    <w:multiLevelType w:val="hybridMultilevel"/>
    <w:tmpl w:val="C67AE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91F9C"/>
    <w:multiLevelType w:val="hybridMultilevel"/>
    <w:tmpl w:val="69AC8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DA"/>
    <w:rsid w:val="00001E20"/>
    <w:rsid w:val="004051DA"/>
    <w:rsid w:val="008B28BB"/>
    <w:rsid w:val="00A26885"/>
    <w:rsid w:val="00B005DA"/>
    <w:rsid w:val="00D822CE"/>
    <w:rsid w:val="00E27996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8B263"/>
  <w15:chartTrackingRefBased/>
  <w15:docId w15:val="{1C403A99-B359-4F07-85E9-221D60F6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DA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05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9F8244E0</Template>
  <TotalTime>1</TotalTime>
  <Pages>1</Pages>
  <Words>301</Words>
  <Characters>1718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Telford School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Hart</dc:creator>
  <cp:keywords/>
  <dc:description/>
  <cp:lastModifiedBy>Saffron Baxter</cp:lastModifiedBy>
  <cp:revision>2</cp:revision>
  <dcterms:created xsi:type="dcterms:W3CDTF">2017-09-22T13:41:00Z</dcterms:created>
  <dcterms:modified xsi:type="dcterms:W3CDTF">2017-09-22T13:41:00Z</dcterms:modified>
</cp:coreProperties>
</file>