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9C" w:rsidRPr="008C7C9C" w:rsidRDefault="008C7C9C" w:rsidP="008C7C9C">
      <w:pPr>
        <w:framePr w:h="1512" w:hSpace="36" w:wrap="notBeside" w:vAnchor="text" w:hAnchor="margin" w:x="6560" w:y="1"/>
        <w:widowControl w:val="0"/>
        <w:autoSpaceDE w:val="0"/>
        <w:autoSpaceDN w:val="0"/>
        <w:adjustRightInd w:val="0"/>
        <w:jc w:val="center"/>
        <w:rPr>
          <w:rFonts w:ascii="Arial" w:eastAsia="Times New Roman" w:hAnsi="Arial" w:cs="Times New Roman"/>
          <w:lang w:eastAsia="en-GB"/>
        </w:rPr>
      </w:pPr>
    </w:p>
    <w:p w:rsidR="000B33AB" w:rsidRPr="00724A4D" w:rsidRDefault="00724A4D" w:rsidP="00724A4D">
      <w:pPr>
        <w:jc w:val="right"/>
        <w:rPr>
          <w:rFonts w:ascii="Tahoma" w:hAnsi="Tahoma" w:cs="Tahoma"/>
        </w:rPr>
      </w:pPr>
      <w:r w:rsidRPr="00724A4D">
        <w:rPr>
          <w:rFonts w:ascii="Tahoma" w:hAnsi="Tahoma" w:cs="Tahoma"/>
        </w:rPr>
        <w:t>May 2018</w:t>
      </w:r>
    </w:p>
    <w:p w:rsidR="00724A4D" w:rsidRPr="00724A4D" w:rsidRDefault="00724A4D" w:rsidP="00724A4D">
      <w:pPr>
        <w:jc w:val="right"/>
        <w:rPr>
          <w:rFonts w:ascii="Tahoma" w:hAnsi="Tahoma" w:cs="Tahoma"/>
        </w:rPr>
      </w:pPr>
    </w:p>
    <w:p w:rsidR="00A82E56" w:rsidRPr="00724A4D" w:rsidRDefault="00043945">
      <w:pPr>
        <w:rPr>
          <w:rFonts w:ascii="Tahoma" w:hAnsi="Tahoma" w:cs="Tahoma"/>
        </w:rPr>
      </w:pPr>
      <w:r w:rsidRPr="00724A4D">
        <w:rPr>
          <w:rFonts w:ascii="Tahoma" w:hAnsi="Tahoma" w:cs="Tahoma"/>
        </w:rPr>
        <w:t>Dear Applicant</w:t>
      </w:r>
    </w:p>
    <w:p w:rsidR="008C7C9C" w:rsidRPr="00724A4D" w:rsidRDefault="008C7C9C">
      <w:pPr>
        <w:rPr>
          <w:rFonts w:ascii="Tahoma" w:hAnsi="Tahoma" w:cs="Tahoma"/>
        </w:rPr>
      </w:pPr>
    </w:p>
    <w:p w:rsidR="008C7C9C" w:rsidRDefault="00043945" w:rsidP="000B135E">
      <w:pPr>
        <w:jc w:val="both"/>
        <w:rPr>
          <w:rFonts w:ascii="Tahoma" w:hAnsi="Tahoma" w:cs="Tahoma"/>
        </w:rPr>
      </w:pPr>
      <w:r w:rsidRPr="00724A4D">
        <w:rPr>
          <w:rFonts w:ascii="Tahoma" w:hAnsi="Tahoma" w:cs="Tahoma"/>
        </w:rPr>
        <w:t>Thank you for your in</w:t>
      </w:r>
      <w:r w:rsidR="00B16B3C" w:rsidRPr="00724A4D">
        <w:rPr>
          <w:rFonts w:ascii="Tahoma" w:hAnsi="Tahoma" w:cs="Tahoma"/>
        </w:rPr>
        <w:t>ter</w:t>
      </w:r>
      <w:r w:rsidR="001A3BFA" w:rsidRPr="00724A4D">
        <w:rPr>
          <w:rFonts w:ascii="Tahoma" w:hAnsi="Tahoma" w:cs="Tahoma"/>
        </w:rPr>
        <w:t>est in th</w:t>
      </w:r>
      <w:r w:rsidR="006908DB" w:rsidRPr="00724A4D">
        <w:rPr>
          <w:rFonts w:ascii="Tahoma" w:hAnsi="Tahoma" w:cs="Tahoma"/>
        </w:rPr>
        <w:t>e po</w:t>
      </w:r>
      <w:r w:rsidR="000F2FC2" w:rsidRPr="00724A4D">
        <w:rPr>
          <w:rFonts w:ascii="Tahoma" w:hAnsi="Tahoma" w:cs="Tahoma"/>
        </w:rPr>
        <w:t xml:space="preserve">sition </w:t>
      </w:r>
      <w:r w:rsidR="002C5269" w:rsidRPr="00724A4D">
        <w:rPr>
          <w:rFonts w:ascii="Tahoma" w:hAnsi="Tahoma" w:cs="Tahoma"/>
        </w:rPr>
        <w:t xml:space="preserve">of </w:t>
      </w:r>
      <w:r w:rsidR="00BC0810">
        <w:rPr>
          <w:rFonts w:ascii="Tahoma" w:hAnsi="Tahoma" w:cs="Tahoma"/>
        </w:rPr>
        <w:t>French</w:t>
      </w:r>
      <w:r w:rsidR="004E2D77" w:rsidRPr="00724A4D">
        <w:rPr>
          <w:rFonts w:ascii="Tahoma" w:hAnsi="Tahoma" w:cs="Tahoma"/>
        </w:rPr>
        <w:t xml:space="preserve"> Teacher</w:t>
      </w:r>
      <w:r w:rsidRPr="00724A4D">
        <w:rPr>
          <w:rFonts w:ascii="Tahoma" w:hAnsi="Tahoma" w:cs="Tahoma"/>
        </w:rPr>
        <w:t xml:space="preserve"> at The Thomas Aveling School.  Our application pack offers the following </w:t>
      </w:r>
      <w:r w:rsidR="00891B67" w:rsidRPr="00724A4D">
        <w:rPr>
          <w:rFonts w:ascii="Tahoma" w:hAnsi="Tahoma" w:cs="Tahoma"/>
        </w:rPr>
        <w:t>information, which we hope</w:t>
      </w:r>
      <w:r w:rsidRPr="00724A4D">
        <w:rPr>
          <w:rFonts w:ascii="Tahoma" w:hAnsi="Tahoma" w:cs="Tahoma"/>
        </w:rPr>
        <w:t xml:space="preserve"> </w:t>
      </w:r>
      <w:r w:rsidR="008C7C9C" w:rsidRPr="00724A4D">
        <w:rPr>
          <w:rFonts w:ascii="Tahoma" w:hAnsi="Tahoma" w:cs="Tahoma"/>
        </w:rPr>
        <w:t xml:space="preserve">will assist </w:t>
      </w:r>
      <w:r w:rsidR="00AD6B5B" w:rsidRPr="00724A4D">
        <w:rPr>
          <w:rFonts w:ascii="Tahoma" w:hAnsi="Tahoma" w:cs="Tahoma"/>
        </w:rPr>
        <w:t>you in</w:t>
      </w:r>
      <w:r w:rsidR="008C7C9C" w:rsidRPr="00724A4D">
        <w:rPr>
          <w:rFonts w:ascii="Tahoma" w:hAnsi="Tahoma" w:cs="Tahoma"/>
        </w:rPr>
        <w:t xml:space="preserve"> deciding if you have the right qualities to</w:t>
      </w:r>
      <w:r w:rsidR="008F2C4A" w:rsidRPr="00724A4D">
        <w:rPr>
          <w:rFonts w:ascii="Tahoma" w:hAnsi="Tahoma" w:cs="Tahoma"/>
        </w:rPr>
        <w:t xml:space="preserve"> be </w:t>
      </w:r>
      <w:r w:rsidR="00B16B3C" w:rsidRPr="00724A4D">
        <w:rPr>
          <w:rFonts w:ascii="Tahoma" w:hAnsi="Tahoma" w:cs="Tahoma"/>
        </w:rPr>
        <w:t>a</w:t>
      </w:r>
      <w:r w:rsidR="001A3BFA" w:rsidRPr="00724A4D">
        <w:rPr>
          <w:rFonts w:ascii="Tahoma" w:hAnsi="Tahoma" w:cs="Tahoma"/>
        </w:rPr>
        <w:t xml:space="preserve"> </w:t>
      </w:r>
      <w:r w:rsidR="008F2C4A" w:rsidRPr="00724A4D">
        <w:rPr>
          <w:rFonts w:ascii="Tahoma" w:hAnsi="Tahoma" w:cs="Tahoma"/>
        </w:rPr>
        <w:t xml:space="preserve">teacher </w:t>
      </w:r>
      <w:r w:rsidR="0077459C" w:rsidRPr="00724A4D">
        <w:rPr>
          <w:rFonts w:ascii="Tahoma" w:hAnsi="Tahoma" w:cs="Tahoma"/>
        </w:rPr>
        <w:t>at our school and whether the school is the best place for you to further your development and career.</w:t>
      </w:r>
    </w:p>
    <w:p w:rsidR="00BC0810" w:rsidRPr="00724A4D" w:rsidRDefault="00BC0810" w:rsidP="000B135E">
      <w:pPr>
        <w:jc w:val="both"/>
        <w:rPr>
          <w:rFonts w:ascii="Tahoma" w:hAnsi="Tahoma" w:cs="Tahoma"/>
        </w:rPr>
      </w:pPr>
    </w:p>
    <w:p w:rsidR="00754098" w:rsidRPr="00724A4D" w:rsidRDefault="00754098" w:rsidP="000B135E">
      <w:pPr>
        <w:jc w:val="both"/>
        <w:rPr>
          <w:rFonts w:ascii="Tahoma" w:hAnsi="Tahoma" w:cs="Tahoma"/>
        </w:rPr>
      </w:pPr>
    </w:p>
    <w:p w:rsidR="00754098" w:rsidRPr="00724A4D" w:rsidRDefault="00754098">
      <w:pPr>
        <w:rPr>
          <w:rFonts w:ascii="Tahoma" w:hAnsi="Tahoma" w:cs="Tahoma"/>
        </w:rPr>
      </w:pPr>
    </w:p>
    <w:p w:rsidR="00E26572" w:rsidRPr="00724A4D" w:rsidRDefault="008C7C9C" w:rsidP="000B135E">
      <w:pPr>
        <w:pStyle w:val="ListParagraph"/>
        <w:numPr>
          <w:ilvl w:val="0"/>
          <w:numId w:val="1"/>
        </w:numPr>
        <w:ind w:left="426" w:hanging="426"/>
        <w:rPr>
          <w:rFonts w:ascii="Tahoma" w:hAnsi="Tahoma" w:cs="Tahoma"/>
        </w:rPr>
      </w:pPr>
      <w:r w:rsidRPr="00724A4D">
        <w:rPr>
          <w:rFonts w:ascii="Tahoma" w:hAnsi="Tahoma" w:cs="Tahoma"/>
        </w:rPr>
        <w:t>Job Advertisement</w:t>
      </w:r>
    </w:p>
    <w:p w:rsidR="00E26572" w:rsidRPr="00724A4D" w:rsidRDefault="00E26572" w:rsidP="00E26572">
      <w:pPr>
        <w:pStyle w:val="ListParagraph"/>
        <w:ind w:left="426"/>
        <w:rPr>
          <w:rFonts w:ascii="Tahoma" w:hAnsi="Tahoma" w:cs="Tahoma"/>
        </w:rPr>
      </w:pPr>
    </w:p>
    <w:p w:rsidR="003D5979" w:rsidRPr="00724A4D" w:rsidRDefault="004E2D77" w:rsidP="000B135E">
      <w:pPr>
        <w:pStyle w:val="ListParagraph"/>
        <w:numPr>
          <w:ilvl w:val="0"/>
          <w:numId w:val="1"/>
        </w:numPr>
        <w:ind w:left="426" w:hanging="426"/>
        <w:rPr>
          <w:rFonts w:ascii="Tahoma" w:hAnsi="Tahoma" w:cs="Tahoma"/>
        </w:rPr>
      </w:pPr>
      <w:r w:rsidRPr="00724A4D">
        <w:rPr>
          <w:rFonts w:ascii="Tahoma" w:hAnsi="Tahoma" w:cs="Tahoma"/>
        </w:rPr>
        <w:t>MFL</w:t>
      </w:r>
      <w:r w:rsidR="002C5269" w:rsidRPr="00724A4D">
        <w:rPr>
          <w:rFonts w:ascii="Tahoma" w:hAnsi="Tahoma" w:cs="Tahoma"/>
        </w:rPr>
        <w:t xml:space="preserve"> </w:t>
      </w:r>
      <w:r w:rsidR="00E26572" w:rsidRPr="00724A4D">
        <w:rPr>
          <w:rFonts w:ascii="Tahoma" w:hAnsi="Tahoma" w:cs="Tahoma"/>
        </w:rPr>
        <w:t>at Thomas Aveling</w:t>
      </w:r>
      <w:r w:rsidR="003D5979" w:rsidRPr="00724A4D">
        <w:rPr>
          <w:rFonts w:ascii="Tahoma" w:hAnsi="Tahoma" w:cs="Tahoma"/>
        </w:rPr>
        <w:br/>
      </w:r>
    </w:p>
    <w:p w:rsidR="008C7C9C" w:rsidRPr="00724A4D" w:rsidRDefault="003D5979" w:rsidP="000B135E">
      <w:pPr>
        <w:pStyle w:val="ListParagraph"/>
        <w:numPr>
          <w:ilvl w:val="0"/>
          <w:numId w:val="1"/>
        </w:numPr>
        <w:ind w:left="426" w:hanging="426"/>
        <w:rPr>
          <w:rFonts w:ascii="Tahoma" w:hAnsi="Tahoma" w:cs="Tahoma"/>
        </w:rPr>
      </w:pPr>
      <w:r w:rsidRPr="00724A4D">
        <w:rPr>
          <w:rFonts w:ascii="Tahoma" w:hAnsi="Tahoma" w:cs="Tahoma"/>
        </w:rPr>
        <w:t>Job desc</w:t>
      </w:r>
      <w:r w:rsidR="00DA0905" w:rsidRPr="00724A4D">
        <w:rPr>
          <w:rFonts w:ascii="Tahoma" w:hAnsi="Tahoma" w:cs="Tahoma"/>
        </w:rPr>
        <w:t>r</w:t>
      </w:r>
      <w:r w:rsidRPr="00724A4D">
        <w:rPr>
          <w:rFonts w:ascii="Tahoma" w:hAnsi="Tahoma" w:cs="Tahoma"/>
        </w:rPr>
        <w:t>iption</w:t>
      </w:r>
      <w:r w:rsidR="008C7C9C" w:rsidRPr="00724A4D">
        <w:rPr>
          <w:rFonts w:ascii="Tahoma" w:hAnsi="Tahoma" w:cs="Tahoma"/>
        </w:rPr>
        <w:br/>
      </w:r>
    </w:p>
    <w:p w:rsidR="00057AA8" w:rsidRPr="00724A4D" w:rsidRDefault="008C7C9C" w:rsidP="000B135E">
      <w:pPr>
        <w:pStyle w:val="ListParagraph"/>
        <w:numPr>
          <w:ilvl w:val="0"/>
          <w:numId w:val="1"/>
        </w:numPr>
        <w:ind w:left="426" w:hanging="426"/>
        <w:rPr>
          <w:rFonts w:ascii="Tahoma" w:hAnsi="Tahoma" w:cs="Tahoma"/>
        </w:rPr>
      </w:pPr>
      <w:r w:rsidRPr="00724A4D">
        <w:rPr>
          <w:rFonts w:ascii="Tahoma" w:hAnsi="Tahoma" w:cs="Tahoma"/>
        </w:rPr>
        <w:t>Background to the</w:t>
      </w:r>
      <w:r w:rsidR="001A3BFA" w:rsidRPr="00724A4D">
        <w:rPr>
          <w:rFonts w:ascii="Tahoma" w:hAnsi="Tahoma" w:cs="Tahoma"/>
        </w:rPr>
        <w:t xml:space="preserve"> scho</w:t>
      </w:r>
      <w:bookmarkStart w:id="0" w:name="_GoBack"/>
      <w:bookmarkEnd w:id="0"/>
      <w:r w:rsidR="001A3BFA" w:rsidRPr="00724A4D">
        <w:rPr>
          <w:rFonts w:ascii="Tahoma" w:hAnsi="Tahoma" w:cs="Tahoma"/>
        </w:rPr>
        <w:t xml:space="preserve">ol </w:t>
      </w:r>
      <w:r w:rsidR="00057AA8" w:rsidRPr="00724A4D">
        <w:rPr>
          <w:rFonts w:ascii="Tahoma" w:hAnsi="Tahoma" w:cs="Tahoma"/>
        </w:rPr>
        <w:br/>
      </w:r>
    </w:p>
    <w:p w:rsidR="00057AA8" w:rsidRPr="00724A4D" w:rsidRDefault="00057AA8" w:rsidP="000B135E">
      <w:pPr>
        <w:pStyle w:val="ListParagraph"/>
        <w:numPr>
          <w:ilvl w:val="0"/>
          <w:numId w:val="1"/>
        </w:numPr>
        <w:ind w:left="426" w:hanging="426"/>
        <w:rPr>
          <w:rFonts w:ascii="Tahoma" w:hAnsi="Tahoma" w:cs="Tahoma"/>
        </w:rPr>
      </w:pPr>
      <w:r w:rsidRPr="00724A4D">
        <w:rPr>
          <w:rFonts w:ascii="Tahoma" w:hAnsi="Tahoma" w:cs="Tahoma"/>
        </w:rPr>
        <w:t>Aims</w:t>
      </w:r>
      <w:r w:rsidRPr="00724A4D">
        <w:rPr>
          <w:rFonts w:ascii="Tahoma" w:hAnsi="Tahoma" w:cs="Tahoma"/>
        </w:rPr>
        <w:br/>
      </w:r>
    </w:p>
    <w:p w:rsidR="008C7C9C" w:rsidRPr="00724A4D" w:rsidRDefault="00057AA8" w:rsidP="000B135E">
      <w:pPr>
        <w:pStyle w:val="ListParagraph"/>
        <w:numPr>
          <w:ilvl w:val="0"/>
          <w:numId w:val="1"/>
        </w:numPr>
        <w:ind w:left="426" w:hanging="426"/>
        <w:rPr>
          <w:rFonts w:ascii="Tahoma" w:hAnsi="Tahoma" w:cs="Tahoma"/>
        </w:rPr>
      </w:pPr>
      <w:r w:rsidRPr="00724A4D">
        <w:rPr>
          <w:rFonts w:ascii="Tahoma" w:hAnsi="Tahoma" w:cs="Tahoma"/>
        </w:rPr>
        <w:t>Our results</w:t>
      </w:r>
      <w:r w:rsidR="008C7C9C" w:rsidRPr="00724A4D">
        <w:rPr>
          <w:rFonts w:ascii="Tahoma" w:hAnsi="Tahoma" w:cs="Tahoma"/>
        </w:rPr>
        <w:br/>
      </w:r>
    </w:p>
    <w:p w:rsidR="00045643" w:rsidRPr="00724A4D" w:rsidRDefault="008C7C9C" w:rsidP="000B135E">
      <w:pPr>
        <w:pStyle w:val="ListParagraph"/>
        <w:numPr>
          <w:ilvl w:val="0"/>
          <w:numId w:val="1"/>
        </w:numPr>
        <w:ind w:left="426" w:hanging="426"/>
        <w:rPr>
          <w:rFonts w:ascii="Tahoma" w:hAnsi="Tahoma" w:cs="Tahoma"/>
        </w:rPr>
      </w:pPr>
      <w:r w:rsidRPr="00724A4D">
        <w:rPr>
          <w:rFonts w:ascii="Tahoma" w:hAnsi="Tahoma" w:cs="Tahoma"/>
        </w:rPr>
        <w:t>School Prospectus</w:t>
      </w:r>
      <w:r w:rsidR="00057AA8" w:rsidRPr="00724A4D">
        <w:rPr>
          <w:rFonts w:ascii="Tahoma" w:hAnsi="Tahoma" w:cs="Tahoma"/>
        </w:rPr>
        <w:t xml:space="preserve"> </w:t>
      </w:r>
    </w:p>
    <w:p w:rsidR="00057AA8" w:rsidRPr="00724A4D" w:rsidRDefault="00057AA8" w:rsidP="00045643">
      <w:pPr>
        <w:pStyle w:val="ListParagraph"/>
        <w:ind w:left="426"/>
        <w:rPr>
          <w:rFonts w:ascii="Tahoma" w:hAnsi="Tahoma" w:cs="Tahoma"/>
        </w:rPr>
      </w:pPr>
      <w:r w:rsidRPr="00724A4D">
        <w:rPr>
          <w:rFonts w:ascii="Tahoma" w:hAnsi="Tahoma" w:cs="Tahoma"/>
        </w:rPr>
        <w:t xml:space="preserve">– </w:t>
      </w:r>
      <w:r w:rsidRPr="00724A4D">
        <w:rPr>
          <w:rFonts w:ascii="Tahoma" w:hAnsi="Tahoma" w:cs="Tahoma"/>
          <w:b/>
          <w:sz w:val="22"/>
          <w:szCs w:val="22"/>
        </w:rPr>
        <w:t xml:space="preserve">AVAILABLE ON SCHOOL WEBSITE </w:t>
      </w:r>
      <w:r w:rsidRPr="00724A4D">
        <w:rPr>
          <w:rFonts w:ascii="Tahoma" w:hAnsi="Tahoma" w:cs="Tahoma"/>
          <w:b/>
        </w:rPr>
        <w:t xml:space="preserve">– </w:t>
      </w:r>
      <w:hyperlink r:id="rId7" w:history="1">
        <w:r w:rsidRPr="00724A4D">
          <w:rPr>
            <w:rStyle w:val="Hyperlink"/>
            <w:rFonts w:ascii="Tahoma" w:hAnsi="Tahoma" w:cs="Tahoma"/>
            <w:b/>
            <w:color w:val="auto"/>
          </w:rPr>
          <w:t>www.thomasaveling.co.uk</w:t>
        </w:r>
      </w:hyperlink>
    </w:p>
    <w:p w:rsidR="008C7C9C" w:rsidRPr="00724A4D" w:rsidRDefault="008C7C9C" w:rsidP="000B135E">
      <w:pPr>
        <w:pStyle w:val="ListParagraph"/>
        <w:ind w:left="426" w:hanging="426"/>
        <w:rPr>
          <w:rFonts w:ascii="Tahoma" w:hAnsi="Tahoma" w:cs="Tahoma"/>
        </w:rPr>
      </w:pPr>
    </w:p>
    <w:p w:rsidR="008C7C9C" w:rsidRPr="00724A4D" w:rsidRDefault="00057AA8" w:rsidP="000B135E">
      <w:pPr>
        <w:pStyle w:val="ListParagraph"/>
        <w:numPr>
          <w:ilvl w:val="0"/>
          <w:numId w:val="1"/>
        </w:numPr>
        <w:ind w:left="426" w:hanging="426"/>
        <w:rPr>
          <w:rFonts w:ascii="Tahoma" w:hAnsi="Tahoma" w:cs="Tahoma"/>
        </w:rPr>
      </w:pPr>
      <w:r w:rsidRPr="00724A4D">
        <w:rPr>
          <w:rFonts w:ascii="Tahoma" w:hAnsi="Tahoma" w:cs="Tahoma"/>
        </w:rPr>
        <w:t>How to apply</w:t>
      </w:r>
      <w:r w:rsidR="008C7C9C" w:rsidRPr="00724A4D">
        <w:rPr>
          <w:rFonts w:ascii="Tahoma" w:hAnsi="Tahoma" w:cs="Tahoma"/>
        </w:rPr>
        <w:br/>
      </w:r>
    </w:p>
    <w:p w:rsidR="00045643" w:rsidRPr="00724A4D" w:rsidRDefault="008C7C9C" w:rsidP="000B135E">
      <w:pPr>
        <w:pStyle w:val="ListParagraph"/>
        <w:numPr>
          <w:ilvl w:val="0"/>
          <w:numId w:val="1"/>
        </w:numPr>
        <w:ind w:left="426" w:hanging="426"/>
        <w:rPr>
          <w:rFonts w:ascii="Tahoma" w:hAnsi="Tahoma" w:cs="Tahoma"/>
        </w:rPr>
      </w:pPr>
      <w:r w:rsidRPr="00724A4D">
        <w:rPr>
          <w:rFonts w:ascii="Tahoma" w:hAnsi="Tahoma" w:cs="Tahoma"/>
        </w:rPr>
        <w:t>Application Form</w:t>
      </w:r>
      <w:r w:rsidR="00754098" w:rsidRPr="00724A4D">
        <w:rPr>
          <w:rFonts w:ascii="Tahoma" w:hAnsi="Tahoma" w:cs="Tahoma"/>
        </w:rPr>
        <w:t xml:space="preserve"> </w:t>
      </w:r>
    </w:p>
    <w:p w:rsidR="008C7C9C" w:rsidRPr="00724A4D" w:rsidRDefault="00754098" w:rsidP="00045643">
      <w:pPr>
        <w:pStyle w:val="ListParagraph"/>
        <w:ind w:left="426"/>
        <w:rPr>
          <w:rFonts w:ascii="Tahoma" w:hAnsi="Tahoma" w:cs="Tahoma"/>
        </w:rPr>
      </w:pPr>
      <w:r w:rsidRPr="00724A4D">
        <w:rPr>
          <w:rFonts w:ascii="Tahoma" w:hAnsi="Tahoma" w:cs="Tahoma"/>
        </w:rPr>
        <w:t xml:space="preserve">– </w:t>
      </w:r>
      <w:r w:rsidRPr="00724A4D">
        <w:rPr>
          <w:rFonts w:ascii="Tahoma" w:hAnsi="Tahoma" w:cs="Tahoma"/>
          <w:b/>
          <w:sz w:val="22"/>
          <w:szCs w:val="22"/>
        </w:rPr>
        <w:t>AVAILABLE ON SCHOOL WEBSITE</w:t>
      </w:r>
      <w:r w:rsidRPr="00724A4D">
        <w:rPr>
          <w:rFonts w:ascii="Tahoma" w:hAnsi="Tahoma" w:cs="Tahoma"/>
          <w:b/>
        </w:rPr>
        <w:t xml:space="preserve"> –</w:t>
      </w:r>
      <w:r w:rsidR="009E36BE" w:rsidRPr="00724A4D">
        <w:rPr>
          <w:rFonts w:ascii="Tahoma" w:hAnsi="Tahoma" w:cs="Tahoma"/>
          <w:b/>
        </w:rPr>
        <w:t xml:space="preserve"> </w:t>
      </w:r>
      <w:hyperlink r:id="rId8" w:history="1">
        <w:r w:rsidR="009E36BE" w:rsidRPr="00724A4D">
          <w:rPr>
            <w:rStyle w:val="Hyperlink"/>
            <w:rFonts w:ascii="Tahoma" w:hAnsi="Tahoma" w:cs="Tahoma"/>
            <w:b/>
            <w:color w:val="auto"/>
          </w:rPr>
          <w:t>www.thomasaveling.co.uk</w:t>
        </w:r>
      </w:hyperlink>
      <w:r w:rsidR="009E36BE" w:rsidRPr="00724A4D">
        <w:rPr>
          <w:rFonts w:ascii="Tahoma" w:hAnsi="Tahoma" w:cs="Tahoma"/>
          <w:b/>
        </w:rPr>
        <w:t xml:space="preserve"> </w:t>
      </w:r>
    </w:p>
    <w:p w:rsidR="00754098" w:rsidRPr="00724A4D" w:rsidRDefault="00754098" w:rsidP="00754098">
      <w:pPr>
        <w:pStyle w:val="ListParagraph"/>
        <w:rPr>
          <w:rFonts w:ascii="Tahoma" w:hAnsi="Tahoma" w:cs="Tahoma"/>
        </w:rPr>
      </w:pPr>
    </w:p>
    <w:p w:rsidR="008C7C9C" w:rsidRPr="00724A4D" w:rsidRDefault="008C7C9C" w:rsidP="008C7C9C">
      <w:pPr>
        <w:rPr>
          <w:rFonts w:ascii="Tahoma" w:hAnsi="Tahoma" w:cs="Tahoma"/>
        </w:rPr>
      </w:pPr>
    </w:p>
    <w:p w:rsidR="008C7C9C" w:rsidRPr="00724A4D" w:rsidRDefault="001A3BFA" w:rsidP="008C7C9C">
      <w:pPr>
        <w:rPr>
          <w:rFonts w:ascii="Tahoma" w:hAnsi="Tahoma" w:cs="Tahoma"/>
        </w:rPr>
      </w:pPr>
      <w:r w:rsidRPr="00724A4D">
        <w:rPr>
          <w:rFonts w:ascii="Tahoma" w:hAnsi="Tahoma" w:cs="Tahoma"/>
        </w:rPr>
        <w:t>We</w:t>
      </w:r>
      <w:r w:rsidR="008C7C9C" w:rsidRPr="00724A4D">
        <w:rPr>
          <w:rFonts w:ascii="Tahoma" w:hAnsi="Tahoma" w:cs="Tahoma"/>
        </w:rPr>
        <w:t xml:space="preserve"> look forward to receiving your completed application.</w:t>
      </w:r>
    </w:p>
    <w:p w:rsidR="008C7C9C" w:rsidRPr="00724A4D" w:rsidRDefault="008C7C9C" w:rsidP="008C7C9C">
      <w:pPr>
        <w:rPr>
          <w:rFonts w:ascii="Tahoma" w:hAnsi="Tahoma" w:cs="Tahoma"/>
        </w:rPr>
      </w:pPr>
    </w:p>
    <w:p w:rsidR="008C7C9C" w:rsidRPr="00724A4D" w:rsidRDefault="008C7C9C" w:rsidP="008C7C9C">
      <w:pPr>
        <w:rPr>
          <w:rFonts w:ascii="Tahoma" w:hAnsi="Tahoma" w:cs="Tahoma"/>
        </w:rPr>
      </w:pPr>
      <w:r w:rsidRPr="00724A4D">
        <w:rPr>
          <w:rFonts w:ascii="Tahoma" w:hAnsi="Tahoma" w:cs="Tahoma"/>
        </w:rPr>
        <w:t>Yours sincerely</w:t>
      </w:r>
    </w:p>
    <w:p w:rsidR="000B33AB" w:rsidRPr="00724A4D" w:rsidRDefault="000B33AB" w:rsidP="008C7C9C">
      <w:pPr>
        <w:rPr>
          <w:rFonts w:ascii="Tahoma" w:hAnsi="Tahoma" w:cs="Tahoma"/>
        </w:rPr>
      </w:pPr>
      <w:r w:rsidRPr="00724A4D">
        <w:rPr>
          <w:rFonts w:ascii="Tahoma" w:hAnsi="Tahoma" w:cs="Tahoma"/>
          <w:noProof/>
          <w:lang w:val="en-US"/>
        </w:rPr>
        <w:drawing>
          <wp:anchor distT="0" distB="0" distL="114300" distR="114300" simplePos="0" relativeHeight="251658240" behindDoc="0" locked="0" layoutInCell="1" allowOverlap="1" wp14:anchorId="4AAA9732" wp14:editId="0D77431E">
            <wp:simplePos x="0" y="0"/>
            <wp:positionH relativeFrom="margin">
              <wp:align>left</wp:align>
            </wp:positionH>
            <wp:positionV relativeFrom="paragraph">
              <wp:posOffset>19050</wp:posOffset>
            </wp:positionV>
            <wp:extent cx="1371600" cy="771525"/>
            <wp:effectExtent l="0" t="0" r="0" b="9525"/>
            <wp:wrapSquare wrapText="bothSides"/>
            <wp:docPr id="23" name="Picture 23" descr="Paul Jackson Sig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Jackson Sig 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3AB" w:rsidRPr="00724A4D" w:rsidRDefault="000B33AB" w:rsidP="008C7C9C">
      <w:pPr>
        <w:rPr>
          <w:rFonts w:ascii="Tahoma" w:hAnsi="Tahoma" w:cs="Tahoma"/>
        </w:rPr>
      </w:pPr>
    </w:p>
    <w:p w:rsidR="008C7C9C" w:rsidRPr="00724A4D" w:rsidRDefault="008C7C9C" w:rsidP="008C7C9C">
      <w:pPr>
        <w:rPr>
          <w:rFonts w:ascii="Tahoma" w:hAnsi="Tahoma" w:cs="Tahoma"/>
        </w:rPr>
      </w:pPr>
    </w:p>
    <w:p w:rsidR="008C7C9C" w:rsidRPr="00724A4D" w:rsidRDefault="008C7C9C" w:rsidP="008C7C9C">
      <w:pPr>
        <w:rPr>
          <w:rFonts w:ascii="Tahoma" w:hAnsi="Tahoma" w:cs="Tahoma"/>
        </w:rPr>
      </w:pPr>
    </w:p>
    <w:p w:rsidR="008C7C9C" w:rsidRPr="00724A4D" w:rsidRDefault="008C7C9C" w:rsidP="008C7C9C">
      <w:pPr>
        <w:rPr>
          <w:rFonts w:ascii="Tahoma" w:hAnsi="Tahoma" w:cs="Tahoma"/>
        </w:rPr>
      </w:pPr>
    </w:p>
    <w:p w:rsidR="008C7C9C" w:rsidRPr="00724A4D" w:rsidRDefault="008C7C9C" w:rsidP="008C7C9C">
      <w:pPr>
        <w:rPr>
          <w:rFonts w:ascii="Tahoma" w:hAnsi="Tahoma" w:cs="Tahoma"/>
          <w:b/>
        </w:rPr>
      </w:pPr>
      <w:r w:rsidRPr="00724A4D">
        <w:rPr>
          <w:rFonts w:ascii="Tahoma" w:hAnsi="Tahoma" w:cs="Tahoma"/>
          <w:b/>
        </w:rPr>
        <w:t>Paul Jackson</w:t>
      </w:r>
    </w:p>
    <w:p w:rsidR="00364F4D" w:rsidRPr="00724A4D" w:rsidRDefault="008C7C9C">
      <w:pPr>
        <w:rPr>
          <w:rFonts w:ascii="Tahoma" w:hAnsi="Tahoma" w:cs="Tahoma"/>
          <w:b/>
        </w:rPr>
      </w:pPr>
      <w:r w:rsidRPr="00724A4D">
        <w:rPr>
          <w:rFonts w:ascii="Tahoma" w:hAnsi="Tahoma" w:cs="Tahoma"/>
          <w:b/>
        </w:rPr>
        <w:t>Headteacher</w:t>
      </w:r>
    </w:p>
    <w:p w:rsidR="00045643" w:rsidRPr="00724A4D" w:rsidRDefault="00045643">
      <w:pPr>
        <w:rPr>
          <w:rFonts w:ascii="Tahoma" w:hAnsi="Tahoma" w:cs="Tahoma"/>
          <w:b/>
        </w:rPr>
        <w:sectPr w:rsidR="00045643" w:rsidRPr="00724A4D" w:rsidSect="001E6476">
          <w:headerReference w:type="default" r:id="rId10"/>
          <w:pgSz w:w="11906" w:h="16838"/>
          <w:pgMar w:top="851" w:right="1418" w:bottom="851" w:left="1418" w:header="1644"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364F4D" w:rsidRPr="00724A4D" w:rsidRDefault="00364F4D" w:rsidP="000C0575">
      <w:pPr>
        <w:rPr>
          <w:rFonts w:ascii="Tahoma" w:hAnsi="Tahoma" w:cs="Tahoma"/>
          <w:sz w:val="20"/>
          <w:szCs w:val="20"/>
        </w:rPr>
      </w:pPr>
      <w:r w:rsidRPr="00724A4D">
        <w:rPr>
          <w:rFonts w:ascii="Tahoma" w:hAnsi="Tahoma" w:cs="Tahoma"/>
          <w:b/>
          <w:sz w:val="32"/>
          <w:szCs w:val="32"/>
        </w:rPr>
        <w:lastRenderedPageBreak/>
        <w:t xml:space="preserve">   </w:t>
      </w:r>
      <w:r w:rsidR="000C0575" w:rsidRPr="00724A4D">
        <w:rPr>
          <w:rFonts w:ascii="Tahoma" w:hAnsi="Tahoma" w:cs="Tahoma"/>
          <w:b/>
          <w:sz w:val="32"/>
          <w:szCs w:val="32"/>
        </w:rPr>
        <w:t xml:space="preserve">                             </w:t>
      </w:r>
      <w:r w:rsidR="00446051" w:rsidRPr="00724A4D">
        <w:rPr>
          <w:rFonts w:ascii="Tahoma" w:hAnsi="Tahoma" w:cs="Tahoma"/>
          <w:sz w:val="20"/>
          <w:szCs w:val="20"/>
        </w:rPr>
        <w:t xml:space="preserve">   </w:t>
      </w:r>
      <w:r w:rsidRPr="00724A4D">
        <w:rPr>
          <w:rFonts w:ascii="Tahoma" w:hAnsi="Tahoma" w:cs="Tahoma"/>
          <w:sz w:val="20"/>
          <w:szCs w:val="20"/>
        </w:rPr>
        <w:t>Arethusa Road, Rochester, Kent, ME1 2UW</w:t>
      </w:r>
    </w:p>
    <w:p w:rsidR="00364F4D" w:rsidRPr="00724A4D" w:rsidRDefault="00364F4D" w:rsidP="00BA4596">
      <w:pPr>
        <w:tabs>
          <w:tab w:val="left" w:pos="2552"/>
          <w:tab w:val="left" w:pos="7655"/>
        </w:tabs>
        <w:jc w:val="center"/>
        <w:rPr>
          <w:rFonts w:ascii="Tahoma" w:hAnsi="Tahoma" w:cs="Tahoma"/>
          <w:sz w:val="20"/>
          <w:szCs w:val="20"/>
        </w:rPr>
      </w:pPr>
      <w:r w:rsidRPr="00724A4D">
        <w:rPr>
          <w:rFonts w:ascii="Tahoma" w:hAnsi="Tahoma" w:cs="Tahoma"/>
          <w:sz w:val="20"/>
          <w:szCs w:val="20"/>
        </w:rPr>
        <w:t xml:space="preserve">Tel: 01634 844809    Email: </w:t>
      </w:r>
      <w:hyperlink r:id="rId11" w:history="1">
        <w:r w:rsidRPr="00724A4D">
          <w:rPr>
            <w:rFonts w:ascii="Tahoma" w:hAnsi="Tahoma" w:cs="Tahoma"/>
            <w:sz w:val="20"/>
            <w:szCs w:val="20"/>
            <w:u w:val="single"/>
          </w:rPr>
          <w:t>office@thomasaveling.co.uk</w:t>
        </w:r>
      </w:hyperlink>
    </w:p>
    <w:p w:rsidR="00364F4D" w:rsidRPr="00724A4D" w:rsidRDefault="00364F4D" w:rsidP="00364F4D">
      <w:pPr>
        <w:rPr>
          <w:rFonts w:ascii="Tahoma" w:hAnsi="Tahoma" w:cs="Tahoma"/>
          <w:sz w:val="20"/>
          <w:szCs w:val="20"/>
        </w:rPr>
      </w:pPr>
      <w:r w:rsidRPr="00724A4D">
        <w:rPr>
          <w:rFonts w:ascii="Tahoma" w:hAnsi="Tahoma" w:cs="Tahoma"/>
          <w:sz w:val="20"/>
          <w:szCs w:val="20"/>
        </w:rPr>
        <w:t xml:space="preserve">                                          Headteacher:  Mr Paul Jackson       Number on roll: 1124</w:t>
      </w:r>
    </w:p>
    <w:p w:rsidR="00CD1D1D" w:rsidRPr="00724A4D" w:rsidRDefault="00CD1D1D" w:rsidP="00364F4D">
      <w:pPr>
        <w:jc w:val="center"/>
        <w:rPr>
          <w:rFonts w:ascii="Tahoma" w:hAnsi="Tahoma" w:cs="Tahoma"/>
          <w:sz w:val="16"/>
          <w:szCs w:val="16"/>
        </w:rPr>
      </w:pPr>
    </w:p>
    <w:p w:rsidR="00CD1D1D" w:rsidRPr="00724A4D" w:rsidRDefault="00CD1D1D" w:rsidP="00364F4D">
      <w:pPr>
        <w:jc w:val="center"/>
        <w:rPr>
          <w:rFonts w:ascii="Tahoma" w:hAnsi="Tahoma" w:cs="Tahoma"/>
          <w:sz w:val="16"/>
          <w:szCs w:val="16"/>
        </w:rPr>
      </w:pPr>
    </w:p>
    <w:p w:rsidR="00362FE1" w:rsidRPr="00724A4D" w:rsidRDefault="00EE43D7" w:rsidP="00362FE1">
      <w:pPr>
        <w:jc w:val="center"/>
        <w:rPr>
          <w:rFonts w:ascii="Tahoma" w:eastAsia="Times New Roman" w:hAnsi="Tahoma" w:cs="Tahoma"/>
          <w:b/>
          <w:sz w:val="48"/>
          <w:szCs w:val="48"/>
        </w:rPr>
      </w:pPr>
      <w:r w:rsidRPr="00724A4D">
        <w:rPr>
          <w:rFonts w:ascii="Tahoma" w:eastAsia="Times New Roman" w:hAnsi="Tahoma" w:cs="Tahoma"/>
          <w:b/>
          <w:sz w:val="48"/>
          <w:szCs w:val="48"/>
        </w:rPr>
        <w:t>FRENCH</w:t>
      </w:r>
      <w:r w:rsidR="00971FAE" w:rsidRPr="00724A4D">
        <w:rPr>
          <w:rFonts w:ascii="Tahoma" w:eastAsia="Times New Roman" w:hAnsi="Tahoma" w:cs="Tahoma"/>
          <w:b/>
          <w:sz w:val="48"/>
          <w:szCs w:val="48"/>
        </w:rPr>
        <w:t xml:space="preserve"> TEACHER</w:t>
      </w:r>
      <w:r w:rsidR="00362FE1" w:rsidRPr="00724A4D">
        <w:rPr>
          <w:rFonts w:ascii="Tahoma" w:eastAsia="Times New Roman" w:hAnsi="Tahoma" w:cs="Tahoma"/>
          <w:b/>
          <w:sz w:val="48"/>
          <w:szCs w:val="48"/>
        </w:rPr>
        <w:t xml:space="preserve"> </w:t>
      </w:r>
    </w:p>
    <w:p w:rsidR="00362FE1" w:rsidRPr="00724A4D" w:rsidRDefault="00667359" w:rsidP="00667359">
      <w:pPr>
        <w:jc w:val="center"/>
        <w:rPr>
          <w:rFonts w:ascii="Tahoma" w:eastAsia="Times New Roman" w:hAnsi="Tahoma" w:cs="Tahoma"/>
          <w:b/>
          <w:sz w:val="28"/>
          <w:szCs w:val="28"/>
          <w:lang w:val="en-US"/>
        </w:rPr>
      </w:pPr>
      <w:r>
        <w:rPr>
          <w:rFonts w:ascii="Tahoma" w:eastAsia="Times New Roman" w:hAnsi="Tahoma" w:cs="Tahoma"/>
          <w:b/>
          <w:sz w:val="28"/>
          <w:szCs w:val="28"/>
          <w:lang w:val="en-US"/>
        </w:rPr>
        <w:t xml:space="preserve">From </w:t>
      </w:r>
      <w:r w:rsidR="004E2D77" w:rsidRPr="00724A4D">
        <w:rPr>
          <w:rFonts w:ascii="Tahoma" w:eastAsia="Times New Roman" w:hAnsi="Tahoma" w:cs="Tahoma"/>
          <w:b/>
          <w:sz w:val="28"/>
          <w:szCs w:val="28"/>
          <w:lang w:val="en-US"/>
        </w:rPr>
        <w:t>September 2018</w:t>
      </w:r>
      <w:r>
        <w:rPr>
          <w:rFonts w:ascii="Tahoma" w:eastAsia="Times New Roman" w:hAnsi="Tahoma" w:cs="Tahoma"/>
          <w:b/>
          <w:sz w:val="28"/>
          <w:szCs w:val="28"/>
          <w:lang w:val="en-US"/>
        </w:rPr>
        <w:t xml:space="preserve"> - </w:t>
      </w:r>
      <w:r w:rsidR="00CD1D1D" w:rsidRPr="00724A4D">
        <w:rPr>
          <w:rFonts w:ascii="Tahoma" w:eastAsia="Times New Roman" w:hAnsi="Tahoma" w:cs="Tahoma"/>
          <w:b/>
          <w:sz w:val="28"/>
          <w:szCs w:val="28"/>
          <w:lang w:val="en-US"/>
        </w:rPr>
        <w:t>with the possibility of a 1</w:t>
      </w:r>
      <w:r w:rsidR="00CD1D1D" w:rsidRPr="00724A4D">
        <w:rPr>
          <w:rFonts w:ascii="Tahoma" w:eastAsia="Times New Roman" w:hAnsi="Tahoma" w:cs="Tahoma"/>
          <w:b/>
          <w:sz w:val="28"/>
          <w:szCs w:val="28"/>
          <w:vertAlign w:val="superscript"/>
          <w:lang w:val="en-US"/>
        </w:rPr>
        <w:t>st</w:t>
      </w:r>
      <w:r>
        <w:rPr>
          <w:rFonts w:ascii="Tahoma" w:eastAsia="Times New Roman" w:hAnsi="Tahoma" w:cs="Tahoma"/>
          <w:b/>
          <w:sz w:val="28"/>
          <w:szCs w:val="28"/>
          <w:lang w:val="en-US"/>
        </w:rPr>
        <w:t xml:space="preserve"> July start</w:t>
      </w:r>
    </w:p>
    <w:p w:rsidR="00BC0810" w:rsidRPr="00BC0810" w:rsidRDefault="00BC0810" w:rsidP="00D758E9">
      <w:pPr>
        <w:jc w:val="center"/>
        <w:rPr>
          <w:rFonts w:ascii="Tahoma" w:eastAsia="Times New Roman" w:hAnsi="Tahoma" w:cs="Tahoma"/>
          <w:b/>
          <w:lang w:val="en-US"/>
        </w:rPr>
      </w:pPr>
      <w:r w:rsidRPr="00BC0810">
        <w:rPr>
          <w:rFonts w:ascii="Tahoma" w:eastAsia="Times New Roman" w:hAnsi="Tahoma" w:cs="Tahoma"/>
          <w:b/>
          <w:lang w:val="en-US"/>
        </w:rPr>
        <w:t>0.5 to 0.6 FTE, with the possibility of full t</w:t>
      </w:r>
      <w:r w:rsidR="00667359">
        <w:rPr>
          <w:rFonts w:ascii="Tahoma" w:eastAsia="Times New Roman" w:hAnsi="Tahoma" w:cs="Tahoma"/>
          <w:b/>
          <w:lang w:val="en-US"/>
        </w:rPr>
        <w:t>ime if another language offered</w:t>
      </w:r>
    </w:p>
    <w:p w:rsidR="00D758E9" w:rsidRPr="00667359" w:rsidRDefault="00D758E9" w:rsidP="00D758E9">
      <w:pPr>
        <w:jc w:val="center"/>
        <w:rPr>
          <w:rFonts w:ascii="Tahoma" w:eastAsia="Times New Roman" w:hAnsi="Tahoma" w:cs="Tahoma"/>
          <w:b/>
          <w:sz w:val="28"/>
          <w:szCs w:val="28"/>
          <w:lang w:val="en-US"/>
        </w:rPr>
      </w:pPr>
      <w:r w:rsidRPr="00667359">
        <w:rPr>
          <w:rFonts w:ascii="Tahoma" w:eastAsia="Times New Roman" w:hAnsi="Tahoma" w:cs="Tahoma"/>
          <w:b/>
          <w:sz w:val="28"/>
          <w:szCs w:val="28"/>
          <w:lang w:val="en-US"/>
        </w:rPr>
        <w:t xml:space="preserve">Salary: </w:t>
      </w:r>
      <w:proofErr w:type="spellStart"/>
      <w:r w:rsidRPr="00667359">
        <w:rPr>
          <w:rFonts w:ascii="Tahoma" w:eastAsia="Times New Roman" w:hAnsi="Tahoma" w:cs="Tahoma"/>
          <w:b/>
          <w:sz w:val="28"/>
          <w:szCs w:val="28"/>
          <w:lang w:val="en-US"/>
        </w:rPr>
        <w:t>Mainscale</w:t>
      </w:r>
      <w:proofErr w:type="spellEnd"/>
      <w:r w:rsidR="005D245D">
        <w:rPr>
          <w:rFonts w:ascii="Tahoma" w:eastAsia="Times New Roman" w:hAnsi="Tahoma" w:cs="Tahoma"/>
          <w:b/>
          <w:sz w:val="28"/>
          <w:szCs w:val="28"/>
          <w:lang w:val="en-US"/>
        </w:rPr>
        <w:t>/Upper</w:t>
      </w:r>
    </w:p>
    <w:p w:rsidR="00817504" w:rsidRPr="00724A4D" w:rsidRDefault="00817504" w:rsidP="00D758E9">
      <w:pPr>
        <w:jc w:val="center"/>
        <w:rPr>
          <w:rFonts w:ascii="Tahoma" w:eastAsia="Times New Roman" w:hAnsi="Tahoma" w:cs="Tahoma"/>
          <w:b/>
          <w:lang w:val="en-US"/>
        </w:rPr>
      </w:pPr>
    </w:p>
    <w:p w:rsidR="007A058B" w:rsidRPr="00724A4D" w:rsidRDefault="00CD1D1D" w:rsidP="00971FAE">
      <w:pPr>
        <w:jc w:val="both"/>
        <w:rPr>
          <w:rFonts w:ascii="Tahoma" w:hAnsi="Tahoma" w:cs="Tahoma"/>
          <w:lang w:val="en"/>
        </w:rPr>
      </w:pPr>
      <w:r w:rsidRPr="00724A4D">
        <w:rPr>
          <w:rFonts w:ascii="Tahoma" w:hAnsi="Tahoma" w:cs="Tahoma"/>
          <w:lang w:val="en"/>
        </w:rPr>
        <w:t xml:space="preserve">Thomas Aveling is a popular and over-subscribed school with excellent facilities and this vacancy is your chance to begin </w:t>
      </w:r>
      <w:r w:rsidR="005D245D">
        <w:rPr>
          <w:rFonts w:ascii="Tahoma" w:hAnsi="Tahoma" w:cs="Tahoma"/>
          <w:lang w:val="en"/>
        </w:rPr>
        <w:t xml:space="preserve">or continue </w:t>
      </w:r>
      <w:r w:rsidRPr="00724A4D">
        <w:rPr>
          <w:rFonts w:ascii="Tahoma" w:hAnsi="Tahoma" w:cs="Tahoma"/>
          <w:lang w:val="en"/>
        </w:rPr>
        <w:t xml:space="preserve">your career within a motivated supportive and friendly team who make a valuable contribution to the success of the academy.  </w:t>
      </w:r>
    </w:p>
    <w:p w:rsidR="007A058B" w:rsidRPr="00724A4D" w:rsidRDefault="007A058B" w:rsidP="00971FAE">
      <w:pPr>
        <w:jc w:val="both"/>
        <w:rPr>
          <w:rFonts w:ascii="Tahoma" w:hAnsi="Tahoma" w:cs="Tahoma"/>
          <w:sz w:val="16"/>
          <w:szCs w:val="16"/>
          <w:lang w:val="en"/>
        </w:rPr>
      </w:pPr>
    </w:p>
    <w:p w:rsidR="00971FAE" w:rsidRPr="00724A4D" w:rsidRDefault="00CD1D1D" w:rsidP="00971FAE">
      <w:pPr>
        <w:jc w:val="both"/>
        <w:rPr>
          <w:rFonts w:ascii="Tahoma" w:eastAsia="Times New Roman" w:hAnsi="Tahoma" w:cs="Tahoma"/>
        </w:rPr>
      </w:pPr>
      <w:r w:rsidRPr="00724A4D">
        <w:rPr>
          <w:rFonts w:ascii="Tahoma" w:eastAsia="Times New Roman" w:hAnsi="Tahoma" w:cs="Tahoma"/>
        </w:rPr>
        <w:t xml:space="preserve">This is a </w:t>
      </w:r>
      <w:r w:rsidR="00BC0810">
        <w:rPr>
          <w:rFonts w:ascii="Tahoma" w:eastAsia="Times New Roman" w:hAnsi="Tahoma" w:cs="Tahoma"/>
        </w:rPr>
        <w:t>part time</w:t>
      </w:r>
      <w:r w:rsidRPr="00724A4D">
        <w:rPr>
          <w:rFonts w:ascii="Tahoma" w:eastAsia="Times New Roman" w:hAnsi="Tahoma" w:cs="Tahoma"/>
        </w:rPr>
        <w:t xml:space="preserve"> position </w:t>
      </w:r>
      <w:r w:rsidR="007A058B" w:rsidRPr="00724A4D">
        <w:rPr>
          <w:rFonts w:ascii="Tahoma" w:eastAsia="Times New Roman" w:hAnsi="Tahoma" w:cs="Tahoma"/>
        </w:rPr>
        <w:t xml:space="preserve">to teach </w:t>
      </w:r>
      <w:r w:rsidR="00EE43D7" w:rsidRPr="00724A4D">
        <w:rPr>
          <w:rFonts w:ascii="Tahoma" w:eastAsia="Times New Roman" w:hAnsi="Tahoma" w:cs="Tahoma"/>
        </w:rPr>
        <w:t>French</w:t>
      </w:r>
      <w:r w:rsidR="005D245D">
        <w:rPr>
          <w:rFonts w:ascii="Tahoma" w:eastAsia="Times New Roman" w:hAnsi="Tahoma" w:cs="Tahoma"/>
        </w:rPr>
        <w:t xml:space="preserve"> however could be </w:t>
      </w:r>
      <w:proofErr w:type="spellStart"/>
      <w:r w:rsidR="005D245D">
        <w:rPr>
          <w:rFonts w:ascii="Tahoma" w:eastAsia="Times New Roman" w:hAnsi="Tahoma" w:cs="Tahoma"/>
        </w:rPr>
        <w:t>mde</w:t>
      </w:r>
      <w:proofErr w:type="spellEnd"/>
      <w:r w:rsidR="005D245D">
        <w:rPr>
          <w:rFonts w:ascii="Tahoma" w:eastAsia="Times New Roman" w:hAnsi="Tahoma" w:cs="Tahoma"/>
        </w:rPr>
        <w:t xml:space="preserve"> full time for suitably qualified person</w:t>
      </w:r>
      <w:r w:rsidR="00EE43D7" w:rsidRPr="00724A4D">
        <w:rPr>
          <w:rFonts w:ascii="Tahoma" w:eastAsia="Times New Roman" w:hAnsi="Tahoma" w:cs="Tahoma"/>
        </w:rPr>
        <w:t xml:space="preserve">.  </w:t>
      </w:r>
      <w:r w:rsidR="007A058B" w:rsidRPr="00724A4D">
        <w:rPr>
          <w:rFonts w:ascii="Tahoma" w:eastAsia="Times New Roman" w:hAnsi="Tahoma" w:cs="Tahoma"/>
        </w:rPr>
        <w:t>Fu</w:t>
      </w:r>
      <w:r w:rsidRPr="00724A4D">
        <w:rPr>
          <w:rFonts w:ascii="Tahoma" w:eastAsia="Times New Roman" w:hAnsi="Tahoma" w:cs="Tahoma"/>
        </w:rPr>
        <w:t>ll support and induction will be provided, with the opportunity for a 1</w:t>
      </w:r>
      <w:r w:rsidRPr="00724A4D">
        <w:rPr>
          <w:rFonts w:ascii="Tahoma" w:eastAsia="Times New Roman" w:hAnsi="Tahoma" w:cs="Tahoma"/>
          <w:vertAlign w:val="superscript"/>
        </w:rPr>
        <w:t>st</w:t>
      </w:r>
      <w:r w:rsidRPr="00724A4D">
        <w:rPr>
          <w:rFonts w:ascii="Tahoma" w:eastAsia="Times New Roman" w:hAnsi="Tahoma" w:cs="Tahoma"/>
        </w:rPr>
        <w:t xml:space="preserve"> July start date.</w:t>
      </w:r>
    </w:p>
    <w:p w:rsidR="00E10C94" w:rsidRPr="00724A4D" w:rsidRDefault="00E10C94" w:rsidP="00971FAE">
      <w:pPr>
        <w:jc w:val="both"/>
        <w:rPr>
          <w:rFonts w:ascii="Tahoma" w:eastAsia="Times New Roman" w:hAnsi="Tahoma" w:cs="Tahoma"/>
          <w:sz w:val="16"/>
          <w:szCs w:val="16"/>
        </w:rPr>
      </w:pPr>
    </w:p>
    <w:p w:rsidR="00E10C94" w:rsidRPr="00724A4D" w:rsidRDefault="00E10C94" w:rsidP="00E10C94">
      <w:pPr>
        <w:rPr>
          <w:rFonts w:ascii="Tahoma" w:hAnsi="Tahoma" w:cs="Tahoma"/>
        </w:rPr>
      </w:pPr>
      <w:r w:rsidRPr="00724A4D">
        <w:rPr>
          <w:rFonts w:ascii="Tahoma" w:hAnsi="Tahoma" w:cs="Tahoma"/>
        </w:rPr>
        <w:t>We seek</w:t>
      </w:r>
      <w:r w:rsidR="005112BF" w:rsidRPr="00724A4D">
        <w:rPr>
          <w:rFonts w:ascii="Tahoma" w:hAnsi="Tahoma" w:cs="Tahoma"/>
        </w:rPr>
        <w:t xml:space="preserve"> a candidate who is</w:t>
      </w:r>
      <w:r w:rsidRPr="00724A4D">
        <w:rPr>
          <w:rFonts w:ascii="Tahoma" w:hAnsi="Tahoma" w:cs="Tahoma"/>
        </w:rPr>
        <w:t>:</w:t>
      </w:r>
    </w:p>
    <w:p w:rsidR="00E10C94" w:rsidRPr="00724A4D" w:rsidRDefault="00E10C94" w:rsidP="00E10C94">
      <w:pPr>
        <w:rPr>
          <w:rFonts w:ascii="Tahoma" w:hAnsi="Tahoma" w:cs="Tahoma"/>
          <w:sz w:val="12"/>
          <w:szCs w:val="12"/>
        </w:rPr>
      </w:pPr>
    </w:p>
    <w:p w:rsidR="00E10C94" w:rsidRPr="00724A4D" w:rsidRDefault="005112BF" w:rsidP="001F4D73">
      <w:pPr>
        <w:pStyle w:val="ListParagraph"/>
        <w:numPr>
          <w:ilvl w:val="0"/>
          <w:numId w:val="38"/>
        </w:numPr>
        <w:ind w:left="284" w:hanging="284"/>
        <w:jc w:val="both"/>
        <w:rPr>
          <w:rFonts w:ascii="Tahoma" w:hAnsi="Tahoma" w:cs="Tahoma"/>
        </w:rPr>
      </w:pPr>
      <w:r w:rsidRPr="00724A4D">
        <w:rPr>
          <w:rFonts w:ascii="Tahoma" w:hAnsi="Tahoma" w:cs="Tahoma"/>
        </w:rPr>
        <w:t>Enthusiastic</w:t>
      </w:r>
      <w:r w:rsidR="00E10C94" w:rsidRPr="00724A4D">
        <w:rPr>
          <w:rFonts w:ascii="Tahoma" w:hAnsi="Tahoma" w:cs="Tahoma"/>
        </w:rPr>
        <w:t xml:space="preserve">, passionate, hardworking and </w:t>
      </w:r>
      <w:r w:rsidRPr="00724A4D">
        <w:rPr>
          <w:rFonts w:ascii="Tahoma" w:hAnsi="Tahoma" w:cs="Tahoma"/>
        </w:rPr>
        <w:t xml:space="preserve">a </w:t>
      </w:r>
      <w:r w:rsidR="00E10C94" w:rsidRPr="00724A4D">
        <w:rPr>
          <w:rFonts w:ascii="Tahoma" w:hAnsi="Tahoma" w:cs="Tahoma"/>
        </w:rPr>
        <w:t xml:space="preserve">committed teacher who can instil in our students a love for languages and curiosity towards other cultures and people. </w:t>
      </w:r>
    </w:p>
    <w:p w:rsidR="001F4D73" w:rsidRPr="00724A4D" w:rsidRDefault="001F4D73" w:rsidP="001F4D73">
      <w:pPr>
        <w:pStyle w:val="ListParagraph"/>
        <w:ind w:left="284"/>
        <w:jc w:val="both"/>
        <w:rPr>
          <w:rFonts w:ascii="Tahoma" w:hAnsi="Tahoma" w:cs="Tahoma"/>
          <w:sz w:val="16"/>
          <w:szCs w:val="16"/>
        </w:rPr>
      </w:pPr>
    </w:p>
    <w:p w:rsidR="00E10C94" w:rsidRPr="00724A4D" w:rsidRDefault="00E10C94" w:rsidP="00E10C94">
      <w:pPr>
        <w:pStyle w:val="ListParagraph"/>
        <w:ind w:left="284"/>
        <w:jc w:val="both"/>
        <w:rPr>
          <w:rFonts w:ascii="Tahoma" w:hAnsi="Tahoma" w:cs="Tahoma"/>
          <w:sz w:val="4"/>
          <w:szCs w:val="4"/>
        </w:rPr>
      </w:pPr>
    </w:p>
    <w:p w:rsidR="00E10C94" w:rsidRPr="00724A4D" w:rsidRDefault="005112BF" w:rsidP="00941259">
      <w:pPr>
        <w:pStyle w:val="ListParagraph"/>
        <w:numPr>
          <w:ilvl w:val="0"/>
          <w:numId w:val="37"/>
        </w:numPr>
        <w:ind w:left="284" w:hanging="284"/>
        <w:jc w:val="both"/>
        <w:rPr>
          <w:rFonts w:ascii="Tahoma" w:eastAsia="Times New Roman" w:hAnsi="Tahoma" w:cs="Tahoma"/>
        </w:rPr>
      </w:pPr>
      <w:r w:rsidRPr="00724A4D">
        <w:rPr>
          <w:rFonts w:ascii="Tahoma" w:eastAsia="Times New Roman" w:hAnsi="Tahoma" w:cs="Tahoma"/>
          <w:shd w:val="clear" w:color="auto" w:fill="FFFFFF"/>
        </w:rPr>
        <w:t>Willing</w:t>
      </w:r>
      <w:r w:rsidR="00E10C94" w:rsidRPr="00724A4D">
        <w:rPr>
          <w:rFonts w:ascii="Tahoma" w:eastAsia="Times New Roman" w:hAnsi="Tahoma" w:cs="Tahoma"/>
          <w:shd w:val="clear" w:color="auto" w:fill="FFFFFF"/>
        </w:rPr>
        <w:t xml:space="preserve"> to work effect</w:t>
      </w:r>
      <w:r w:rsidRPr="00724A4D">
        <w:rPr>
          <w:rFonts w:ascii="Tahoma" w:eastAsia="Times New Roman" w:hAnsi="Tahoma" w:cs="Tahoma"/>
          <w:shd w:val="clear" w:color="auto" w:fill="FFFFFF"/>
        </w:rPr>
        <w:t>ively as part of a team and has</w:t>
      </w:r>
      <w:r w:rsidR="00E10C94" w:rsidRPr="00724A4D">
        <w:rPr>
          <w:rFonts w:ascii="Tahoma" w:eastAsia="Times New Roman" w:hAnsi="Tahoma" w:cs="Tahoma"/>
          <w:shd w:val="clear" w:color="auto" w:fill="FFFFFF"/>
        </w:rPr>
        <w:t xml:space="preserve"> the ability to motivate and support others. </w:t>
      </w:r>
    </w:p>
    <w:p w:rsidR="00E10C94" w:rsidRPr="00724A4D" w:rsidRDefault="00E10C94" w:rsidP="00E10C94">
      <w:pPr>
        <w:pStyle w:val="ListParagraph"/>
        <w:rPr>
          <w:rFonts w:ascii="Tahoma" w:eastAsia="Times New Roman" w:hAnsi="Tahoma" w:cs="Tahoma"/>
          <w:sz w:val="4"/>
          <w:szCs w:val="4"/>
        </w:rPr>
      </w:pPr>
    </w:p>
    <w:p w:rsidR="00E10C94" w:rsidRPr="00724A4D" w:rsidRDefault="00E10C94" w:rsidP="00E10C94">
      <w:pPr>
        <w:rPr>
          <w:rFonts w:ascii="Tahoma" w:eastAsia="Times New Roman" w:hAnsi="Tahoma" w:cs="Tahoma"/>
          <w:sz w:val="12"/>
          <w:szCs w:val="12"/>
        </w:rPr>
      </w:pPr>
    </w:p>
    <w:p w:rsidR="00E10C94" w:rsidRPr="00724A4D" w:rsidRDefault="00E10C94" w:rsidP="00E10C94">
      <w:pPr>
        <w:jc w:val="both"/>
        <w:rPr>
          <w:rFonts w:ascii="Tahoma" w:hAnsi="Tahoma" w:cs="Tahoma"/>
        </w:rPr>
      </w:pPr>
      <w:r w:rsidRPr="00724A4D">
        <w:rPr>
          <w:rFonts w:ascii="Tahoma" w:eastAsia="Times New Roman" w:hAnsi="Tahoma" w:cs="Tahoma"/>
        </w:rPr>
        <w:t xml:space="preserve">The successful candidate </w:t>
      </w:r>
      <w:r w:rsidR="00BA171A" w:rsidRPr="00724A4D">
        <w:rPr>
          <w:rFonts w:ascii="Tahoma" w:eastAsia="Times New Roman" w:hAnsi="Tahoma" w:cs="Tahoma"/>
        </w:rPr>
        <w:t>should be willing</w:t>
      </w:r>
      <w:r w:rsidR="001F4D73" w:rsidRPr="00724A4D">
        <w:rPr>
          <w:rFonts w:ascii="Tahoma" w:eastAsia="Times New Roman" w:hAnsi="Tahoma" w:cs="Tahoma"/>
        </w:rPr>
        <w:t xml:space="preserve"> </w:t>
      </w:r>
      <w:r w:rsidRPr="00724A4D">
        <w:rPr>
          <w:rFonts w:ascii="Tahoma" w:hAnsi="Tahoma" w:cs="Tahoma"/>
        </w:rPr>
        <w:t xml:space="preserve">to further support our students with </w:t>
      </w:r>
      <w:proofErr w:type="spellStart"/>
      <w:r w:rsidRPr="00724A4D">
        <w:rPr>
          <w:rFonts w:ascii="Tahoma" w:hAnsi="Tahoma" w:cs="Tahoma"/>
        </w:rPr>
        <w:t>extra curricular</w:t>
      </w:r>
      <w:proofErr w:type="spellEnd"/>
      <w:r w:rsidRPr="00724A4D">
        <w:rPr>
          <w:rFonts w:ascii="Tahoma" w:hAnsi="Tahoma" w:cs="Tahoma"/>
        </w:rPr>
        <w:t xml:space="preserve"> activities ranging from after school sessions to leading school trips.</w:t>
      </w:r>
    </w:p>
    <w:p w:rsidR="003E3C62" w:rsidRPr="00724A4D" w:rsidRDefault="003E3C62" w:rsidP="00E10C94">
      <w:pPr>
        <w:jc w:val="both"/>
        <w:rPr>
          <w:rFonts w:ascii="Tahoma" w:eastAsia="Times New Roman" w:hAnsi="Tahoma" w:cs="Tahoma"/>
          <w:sz w:val="16"/>
          <w:szCs w:val="16"/>
        </w:rPr>
      </w:pPr>
    </w:p>
    <w:p w:rsidR="00E10C94" w:rsidRPr="00724A4D" w:rsidRDefault="00E10C94" w:rsidP="00E10C94">
      <w:pPr>
        <w:rPr>
          <w:rFonts w:ascii="Tahoma" w:eastAsia="Times New Roman" w:hAnsi="Tahoma" w:cs="Tahoma"/>
        </w:rPr>
      </w:pPr>
    </w:p>
    <w:p w:rsidR="00D57B50" w:rsidRPr="00724A4D" w:rsidRDefault="007B5BDD" w:rsidP="00364F4D">
      <w:pPr>
        <w:jc w:val="center"/>
        <w:rPr>
          <w:rFonts w:ascii="Tahoma" w:eastAsia="Times New Roman" w:hAnsi="Tahoma" w:cs="Tahoma"/>
          <w:sz w:val="20"/>
          <w:szCs w:val="20"/>
          <w:lang w:val="en-US"/>
        </w:rPr>
      </w:pPr>
      <w:r w:rsidRPr="00724A4D">
        <w:rPr>
          <w:noProof/>
          <w:lang w:val="en-US"/>
        </w:rPr>
        <mc:AlternateContent>
          <mc:Choice Requires="wps">
            <w:drawing>
              <wp:anchor distT="0" distB="0" distL="114300" distR="114300" simplePos="0" relativeHeight="251660288" behindDoc="0" locked="0" layoutInCell="1" allowOverlap="1" wp14:anchorId="3356833B" wp14:editId="18F54427">
                <wp:simplePos x="0" y="0"/>
                <wp:positionH relativeFrom="margin">
                  <wp:posOffset>70485</wp:posOffset>
                </wp:positionH>
                <wp:positionV relativeFrom="paragraph">
                  <wp:posOffset>31114</wp:posOffset>
                </wp:positionV>
                <wp:extent cx="6614426" cy="433202"/>
                <wp:effectExtent l="0" t="266700" r="0" b="271780"/>
                <wp:wrapNone/>
                <wp:docPr id="4" name="Text Box 4"/>
                <wp:cNvGraphicFramePr/>
                <a:graphic xmlns:a="http://schemas.openxmlformats.org/drawingml/2006/main">
                  <a:graphicData uri="http://schemas.microsoft.com/office/word/2010/wordprocessingShape">
                    <wps:wsp>
                      <wps:cNvSpPr txBox="1"/>
                      <wps:spPr>
                        <a:xfrm rot="21313548">
                          <a:off x="0" y="0"/>
                          <a:ext cx="6614426" cy="433202"/>
                        </a:xfrm>
                        <a:prstGeom prst="rect">
                          <a:avLst/>
                        </a:prstGeom>
                        <a:noFill/>
                        <a:ln>
                          <a:noFill/>
                        </a:ln>
                        <a:effectLst/>
                      </wps:spPr>
                      <wps:txbx>
                        <w:txbxContent>
                          <w:p w:rsidR="00D57B50" w:rsidRPr="00086B08" w:rsidRDefault="00D57B50" w:rsidP="00D57B50">
                            <w:pPr>
                              <w:pStyle w:val="Default"/>
                              <w:rPr>
                                <w:rFonts w:ascii="Calibri" w:hAnsi="Calibri"/>
                                <w:b/>
                                <w:i/>
                                <w:sz w:val="36"/>
                                <w:szCs w:val="36"/>
                              </w:rPr>
                            </w:pPr>
                            <w:r w:rsidRPr="00086B08">
                              <w:rPr>
                                <w:rFonts w:ascii="Calibri" w:hAnsi="Calibri"/>
                                <w:b/>
                                <w:i/>
                                <w:sz w:val="36"/>
                                <w:szCs w:val="36"/>
                              </w:rPr>
                              <w:t xml:space="preserve">“Staff morale and relationships within the school are very positive.”  </w:t>
                            </w:r>
                          </w:p>
                          <w:p w:rsidR="00D57B50" w:rsidRDefault="00D57B50" w:rsidP="00D57B50">
                            <w:pPr>
                              <w:pStyle w:val="Default"/>
                              <w:jc w:val="center"/>
                              <w:rPr>
                                <w:b/>
                                <w:i/>
                                <w:sz w:val="28"/>
                                <w:szCs w:val="28"/>
                              </w:rPr>
                            </w:pPr>
                          </w:p>
                          <w:p w:rsidR="00D57B50" w:rsidRPr="00CD39B7" w:rsidRDefault="00D57B50" w:rsidP="00D57B50">
                            <w:pPr>
                              <w:pStyle w:val="Default"/>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6833B" id="_x0000_t202" coordsize="21600,21600" o:spt="202" path="m,l,21600r21600,l21600,xe">
                <v:stroke joinstyle="miter"/>
                <v:path gradientshapeok="t" o:connecttype="rect"/>
              </v:shapetype>
              <v:shape id="Text Box 4" o:spid="_x0000_s1026" type="#_x0000_t202" style="position:absolute;left:0;text-align:left;margin-left:5.55pt;margin-top:2.45pt;width:520.8pt;height:34.1pt;rotation:-312882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" filled="f" stroked="f">
                <v:textbox>
                  <w:txbxContent>
                    <w:p w:rsidR="00D57B50" w:rsidRPr="00086B08" w:rsidRDefault="00D57B50" w:rsidP="00D57B50">
                      <w:pPr>
                        <w:pStyle w:val="Default"/>
                        <w:rPr>
                          <w:rFonts w:ascii="Calibri" w:hAnsi="Calibri"/>
                          <w:b/>
                          <w:i/>
                          <w:sz w:val="36"/>
                          <w:szCs w:val="36"/>
                        </w:rPr>
                      </w:pPr>
                      <w:r w:rsidRPr="00086B08">
                        <w:rPr>
                          <w:rFonts w:ascii="Calibri" w:hAnsi="Calibri"/>
                          <w:b/>
                          <w:i/>
                          <w:sz w:val="36"/>
                          <w:szCs w:val="36"/>
                        </w:rPr>
                        <w:t xml:space="preserve">“Staff morale and relationships within the school are very positive.”  </w:t>
                      </w:r>
                    </w:p>
                    <w:p w:rsidR="00D57B50" w:rsidRDefault="00D57B50" w:rsidP="00D57B50">
                      <w:pPr>
                        <w:pStyle w:val="Default"/>
                        <w:jc w:val="center"/>
                        <w:rPr>
                          <w:b/>
                          <w:i/>
                          <w:sz w:val="28"/>
                          <w:szCs w:val="28"/>
                        </w:rPr>
                      </w:pPr>
                    </w:p>
                    <w:p w:rsidR="00D57B50" w:rsidRPr="00CD39B7" w:rsidRDefault="00D57B50" w:rsidP="00D57B50">
                      <w:pPr>
                        <w:pStyle w:val="Default"/>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D57B50" w:rsidRPr="00724A4D" w:rsidRDefault="00D57B50" w:rsidP="00364F4D">
      <w:pPr>
        <w:jc w:val="center"/>
        <w:rPr>
          <w:rFonts w:ascii="Tahoma" w:eastAsia="Times New Roman" w:hAnsi="Tahoma" w:cs="Tahoma"/>
          <w:sz w:val="20"/>
          <w:szCs w:val="20"/>
          <w:lang w:val="en-US"/>
        </w:rPr>
      </w:pPr>
    </w:p>
    <w:p w:rsidR="00D57B50" w:rsidRPr="00724A4D" w:rsidRDefault="00C65F11" w:rsidP="00364F4D">
      <w:pPr>
        <w:jc w:val="center"/>
        <w:rPr>
          <w:rFonts w:ascii="Tahoma" w:eastAsia="Times New Roman" w:hAnsi="Tahoma" w:cs="Tahoma"/>
          <w:sz w:val="20"/>
          <w:szCs w:val="20"/>
          <w:lang w:val="en-US"/>
        </w:rPr>
      </w:pPr>
      <w:r w:rsidRPr="00724A4D">
        <w:rPr>
          <w:noProof/>
          <w:sz w:val="22"/>
          <w:szCs w:val="22"/>
          <w:lang w:val="en-US"/>
        </w:rPr>
        <mc:AlternateContent>
          <mc:Choice Requires="wps">
            <w:drawing>
              <wp:anchor distT="0" distB="0" distL="114300" distR="114300" simplePos="0" relativeHeight="251664384" behindDoc="0" locked="0" layoutInCell="1" allowOverlap="1" wp14:anchorId="14445E38" wp14:editId="1DDF39DA">
                <wp:simplePos x="0" y="0"/>
                <wp:positionH relativeFrom="column">
                  <wp:posOffset>4145915</wp:posOffset>
                </wp:positionH>
                <wp:positionV relativeFrom="paragraph">
                  <wp:posOffset>13970</wp:posOffset>
                </wp:positionV>
                <wp:extent cx="1828800"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438150"/>
                        </a:xfrm>
                        <a:prstGeom prst="rect">
                          <a:avLst/>
                        </a:prstGeom>
                        <a:noFill/>
                        <a:ln>
                          <a:noFill/>
                        </a:ln>
                        <a:effectLst/>
                      </wps:spPr>
                      <wps:txbx>
                        <w:txbxContent>
                          <w:p w:rsidR="00D57B50" w:rsidRPr="00086B08" w:rsidRDefault="00D57B50" w:rsidP="00D57B50">
                            <w:pPr>
                              <w:pStyle w:val="Default"/>
                              <w:jc w:val="center"/>
                              <w:rPr>
                                <w:rFonts w:ascii="Calibri" w:hAnsi="Calibri"/>
                                <w:b/>
                                <w:i/>
                                <w:sz w:val="40"/>
                                <w:szCs w:val="40"/>
                              </w:rPr>
                            </w:pPr>
                            <w:r w:rsidRPr="00086B08">
                              <w:rPr>
                                <w:rFonts w:ascii="Calibri" w:hAnsi="Calibri"/>
                                <w:b/>
                                <w:i/>
                                <w:sz w:val="40"/>
                                <w:szCs w:val="40"/>
                              </w:rPr>
                              <w:t>(OFSTED June 2016)</w:t>
                            </w:r>
                          </w:p>
                          <w:p w:rsidR="00D57B50" w:rsidRPr="00086B08" w:rsidRDefault="00D57B50" w:rsidP="00D57B50">
                            <w:pPr>
                              <w:jc w:val="center"/>
                              <w:rPr>
                                <w:rFonts w:ascii="Tahoma" w:hAnsi="Tahoma" w:cs="Tahom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445E38" id="Text Box 6" o:spid="_x0000_s1027" type="#_x0000_t202" style="position:absolute;left:0;text-align:left;margin-left:326.45pt;margin-top:1.1pt;width:2in;height:3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" filled="f" stroked="f">
                <v:textbox>
                  <w:txbxContent>
                    <w:p w:rsidR="00D57B50" w:rsidRPr="00086B08" w:rsidRDefault="00D57B50" w:rsidP="00D57B50">
                      <w:pPr>
                        <w:pStyle w:val="Default"/>
                        <w:jc w:val="center"/>
                        <w:rPr>
                          <w:rFonts w:ascii="Calibri" w:hAnsi="Calibri"/>
                          <w:b/>
                          <w:i/>
                          <w:sz w:val="40"/>
                          <w:szCs w:val="40"/>
                        </w:rPr>
                      </w:pPr>
                      <w:r w:rsidRPr="00086B08">
                        <w:rPr>
                          <w:rFonts w:ascii="Calibri" w:hAnsi="Calibri"/>
                          <w:b/>
                          <w:i/>
                          <w:sz w:val="40"/>
                          <w:szCs w:val="40"/>
                        </w:rPr>
                        <w:t>(OFSTED June 2016)</w:t>
                      </w:r>
                    </w:p>
                    <w:p w:rsidR="00D57B50" w:rsidRPr="00086B08" w:rsidRDefault="00D57B50" w:rsidP="00D57B50">
                      <w:pPr>
                        <w:jc w:val="center"/>
                        <w:rPr>
                          <w:rFonts w:ascii="Tahoma" w:hAnsi="Tahoma" w:cs="Tahom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D57B50" w:rsidRPr="00724A4D" w:rsidRDefault="00D57B50" w:rsidP="00364F4D">
      <w:pPr>
        <w:jc w:val="center"/>
        <w:rPr>
          <w:rFonts w:ascii="Tahoma" w:eastAsia="Times New Roman" w:hAnsi="Tahoma" w:cs="Tahoma"/>
          <w:sz w:val="20"/>
          <w:szCs w:val="20"/>
          <w:lang w:val="en-US"/>
        </w:rPr>
      </w:pPr>
    </w:p>
    <w:p w:rsidR="00D57B50" w:rsidRPr="00724A4D" w:rsidRDefault="00D57B50" w:rsidP="00364F4D">
      <w:pPr>
        <w:jc w:val="center"/>
        <w:rPr>
          <w:rFonts w:ascii="Tahoma" w:eastAsia="Times New Roman" w:hAnsi="Tahoma" w:cs="Tahoma"/>
          <w:sz w:val="20"/>
          <w:szCs w:val="20"/>
          <w:lang w:val="en-US"/>
        </w:rPr>
      </w:pPr>
    </w:p>
    <w:p w:rsidR="00D57B50" w:rsidRPr="00724A4D" w:rsidRDefault="00C65F11" w:rsidP="00364F4D">
      <w:pPr>
        <w:jc w:val="center"/>
        <w:rPr>
          <w:rFonts w:ascii="Tahoma" w:eastAsia="Times New Roman" w:hAnsi="Tahoma" w:cs="Tahoma"/>
          <w:sz w:val="20"/>
          <w:szCs w:val="20"/>
          <w:lang w:val="en-US"/>
        </w:rPr>
      </w:pPr>
      <w:r w:rsidRPr="00724A4D">
        <w:rPr>
          <w:noProof/>
          <w:lang w:val="en-US"/>
        </w:rPr>
        <mc:AlternateContent>
          <mc:Choice Requires="wps">
            <w:drawing>
              <wp:anchor distT="0" distB="0" distL="114300" distR="114300" simplePos="0" relativeHeight="251662336" behindDoc="0" locked="0" layoutInCell="1" allowOverlap="1" wp14:anchorId="17BB19D1" wp14:editId="7FDA348C">
                <wp:simplePos x="0" y="0"/>
                <wp:positionH relativeFrom="margin">
                  <wp:align>left</wp:align>
                </wp:positionH>
                <wp:positionV relativeFrom="paragraph">
                  <wp:posOffset>63500</wp:posOffset>
                </wp:positionV>
                <wp:extent cx="6638751" cy="1828800"/>
                <wp:effectExtent l="0" t="209550" r="10160" b="207645"/>
                <wp:wrapNone/>
                <wp:docPr id="5" name="Text Box 5"/>
                <wp:cNvGraphicFramePr/>
                <a:graphic xmlns:a="http://schemas.openxmlformats.org/drawingml/2006/main">
                  <a:graphicData uri="http://schemas.microsoft.com/office/word/2010/wordprocessingShape">
                    <wps:wsp>
                      <wps:cNvSpPr txBox="1"/>
                      <wps:spPr>
                        <a:xfrm rot="221259">
                          <a:off x="0" y="0"/>
                          <a:ext cx="6638751" cy="1828800"/>
                        </a:xfrm>
                        <a:prstGeom prst="rect">
                          <a:avLst/>
                        </a:prstGeom>
                        <a:noFill/>
                        <a:ln>
                          <a:noFill/>
                        </a:ln>
                        <a:effectLst/>
                      </wps:spPr>
                      <wps:txbx>
                        <w:txbxContent>
                          <w:p w:rsidR="00D57B50" w:rsidRPr="00086B08" w:rsidRDefault="00D57B50" w:rsidP="00D57B50">
                            <w:pPr>
                              <w:pStyle w:val="NoSpacing"/>
                              <w:jc w:val="center"/>
                              <w:rPr>
                                <w:rStyle w:val="Emphasis"/>
                                <w:rFonts w:cs="Tahoma"/>
                                <w:b/>
                                <w:bCs/>
                                <w:sz w:val="36"/>
                                <w:szCs w:val="36"/>
                              </w:rPr>
                            </w:pPr>
                            <w:r w:rsidRPr="00086B08">
                              <w:rPr>
                                <w:sz w:val="36"/>
                                <w:szCs w:val="36"/>
                              </w:rPr>
                              <w:t>"</w:t>
                            </w:r>
                            <w:r w:rsidRPr="00086B08">
                              <w:rPr>
                                <w:rStyle w:val="Emphasis"/>
                                <w:rFonts w:cs="Tahoma"/>
                                <w:b/>
                                <w:bCs/>
                                <w:sz w:val="36"/>
                                <w:szCs w:val="36"/>
                              </w:rPr>
                              <w:t>The behaviour of pupils is very good. Pupils enjoy school,</w:t>
                            </w:r>
                          </w:p>
                          <w:p w:rsidR="00D57B50" w:rsidRPr="00086B08" w:rsidRDefault="00D57B50" w:rsidP="00D57B50">
                            <w:pPr>
                              <w:pStyle w:val="NoSpacing"/>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B08">
                              <w:rPr>
                                <w:rStyle w:val="Emphasis"/>
                                <w:rFonts w:cs="Tahoma"/>
                                <w:b/>
                                <w:bCs/>
                                <w:sz w:val="36"/>
                                <w:szCs w:val="36"/>
                              </w:rPr>
                              <w:t>have a positive attitude to learning and behave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BB19D1" id="_x0000_t202" coordsize="21600,21600" o:spt="202" path="m,l,21600r21600,l21600,xe">
                <v:stroke joinstyle="miter"/>
                <v:path gradientshapeok="t" o:connecttype="rect"/>
              </v:shapetype>
              <v:shape id="Text Box 5" o:spid="_x0000_s1028" type="#_x0000_t202" style="position:absolute;left:0;text-align:left;margin-left:0;margin-top:5pt;width:522.75pt;height:2in;rotation:241674fd;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" filled="f" stroked="f">
                <v:textbox style="mso-fit-shape-to-text:t">
                  <w:txbxContent>
                    <w:p w:rsidR="00D57B50" w:rsidRPr="00086B08" w:rsidRDefault="00D57B50" w:rsidP="00D57B50">
                      <w:pPr>
                        <w:pStyle w:val="NoSpacing"/>
                        <w:jc w:val="center"/>
                        <w:rPr>
                          <w:rStyle w:val="Emphasis"/>
                          <w:rFonts w:cs="Tahoma"/>
                          <w:b/>
                          <w:bCs/>
                          <w:sz w:val="36"/>
                          <w:szCs w:val="36"/>
                        </w:rPr>
                      </w:pPr>
                      <w:r w:rsidRPr="00086B08">
                        <w:rPr>
                          <w:sz w:val="36"/>
                          <w:szCs w:val="36"/>
                        </w:rPr>
                        <w:t>"</w:t>
                      </w:r>
                      <w:r w:rsidRPr="00086B08">
                        <w:rPr>
                          <w:rStyle w:val="Emphasis"/>
                          <w:rFonts w:cs="Tahoma"/>
                          <w:b/>
                          <w:bCs/>
                          <w:sz w:val="36"/>
                          <w:szCs w:val="36"/>
                        </w:rPr>
                        <w:t>The behaviour of pupils is very good. Pupils enjoy school,</w:t>
                      </w:r>
                    </w:p>
                    <w:p w:rsidR="00D57B50" w:rsidRPr="00086B08" w:rsidRDefault="00D57B50" w:rsidP="00D57B50">
                      <w:pPr>
                        <w:pStyle w:val="NoSpacing"/>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B08">
                        <w:rPr>
                          <w:rStyle w:val="Emphasis"/>
                          <w:rFonts w:cs="Tahoma"/>
                          <w:b/>
                          <w:bCs/>
                          <w:sz w:val="36"/>
                          <w:szCs w:val="36"/>
                        </w:rPr>
                        <w:t>have a positive attitude to learning and behave well”</w:t>
                      </w:r>
                    </w:p>
                  </w:txbxContent>
                </v:textbox>
                <w10:wrap anchorx="margin"/>
              </v:shape>
            </w:pict>
          </mc:Fallback>
        </mc:AlternateContent>
      </w:r>
    </w:p>
    <w:p w:rsidR="00D57B50" w:rsidRPr="00724A4D" w:rsidRDefault="00D57B50" w:rsidP="00364F4D">
      <w:pPr>
        <w:jc w:val="center"/>
        <w:rPr>
          <w:rFonts w:ascii="Tahoma" w:eastAsia="Times New Roman" w:hAnsi="Tahoma" w:cs="Tahoma"/>
          <w:sz w:val="20"/>
          <w:szCs w:val="20"/>
          <w:lang w:val="en-US"/>
        </w:rPr>
      </w:pPr>
    </w:p>
    <w:p w:rsidR="00D57B50" w:rsidRPr="00724A4D" w:rsidRDefault="00D57B50" w:rsidP="00364F4D">
      <w:pPr>
        <w:jc w:val="center"/>
        <w:rPr>
          <w:rFonts w:ascii="Tahoma" w:eastAsia="Times New Roman" w:hAnsi="Tahoma" w:cs="Tahoma"/>
          <w:sz w:val="20"/>
          <w:szCs w:val="20"/>
          <w:lang w:val="en-US"/>
        </w:rPr>
      </w:pPr>
    </w:p>
    <w:p w:rsidR="00D57B50" w:rsidRPr="00724A4D" w:rsidRDefault="00D57B50" w:rsidP="00364F4D">
      <w:pPr>
        <w:jc w:val="center"/>
        <w:rPr>
          <w:rFonts w:ascii="Tahoma" w:eastAsia="Times New Roman" w:hAnsi="Tahoma" w:cs="Tahoma"/>
          <w:sz w:val="20"/>
          <w:szCs w:val="20"/>
          <w:lang w:val="en-US"/>
        </w:rPr>
      </w:pPr>
    </w:p>
    <w:p w:rsidR="00D57B50" w:rsidRPr="00724A4D" w:rsidRDefault="00D57B50" w:rsidP="00364F4D">
      <w:pPr>
        <w:jc w:val="center"/>
        <w:rPr>
          <w:rFonts w:ascii="Tahoma" w:eastAsia="Times New Roman" w:hAnsi="Tahoma" w:cs="Tahoma"/>
          <w:sz w:val="20"/>
          <w:szCs w:val="20"/>
          <w:lang w:val="en-US"/>
        </w:rPr>
      </w:pPr>
    </w:p>
    <w:p w:rsidR="00D57B50" w:rsidRPr="00724A4D" w:rsidRDefault="00D57B50" w:rsidP="00364F4D">
      <w:pPr>
        <w:jc w:val="center"/>
        <w:rPr>
          <w:rFonts w:ascii="Tahoma" w:eastAsia="Times New Roman" w:hAnsi="Tahoma" w:cs="Tahoma"/>
          <w:sz w:val="16"/>
          <w:szCs w:val="16"/>
          <w:lang w:val="en-US"/>
        </w:rPr>
      </w:pPr>
    </w:p>
    <w:p w:rsidR="00E10C94" w:rsidRPr="00724A4D" w:rsidRDefault="00E10C94" w:rsidP="00364F4D">
      <w:pPr>
        <w:jc w:val="center"/>
        <w:rPr>
          <w:rFonts w:ascii="Tahoma" w:eastAsia="Times New Roman" w:hAnsi="Tahoma" w:cs="Tahoma"/>
          <w:sz w:val="16"/>
          <w:szCs w:val="16"/>
          <w:lang w:val="en-US"/>
        </w:rPr>
      </w:pPr>
    </w:p>
    <w:p w:rsidR="00CD1D1D" w:rsidRPr="00724A4D" w:rsidRDefault="00CD1D1D" w:rsidP="00364F4D">
      <w:pPr>
        <w:jc w:val="center"/>
        <w:rPr>
          <w:rFonts w:ascii="Tahoma" w:eastAsia="Times New Roman" w:hAnsi="Tahoma" w:cs="Tahoma"/>
          <w:sz w:val="16"/>
          <w:szCs w:val="16"/>
          <w:lang w:val="en-US"/>
        </w:rPr>
      </w:pPr>
    </w:p>
    <w:p w:rsidR="00817504" w:rsidRPr="00724A4D" w:rsidRDefault="00D2700C" w:rsidP="00D2700C">
      <w:pPr>
        <w:jc w:val="center"/>
        <w:rPr>
          <w:rFonts w:ascii="Tahoma" w:hAnsi="Tahoma" w:cs="Tahoma"/>
          <w:b/>
          <w:sz w:val="28"/>
          <w:szCs w:val="28"/>
        </w:rPr>
      </w:pPr>
      <w:r w:rsidRPr="00724A4D">
        <w:rPr>
          <w:rFonts w:ascii="Tahoma" w:hAnsi="Tahoma" w:cs="Tahoma"/>
          <w:b/>
          <w:sz w:val="28"/>
          <w:szCs w:val="28"/>
          <w:highlight w:val="yellow"/>
        </w:rPr>
        <w:t xml:space="preserve">Closing date for applications: 9am on Friday </w:t>
      </w:r>
      <w:r w:rsidR="00EE43D7" w:rsidRPr="00724A4D">
        <w:rPr>
          <w:rFonts w:ascii="Tahoma" w:hAnsi="Tahoma" w:cs="Tahoma"/>
          <w:b/>
          <w:sz w:val="28"/>
          <w:szCs w:val="28"/>
          <w:highlight w:val="yellow"/>
        </w:rPr>
        <w:t>18</w:t>
      </w:r>
      <w:r w:rsidR="00EE43D7" w:rsidRPr="00724A4D">
        <w:rPr>
          <w:rFonts w:ascii="Tahoma" w:hAnsi="Tahoma" w:cs="Tahoma"/>
          <w:b/>
          <w:sz w:val="28"/>
          <w:szCs w:val="28"/>
          <w:highlight w:val="yellow"/>
          <w:vertAlign w:val="superscript"/>
        </w:rPr>
        <w:t>th</w:t>
      </w:r>
      <w:r w:rsidR="00EE43D7" w:rsidRPr="00724A4D">
        <w:rPr>
          <w:rFonts w:ascii="Tahoma" w:hAnsi="Tahoma" w:cs="Tahoma"/>
          <w:b/>
          <w:sz w:val="28"/>
          <w:szCs w:val="28"/>
          <w:highlight w:val="yellow"/>
        </w:rPr>
        <w:t xml:space="preserve"> May</w:t>
      </w:r>
      <w:r w:rsidRPr="00724A4D">
        <w:rPr>
          <w:rFonts w:ascii="Tahoma" w:hAnsi="Tahoma" w:cs="Tahoma"/>
          <w:b/>
          <w:sz w:val="28"/>
          <w:szCs w:val="28"/>
          <w:highlight w:val="yellow"/>
        </w:rPr>
        <w:t xml:space="preserve"> 2018</w:t>
      </w:r>
    </w:p>
    <w:p w:rsidR="00EE43D7" w:rsidRPr="00724A4D" w:rsidRDefault="00EE43D7" w:rsidP="00EE43D7">
      <w:pPr>
        <w:spacing w:after="200"/>
        <w:jc w:val="center"/>
        <w:rPr>
          <w:rFonts w:ascii="Tahoma" w:eastAsia="Calibri" w:hAnsi="Tahoma" w:cs="Tahoma"/>
          <w:i/>
          <w:sz w:val="18"/>
          <w:szCs w:val="18"/>
        </w:rPr>
      </w:pPr>
      <w:r w:rsidRPr="00724A4D">
        <w:rPr>
          <w:rFonts w:ascii="Tahoma" w:eastAsia="Calibri" w:hAnsi="Tahoma" w:cs="Tahoma"/>
          <w:i/>
          <w:sz w:val="18"/>
          <w:szCs w:val="18"/>
        </w:rPr>
        <w:t>Early applications are encouraged and we reserve the right to close the vacancy early if a suitable candidate is found</w:t>
      </w:r>
    </w:p>
    <w:p w:rsidR="00D2700C" w:rsidRPr="00724A4D" w:rsidRDefault="00D2700C" w:rsidP="00D2700C">
      <w:pPr>
        <w:jc w:val="center"/>
        <w:rPr>
          <w:rFonts w:ascii="Tahoma" w:hAnsi="Tahoma" w:cs="Tahoma"/>
          <w:sz w:val="16"/>
          <w:szCs w:val="16"/>
        </w:rPr>
      </w:pPr>
    </w:p>
    <w:p w:rsidR="00D57B50" w:rsidRPr="00724A4D" w:rsidRDefault="00D57B50" w:rsidP="00D57B50">
      <w:pPr>
        <w:jc w:val="both"/>
        <w:rPr>
          <w:rFonts w:ascii="Tahoma" w:hAnsi="Tahoma" w:cs="Tahoma"/>
        </w:rPr>
      </w:pPr>
      <w:r w:rsidRPr="00724A4D">
        <w:rPr>
          <w:rFonts w:ascii="Tahoma" w:hAnsi="Tahoma" w:cs="Tahoma"/>
        </w:rPr>
        <w:t>Letters of application, together with completed application form (available on the school website) giving full details of qualifications and experience to date should be sent to:</w:t>
      </w:r>
    </w:p>
    <w:p w:rsidR="00D57B50" w:rsidRPr="00724A4D" w:rsidRDefault="00D57B50" w:rsidP="00D57B50">
      <w:pPr>
        <w:rPr>
          <w:rFonts w:ascii="Tahoma" w:hAnsi="Tahoma" w:cs="Tahoma"/>
          <w:sz w:val="12"/>
          <w:szCs w:val="12"/>
        </w:rPr>
      </w:pPr>
    </w:p>
    <w:p w:rsidR="00D57B50" w:rsidRPr="00724A4D" w:rsidRDefault="00D57B50" w:rsidP="00D57B50">
      <w:pPr>
        <w:jc w:val="center"/>
        <w:rPr>
          <w:rFonts w:ascii="Tahoma" w:hAnsi="Tahoma" w:cs="Tahoma"/>
        </w:rPr>
      </w:pPr>
      <w:r w:rsidRPr="00724A4D">
        <w:rPr>
          <w:rFonts w:ascii="Tahoma" w:hAnsi="Tahoma" w:cs="Tahoma"/>
        </w:rPr>
        <w:t xml:space="preserve">Mr P Jackson, Headteacher, Thomas Aveling School, </w:t>
      </w:r>
    </w:p>
    <w:p w:rsidR="00D57B50" w:rsidRPr="00724A4D" w:rsidRDefault="00D57B50" w:rsidP="00D57B50">
      <w:pPr>
        <w:jc w:val="center"/>
        <w:rPr>
          <w:rFonts w:ascii="Tahoma" w:hAnsi="Tahoma" w:cs="Tahoma"/>
        </w:rPr>
      </w:pPr>
      <w:r w:rsidRPr="00724A4D">
        <w:rPr>
          <w:rFonts w:ascii="Tahoma" w:hAnsi="Tahoma" w:cs="Tahoma"/>
        </w:rPr>
        <w:t xml:space="preserve">Arethusa Road, Rochester, Kent, ME1 2UW </w:t>
      </w:r>
    </w:p>
    <w:p w:rsidR="00D57B50" w:rsidRPr="00724A4D" w:rsidRDefault="00D57B50" w:rsidP="00D57B50">
      <w:pPr>
        <w:jc w:val="center"/>
        <w:rPr>
          <w:rFonts w:ascii="Tahoma" w:hAnsi="Tahoma" w:cs="Tahoma"/>
        </w:rPr>
      </w:pPr>
      <w:r w:rsidRPr="00724A4D">
        <w:rPr>
          <w:rFonts w:ascii="Tahoma" w:hAnsi="Tahoma" w:cs="Tahoma"/>
        </w:rPr>
        <w:t xml:space="preserve">or emailed to </w:t>
      </w:r>
      <w:hyperlink r:id="rId12" w:history="1">
        <w:r w:rsidRPr="00724A4D">
          <w:rPr>
            <w:rFonts w:ascii="Tahoma" w:hAnsi="Tahoma" w:cs="Tahoma"/>
            <w:u w:val="single"/>
          </w:rPr>
          <w:t>jshelbourne@thomasaveling.co.uk</w:t>
        </w:r>
      </w:hyperlink>
    </w:p>
    <w:p w:rsidR="00D57B50" w:rsidRPr="00724A4D" w:rsidRDefault="00D57B50" w:rsidP="00D57B50">
      <w:pPr>
        <w:jc w:val="center"/>
        <w:rPr>
          <w:rFonts w:ascii="Tahoma" w:hAnsi="Tahoma" w:cs="Tahoma"/>
          <w:sz w:val="12"/>
          <w:szCs w:val="12"/>
        </w:rPr>
      </w:pPr>
    </w:p>
    <w:p w:rsidR="00D57B50" w:rsidRPr="00724A4D" w:rsidRDefault="00D57B50" w:rsidP="00D57B50">
      <w:pPr>
        <w:jc w:val="both"/>
        <w:rPr>
          <w:rFonts w:ascii="Tahoma" w:hAnsi="Tahoma" w:cs="Tahoma"/>
        </w:rPr>
      </w:pPr>
      <w:r w:rsidRPr="00724A4D">
        <w:rPr>
          <w:rFonts w:ascii="Tahoma" w:hAnsi="Tahoma" w:cs="Tahoma"/>
        </w:rPr>
        <w:t>The Thomas Aveling School is an Equal Opportunities Employer – committed to safeguarding and promoting the welfare of all students – any offer of appointment will be subject to satisfactory references and an enhanced DBS check will be required for all successful applicants.</w:t>
      </w:r>
    </w:p>
    <w:p w:rsidR="00D41F4A" w:rsidRPr="00724A4D" w:rsidRDefault="00D41F4A" w:rsidP="00362FE1">
      <w:pPr>
        <w:jc w:val="center"/>
        <w:rPr>
          <w:rFonts w:ascii="Tahoma" w:eastAsia="Times New Roman" w:hAnsi="Tahoma" w:cs="Tahoma"/>
          <w:b/>
          <w:sz w:val="40"/>
          <w:szCs w:val="40"/>
          <w:u w:val="single"/>
        </w:rPr>
        <w:sectPr w:rsidR="00D41F4A" w:rsidRPr="00724A4D" w:rsidSect="001E6476">
          <w:pgSz w:w="11906" w:h="16838"/>
          <w:pgMar w:top="851" w:right="851" w:bottom="680" w:left="851" w:header="1701"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D41F4A" w:rsidRPr="00724A4D" w:rsidRDefault="00D41F4A" w:rsidP="00362FE1">
      <w:pPr>
        <w:jc w:val="center"/>
        <w:rPr>
          <w:rFonts w:ascii="Tahoma" w:eastAsia="Times New Roman" w:hAnsi="Tahoma" w:cs="Tahoma"/>
          <w:b/>
          <w:sz w:val="36"/>
          <w:szCs w:val="36"/>
          <w:u w:val="single"/>
        </w:rPr>
      </w:pPr>
    </w:p>
    <w:p w:rsidR="00E10C94" w:rsidRPr="00724A4D" w:rsidRDefault="00E10C94" w:rsidP="00E10C94">
      <w:pPr>
        <w:spacing w:line="276" w:lineRule="auto"/>
        <w:jc w:val="center"/>
        <w:rPr>
          <w:rFonts w:ascii="Tahoma" w:eastAsia="Times New Roman" w:hAnsi="Tahoma" w:cs="Tahoma"/>
          <w:b/>
          <w:sz w:val="36"/>
          <w:szCs w:val="36"/>
          <w:u w:val="single"/>
        </w:rPr>
      </w:pPr>
    </w:p>
    <w:p w:rsidR="00362FE1" w:rsidRPr="00724A4D" w:rsidRDefault="00362FE1" w:rsidP="00E10C94">
      <w:pPr>
        <w:spacing w:line="276" w:lineRule="auto"/>
        <w:jc w:val="center"/>
        <w:rPr>
          <w:rFonts w:ascii="Tahoma" w:eastAsia="Times New Roman" w:hAnsi="Tahoma" w:cs="Tahoma"/>
          <w:b/>
          <w:sz w:val="36"/>
          <w:szCs w:val="36"/>
          <w:u w:val="single"/>
        </w:rPr>
      </w:pPr>
      <w:r w:rsidRPr="00724A4D">
        <w:rPr>
          <w:rFonts w:ascii="Tahoma" w:eastAsia="Times New Roman" w:hAnsi="Tahoma" w:cs="Tahoma"/>
          <w:b/>
          <w:sz w:val="36"/>
          <w:szCs w:val="36"/>
          <w:u w:val="single"/>
        </w:rPr>
        <w:t xml:space="preserve">THE </w:t>
      </w:r>
      <w:r w:rsidR="004E2D77" w:rsidRPr="00724A4D">
        <w:rPr>
          <w:rFonts w:ascii="Tahoma" w:eastAsia="Times New Roman" w:hAnsi="Tahoma" w:cs="Tahoma"/>
          <w:b/>
          <w:sz w:val="36"/>
          <w:szCs w:val="36"/>
          <w:u w:val="single"/>
        </w:rPr>
        <w:t>MFL</w:t>
      </w:r>
      <w:r w:rsidR="00971FAE" w:rsidRPr="00724A4D">
        <w:rPr>
          <w:rFonts w:ascii="Tahoma" w:eastAsia="Times New Roman" w:hAnsi="Tahoma" w:cs="Tahoma"/>
          <w:b/>
          <w:sz w:val="36"/>
          <w:szCs w:val="36"/>
          <w:u w:val="single"/>
        </w:rPr>
        <w:t xml:space="preserve"> </w:t>
      </w:r>
      <w:r w:rsidRPr="00724A4D">
        <w:rPr>
          <w:rFonts w:ascii="Tahoma" w:eastAsia="Times New Roman" w:hAnsi="Tahoma" w:cs="Tahoma"/>
          <w:b/>
          <w:sz w:val="36"/>
          <w:szCs w:val="36"/>
          <w:u w:val="single"/>
        </w:rPr>
        <w:t>DEPARTMENT AT THOMAS AVELING</w:t>
      </w:r>
    </w:p>
    <w:p w:rsidR="00362FE1" w:rsidRPr="00724A4D" w:rsidRDefault="00362FE1" w:rsidP="00E10C94">
      <w:pPr>
        <w:spacing w:line="276" w:lineRule="auto"/>
        <w:jc w:val="both"/>
        <w:rPr>
          <w:rFonts w:ascii="Tahoma" w:eastAsia="Times New Roman" w:hAnsi="Tahoma" w:cs="Tahoma"/>
          <w:sz w:val="28"/>
          <w:szCs w:val="28"/>
        </w:rPr>
      </w:pPr>
    </w:p>
    <w:p w:rsidR="003E3C62" w:rsidRPr="00724A4D" w:rsidRDefault="003E3C62" w:rsidP="00E10C94">
      <w:pPr>
        <w:spacing w:line="276" w:lineRule="auto"/>
        <w:jc w:val="both"/>
        <w:rPr>
          <w:rFonts w:ascii="Tahoma" w:hAnsi="Tahoma" w:cs="Tahoma"/>
          <w:sz w:val="28"/>
          <w:szCs w:val="28"/>
        </w:rPr>
      </w:pPr>
    </w:p>
    <w:p w:rsidR="003E3C62" w:rsidRPr="00724A4D" w:rsidRDefault="003E3C62" w:rsidP="003E3C62">
      <w:pPr>
        <w:spacing w:line="276" w:lineRule="auto"/>
        <w:jc w:val="both"/>
        <w:rPr>
          <w:rFonts w:ascii="Tahoma" w:hAnsi="Tahoma" w:cs="Tahoma"/>
          <w:sz w:val="28"/>
          <w:szCs w:val="28"/>
        </w:rPr>
      </w:pPr>
      <w:r w:rsidRPr="00724A4D">
        <w:rPr>
          <w:rFonts w:ascii="Tahoma" w:hAnsi="Tahoma" w:cs="Tahoma"/>
          <w:sz w:val="28"/>
          <w:szCs w:val="28"/>
        </w:rPr>
        <w:t>Although small, The Modern Foreign Languages Department at                 The Thomas Aveling School, is a very strong and solid one.  We are seriously committed to raising our students’ academic performance and evidence of this can be found in the very good GCSE exam results across all three languages that every year don’t fail to impress.  We use                   up–to-date resources in order to give our students the best possible academic support and have very high expectations of our students, which we think are necessary in order to prepare them for the new GCSE demands.</w:t>
      </w:r>
    </w:p>
    <w:p w:rsidR="003E3C62" w:rsidRPr="00724A4D" w:rsidRDefault="003E3C62" w:rsidP="003E3C62">
      <w:pPr>
        <w:spacing w:line="276" w:lineRule="auto"/>
        <w:jc w:val="both"/>
        <w:rPr>
          <w:rFonts w:ascii="Tahoma" w:hAnsi="Tahoma" w:cs="Tahoma"/>
          <w:sz w:val="28"/>
          <w:szCs w:val="28"/>
        </w:rPr>
      </w:pPr>
    </w:p>
    <w:p w:rsidR="003E3C62" w:rsidRPr="00724A4D" w:rsidRDefault="00600F97" w:rsidP="003E3C62">
      <w:pPr>
        <w:spacing w:line="276" w:lineRule="auto"/>
        <w:jc w:val="both"/>
        <w:rPr>
          <w:rFonts w:ascii="Tahoma" w:hAnsi="Tahoma" w:cs="Tahoma"/>
          <w:sz w:val="28"/>
          <w:szCs w:val="28"/>
        </w:rPr>
      </w:pPr>
      <w:r w:rsidRPr="00724A4D">
        <w:rPr>
          <w:rFonts w:ascii="Tahoma" w:hAnsi="Tahoma" w:cs="Tahoma"/>
          <w:sz w:val="28"/>
          <w:szCs w:val="28"/>
        </w:rPr>
        <w:t>Our s</w:t>
      </w:r>
      <w:r w:rsidR="003E3C62" w:rsidRPr="00724A4D">
        <w:rPr>
          <w:rFonts w:ascii="Tahoma" w:hAnsi="Tahoma" w:cs="Tahoma"/>
          <w:sz w:val="28"/>
          <w:szCs w:val="28"/>
        </w:rPr>
        <w:t>tudents have the opportunity to study three languages: French, Spanish and Italian at Key Stage 3 during Term one.  From Term 2 onwards students focus on one language only and, if interested, they can continue learning it in Key Stage 4 as a GCSE subject.   (The chosen exam board is AQA).</w:t>
      </w:r>
    </w:p>
    <w:p w:rsidR="003E3C62" w:rsidRPr="00724A4D" w:rsidRDefault="003E3C62" w:rsidP="003E3C62">
      <w:pPr>
        <w:spacing w:line="276" w:lineRule="auto"/>
        <w:jc w:val="both"/>
        <w:rPr>
          <w:rFonts w:ascii="Tahoma" w:hAnsi="Tahoma" w:cs="Tahoma"/>
          <w:sz w:val="28"/>
          <w:szCs w:val="28"/>
        </w:rPr>
      </w:pPr>
    </w:p>
    <w:p w:rsidR="00E10C94" w:rsidRPr="00724A4D" w:rsidRDefault="00E10C94" w:rsidP="003E3C62">
      <w:pPr>
        <w:spacing w:line="276" w:lineRule="auto"/>
        <w:jc w:val="both"/>
        <w:rPr>
          <w:rFonts w:ascii="Tahoma" w:hAnsi="Tahoma" w:cs="Tahoma"/>
          <w:sz w:val="28"/>
          <w:szCs w:val="28"/>
        </w:rPr>
      </w:pPr>
      <w:r w:rsidRPr="00724A4D">
        <w:rPr>
          <w:rFonts w:ascii="Tahoma" w:hAnsi="Tahoma" w:cs="Tahoma"/>
          <w:sz w:val="28"/>
          <w:szCs w:val="28"/>
        </w:rPr>
        <w:t xml:space="preserve">From Key Stage 3 the emphasis is to teach our students how to best approach the four different skills and show them how to manipulate basic sentences and structures, which they can apply to different topics.  We also aim to help our pupils to develop independent study skills. </w:t>
      </w:r>
    </w:p>
    <w:p w:rsidR="00E10C94" w:rsidRPr="00724A4D" w:rsidRDefault="00E10C94" w:rsidP="003E3C62">
      <w:pPr>
        <w:spacing w:line="276" w:lineRule="auto"/>
        <w:jc w:val="both"/>
        <w:rPr>
          <w:rFonts w:ascii="Tahoma" w:hAnsi="Tahoma" w:cs="Tahoma"/>
          <w:sz w:val="28"/>
          <w:szCs w:val="28"/>
        </w:rPr>
      </w:pPr>
    </w:p>
    <w:p w:rsidR="00E10C94" w:rsidRPr="00724A4D" w:rsidRDefault="00E10C94" w:rsidP="003E3C62">
      <w:pPr>
        <w:spacing w:line="276" w:lineRule="auto"/>
        <w:jc w:val="both"/>
        <w:rPr>
          <w:rFonts w:ascii="Tahoma" w:eastAsia="Times New Roman" w:hAnsi="Tahoma" w:cs="Tahoma"/>
          <w:sz w:val="28"/>
          <w:szCs w:val="28"/>
        </w:rPr>
      </w:pPr>
      <w:r w:rsidRPr="00724A4D">
        <w:rPr>
          <w:rFonts w:ascii="Tahoma" w:eastAsia="Times New Roman" w:hAnsi="Tahoma" w:cs="Tahoma"/>
          <w:sz w:val="28"/>
          <w:szCs w:val="28"/>
          <w:shd w:val="clear" w:color="auto" w:fill="FFFFFF"/>
        </w:rPr>
        <w:lastRenderedPageBreak/>
        <w:t>Homework is set weekly at both KS3 and KS4 and aims to provide opportunities for students to practi</w:t>
      </w:r>
      <w:r w:rsidR="00BA171A" w:rsidRPr="00724A4D">
        <w:rPr>
          <w:rFonts w:ascii="Tahoma" w:eastAsia="Times New Roman" w:hAnsi="Tahoma" w:cs="Tahoma"/>
          <w:sz w:val="28"/>
          <w:szCs w:val="28"/>
          <w:shd w:val="clear" w:color="auto" w:fill="FFFFFF"/>
        </w:rPr>
        <w:t>s</w:t>
      </w:r>
      <w:r w:rsidRPr="00724A4D">
        <w:rPr>
          <w:rFonts w:ascii="Tahoma" w:eastAsia="Times New Roman" w:hAnsi="Tahoma" w:cs="Tahoma"/>
          <w:sz w:val="28"/>
          <w:szCs w:val="28"/>
          <w:shd w:val="clear" w:color="auto" w:fill="FFFFFF"/>
        </w:rPr>
        <w:t>e and further develop their language skills.</w:t>
      </w:r>
    </w:p>
    <w:p w:rsidR="00E10C94" w:rsidRPr="00724A4D" w:rsidRDefault="00E10C94" w:rsidP="00362FE1">
      <w:pPr>
        <w:jc w:val="both"/>
        <w:rPr>
          <w:rFonts w:ascii="Tahoma" w:hAnsi="Tahoma" w:cs="Tahoma"/>
        </w:rPr>
        <w:sectPr w:rsidR="00E10C94" w:rsidRPr="00724A4D" w:rsidSect="00E10C94">
          <w:pgSz w:w="11906" w:h="16838"/>
          <w:pgMar w:top="851" w:right="1418" w:bottom="680" w:left="1418" w:header="1701"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AF291F" w:rsidRPr="00724A4D" w:rsidRDefault="00AF291F" w:rsidP="00AF291F">
      <w:pPr>
        <w:jc w:val="center"/>
        <w:rPr>
          <w:rFonts w:ascii="Tahoma" w:hAnsi="Tahoma" w:cs="Tahoma"/>
          <w:sz w:val="16"/>
          <w:szCs w:val="16"/>
        </w:rPr>
      </w:pPr>
    </w:p>
    <w:p w:rsidR="00AF291F" w:rsidRPr="00724A4D" w:rsidRDefault="00AF291F" w:rsidP="00AF291F">
      <w:pPr>
        <w:jc w:val="center"/>
        <w:rPr>
          <w:rFonts w:ascii="Tahoma" w:hAnsi="Tahoma" w:cs="Tahoma"/>
          <w:b/>
          <w:sz w:val="28"/>
          <w:szCs w:val="28"/>
          <w:u w:val="single"/>
        </w:rPr>
      </w:pPr>
      <w:r w:rsidRPr="00724A4D">
        <w:rPr>
          <w:rFonts w:ascii="Tahoma" w:hAnsi="Tahoma" w:cs="Tahoma"/>
          <w:b/>
          <w:sz w:val="28"/>
          <w:szCs w:val="28"/>
          <w:u w:val="single"/>
        </w:rPr>
        <w:t>JOB DESCRIPTION</w:t>
      </w:r>
    </w:p>
    <w:p w:rsidR="00AF291F" w:rsidRPr="00724A4D" w:rsidRDefault="00AF291F" w:rsidP="00AF291F">
      <w:pPr>
        <w:spacing w:line="360" w:lineRule="auto"/>
        <w:rPr>
          <w:rFonts w:ascii="Tahoma" w:hAnsi="Tahoma" w:cs="Tahoma"/>
          <w:b/>
          <w:sz w:val="22"/>
          <w:szCs w:val="22"/>
        </w:rPr>
      </w:pPr>
    </w:p>
    <w:p w:rsidR="00AF291F" w:rsidRPr="00724A4D" w:rsidRDefault="00AF291F" w:rsidP="00AF291F">
      <w:pPr>
        <w:spacing w:line="360" w:lineRule="auto"/>
        <w:rPr>
          <w:rFonts w:ascii="Tahoma" w:hAnsi="Tahoma" w:cs="Tahoma"/>
          <w:b/>
          <w:sz w:val="22"/>
          <w:szCs w:val="22"/>
        </w:rPr>
      </w:pPr>
    </w:p>
    <w:p w:rsidR="00AF291F" w:rsidRPr="00724A4D" w:rsidRDefault="002C5269" w:rsidP="00AF291F">
      <w:pPr>
        <w:spacing w:line="360" w:lineRule="auto"/>
        <w:rPr>
          <w:rFonts w:ascii="Tahoma" w:hAnsi="Tahoma" w:cs="Tahoma"/>
          <w:b/>
          <w:sz w:val="22"/>
          <w:szCs w:val="22"/>
        </w:rPr>
      </w:pPr>
      <w:r w:rsidRPr="00724A4D">
        <w:rPr>
          <w:rFonts w:ascii="Tahoma" w:hAnsi="Tahoma" w:cs="Tahoma"/>
          <w:b/>
          <w:sz w:val="22"/>
          <w:szCs w:val="22"/>
        </w:rPr>
        <w:t xml:space="preserve">Designation: </w:t>
      </w:r>
      <w:r w:rsidRPr="00724A4D">
        <w:rPr>
          <w:rFonts w:ascii="Tahoma" w:hAnsi="Tahoma" w:cs="Tahoma"/>
          <w:b/>
          <w:sz w:val="22"/>
          <w:szCs w:val="22"/>
        </w:rPr>
        <w:tab/>
      </w:r>
      <w:r w:rsidRPr="00724A4D">
        <w:rPr>
          <w:rFonts w:ascii="Tahoma" w:hAnsi="Tahoma" w:cs="Tahoma"/>
          <w:b/>
          <w:sz w:val="22"/>
          <w:szCs w:val="22"/>
        </w:rPr>
        <w:tab/>
      </w:r>
      <w:r w:rsidR="00362FE1" w:rsidRPr="00724A4D">
        <w:rPr>
          <w:rFonts w:ascii="Tahoma" w:hAnsi="Tahoma" w:cs="Tahoma"/>
          <w:b/>
          <w:sz w:val="22"/>
          <w:szCs w:val="22"/>
        </w:rPr>
        <w:t>Teacher of</w:t>
      </w:r>
      <w:r w:rsidR="004E2D77" w:rsidRPr="00724A4D">
        <w:rPr>
          <w:rFonts w:ascii="Tahoma" w:hAnsi="Tahoma" w:cs="Tahoma"/>
          <w:b/>
          <w:sz w:val="22"/>
          <w:szCs w:val="22"/>
        </w:rPr>
        <w:t xml:space="preserve"> MFL</w:t>
      </w:r>
    </w:p>
    <w:p w:rsidR="00AF291F" w:rsidRPr="00724A4D" w:rsidRDefault="00AF291F" w:rsidP="00AF291F">
      <w:pPr>
        <w:spacing w:line="360" w:lineRule="auto"/>
        <w:rPr>
          <w:rFonts w:ascii="Tahoma" w:hAnsi="Tahoma" w:cs="Tahoma"/>
          <w:b/>
          <w:sz w:val="22"/>
          <w:szCs w:val="22"/>
        </w:rPr>
      </w:pPr>
      <w:r w:rsidRPr="00724A4D">
        <w:rPr>
          <w:rFonts w:ascii="Tahoma" w:hAnsi="Tahoma" w:cs="Tahoma"/>
          <w:b/>
          <w:sz w:val="22"/>
          <w:szCs w:val="22"/>
        </w:rPr>
        <w:t>Department:</w:t>
      </w:r>
      <w:r w:rsidRPr="00724A4D">
        <w:rPr>
          <w:rFonts w:ascii="Tahoma" w:hAnsi="Tahoma" w:cs="Tahoma"/>
          <w:b/>
          <w:sz w:val="22"/>
          <w:szCs w:val="22"/>
        </w:rPr>
        <w:tab/>
      </w:r>
      <w:r w:rsidRPr="00724A4D">
        <w:rPr>
          <w:rFonts w:ascii="Tahoma" w:hAnsi="Tahoma" w:cs="Tahoma"/>
          <w:b/>
          <w:sz w:val="22"/>
          <w:szCs w:val="22"/>
        </w:rPr>
        <w:tab/>
      </w:r>
      <w:r w:rsidRPr="00724A4D">
        <w:rPr>
          <w:rFonts w:ascii="Tahoma" w:hAnsi="Tahoma" w:cs="Tahoma"/>
          <w:b/>
          <w:sz w:val="22"/>
          <w:szCs w:val="22"/>
        </w:rPr>
        <w:tab/>
      </w:r>
      <w:r w:rsidR="004E2D77" w:rsidRPr="00724A4D">
        <w:rPr>
          <w:rFonts w:ascii="Tahoma" w:hAnsi="Tahoma" w:cs="Tahoma"/>
          <w:b/>
          <w:sz w:val="22"/>
          <w:szCs w:val="22"/>
        </w:rPr>
        <w:t>MFL</w:t>
      </w:r>
    </w:p>
    <w:p w:rsidR="00AF291F" w:rsidRPr="00724A4D" w:rsidRDefault="00AF291F" w:rsidP="00AF291F">
      <w:pPr>
        <w:spacing w:line="360" w:lineRule="auto"/>
        <w:rPr>
          <w:rFonts w:ascii="Tahoma" w:hAnsi="Tahoma" w:cs="Tahoma"/>
          <w:b/>
          <w:sz w:val="22"/>
          <w:szCs w:val="22"/>
        </w:rPr>
      </w:pPr>
      <w:r w:rsidRPr="00724A4D">
        <w:rPr>
          <w:rFonts w:ascii="Tahoma" w:hAnsi="Tahoma" w:cs="Tahoma"/>
          <w:b/>
          <w:sz w:val="22"/>
          <w:szCs w:val="22"/>
        </w:rPr>
        <w:t>Responsible to:</w:t>
      </w:r>
      <w:r w:rsidRPr="00724A4D">
        <w:rPr>
          <w:rFonts w:ascii="Tahoma" w:hAnsi="Tahoma" w:cs="Tahoma"/>
          <w:b/>
          <w:sz w:val="22"/>
          <w:szCs w:val="22"/>
        </w:rPr>
        <w:tab/>
        <w:t xml:space="preserve"> </w:t>
      </w:r>
      <w:r w:rsidR="003D298C" w:rsidRPr="00724A4D">
        <w:rPr>
          <w:rFonts w:ascii="Tahoma" w:hAnsi="Tahoma" w:cs="Tahoma"/>
          <w:b/>
          <w:sz w:val="22"/>
          <w:szCs w:val="22"/>
        </w:rPr>
        <w:tab/>
        <w:t>Subject Leader</w:t>
      </w:r>
    </w:p>
    <w:p w:rsidR="00AF291F" w:rsidRPr="00724A4D" w:rsidRDefault="00AF291F" w:rsidP="00AF291F">
      <w:pPr>
        <w:spacing w:line="360" w:lineRule="auto"/>
        <w:rPr>
          <w:rFonts w:ascii="Tahoma" w:hAnsi="Tahoma" w:cs="Tahoma"/>
          <w:b/>
          <w:sz w:val="22"/>
          <w:szCs w:val="22"/>
        </w:rPr>
      </w:pPr>
      <w:proofErr w:type="spellStart"/>
      <w:r w:rsidRPr="00724A4D">
        <w:rPr>
          <w:rFonts w:ascii="Tahoma" w:hAnsi="Tahoma" w:cs="Tahoma"/>
          <w:b/>
          <w:sz w:val="22"/>
          <w:szCs w:val="22"/>
        </w:rPr>
        <w:t>Payscale</w:t>
      </w:r>
      <w:proofErr w:type="spellEnd"/>
      <w:r w:rsidRPr="00724A4D">
        <w:rPr>
          <w:rFonts w:ascii="Tahoma" w:hAnsi="Tahoma" w:cs="Tahoma"/>
          <w:b/>
          <w:sz w:val="22"/>
          <w:szCs w:val="22"/>
        </w:rPr>
        <w:t>:</w:t>
      </w:r>
      <w:r w:rsidRPr="00724A4D">
        <w:rPr>
          <w:rFonts w:ascii="Tahoma" w:hAnsi="Tahoma" w:cs="Tahoma"/>
          <w:b/>
          <w:sz w:val="22"/>
          <w:szCs w:val="22"/>
        </w:rPr>
        <w:tab/>
      </w:r>
      <w:r w:rsidRPr="00724A4D">
        <w:rPr>
          <w:rFonts w:ascii="Tahoma" w:hAnsi="Tahoma" w:cs="Tahoma"/>
          <w:b/>
          <w:sz w:val="22"/>
          <w:szCs w:val="22"/>
        </w:rPr>
        <w:tab/>
      </w:r>
      <w:r w:rsidRPr="00724A4D">
        <w:rPr>
          <w:rFonts w:ascii="Tahoma" w:hAnsi="Tahoma" w:cs="Tahoma"/>
          <w:b/>
          <w:sz w:val="22"/>
          <w:szCs w:val="22"/>
        </w:rPr>
        <w:tab/>
        <w:t xml:space="preserve">MPS </w:t>
      </w:r>
    </w:p>
    <w:p w:rsidR="00AF291F" w:rsidRPr="00724A4D" w:rsidRDefault="00AF291F" w:rsidP="00AF291F">
      <w:pPr>
        <w:spacing w:line="360" w:lineRule="auto"/>
        <w:rPr>
          <w:rFonts w:ascii="Tahoma" w:hAnsi="Tahoma" w:cs="Tahoma"/>
          <w:b/>
          <w:sz w:val="22"/>
          <w:szCs w:val="22"/>
        </w:rPr>
      </w:pPr>
      <w:r w:rsidRPr="00724A4D">
        <w:rPr>
          <w:rFonts w:ascii="Tahoma" w:hAnsi="Tahoma" w:cs="Tahoma"/>
          <w:b/>
          <w:sz w:val="22"/>
          <w:szCs w:val="22"/>
        </w:rPr>
        <w:t>TLR:</w:t>
      </w:r>
      <w:r w:rsidRPr="00724A4D">
        <w:rPr>
          <w:rFonts w:ascii="Tahoma" w:hAnsi="Tahoma" w:cs="Tahoma"/>
          <w:b/>
          <w:sz w:val="22"/>
          <w:szCs w:val="22"/>
        </w:rPr>
        <w:tab/>
      </w:r>
      <w:r w:rsidRPr="00724A4D">
        <w:rPr>
          <w:rFonts w:ascii="Tahoma" w:hAnsi="Tahoma" w:cs="Tahoma"/>
          <w:b/>
          <w:sz w:val="22"/>
          <w:szCs w:val="22"/>
        </w:rPr>
        <w:tab/>
      </w:r>
      <w:r w:rsidRPr="00724A4D">
        <w:rPr>
          <w:rFonts w:ascii="Tahoma" w:hAnsi="Tahoma" w:cs="Tahoma"/>
          <w:b/>
          <w:sz w:val="22"/>
          <w:szCs w:val="22"/>
        </w:rPr>
        <w:tab/>
      </w:r>
      <w:r w:rsidRPr="00724A4D">
        <w:rPr>
          <w:rFonts w:ascii="Tahoma" w:hAnsi="Tahoma" w:cs="Tahoma"/>
          <w:b/>
          <w:sz w:val="22"/>
          <w:szCs w:val="22"/>
        </w:rPr>
        <w:tab/>
        <w:t>N/A</w:t>
      </w:r>
      <w:r w:rsidRPr="00724A4D">
        <w:rPr>
          <w:rFonts w:ascii="Tahoma" w:hAnsi="Tahoma" w:cs="Tahoma"/>
          <w:b/>
          <w:sz w:val="22"/>
          <w:szCs w:val="22"/>
        </w:rPr>
        <w:tab/>
      </w:r>
    </w:p>
    <w:p w:rsidR="00AF291F" w:rsidRPr="00724A4D" w:rsidRDefault="00AF291F" w:rsidP="00AF291F">
      <w:pPr>
        <w:spacing w:line="360" w:lineRule="auto"/>
        <w:rPr>
          <w:rFonts w:ascii="Tahoma" w:hAnsi="Tahoma" w:cs="Tahoma"/>
          <w:sz w:val="22"/>
          <w:szCs w:val="22"/>
          <w:u w:val="thick"/>
        </w:rPr>
      </w:pP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rPr>
        <w:softHyphen/>
      </w:r>
      <w:r w:rsidRPr="00724A4D">
        <w:rPr>
          <w:rFonts w:ascii="Tahoma" w:hAnsi="Tahoma" w:cs="Tahoma"/>
          <w:sz w:val="22"/>
          <w:szCs w:val="22"/>
          <w:u w:val="thick"/>
        </w:rPr>
        <w:t xml:space="preserve">____________________________________________________________________________________ </w:t>
      </w:r>
    </w:p>
    <w:p w:rsidR="00AF291F" w:rsidRPr="00724A4D" w:rsidRDefault="00AF291F" w:rsidP="00AF291F">
      <w:pPr>
        <w:autoSpaceDE w:val="0"/>
        <w:autoSpaceDN w:val="0"/>
        <w:adjustRightInd w:val="0"/>
        <w:jc w:val="both"/>
        <w:rPr>
          <w:rFonts w:ascii="Tahoma" w:hAnsi="Tahoma" w:cs="Tahoma"/>
          <w:bCs/>
          <w:sz w:val="22"/>
          <w:szCs w:val="22"/>
        </w:rPr>
      </w:pPr>
    </w:p>
    <w:p w:rsidR="00AF291F" w:rsidRPr="00724A4D" w:rsidRDefault="00AF291F" w:rsidP="00AF291F">
      <w:pPr>
        <w:autoSpaceDE w:val="0"/>
        <w:autoSpaceDN w:val="0"/>
        <w:adjustRightInd w:val="0"/>
        <w:jc w:val="both"/>
        <w:rPr>
          <w:rFonts w:ascii="Tahoma" w:hAnsi="Tahoma" w:cs="Tahoma"/>
          <w:b/>
          <w:bCs/>
          <w:sz w:val="22"/>
          <w:szCs w:val="22"/>
        </w:rPr>
      </w:pPr>
      <w:r w:rsidRPr="00724A4D">
        <w:rPr>
          <w:rFonts w:ascii="Tahoma" w:hAnsi="Tahoma" w:cs="Tahoma"/>
          <w:b/>
          <w:bCs/>
          <w:sz w:val="22"/>
          <w:szCs w:val="22"/>
        </w:rPr>
        <w:t>STANDARDS FOR TEACHERS</w:t>
      </w:r>
    </w:p>
    <w:p w:rsidR="00AF291F" w:rsidRPr="00724A4D" w:rsidRDefault="00AF291F" w:rsidP="00AF291F">
      <w:pPr>
        <w:autoSpaceDE w:val="0"/>
        <w:autoSpaceDN w:val="0"/>
        <w:adjustRightInd w:val="0"/>
        <w:jc w:val="both"/>
        <w:rPr>
          <w:rFonts w:ascii="Tahoma" w:hAnsi="Tahoma" w:cs="Tahoma"/>
          <w:b/>
          <w:bCs/>
          <w:sz w:val="16"/>
          <w:szCs w:val="16"/>
        </w:rPr>
      </w:pPr>
    </w:p>
    <w:p w:rsidR="00AF291F" w:rsidRPr="00724A4D" w:rsidRDefault="00AF291F" w:rsidP="00AF291F">
      <w:pPr>
        <w:autoSpaceDE w:val="0"/>
        <w:autoSpaceDN w:val="0"/>
        <w:adjustRightInd w:val="0"/>
        <w:jc w:val="both"/>
        <w:rPr>
          <w:rFonts w:ascii="Tahoma" w:hAnsi="Tahoma" w:cs="Tahoma"/>
          <w:b/>
          <w:sz w:val="22"/>
          <w:szCs w:val="22"/>
        </w:rPr>
      </w:pPr>
      <w:r w:rsidRPr="00724A4D">
        <w:rPr>
          <w:rFonts w:ascii="Tahoma" w:hAnsi="Tahoma" w:cs="Tahoma"/>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AF291F" w:rsidRPr="00724A4D" w:rsidRDefault="00AF291F" w:rsidP="00AF291F">
      <w:pPr>
        <w:autoSpaceDE w:val="0"/>
        <w:autoSpaceDN w:val="0"/>
        <w:adjustRightInd w:val="0"/>
        <w:jc w:val="both"/>
        <w:rPr>
          <w:rFonts w:ascii="Tahoma" w:hAnsi="Tahoma" w:cs="Tahoma"/>
          <w:b/>
          <w:sz w:val="22"/>
          <w:szCs w:val="22"/>
        </w:rPr>
      </w:pPr>
    </w:p>
    <w:p w:rsidR="00AF291F" w:rsidRPr="00724A4D" w:rsidRDefault="00AF291F" w:rsidP="00AF291F">
      <w:pPr>
        <w:autoSpaceDE w:val="0"/>
        <w:autoSpaceDN w:val="0"/>
        <w:adjustRightInd w:val="0"/>
        <w:jc w:val="both"/>
        <w:rPr>
          <w:rFonts w:ascii="Tahoma" w:hAnsi="Tahoma" w:cs="Tahoma"/>
          <w:b/>
          <w:sz w:val="22"/>
          <w:szCs w:val="22"/>
        </w:rPr>
      </w:pPr>
    </w:p>
    <w:p w:rsidR="00AF291F" w:rsidRPr="00724A4D" w:rsidRDefault="00AF291F" w:rsidP="00AF291F">
      <w:pPr>
        <w:autoSpaceDE w:val="0"/>
        <w:autoSpaceDN w:val="0"/>
        <w:adjustRightInd w:val="0"/>
        <w:jc w:val="both"/>
        <w:rPr>
          <w:rFonts w:ascii="Tahoma" w:hAnsi="Tahoma" w:cs="Tahoma"/>
          <w:b/>
          <w:bCs/>
          <w:sz w:val="22"/>
          <w:szCs w:val="22"/>
        </w:rPr>
      </w:pPr>
      <w:r w:rsidRPr="00724A4D">
        <w:rPr>
          <w:rFonts w:ascii="Tahoma" w:hAnsi="Tahoma" w:cs="Tahoma"/>
          <w:b/>
          <w:bCs/>
          <w:sz w:val="22"/>
          <w:szCs w:val="22"/>
        </w:rPr>
        <w:t>PART ONE: TEACHING</w:t>
      </w:r>
    </w:p>
    <w:p w:rsidR="00AF291F" w:rsidRPr="00724A4D" w:rsidRDefault="00AF291F" w:rsidP="00AF291F">
      <w:pPr>
        <w:autoSpaceDE w:val="0"/>
        <w:autoSpaceDN w:val="0"/>
        <w:adjustRightInd w:val="0"/>
        <w:jc w:val="both"/>
        <w:rPr>
          <w:rFonts w:ascii="Tahoma" w:hAnsi="Tahoma" w:cs="Tahoma"/>
          <w:b/>
          <w:bCs/>
          <w:sz w:val="16"/>
          <w:szCs w:val="16"/>
        </w:rPr>
      </w:pPr>
    </w:p>
    <w:p w:rsidR="00AF291F" w:rsidRPr="00724A4D" w:rsidRDefault="00AF291F" w:rsidP="00AF291F">
      <w:pPr>
        <w:autoSpaceDE w:val="0"/>
        <w:autoSpaceDN w:val="0"/>
        <w:adjustRightInd w:val="0"/>
        <w:jc w:val="both"/>
        <w:rPr>
          <w:rFonts w:ascii="Tahoma" w:hAnsi="Tahoma" w:cs="Tahoma"/>
          <w:b/>
          <w:bCs/>
          <w:sz w:val="22"/>
          <w:szCs w:val="22"/>
        </w:rPr>
      </w:pPr>
      <w:r w:rsidRPr="00724A4D">
        <w:rPr>
          <w:rFonts w:ascii="Tahoma" w:hAnsi="Tahoma" w:cs="Tahoma"/>
          <w:bCs/>
          <w:sz w:val="22"/>
          <w:szCs w:val="22"/>
        </w:rPr>
        <w:t>A teacher must:</w:t>
      </w:r>
    </w:p>
    <w:p w:rsidR="00AF291F" w:rsidRPr="00724A4D" w:rsidRDefault="00AF291F" w:rsidP="00AF291F">
      <w:pPr>
        <w:autoSpaceDE w:val="0"/>
        <w:autoSpaceDN w:val="0"/>
        <w:adjustRightInd w:val="0"/>
        <w:jc w:val="both"/>
        <w:rPr>
          <w:rFonts w:ascii="Tahoma" w:hAnsi="Tahoma" w:cs="Tahoma"/>
          <w:bCs/>
          <w:sz w:val="10"/>
          <w:szCs w:val="10"/>
        </w:rPr>
      </w:pPr>
    </w:p>
    <w:p w:rsidR="00AF291F" w:rsidRPr="00724A4D" w:rsidRDefault="00AF291F" w:rsidP="00AF291F">
      <w:pPr>
        <w:pStyle w:val="ListParagraph"/>
        <w:numPr>
          <w:ilvl w:val="0"/>
          <w:numId w:val="33"/>
        </w:numPr>
        <w:autoSpaceDE w:val="0"/>
        <w:autoSpaceDN w:val="0"/>
        <w:adjustRightInd w:val="0"/>
        <w:spacing w:before="40" w:after="40"/>
        <w:ind w:left="567" w:hanging="567"/>
        <w:jc w:val="both"/>
        <w:rPr>
          <w:rFonts w:ascii="Tahoma" w:hAnsi="Tahoma" w:cs="Tahoma"/>
          <w:b/>
          <w:bCs/>
          <w:sz w:val="22"/>
          <w:szCs w:val="22"/>
        </w:rPr>
      </w:pPr>
      <w:r w:rsidRPr="00724A4D">
        <w:rPr>
          <w:rFonts w:ascii="Tahoma" w:hAnsi="Tahoma" w:cs="Tahoma"/>
          <w:b/>
          <w:bCs/>
          <w:sz w:val="22"/>
          <w:szCs w:val="22"/>
        </w:rPr>
        <w:t>Set high expectations which inspire, motivate and challenge Pupils</w:t>
      </w:r>
    </w:p>
    <w:p w:rsidR="00AF291F" w:rsidRPr="00724A4D" w:rsidRDefault="00AF291F" w:rsidP="00AF291F">
      <w:pPr>
        <w:autoSpaceDE w:val="0"/>
        <w:autoSpaceDN w:val="0"/>
        <w:adjustRightInd w:val="0"/>
        <w:ind w:left="567" w:hanging="567"/>
        <w:jc w:val="both"/>
        <w:rPr>
          <w:rFonts w:ascii="Tahoma" w:hAnsi="Tahoma" w:cs="Tahoma"/>
          <w:bCs/>
          <w:sz w:val="22"/>
          <w:szCs w:val="22"/>
        </w:rPr>
      </w:pPr>
    </w:p>
    <w:p w:rsidR="00AF291F" w:rsidRPr="00724A4D" w:rsidRDefault="004F770A" w:rsidP="00AF291F">
      <w:pPr>
        <w:numPr>
          <w:ilvl w:val="0"/>
          <w:numId w:val="11"/>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E</w:t>
      </w:r>
      <w:r w:rsidR="00AF291F" w:rsidRPr="00724A4D">
        <w:rPr>
          <w:rFonts w:ascii="Tahoma" w:hAnsi="Tahoma" w:cs="Tahoma"/>
          <w:sz w:val="22"/>
          <w:szCs w:val="22"/>
        </w:rPr>
        <w:t>stablish a safe and stimulating environment for pupils, rooted in mutual respect</w:t>
      </w:r>
    </w:p>
    <w:p w:rsidR="00AF291F" w:rsidRPr="00724A4D" w:rsidRDefault="004F770A" w:rsidP="00AF291F">
      <w:pPr>
        <w:numPr>
          <w:ilvl w:val="0"/>
          <w:numId w:val="11"/>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S</w:t>
      </w:r>
      <w:r w:rsidR="00AF291F" w:rsidRPr="00724A4D">
        <w:rPr>
          <w:rFonts w:ascii="Tahoma" w:hAnsi="Tahoma" w:cs="Tahoma"/>
          <w:sz w:val="22"/>
          <w:szCs w:val="22"/>
        </w:rPr>
        <w:t>et goals that stretch and challenge pupils of all backgrounds, abilities and dispositions</w:t>
      </w:r>
    </w:p>
    <w:p w:rsidR="00AF291F" w:rsidRPr="00724A4D" w:rsidRDefault="004F770A" w:rsidP="00AF291F">
      <w:pPr>
        <w:numPr>
          <w:ilvl w:val="0"/>
          <w:numId w:val="11"/>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D</w:t>
      </w:r>
      <w:r w:rsidR="00AF291F" w:rsidRPr="00724A4D">
        <w:rPr>
          <w:rFonts w:ascii="Tahoma" w:hAnsi="Tahoma" w:cs="Tahoma"/>
          <w:sz w:val="22"/>
          <w:szCs w:val="22"/>
        </w:rPr>
        <w:t>emonstrate consistently the positive attitudes, values and behaviour which are expected of pupils.</w:t>
      </w:r>
    </w:p>
    <w:p w:rsidR="00AF291F" w:rsidRPr="00724A4D" w:rsidRDefault="00AF291F" w:rsidP="00AF291F">
      <w:pPr>
        <w:autoSpaceDE w:val="0"/>
        <w:autoSpaceDN w:val="0"/>
        <w:adjustRightInd w:val="0"/>
        <w:ind w:left="567" w:hanging="567"/>
        <w:jc w:val="both"/>
        <w:rPr>
          <w:rFonts w:ascii="Tahoma" w:hAnsi="Tahoma" w:cs="Tahoma"/>
          <w:sz w:val="22"/>
          <w:szCs w:val="22"/>
        </w:rPr>
      </w:pPr>
    </w:p>
    <w:p w:rsidR="00AF291F" w:rsidRPr="00724A4D" w:rsidRDefault="004F770A" w:rsidP="00AF291F">
      <w:pPr>
        <w:pStyle w:val="ListParagraph"/>
        <w:numPr>
          <w:ilvl w:val="0"/>
          <w:numId w:val="33"/>
        </w:numPr>
        <w:tabs>
          <w:tab w:val="left" w:pos="426"/>
        </w:tabs>
        <w:autoSpaceDE w:val="0"/>
        <w:autoSpaceDN w:val="0"/>
        <w:adjustRightInd w:val="0"/>
        <w:spacing w:before="40" w:after="40"/>
        <w:ind w:left="567" w:hanging="567"/>
        <w:jc w:val="both"/>
        <w:rPr>
          <w:rFonts w:ascii="Tahoma" w:hAnsi="Tahoma" w:cs="Tahoma"/>
          <w:b/>
          <w:bCs/>
          <w:sz w:val="22"/>
          <w:szCs w:val="22"/>
        </w:rPr>
      </w:pPr>
      <w:r w:rsidRPr="00724A4D">
        <w:rPr>
          <w:rFonts w:ascii="Tahoma" w:hAnsi="Tahoma" w:cs="Tahoma"/>
          <w:b/>
          <w:bCs/>
          <w:sz w:val="22"/>
          <w:szCs w:val="22"/>
        </w:rPr>
        <w:t xml:space="preserve">  </w:t>
      </w:r>
      <w:r w:rsidR="00AF291F" w:rsidRPr="00724A4D">
        <w:rPr>
          <w:rFonts w:ascii="Tahoma" w:hAnsi="Tahoma" w:cs="Tahoma"/>
          <w:b/>
          <w:bCs/>
          <w:sz w:val="22"/>
          <w:szCs w:val="22"/>
        </w:rPr>
        <w:t>Promote good progress and outcomes by pupils</w:t>
      </w:r>
    </w:p>
    <w:p w:rsidR="00AF291F" w:rsidRPr="00724A4D" w:rsidRDefault="00AF291F" w:rsidP="00AF291F">
      <w:pPr>
        <w:pStyle w:val="ListParagraph"/>
        <w:tabs>
          <w:tab w:val="left" w:pos="426"/>
        </w:tabs>
        <w:autoSpaceDE w:val="0"/>
        <w:autoSpaceDN w:val="0"/>
        <w:adjustRightInd w:val="0"/>
        <w:ind w:left="567" w:hanging="567"/>
        <w:jc w:val="both"/>
        <w:rPr>
          <w:rFonts w:ascii="Tahoma" w:hAnsi="Tahoma" w:cs="Tahoma"/>
          <w:bCs/>
          <w:sz w:val="10"/>
          <w:szCs w:val="10"/>
        </w:rPr>
      </w:pPr>
    </w:p>
    <w:p w:rsidR="00AF291F" w:rsidRPr="00724A4D" w:rsidRDefault="004F770A" w:rsidP="00AF291F">
      <w:pPr>
        <w:numPr>
          <w:ilvl w:val="0"/>
          <w:numId w:val="11"/>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lastRenderedPageBreak/>
        <w:t>B</w:t>
      </w:r>
      <w:r w:rsidR="00AF291F" w:rsidRPr="00724A4D">
        <w:rPr>
          <w:rFonts w:ascii="Tahoma" w:hAnsi="Tahoma" w:cs="Tahoma"/>
          <w:sz w:val="22"/>
          <w:szCs w:val="22"/>
        </w:rPr>
        <w:t>e accountable for pupils’ attainment, progress and outcomes</w:t>
      </w:r>
    </w:p>
    <w:p w:rsidR="00AF291F" w:rsidRPr="00724A4D" w:rsidRDefault="004F770A" w:rsidP="00AF291F">
      <w:pPr>
        <w:numPr>
          <w:ilvl w:val="0"/>
          <w:numId w:val="11"/>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P</w:t>
      </w:r>
      <w:r w:rsidR="00AF291F" w:rsidRPr="00724A4D">
        <w:rPr>
          <w:rFonts w:ascii="Tahoma" w:hAnsi="Tahoma" w:cs="Tahoma"/>
          <w:sz w:val="22"/>
          <w:szCs w:val="22"/>
        </w:rPr>
        <w:t>lan teaching to build on pupils' capabilities and prior knowledge</w:t>
      </w:r>
    </w:p>
    <w:p w:rsidR="00AF291F" w:rsidRPr="00724A4D" w:rsidRDefault="004F770A" w:rsidP="00AF291F">
      <w:pPr>
        <w:numPr>
          <w:ilvl w:val="0"/>
          <w:numId w:val="11"/>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G</w:t>
      </w:r>
      <w:r w:rsidR="00AF291F" w:rsidRPr="00724A4D">
        <w:rPr>
          <w:rFonts w:ascii="Tahoma" w:hAnsi="Tahoma" w:cs="Tahoma"/>
          <w:sz w:val="22"/>
          <w:szCs w:val="22"/>
        </w:rPr>
        <w:t>uide pupils to reflect on the progress they have made and their emerging needs</w:t>
      </w:r>
    </w:p>
    <w:p w:rsidR="00AF291F" w:rsidRPr="00724A4D" w:rsidRDefault="004F770A"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D</w:t>
      </w:r>
      <w:r w:rsidR="00AF291F" w:rsidRPr="00724A4D">
        <w:rPr>
          <w:rFonts w:ascii="Tahoma" w:hAnsi="Tahoma" w:cs="Tahoma"/>
          <w:sz w:val="22"/>
          <w:szCs w:val="22"/>
        </w:rPr>
        <w:t>emonstrate knowledge and understanding of how pupils learn and how this impacts on teaching</w:t>
      </w:r>
    </w:p>
    <w:p w:rsidR="00AF291F" w:rsidRPr="00724A4D" w:rsidRDefault="004F770A"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E</w:t>
      </w:r>
      <w:r w:rsidR="00AF291F" w:rsidRPr="00724A4D">
        <w:rPr>
          <w:rFonts w:ascii="Tahoma" w:hAnsi="Tahoma" w:cs="Tahoma"/>
          <w:sz w:val="22"/>
          <w:szCs w:val="22"/>
        </w:rPr>
        <w:t>ncourage pupils to take a responsible and conscientious attitude to their own work and study.</w:t>
      </w:r>
    </w:p>
    <w:p w:rsidR="00AF291F" w:rsidRPr="00724A4D" w:rsidRDefault="00AF291F" w:rsidP="00AF291F">
      <w:pPr>
        <w:autoSpaceDE w:val="0"/>
        <w:autoSpaceDN w:val="0"/>
        <w:adjustRightInd w:val="0"/>
        <w:ind w:left="567" w:hanging="567"/>
        <w:jc w:val="both"/>
        <w:rPr>
          <w:rFonts w:ascii="Tahoma" w:hAnsi="Tahoma" w:cs="Tahoma"/>
          <w:sz w:val="22"/>
          <w:szCs w:val="22"/>
        </w:rPr>
      </w:pPr>
    </w:p>
    <w:p w:rsidR="00AF291F" w:rsidRPr="00724A4D" w:rsidRDefault="00AF291F" w:rsidP="00AF291F">
      <w:pPr>
        <w:pStyle w:val="ListParagraph"/>
        <w:numPr>
          <w:ilvl w:val="0"/>
          <w:numId w:val="33"/>
        </w:numPr>
        <w:autoSpaceDE w:val="0"/>
        <w:autoSpaceDN w:val="0"/>
        <w:adjustRightInd w:val="0"/>
        <w:spacing w:before="40" w:after="40"/>
        <w:ind w:left="567" w:hanging="567"/>
        <w:jc w:val="both"/>
        <w:rPr>
          <w:rFonts w:ascii="Tahoma" w:hAnsi="Tahoma" w:cs="Tahoma"/>
          <w:b/>
          <w:bCs/>
          <w:sz w:val="22"/>
          <w:szCs w:val="22"/>
        </w:rPr>
      </w:pPr>
      <w:r w:rsidRPr="00724A4D">
        <w:rPr>
          <w:rFonts w:ascii="Tahoma" w:hAnsi="Tahoma" w:cs="Tahoma"/>
          <w:b/>
          <w:bCs/>
          <w:sz w:val="22"/>
          <w:szCs w:val="22"/>
        </w:rPr>
        <w:t>Demonstrate good subject and curriculum knowledge</w:t>
      </w:r>
    </w:p>
    <w:p w:rsidR="00AF291F" w:rsidRPr="00724A4D" w:rsidRDefault="00AF291F" w:rsidP="00AF291F">
      <w:pPr>
        <w:pStyle w:val="ListParagraph"/>
        <w:autoSpaceDE w:val="0"/>
        <w:autoSpaceDN w:val="0"/>
        <w:adjustRightInd w:val="0"/>
        <w:ind w:left="567" w:hanging="567"/>
        <w:jc w:val="both"/>
        <w:rPr>
          <w:rFonts w:ascii="Tahoma" w:hAnsi="Tahoma" w:cs="Tahoma"/>
          <w:bCs/>
          <w:sz w:val="10"/>
          <w:szCs w:val="10"/>
        </w:rPr>
      </w:pPr>
    </w:p>
    <w:p w:rsidR="00AF291F" w:rsidRPr="00724A4D" w:rsidRDefault="004F770A"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H</w:t>
      </w:r>
      <w:r w:rsidR="00AF291F" w:rsidRPr="00724A4D">
        <w:rPr>
          <w:rFonts w:ascii="Tahoma" w:hAnsi="Tahoma" w:cs="Tahoma"/>
          <w:sz w:val="22"/>
          <w:szCs w:val="22"/>
        </w:rPr>
        <w:t>ave a secure knowledge of the relevant subject(s) and curriculum areas, foster and maintain pupils’ interest in the subject, and address misunderstandings</w:t>
      </w:r>
    </w:p>
    <w:p w:rsidR="00AF291F" w:rsidRPr="00724A4D" w:rsidRDefault="004F770A"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D</w:t>
      </w:r>
      <w:r w:rsidR="00AF291F" w:rsidRPr="00724A4D">
        <w:rPr>
          <w:rFonts w:ascii="Tahoma" w:hAnsi="Tahoma" w:cs="Tahoma"/>
          <w:sz w:val="22"/>
          <w:szCs w:val="22"/>
        </w:rPr>
        <w:t>emonstrate a critical understanding of developments in the subject and curriculum areas, and promote the value of scholarship</w:t>
      </w:r>
    </w:p>
    <w:p w:rsidR="00AF291F" w:rsidRPr="00724A4D" w:rsidRDefault="004F770A"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D</w:t>
      </w:r>
      <w:r w:rsidR="00AF291F" w:rsidRPr="00724A4D">
        <w:rPr>
          <w:rFonts w:ascii="Tahoma" w:hAnsi="Tahoma" w:cs="Tahoma"/>
          <w:sz w:val="22"/>
          <w:szCs w:val="22"/>
        </w:rPr>
        <w:t>emonstrate an understanding of and take responsibility for promoting high standards of literacy, articulacy and the correct use of standard English, whatever the teacher’s specialist subject</w:t>
      </w:r>
    </w:p>
    <w:p w:rsidR="00AF291F" w:rsidRPr="00724A4D" w:rsidRDefault="004F770A"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I</w:t>
      </w:r>
      <w:r w:rsidR="00AF291F" w:rsidRPr="00724A4D">
        <w:rPr>
          <w:rFonts w:ascii="Tahoma" w:hAnsi="Tahoma" w:cs="Tahoma"/>
          <w:sz w:val="22"/>
          <w:szCs w:val="22"/>
        </w:rPr>
        <w:t>f teaching early reading, demonstrate a clear understanding of systematic synthetic phonics</w:t>
      </w:r>
    </w:p>
    <w:p w:rsidR="00AF291F" w:rsidRPr="00724A4D" w:rsidRDefault="004F770A"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I</w:t>
      </w:r>
      <w:r w:rsidR="00AF291F" w:rsidRPr="00724A4D">
        <w:rPr>
          <w:rFonts w:ascii="Tahoma" w:hAnsi="Tahoma" w:cs="Tahoma"/>
          <w:sz w:val="22"/>
          <w:szCs w:val="22"/>
        </w:rPr>
        <w:t>f teaching early mathematics, demonstrate a clear understanding of appropriate teaching strategies.</w:t>
      </w:r>
    </w:p>
    <w:p w:rsidR="00AF291F" w:rsidRPr="00724A4D" w:rsidRDefault="00AF291F" w:rsidP="00AF291F">
      <w:pPr>
        <w:autoSpaceDE w:val="0"/>
        <w:autoSpaceDN w:val="0"/>
        <w:adjustRightInd w:val="0"/>
        <w:ind w:left="567"/>
        <w:jc w:val="both"/>
        <w:rPr>
          <w:rFonts w:ascii="Tahoma" w:hAnsi="Tahoma" w:cs="Tahoma"/>
          <w:b/>
          <w:sz w:val="22"/>
          <w:szCs w:val="22"/>
        </w:rPr>
      </w:pPr>
    </w:p>
    <w:p w:rsidR="00AF291F" w:rsidRPr="00724A4D" w:rsidRDefault="00AF291F" w:rsidP="00AF291F">
      <w:pPr>
        <w:autoSpaceDE w:val="0"/>
        <w:autoSpaceDN w:val="0"/>
        <w:adjustRightInd w:val="0"/>
        <w:ind w:left="567"/>
        <w:jc w:val="both"/>
        <w:rPr>
          <w:rFonts w:ascii="Tahoma" w:hAnsi="Tahoma" w:cs="Tahoma"/>
          <w:b/>
          <w:sz w:val="22"/>
          <w:szCs w:val="22"/>
        </w:rPr>
      </w:pPr>
    </w:p>
    <w:p w:rsidR="00AF291F" w:rsidRPr="00724A4D" w:rsidRDefault="00AF291F" w:rsidP="00AF291F">
      <w:pPr>
        <w:pStyle w:val="ListParagraph"/>
        <w:tabs>
          <w:tab w:val="left" w:pos="426"/>
        </w:tabs>
        <w:autoSpaceDE w:val="0"/>
        <w:autoSpaceDN w:val="0"/>
        <w:adjustRightInd w:val="0"/>
        <w:ind w:left="567"/>
        <w:jc w:val="both"/>
        <w:rPr>
          <w:rFonts w:ascii="Tahoma" w:hAnsi="Tahoma" w:cs="Tahoma"/>
          <w:b/>
          <w:bCs/>
          <w:sz w:val="22"/>
          <w:szCs w:val="22"/>
        </w:rPr>
      </w:pPr>
    </w:p>
    <w:p w:rsidR="00AF291F" w:rsidRPr="00724A4D" w:rsidRDefault="00AF291F" w:rsidP="00AF291F">
      <w:pPr>
        <w:pStyle w:val="ListParagraph"/>
        <w:numPr>
          <w:ilvl w:val="0"/>
          <w:numId w:val="33"/>
        </w:numPr>
        <w:tabs>
          <w:tab w:val="left" w:pos="426"/>
        </w:tabs>
        <w:autoSpaceDE w:val="0"/>
        <w:autoSpaceDN w:val="0"/>
        <w:adjustRightInd w:val="0"/>
        <w:spacing w:before="40" w:after="40"/>
        <w:ind w:left="567" w:hanging="567"/>
        <w:jc w:val="both"/>
        <w:rPr>
          <w:rFonts w:ascii="Tahoma" w:hAnsi="Tahoma" w:cs="Tahoma"/>
          <w:b/>
          <w:bCs/>
          <w:sz w:val="22"/>
          <w:szCs w:val="22"/>
        </w:rPr>
      </w:pPr>
      <w:r w:rsidRPr="00724A4D">
        <w:rPr>
          <w:rFonts w:ascii="Tahoma" w:hAnsi="Tahoma" w:cs="Tahoma"/>
          <w:b/>
          <w:bCs/>
          <w:sz w:val="22"/>
          <w:szCs w:val="22"/>
        </w:rPr>
        <w:t xml:space="preserve">Plan and teach </w:t>
      </w:r>
      <w:r w:rsidR="00287387" w:rsidRPr="00724A4D">
        <w:rPr>
          <w:rFonts w:ascii="Tahoma" w:hAnsi="Tahoma" w:cs="Tahoma"/>
          <w:b/>
          <w:bCs/>
          <w:sz w:val="22"/>
          <w:szCs w:val="22"/>
        </w:rPr>
        <w:t>well-structured</w:t>
      </w:r>
      <w:r w:rsidRPr="00724A4D">
        <w:rPr>
          <w:rFonts w:ascii="Tahoma" w:hAnsi="Tahoma" w:cs="Tahoma"/>
          <w:b/>
          <w:bCs/>
          <w:sz w:val="22"/>
          <w:szCs w:val="22"/>
        </w:rPr>
        <w:t xml:space="preserve"> lessons </w:t>
      </w:r>
    </w:p>
    <w:p w:rsidR="00AF291F" w:rsidRPr="00724A4D" w:rsidRDefault="00AF291F" w:rsidP="00AF291F">
      <w:pPr>
        <w:tabs>
          <w:tab w:val="left" w:pos="426"/>
        </w:tabs>
        <w:autoSpaceDE w:val="0"/>
        <w:autoSpaceDN w:val="0"/>
        <w:adjustRightInd w:val="0"/>
        <w:ind w:left="567" w:hanging="567"/>
        <w:jc w:val="both"/>
        <w:rPr>
          <w:rFonts w:ascii="Tahoma" w:hAnsi="Tahoma" w:cs="Tahoma"/>
          <w:bCs/>
          <w:sz w:val="10"/>
          <w:szCs w:val="10"/>
        </w:rPr>
      </w:pPr>
    </w:p>
    <w:p w:rsidR="00AF291F" w:rsidRPr="00724A4D" w:rsidRDefault="004411C4"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I</w:t>
      </w:r>
      <w:r w:rsidR="00AF291F" w:rsidRPr="00724A4D">
        <w:rPr>
          <w:rFonts w:ascii="Tahoma" w:hAnsi="Tahoma" w:cs="Tahoma"/>
          <w:sz w:val="22"/>
          <w:szCs w:val="22"/>
        </w:rPr>
        <w:t>mpart knowledge and develop understanding through effective use of lesson time</w:t>
      </w:r>
    </w:p>
    <w:p w:rsidR="00AF291F" w:rsidRPr="00724A4D" w:rsidRDefault="004411C4" w:rsidP="00AF291F">
      <w:pPr>
        <w:numPr>
          <w:ilvl w:val="0"/>
          <w:numId w:val="12"/>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P</w:t>
      </w:r>
      <w:r w:rsidR="00AF291F" w:rsidRPr="00724A4D">
        <w:rPr>
          <w:rFonts w:ascii="Tahoma" w:hAnsi="Tahoma" w:cs="Tahoma"/>
          <w:sz w:val="22"/>
          <w:szCs w:val="22"/>
        </w:rPr>
        <w:t>romote a love of learning and children’s intellectual curiosity set homework and plan other out-of-class activities to consolidate and extend the knowledge and understanding pupils have acquired</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R</w:t>
      </w:r>
      <w:r w:rsidR="00AF291F" w:rsidRPr="00724A4D">
        <w:rPr>
          <w:rFonts w:ascii="Tahoma" w:hAnsi="Tahoma" w:cs="Tahoma"/>
          <w:sz w:val="22"/>
          <w:szCs w:val="22"/>
        </w:rPr>
        <w:t>eflect systematically on the effectiveness of lessons and approaches to teaching</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C</w:t>
      </w:r>
      <w:r w:rsidR="00AF291F" w:rsidRPr="00724A4D">
        <w:rPr>
          <w:rFonts w:ascii="Tahoma" w:hAnsi="Tahoma" w:cs="Tahoma"/>
          <w:sz w:val="22"/>
          <w:szCs w:val="22"/>
        </w:rPr>
        <w:t>ontribute to the design and provision of an engaging curriculum within the relevant subject area(s).</w:t>
      </w:r>
    </w:p>
    <w:p w:rsidR="00AF291F" w:rsidRPr="00724A4D" w:rsidRDefault="00AF291F" w:rsidP="00AF291F">
      <w:pPr>
        <w:autoSpaceDE w:val="0"/>
        <w:autoSpaceDN w:val="0"/>
        <w:adjustRightInd w:val="0"/>
        <w:ind w:left="567" w:hanging="567"/>
        <w:jc w:val="both"/>
        <w:rPr>
          <w:rFonts w:ascii="Tahoma" w:hAnsi="Tahoma" w:cs="Tahoma"/>
          <w:sz w:val="22"/>
          <w:szCs w:val="22"/>
        </w:rPr>
      </w:pPr>
    </w:p>
    <w:p w:rsidR="00AF291F" w:rsidRPr="00724A4D" w:rsidRDefault="00AF291F" w:rsidP="00AF291F">
      <w:pPr>
        <w:pStyle w:val="ListParagraph"/>
        <w:numPr>
          <w:ilvl w:val="0"/>
          <w:numId w:val="33"/>
        </w:numPr>
        <w:autoSpaceDE w:val="0"/>
        <w:autoSpaceDN w:val="0"/>
        <w:adjustRightInd w:val="0"/>
        <w:spacing w:before="40" w:after="40"/>
        <w:ind w:left="567" w:hanging="567"/>
        <w:jc w:val="both"/>
        <w:rPr>
          <w:rFonts w:ascii="Tahoma" w:hAnsi="Tahoma" w:cs="Tahoma"/>
          <w:b/>
          <w:bCs/>
          <w:sz w:val="22"/>
          <w:szCs w:val="22"/>
        </w:rPr>
      </w:pPr>
      <w:r w:rsidRPr="00724A4D">
        <w:rPr>
          <w:rFonts w:ascii="Tahoma" w:hAnsi="Tahoma" w:cs="Tahoma"/>
          <w:b/>
          <w:bCs/>
          <w:sz w:val="22"/>
          <w:szCs w:val="22"/>
        </w:rPr>
        <w:t>Adapt teaching to respond to the strengths and needs of all pupils</w:t>
      </w:r>
    </w:p>
    <w:p w:rsidR="00AF291F" w:rsidRPr="00724A4D" w:rsidRDefault="00AF291F" w:rsidP="00AF291F">
      <w:pPr>
        <w:pStyle w:val="ListParagraph"/>
        <w:autoSpaceDE w:val="0"/>
        <w:autoSpaceDN w:val="0"/>
        <w:adjustRightInd w:val="0"/>
        <w:ind w:left="567" w:hanging="567"/>
        <w:jc w:val="both"/>
        <w:rPr>
          <w:rFonts w:ascii="Tahoma" w:hAnsi="Tahoma" w:cs="Tahoma"/>
          <w:bCs/>
          <w:sz w:val="10"/>
          <w:szCs w:val="10"/>
        </w:rPr>
      </w:pP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K</w:t>
      </w:r>
      <w:r w:rsidR="00AF291F" w:rsidRPr="00724A4D">
        <w:rPr>
          <w:rFonts w:ascii="Tahoma" w:hAnsi="Tahoma" w:cs="Tahoma"/>
          <w:sz w:val="22"/>
          <w:szCs w:val="22"/>
        </w:rPr>
        <w:t xml:space="preserve">now when and how to differentiate appropriately, using </w:t>
      </w:r>
      <w:proofErr w:type="gramStart"/>
      <w:r w:rsidR="00AF291F" w:rsidRPr="00724A4D">
        <w:rPr>
          <w:rFonts w:ascii="Tahoma" w:hAnsi="Tahoma" w:cs="Tahoma"/>
          <w:sz w:val="22"/>
          <w:szCs w:val="22"/>
        </w:rPr>
        <w:t>approaches  which</w:t>
      </w:r>
      <w:proofErr w:type="gramEnd"/>
      <w:r w:rsidR="00AF291F" w:rsidRPr="00724A4D">
        <w:rPr>
          <w:rFonts w:ascii="Tahoma" w:hAnsi="Tahoma" w:cs="Tahoma"/>
          <w:sz w:val="22"/>
          <w:szCs w:val="22"/>
        </w:rPr>
        <w:t xml:space="preserve"> enable pupils to be taught effectively</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lastRenderedPageBreak/>
        <w:t>H</w:t>
      </w:r>
      <w:r w:rsidR="00AF291F" w:rsidRPr="00724A4D">
        <w:rPr>
          <w:rFonts w:ascii="Tahoma" w:hAnsi="Tahoma" w:cs="Tahoma"/>
          <w:sz w:val="22"/>
          <w:szCs w:val="22"/>
        </w:rPr>
        <w:t>ave a secure understanding of how a range of factors can inhibit pupils’ ability to learn, and how best to overcome these</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D</w:t>
      </w:r>
      <w:r w:rsidR="00AF291F" w:rsidRPr="00724A4D">
        <w:rPr>
          <w:rFonts w:ascii="Tahoma" w:hAnsi="Tahoma" w:cs="Tahoma"/>
          <w:sz w:val="22"/>
          <w:szCs w:val="22"/>
        </w:rPr>
        <w:t>emonstrate an awareness of the physical, social and intellectual development of children, and know how to adapt teaching to support pupils’ education at different stages of development</w:t>
      </w:r>
    </w:p>
    <w:p w:rsidR="00AF291F" w:rsidRPr="00724A4D" w:rsidRDefault="004411C4" w:rsidP="00AF291F">
      <w:pPr>
        <w:numPr>
          <w:ilvl w:val="0"/>
          <w:numId w:val="13"/>
        </w:numPr>
        <w:autoSpaceDE w:val="0"/>
        <w:autoSpaceDN w:val="0"/>
        <w:adjustRightInd w:val="0"/>
        <w:ind w:left="567" w:hanging="567"/>
        <w:jc w:val="both"/>
        <w:rPr>
          <w:rFonts w:ascii="Tahoma" w:hAnsi="Tahoma" w:cs="Tahoma"/>
          <w:sz w:val="22"/>
          <w:szCs w:val="22"/>
        </w:rPr>
      </w:pPr>
      <w:r w:rsidRPr="00724A4D">
        <w:rPr>
          <w:rFonts w:ascii="Tahoma" w:hAnsi="Tahoma" w:cs="Tahoma"/>
          <w:sz w:val="22"/>
          <w:szCs w:val="22"/>
        </w:rPr>
        <w:t>H</w:t>
      </w:r>
      <w:r w:rsidR="00AF291F" w:rsidRPr="00724A4D">
        <w:rPr>
          <w:rFonts w:ascii="Tahoma" w:hAnsi="Tahoma" w:cs="Tahoma"/>
          <w:sz w:val="22"/>
          <w:szCs w:val="22"/>
        </w:rPr>
        <w:t>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00AF291F" w:rsidRPr="00724A4D">
        <w:rPr>
          <w:rFonts w:ascii="Tahoma" w:hAnsi="Tahoma" w:cs="Tahoma"/>
          <w:sz w:val="22"/>
          <w:szCs w:val="22"/>
        </w:rPr>
        <w:br/>
      </w:r>
    </w:p>
    <w:p w:rsidR="00AF291F" w:rsidRPr="00724A4D" w:rsidRDefault="00AF291F" w:rsidP="00AF291F">
      <w:pPr>
        <w:pStyle w:val="ListParagraph"/>
        <w:numPr>
          <w:ilvl w:val="0"/>
          <w:numId w:val="33"/>
        </w:numPr>
        <w:autoSpaceDE w:val="0"/>
        <w:autoSpaceDN w:val="0"/>
        <w:adjustRightInd w:val="0"/>
        <w:spacing w:before="40" w:after="40"/>
        <w:ind w:left="567" w:hanging="567"/>
        <w:jc w:val="both"/>
        <w:rPr>
          <w:rFonts w:ascii="Tahoma" w:hAnsi="Tahoma" w:cs="Tahoma"/>
          <w:b/>
          <w:bCs/>
          <w:sz w:val="22"/>
          <w:szCs w:val="22"/>
        </w:rPr>
      </w:pPr>
      <w:r w:rsidRPr="00724A4D">
        <w:rPr>
          <w:rFonts w:ascii="Tahoma" w:hAnsi="Tahoma" w:cs="Tahoma"/>
          <w:b/>
          <w:bCs/>
          <w:sz w:val="22"/>
          <w:szCs w:val="22"/>
        </w:rPr>
        <w:t>Make accurate and productive use of assessment</w:t>
      </w:r>
    </w:p>
    <w:p w:rsidR="00AF291F" w:rsidRPr="00724A4D" w:rsidRDefault="00AF291F" w:rsidP="00AF291F">
      <w:pPr>
        <w:pStyle w:val="ListParagraph"/>
        <w:autoSpaceDE w:val="0"/>
        <w:autoSpaceDN w:val="0"/>
        <w:adjustRightInd w:val="0"/>
        <w:ind w:left="567" w:hanging="567"/>
        <w:jc w:val="both"/>
        <w:rPr>
          <w:rFonts w:ascii="Tahoma" w:hAnsi="Tahoma" w:cs="Tahoma"/>
          <w:bCs/>
          <w:sz w:val="10"/>
          <w:szCs w:val="10"/>
        </w:rPr>
      </w:pP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K</w:t>
      </w:r>
      <w:r w:rsidR="00AF291F" w:rsidRPr="00724A4D">
        <w:rPr>
          <w:rFonts w:ascii="Tahoma" w:hAnsi="Tahoma" w:cs="Tahoma"/>
          <w:sz w:val="22"/>
          <w:szCs w:val="22"/>
        </w:rPr>
        <w:t>now and understand how to assess the relevant subject and curriculum areas, including statutory assessment requirements</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M</w:t>
      </w:r>
      <w:r w:rsidR="00AF291F" w:rsidRPr="00724A4D">
        <w:rPr>
          <w:rFonts w:ascii="Tahoma" w:hAnsi="Tahoma" w:cs="Tahoma"/>
          <w:sz w:val="22"/>
          <w:szCs w:val="22"/>
        </w:rPr>
        <w:t>ake use of formative and summative assessment to secure pupils’ progress</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U</w:t>
      </w:r>
      <w:r w:rsidR="00AF291F" w:rsidRPr="00724A4D">
        <w:rPr>
          <w:rFonts w:ascii="Tahoma" w:hAnsi="Tahoma" w:cs="Tahoma"/>
          <w:sz w:val="22"/>
          <w:szCs w:val="22"/>
        </w:rPr>
        <w:t>se relevant data to monitor progress, set targets, and plan subsequent lessons</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G</w:t>
      </w:r>
      <w:r w:rsidR="00AF291F" w:rsidRPr="00724A4D">
        <w:rPr>
          <w:rFonts w:ascii="Tahoma" w:hAnsi="Tahoma" w:cs="Tahoma"/>
          <w:sz w:val="22"/>
          <w:szCs w:val="22"/>
        </w:rPr>
        <w:t>ive pupils regular feedback, both orally and through accurate marking, and encourage pupils to respond to the feedback.</w:t>
      </w:r>
    </w:p>
    <w:p w:rsidR="00AF291F" w:rsidRPr="00724A4D" w:rsidRDefault="00AF291F" w:rsidP="00AF291F">
      <w:pPr>
        <w:autoSpaceDE w:val="0"/>
        <w:autoSpaceDN w:val="0"/>
        <w:adjustRightInd w:val="0"/>
        <w:ind w:left="567" w:hanging="567"/>
        <w:jc w:val="both"/>
        <w:rPr>
          <w:rFonts w:ascii="Tahoma" w:hAnsi="Tahoma" w:cs="Tahoma"/>
          <w:sz w:val="22"/>
          <w:szCs w:val="22"/>
        </w:rPr>
      </w:pPr>
      <w:r w:rsidRPr="00724A4D">
        <w:rPr>
          <w:rFonts w:ascii="Tahoma" w:hAnsi="Tahoma" w:cs="Tahoma"/>
          <w:sz w:val="22"/>
          <w:szCs w:val="22"/>
        </w:rPr>
        <w:br/>
      </w:r>
    </w:p>
    <w:p w:rsidR="00AF291F" w:rsidRPr="00724A4D" w:rsidRDefault="00AF291F" w:rsidP="004411C4">
      <w:pPr>
        <w:autoSpaceDE w:val="0"/>
        <w:autoSpaceDN w:val="0"/>
        <w:adjustRightInd w:val="0"/>
        <w:ind w:left="567" w:hanging="567"/>
        <w:rPr>
          <w:rFonts w:ascii="Tahoma" w:hAnsi="Tahoma" w:cs="Tahoma"/>
          <w:b/>
          <w:bCs/>
          <w:sz w:val="10"/>
          <w:szCs w:val="10"/>
        </w:rPr>
      </w:pPr>
      <w:r w:rsidRPr="00724A4D">
        <w:rPr>
          <w:rFonts w:ascii="Tahoma" w:hAnsi="Tahoma" w:cs="Tahoma"/>
          <w:b/>
          <w:bCs/>
          <w:sz w:val="22"/>
          <w:szCs w:val="22"/>
        </w:rPr>
        <w:t xml:space="preserve">7 </w:t>
      </w:r>
      <w:r w:rsidRPr="00724A4D">
        <w:rPr>
          <w:rFonts w:ascii="Tahoma" w:hAnsi="Tahoma" w:cs="Tahoma"/>
          <w:b/>
          <w:bCs/>
          <w:sz w:val="22"/>
          <w:szCs w:val="22"/>
        </w:rPr>
        <w:tab/>
        <w:t>Manage behaviour effectively to ensure a good and safe learning Environment</w:t>
      </w:r>
      <w:r w:rsidRPr="00724A4D">
        <w:rPr>
          <w:rFonts w:ascii="Tahoma" w:hAnsi="Tahoma" w:cs="Tahoma"/>
          <w:b/>
          <w:bCs/>
          <w:sz w:val="22"/>
          <w:szCs w:val="22"/>
        </w:rPr>
        <w:br/>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H</w:t>
      </w:r>
      <w:r w:rsidR="00AF291F" w:rsidRPr="00724A4D">
        <w:rPr>
          <w:rFonts w:ascii="Tahoma" w:hAnsi="Tahoma" w:cs="Tahoma"/>
          <w:sz w:val="22"/>
          <w:szCs w:val="22"/>
        </w:rPr>
        <w:t xml:space="preserve">ave clear rules and routines for behaviour in classrooms, and take responsibility for promoting good and courteous behaviour both </w:t>
      </w:r>
      <w:proofErr w:type="gramStart"/>
      <w:r w:rsidR="00AF291F" w:rsidRPr="00724A4D">
        <w:rPr>
          <w:rFonts w:ascii="Tahoma" w:hAnsi="Tahoma" w:cs="Tahoma"/>
          <w:sz w:val="22"/>
          <w:szCs w:val="22"/>
        </w:rPr>
        <w:t>in  classrooms</w:t>
      </w:r>
      <w:proofErr w:type="gramEnd"/>
      <w:r w:rsidR="00AF291F" w:rsidRPr="00724A4D">
        <w:rPr>
          <w:rFonts w:ascii="Tahoma" w:hAnsi="Tahoma" w:cs="Tahoma"/>
          <w:sz w:val="22"/>
          <w:szCs w:val="22"/>
        </w:rPr>
        <w:t xml:space="preserve"> and around the school, in accordance with the school’s behaviour policy</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H</w:t>
      </w:r>
      <w:r w:rsidR="00AF291F" w:rsidRPr="00724A4D">
        <w:rPr>
          <w:rFonts w:ascii="Tahoma" w:hAnsi="Tahoma" w:cs="Tahoma"/>
          <w:sz w:val="22"/>
          <w:szCs w:val="22"/>
        </w:rPr>
        <w:t>ave high expectations of behaviour, and establish a framework for discipline with a range of strategies, using praise, sanctions and rewards consistently and fairly</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M</w:t>
      </w:r>
      <w:r w:rsidR="00AF291F" w:rsidRPr="00724A4D">
        <w:rPr>
          <w:rFonts w:ascii="Tahoma" w:hAnsi="Tahoma" w:cs="Tahoma"/>
          <w:sz w:val="22"/>
          <w:szCs w:val="22"/>
        </w:rPr>
        <w:t>anage classes effectively, using approaches which are appropriate to pupils’ needs in order to involve and motivate them</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M</w:t>
      </w:r>
      <w:r w:rsidR="00AF291F" w:rsidRPr="00724A4D">
        <w:rPr>
          <w:rFonts w:ascii="Tahoma" w:hAnsi="Tahoma" w:cs="Tahoma"/>
          <w:sz w:val="22"/>
          <w:szCs w:val="22"/>
        </w:rPr>
        <w:t>aintain good relationships with pupils, exercise appropriate authority, and act decisively when necessary.</w:t>
      </w:r>
    </w:p>
    <w:p w:rsidR="00AF291F" w:rsidRPr="00724A4D" w:rsidRDefault="00AF291F" w:rsidP="00AF291F">
      <w:pPr>
        <w:autoSpaceDE w:val="0"/>
        <w:autoSpaceDN w:val="0"/>
        <w:adjustRightInd w:val="0"/>
        <w:ind w:left="567" w:hanging="567"/>
        <w:jc w:val="both"/>
        <w:rPr>
          <w:rFonts w:ascii="Tahoma" w:hAnsi="Tahoma" w:cs="Tahoma"/>
          <w:b/>
          <w:sz w:val="22"/>
          <w:szCs w:val="22"/>
        </w:rPr>
      </w:pPr>
    </w:p>
    <w:p w:rsidR="00AF291F" w:rsidRPr="00724A4D" w:rsidRDefault="00AF291F" w:rsidP="00AF291F">
      <w:pPr>
        <w:autoSpaceDE w:val="0"/>
        <w:autoSpaceDN w:val="0"/>
        <w:adjustRightInd w:val="0"/>
        <w:ind w:left="567" w:hanging="567"/>
        <w:jc w:val="both"/>
        <w:rPr>
          <w:rFonts w:ascii="Tahoma" w:hAnsi="Tahoma" w:cs="Tahoma"/>
          <w:b/>
          <w:bCs/>
          <w:sz w:val="22"/>
          <w:szCs w:val="22"/>
        </w:rPr>
      </w:pPr>
      <w:r w:rsidRPr="00724A4D">
        <w:rPr>
          <w:rFonts w:ascii="Tahoma" w:hAnsi="Tahoma" w:cs="Tahoma"/>
          <w:b/>
          <w:bCs/>
          <w:sz w:val="22"/>
          <w:szCs w:val="22"/>
        </w:rPr>
        <w:t>8</w:t>
      </w:r>
      <w:r w:rsidRPr="00724A4D">
        <w:rPr>
          <w:rFonts w:ascii="Tahoma" w:hAnsi="Tahoma" w:cs="Tahoma"/>
          <w:b/>
          <w:bCs/>
          <w:sz w:val="22"/>
          <w:szCs w:val="22"/>
        </w:rPr>
        <w:tab/>
        <w:t>Fulfil wider professional responsibilities</w:t>
      </w:r>
    </w:p>
    <w:p w:rsidR="00AF291F" w:rsidRPr="00724A4D" w:rsidRDefault="00AF291F" w:rsidP="00AF291F">
      <w:pPr>
        <w:pStyle w:val="ListParagraph"/>
        <w:autoSpaceDE w:val="0"/>
        <w:autoSpaceDN w:val="0"/>
        <w:adjustRightInd w:val="0"/>
        <w:ind w:left="567" w:hanging="567"/>
        <w:jc w:val="both"/>
        <w:rPr>
          <w:rFonts w:ascii="Tahoma" w:hAnsi="Tahoma" w:cs="Tahoma"/>
          <w:bCs/>
          <w:sz w:val="10"/>
          <w:szCs w:val="10"/>
        </w:rPr>
      </w:pP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M</w:t>
      </w:r>
      <w:r w:rsidR="00AF291F" w:rsidRPr="00724A4D">
        <w:rPr>
          <w:rFonts w:ascii="Tahoma" w:hAnsi="Tahoma" w:cs="Tahoma"/>
          <w:sz w:val="22"/>
          <w:szCs w:val="22"/>
        </w:rPr>
        <w:t>ake a positive contribution to the wider life and ethos of the school</w:t>
      </w:r>
    </w:p>
    <w:p w:rsidR="00AF291F" w:rsidRPr="00724A4D" w:rsidRDefault="004411C4" w:rsidP="00AF291F">
      <w:pPr>
        <w:numPr>
          <w:ilvl w:val="0"/>
          <w:numId w:val="13"/>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D</w:t>
      </w:r>
      <w:r w:rsidR="00AF291F" w:rsidRPr="00724A4D">
        <w:rPr>
          <w:rFonts w:ascii="Tahoma" w:hAnsi="Tahoma" w:cs="Tahoma"/>
          <w:sz w:val="22"/>
          <w:szCs w:val="22"/>
        </w:rPr>
        <w:t>evelop effective professional relationships with colleagues, knowing how and when to draw on advice and specialist support</w:t>
      </w:r>
    </w:p>
    <w:p w:rsidR="00AF291F" w:rsidRPr="00724A4D" w:rsidRDefault="004411C4" w:rsidP="00AF291F">
      <w:pPr>
        <w:numPr>
          <w:ilvl w:val="0"/>
          <w:numId w:val="14"/>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D</w:t>
      </w:r>
      <w:r w:rsidR="00AF291F" w:rsidRPr="00724A4D">
        <w:rPr>
          <w:rFonts w:ascii="Tahoma" w:hAnsi="Tahoma" w:cs="Tahoma"/>
          <w:sz w:val="22"/>
          <w:szCs w:val="22"/>
        </w:rPr>
        <w:t>eploy support staff effectively</w:t>
      </w:r>
    </w:p>
    <w:p w:rsidR="00AF291F" w:rsidRPr="00724A4D" w:rsidRDefault="004411C4" w:rsidP="00AF291F">
      <w:pPr>
        <w:numPr>
          <w:ilvl w:val="0"/>
          <w:numId w:val="14"/>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t>t</w:t>
      </w:r>
      <w:r w:rsidR="00AF291F" w:rsidRPr="00724A4D">
        <w:rPr>
          <w:rFonts w:ascii="Tahoma" w:hAnsi="Tahoma" w:cs="Tahoma"/>
          <w:sz w:val="22"/>
          <w:szCs w:val="22"/>
        </w:rPr>
        <w:t>ake responsibility for improving teaching through appropriate professional development, responding to advice and feedback from colleagues</w:t>
      </w:r>
    </w:p>
    <w:p w:rsidR="00AF291F" w:rsidRPr="00724A4D" w:rsidRDefault="004411C4" w:rsidP="00AF291F">
      <w:pPr>
        <w:numPr>
          <w:ilvl w:val="0"/>
          <w:numId w:val="15"/>
        </w:numPr>
        <w:autoSpaceDE w:val="0"/>
        <w:autoSpaceDN w:val="0"/>
        <w:adjustRightInd w:val="0"/>
        <w:ind w:left="567" w:hanging="567"/>
        <w:jc w:val="both"/>
        <w:rPr>
          <w:rFonts w:ascii="Tahoma" w:hAnsi="Tahoma" w:cs="Tahoma"/>
          <w:b/>
          <w:sz w:val="22"/>
          <w:szCs w:val="22"/>
        </w:rPr>
      </w:pPr>
      <w:r w:rsidRPr="00724A4D">
        <w:rPr>
          <w:rFonts w:ascii="Tahoma" w:hAnsi="Tahoma" w:cs="Tahoma"/>
          <w:sz w:val="22"/>
          <w:szCs w:val="22"/>
        </w:rPr>
        <w:lastRenderedPageBreak/>
        <w:t>C</w:t>
      </w:r>
      <w:r w:rsidR="00AF291F" w:rsidRPr="00724A4D">
        <w:rPr>
          <w:rFonts w:ascii="Tahoma" w:hAnsi="Tahoma" w:cs="Tahoma"/>
          <w:sz w:val="22"/>
          <w:szCs w:val="22"/>
        </w:rPr>
        <w:t xml:space="preserve">ommunicate effectively with parents with regard to pupils’ achievements and well-being. </w:t>
      </w:r>
    </w:p>
    <w:p w:rsidR="00AF291F" w:rsidRPr="00724A4D" w:rsidRDefault="00AF291F" w:rsidP="00AF291F">
      <w:pPr>
        <w:autoSpaceDE w:val="0"/>
        <w:autoSpaceDN w:val="0"/>
        <w:adjustRightInd w:val="0"/>
        <w:jc w:val="both"/>
        <w:rPr>
          <w:rFonts w:ascii="Tahoma" w:hAnsi="Tahoma" w:cs="Tahoma"/>
          <w:b/>
          <w:sz w:val="22"/>
          <w:szCs w:val="22"/>
        </w:rPr>
      </w:pPr>
    </w:p>
    <w:p w:rsidR="00AF291F" w:rsidRPr="00724A4D" w:rsidRDefault="00AF291F" w:rsidP="00AF291F">
      <w:pPr>
        <w:autoSpaceDE w:val="0"/>
        <w:autoSpaceDN w:val="0"/>
        <w:adjustRightInd w:val="0"/>
        <w:jc w:val="both"/>
        <w:rPr>
          <w:rFonts w:ascii="Tahoma" w:hAnsi="Tahoma" w:cs="Tahoma"/>
          <w:b/>
          <w:sz w:val="22"/>
          <w:szCs w:val="22"/>
        </w:rPr>
      </w:pPr>
    </w:p>
    <w:p w:rsidR="00AF291F" w:rsidRPr="00724A4D" w:rsidRDefault="00AF291F" w:rsidP="00AF291F">
      <w:pPr>
        <w:autoSpaceDE w:val="0"/>
        <w:autoSpaceDN w:val="0"/>
        <w:adjustRightInd w:val="0"/>
        <w:jc w:val="both"/>
        <w:rPr>
          <w:rFonts w:ascii="Tahoma" w:hAnsi="Tahoma" w:cs="Tahoma"/>
          <w:bCs/>
          <w:sz w:val="22"/>
          <w:szCs w:val="22"/>
        </w:rPr>
      </w:pPr>
    </w:p>
    <w:p w:rsidR="00AF291F" w:rsidRPr="00724A4D" w:rsidRDefault="00AF291F" w:rsidP="00AF291F">
      <w:pPr>
        <w:autoSpaceDE w:val="0"/>
        <w:autoSpaceDN w:val="0"/>
        <w:adjustRightInd w:val="0"/>
        <w:jc w:val="both"/>
        <w:rPr>
          <w:rFonts w:ascii="Tahoma" w:hAnsi="Tahoma" w:cs="Tahoma"/>
          <w:b/>
          <w:bCs/>
          <w:sz w:val="22"/>
          <w:szCs w:val="22"/>
        </w:rPr>
      </w:pPr>
      <w:r w:rsidRPr="00724A4D">
        <w:rPr>
          <w:rFonts w:ascii="Tahoma" w:hAnsi="Tahoma" w:cs="Tahoma"/>
          <w:b/>
          <w:bCs/>
          <w:sz w:val="22"/>
          <w:szCs w:val="22"/>
        </w:rPr>
        <w:t>PART TWO: PERSONAL AND PROFESSIONAL CONDUCT</w:t>
      </w:r>
    </w:p>
    <w:p w:rsidR="00AF291F" w:rsidRPr="00724A4D" w:rsidRDefault="00AF291F" w:rsidP="00AF291F">
      <w:pPr>
        <w:autoSpaceDE w:val="0"/>
        <w:autoSpaceDN w:val="0"/>
        <w:adjustRightInd w:val="0"/>
        <w:jc w:val="both"/>
        <w:rPr>
          <w:rFonts w:ascii="Tahoma" w:hAnsi="Tahoma" w:cs="Tahoma"/>
          <w:b/>
          <w:sz w:val="22"/>
          <w:szCs w:val="22"/>
        </w:rPr>
      </w:pPr>
    </w:p>
    <w:p w:rsidR="00AF291F" w:rsidRPr="00724A4D" w:rsidRDefault="00AF291F" w:rsidP="00AF291F">
      <w:pPr>
        <w:autoSpaceDE w:val="0"/>
        <w:autoSpaceDN w:val="0"/>
        <w:adjustRightInd w:val="0"/>
        <w:jc w:val="both"/>
        <w:rPr>
          <w:rFonts w:ascii="Tahoma" w:hAnsi="Tahoma" w:cs="Tahoma"/>
          <w:b/>
          <w:sz w:val="22"/>
          <w:szCs w:val="22"/>
        </w:rPr>
      </w:pPr>
      <w:r w:rsidRPr="00724A4D">
        <w:rPr>
          <w:rFonts w:ascii="Tahoma" w:hAnsi="Tahoma" w:cs="Tahoma"/>
          <w:sz w:val="22"/>
          <w:szCs w:val="22"/>
        </w:rPr>
        <w:t xml:space="preserve">A teacher is expected to demonstrate consistently high standards of personal and professional conduct. The following statements define the behaviour and </w:t>
      </w:r>
      <w:r w:rsidR="009C45A1" w:rsidRPr="00724A4D">
        <w:rPr>
          <w:rFonts w:ascii="Tahoma" w:hAnsi="Tahoma" w:cs="Tahoma"/>
          <w:sz w:val="22"/>
          <w:szCs w:val="22"/>
        </w:rPr>
        <w:t>attitudes, which set the required standard for</w:t>
      </w:r>
      <w:r w:rsidRPr="00724A4D">
        <w:rPr>
          <w:rFonts w:ascii="Tahoma" w:hAnsi="Tahoma" w:cs="Tahoma"/>
          <w:sz w:val="22"/>
          <w:szCs w:val="22"/>
        </w:rPr>
        <w:t xml:space="preserve"> conduct throughout a teacher’s career.</w:t>
      </w:r>
    </w:p>
    <w:p w:rsidR="00AF291F" w:rsidRPr="00724A4D" w:rsidRDefault="00AF291F" w:rsidP="00AF291F">
      <w:pPr>
        <w:autoSpaceDE w:val="0"/>
        <w:autoSpaceDN w:val="0"/>
        <w:adjustRightInd w:val="0"/>
        <w:jc w:val="both"/>
        <w:rPr>
          <w:rFonts w:ascii="Tahoma" w:eastAsia="Kozuka Gothic Pro B" w:hAnsi="Tahoma" w:cs="Tahoma"/>
          <w:b/>
          <w:sz w:val="16"/>
          <w:szCs w:val="16"/>
        </w:rPr>
      </w:pPr>
    </w:p>
    <w:p w:rsidR="00AF291F" w:rsidRPr="00724A4D" w:rsidRDefault="00AF291F" w:rsidP="00AF291F">
      <w:pPr>
        <w:numPr>
          <w:ilvl w:val="0"/>
          <w:numId w:val="15"/>
        </w:numPr>
        <w:tabs>
          <w:tab w:val="clear" w:pos="720"/>
          <w:tab w:val="num" w:pos="426"/>
        </w:tabs>
        <w:autoSpaceDE w:val="0"/>
        <w:autoSpaceDN w:val="0"/>
        <w:adjustRightInd w:val="0"/>
        <w:ind w:left="426" w:hanging="426"/>
        <w:jc w:val="both"/>
        <w:rPr>
          <w:rFonts w:ascii="Tahoma" w:hAnsi="Tahoma" w:cs="Tahoma"/>
          <w:b/>
          <w:sz w:val="22"/>
          <w:szCs w:val="22"/>
        </w:rPr>
      </w:pPr>
      <w:r w:rsidRPr="00724A4D">
        <w:rPr>
          <w:rFonts w:ascii="Tahoma" w:hAnsi="Tahoma" w:cs="Tahoma"/>
          <w:sz w:val="22"/>
          <w:szCs w:val="22"/>
        </w:rPr>
        <w:t>Teachers uphold public trust in the profession and maintain high standards of ethics and behaviour, within and outside school, by:</w:t>
      </w:r>
    </w:p>
    <w:p w:rsidR="00AF291F" w:rsidRPr="00724A4D" w:rsidRDefault="00AF291F" w:rsidP="00AF291F">
      <w:pPr>
        <w:tabs>
          <w:tab w:val="num" w:pos="851"/>
        </w:tabs>
        <w:autoSpaceDE w:val="0"/>
        <w:autoSpaceDN w:val="0"/>
        <w:adjustRightInd w:val="0"/>
        <w:ind w:left="720" w:hanging="720"/>
        <w:jc w:val="both"/>
        <w:rPr>
          <w:rFonts w:ascii="Tahoma" w:hAnsi="Tahoma" w:cs="Tahoma"/>
          <w:b/>
          <w:sz w:val="10"/>
          <w:szCs w:val="10"/>
        </w:rPr>
      </w:pPr>
    </w:p>
    <w:p w:rsidR="00AF291F" w:rsidRPr="00724A4D" w:rsidRDefault="004411C4" w:rsidP="00AF291F">
      <w:pPr>
        <w:pStyle w:val="ListParagraph"/>
        <w:numPr>
          <w:ilvl w:val="1"/>
          <w:numId w:val="34"/>
        </w:numPr>
        <w:tabs>
          <w:tab w:val="num" w:pos="851"/>
        </w:tabs>
        <w:autoSpaceDE w:val="0"/>
        <w:autoSpaceDN w:val="0"/>
        <w:adjustRightInd w:val="0"/>
        <w:spacing w:before="40" w:after="40"/>
        <w:ind w:left="851" w:hanging="284"/>
        <w:jc w:val="both"/>
        <w:rPr>
          <w:rFonts w:ascii="Tahoma" w:hAnsi="Tahoma" w:cs="Tahoma"/>
          <w:sz w:val="22"/>
          <w:szCs w:val="22"/>
        </w:rPr>
      </w:pPr>
      <w:r w:rsidRPr="00724A4D">
        <w:rPr>
          <w:rFonts w:ascii="Tahoma" w:hAnsi="Tahoma" w:cs="Tahoma"/>
          <w:sz w:val="22"/>
          <w:szCs w:val="22"/>
        </w:rPr>
        <w:t>T</w:t>
      </w:r>
      <w:r w:rsidR="00AF291F" w:rsidRPr="00724A4D">
        <w:rPr>
          <w:rFonts w:ascii="Tahoma" w:hAnsi="Tahoma" w:cs="Tahoma"/>
          <w:sz w:val="22"/>
          <w:szCs w:val="22"/>
        </w:rPr>
        <w:t>reating pupils with dignity, building relationships rooted in mutual respect, and at all times observing proper boundaries appropriate to a teacher’s professional position</w:t>
      </w:r>
    </w:p>
    <w:p w:rsidR="00AF291F" w:rsidRPr="00724A4D" w:rsidRDefault="004411C4" w:rsidP="00AF291F">
      <w:pPr>
        <w:pStyle w:val="ListParagraph"/>
        <w:numPr>
          <w:ilvl w:val="1"/>
          <w:numId w:val="34"/>
        </w:numPr>
        <w:tabs>
          <w:tab w:val="num" w:pos="851"/>
        </w:tabs>
        <w:autoSpaceDE w:val="0"/>
        <w:autoSpaceDN w:val="0"/>
        <w:adjustRightInd w:val="0"/>
        <w:spacing w:before="40" w:after="40"/>
        <w:ind w:left="851" w:hanging="284"/>
        <w:jc w:val="both"/>
        <w:rPr>
          <w:rFonts w:ascii="Tahoma" w:hAnsi="Tahoma" w:cs="Tahoma"/>
          <w:sz w:val="22"/>
          <w:szCs w:val="22"/>
        </w:rPr>
      </w:pPr>
      <w:r w:rsidRPr="00724A4D">
        <w:rPr>
          <w:rFonts w:ascii="Tahoma" w:hAnsi="Tahoma" w:cs="Tahoma"/>
          <w:sz w:val="22"/>
          <w:szCs w:val="22"/>
        </w:rPr>
        <w:t>H</w:t>
      </w:r>
      <w:r w:rsidR="00AF291F" w:rsidRPr="00724A4D">
        <w:rPr>
          <w:rFonts w:ascii="Tahoma" w:hAnsi="Tahoma" w:cs="Tahoma"/>
          <w:sz w:val="22"/>
          <w:szCs w:val="22"/>
        </w:rPr>
        <w:t>aving regard for the need to safeguard pupils’ well-being, in accordance with statutory provisions</w:t>
      </w:r>
    </w:p>
    <w:p w:rsidR="00AF291F" w:rsidRPr="00724A4D" w:rsidRDefault="004411C4" w:rsidP="00AF291F">
      <w:pPr>
        <w:pStyle w:val="ListParagraph"/>
        <w:numPr>
          <w:ilvl w:val="1"/>
          <w:numId w:val="34"/>
        </w:numPr>
        <w:tabs>
          <w:tab w:val="num" w:pos="851"/>
        </w:tabs>
        <w:autoSpaceDE w:val="0"/>
        <w:autoSpaceDN w:val="0"/>
        <w:adjustRightInd w:val="0"/>
        <w:spacing w:before="40" w:after="40"/>
        <w:ind w:left="851" w:hanging="284"/>
        <w:jc w:val="both"/>
        <w:rPr>
          <w:rFonts w:ascii="Tahoma" w:hAnsi="Tahoma" w:cs="Tahoma"/>
          <w:sz w:val="22"/>
          <w:szCs w:val="22"/>
        </w:rPr>
      </w:pPr>
      <w:r w:rsidRPr="00724A4D">
        <w:rPr>
          <w:rFonts w:ascii="Tahoma" w:hAnsi="Tahoma" w:cs="Tahoma"/>
          <w:sz w:val="22"/>
          <w:szCs w:val="22"/>
        </w:rPr>
        <w:t>S</w:t>
      </w:r>
      <w:r w:rsidR="00AF291F" w:rsidRPr="00724A4D">
        <w:rPr>
          <w:rFonts w:ascii="Tahoma" w:hAnsi="Tahoma" w:cs="Tahoma"/>
          <w:sz w:val="22"/>
          <w:szCs w:val="22"/>
        </w:rPr>
        <w:t>howing tolerance of and respect for the rights of others</w:t>
      </w:r>
    </w:p>
    <w:p w:rsidR="00AF291F" w:rsidRPr="00724A4D" w:rsidRDefault="004411C4" w:rsidP="00AF291F">
      <w:pPr>
        <w:pStyle w:val="ListParagraph"/>
        <w:numPr>
          <w:ilvl w:val="1"/>
          <w:numId w:val="34"/>
        </w:numPr>
        <w:tabs>
          <w:tab w:val="num" w:pos="851"/>
        </w:tabs>
        <w:autoSpaceDE w:val="0"/>
        <w:autoSpaceDN w:val="0"/>
        <w:adjustRightInd w:val="0"/>
        <w:spacing w:before="40" w:after="40"/>
        <w:ind w:left="851" w:hanging="284"/>
        <w:jc w:val="both"/>
        <w:rPr>
          <w:rFonts w:ascii="Tahoma" w:hAnsi="Tahoma" w:cs="Tahoma"/>
          <w:sz w:val="22"/>
          <w:szCs w:val="22"/>
        </w:rPr>
      </w:pPr>
      <w:r w:rsidRPr="00724A4D">
        <w:rPr>
          <w:rFonts w:ascii="Tahoma" w:hAnsi="Tahoma" w:cs="Tahoma"/>
          <w:sz w:val="22"/>
          <w:szCs w:val="22"/>
        </w:rPr>
        <w:t>N</w:t>
      </w:r>
      <w:r w:rsidR="00AF291F" w:rsidRPr="00724A4D">
        <w:rPr>
          <w:rFonts w:ascii="Tahoma" w:hAnsi="Tahoma" w:cs="Tahoma"/>
          <w:sz w:val="22"/>
          <w:szCs w:val="22"/>
        </w:rPr>
        <w:t>ot undermining fundamental British values, including democracy, the rule of law, individual liberty and mutual respect, and tolerance of those with different faiths and beliefs</w:t>
      </w:r>
    </w:p>
    <w:p w:rsidR="00AF291F" w:rsidRPr="00724A4D" w:rsidRDefault="004411C4" w:rsidP="00AF291F">
      <w:pPr>
        <w:pStyle w:val="ListParagraph"/>
        <w:numPr>
          <w:ilvl w:val="1"/>
          <w:numId w:val="34"/>
        </w:numPr>
        <w:tabs>
          <w:tab w:val="num" w:pos="851"/>
        </w:tabs>
        <w:autoSpaceDE w:val="0"/>
        <w:autoSpaceDN w:val="0"/>
        <w:adjustRightInd w:val="0"/>
        <w:spacing w:before="40" w:after="40"/>
        <w:ind w:left="851" w:hanging="284"/>
        <w:jc w:val="both"/>
        <w:rPr>
          <w:rFonts w:ascii="Tahoma" w:hAnsi="Tahoma" w:cs="Tahoma"/>
          <w:sz w:val="22"/>
          <w:szCs w:val="22"/>
        </w:rPr>
      </w:pPr>
      <w:r w:rsidRPr="00724A4D">
        <w:rPr>
          <w:rFonts w:ascii="Tahoma" w:hAnsi="Tahoma" w:cs="Tahoma"/>
          <w:sz w:val="22"/>
          <w:szCs w:val="22"/>
        </w:rPr>
        <w:t>E</w:t>
      </w:r>
      <w:r w:rsidR="00AF291F" w:rsidRPr="00724A4D">
        <w:rPr>
          <w:rFonts w:ascii="Tahoma" w:hAnsi="Tahoma" w:cs="Tahoma"/>
          <w:sz w:val="22"/>
          <w:szCs w:val="22"/>
        </w:rPr>
        <w:t xml:space="preserve">nsuring that personal beliefs are not expressed in </w:t>
      </w:r>
      <w:r w:rsidR="009C45A1" w:rsidRPr="00724A4D">
        <w:rPr>
          <w:rFonts w:ascii="Tahoma" w:hAnsi="Tahoma" w:cs="Tahoma"/>
          <w:sz w:val="22"/>
          <w:szCs w:val="22"/>
        </w:rPr>
        <w:t>ways which</w:t>
      </w:r>
      <w:r w:rsidR="00AF291F" w:rsidRPr="00724A4D">
        <w:rPr>
          <w:rFonts w:ascii="Tahoma" w:hAnsi="Tahoma" w:cs="Tahoma"/>
          <w:sz w:val="22"/>
          <w:szCs w:val="22"/>
        </w:rPr>
        <w:t xml:space="preserve"> exploit pupils’ vulnerability or might lead them to break the law.</w:t>
      </w:r>
    </w:p>
    <w:p w:rsidR="00AF291F" w:rsidRPr="00724A4D" w:rsidRDefault="00AF291F" w:rsidP="00AF291F">
      <w:pPr>
        <w:tabs>
          <w:tab w:val="num" w:pos="0"/>
        </w:tabs>
        <w:autoSpaceDE w:val="0"/>
        <w:autoSpaceDN w:val="0"/>
        <w:adjustRightInd w:val="0"/>
        <w:ind w:hanging="709"/>
        <w:jc w:val="both"/>
        <w:rPr>
          <w:rFonts w:ascii="Tahoma" w:hAnsi="Tahoma" w:cs="Tahoma"/>
          <w:b/>
          <w:sz w:val="10"/>
          <w:szCs w:val="10"/>
        </w:rPr>
      </w:pPr>
    </w:p>
    <w:p w:rsidR="00AF291F" w:rsidRPr="00724A4D" w:rsidRDefault="00AF291F" w:rsidP="00AF291F">
      <w:pPr>
        <w:numPr>
          <w:ilvl w:val="0"/>
          <w:numId w:val="15"/>
        </w:numPr>
        <w:tabs>
          <w:tab w:val="clear" w:pos="720"/>
          <w:tab w:val="num" w:pos="0"/>
        </w:tabs>
        <w:autoSpaceDE w:val="0"/>
        <w:autoSpaceDN w:val="0"/>
        <w:adjustRightInd w:val="0"/>
        <w:ind w:left="426" w:hanging="415"/>
        <w:jc w:val="both"/>
        <w:rPr>
          <w:rFonts w:ascii="Tahoma" w:hAnsi="Tahoma" w:cs="Tahoma"/>
          <w:b/>
          <w:sz w:val="22"/>
          <w:szCs w:val="22"/>
        </w:rPr>
      </w:pPr>
      <w:r w:rsidRPr="00724A4D">
        <w:rPr>
          <w:rFonts w:ascii="Tahoma" w:hAnsi="Tahoma" w:cs="Tahoma"/>
          <w:sz w:val="22"/>
          <w:szCs w:val="22"/>
        </w:rPr>
        <w:t>Teachers must have proper and professional regard for the ethos, policies and practices of the school in which they teach, and maintain high standards in their own attendance and punctuality.</w:t>
      </w:r>
      <w:r w:rsidRPr="00724A4D">
        <w:rPr>
          <w:rFonts w:ascii="Tahoma" w:hAnsi="Tahoma" w:cs="Tahoma"/>
          <w:sz w:val="22"/>
          <w:szCs w:val="22"/>
        </w:rPr>
        <w:br/>
      </w:r>
    </w:p>
    <w:p w:rsidR="00AF291F" w:rsidRPr="00724A4D" w:rsidRDefault="00AF291F" w:rsidP="00AF291F">
      <w:pPr>
        <w:numPr>
          <w:ilvl w:val="0"/>
          <w:numId w:val="15"/>
        </w:numPr>
        <w:tabs>
          <w:tab w:val="clear" w:pos="720"/>
          <w:tab w:val="num" w:pos="0"/>
        </w:tabs>
        <w:autoSpaceDE w:val="0"/>
        <w:autoSpaceDN w:val="0"/>
        <w:adjustRightInd w:val="0"/>
        <w:ind w:left="426" w:hanging="415"/>
        <w:jc w:val="both"/>
        <w:rPr>
          <w:rFonts w:ascii="Tahoma" w:hAnsi="Tahoma" w:cs="Tahoma"/>
          <w:b/>
          <w:sz w:val="22"/>
          <w:szCs w:val="22"/>
        </w:rPr>
      </w:pPr>
      <w:r w:rsidRPr="00724A4D">
        <w:rPr>
          <w:rFonts w:ascii="Tahoma" w:hAnsi="Tahoma" w:cs="Tahoma"/>
          <w:sz w:val="22"/>
          <w:szCs w:val="22"/>
        </w:rPr>
        <w:t>Teachers must have an understanding of, and always act within, the statutory frameworks which set out their professional duties and responsibilities.</w:t>
      </w:r>
    </w:p>
    <w:p w:rsidR="00AF291F" w:rsidRPr="00724A4D" w:rsidRDefault="00AF291F" w:rsidP="00AF291F">
      <w:pPr>
        <w:ind w:left="360" w:hanging="709"/>
        <w:jc w:val="both"/>
        <w:rPr>
          <w:rFonts w:ascii="Tahoma" w:hAnsi="Tahoma" w:cs="Tahoma"/>
          <w:b/>
          <w:sz w:val="22"/>
          <w:szCs w:val="22"/>
        </w:rPr>
      </w:pPr>
    </w:p>
    <w:p w:rsidR="00AF291F" w:rsidRPr="00724A4D" w:rsidRDefault="00AF291F" w:rsidP="00AF291F">
      <w:pPr>
        <w:ind w:left="360"/>
        <w:jc w:val="both"/>
        <w:rPr>
          <w:rFonts w:ascii="Tahoma" w:hAnsi="Tahoma" w:cs="Tahoma"/>
          <w:b/>
          <w:sz w:val="22"/>
          <w:szCs w:val="22"/>
        </w:rPr>
      </w:pPr>
    </w:p>
    <w:p w:rsidR="00AF291F" w:rsidRPr="00724A4D" w:rsidRDefault="00AF291F" w:rsidP="00AF291F">
      <w:pPr>
        <w:ind w:left="360"/>
        <w:jc w:val="both"/>
        <w:rPr>
          <w:rFonts w:ascii="Tahoma" w:hAnsi="Tahoma" w:cs="Tahoma"/>
          <w:b/>
          <w:sz w:val="22"/>
          <w:szCs w:val="22"/>
        </w:rPr>
      </w:pPr>
    </w:p>
    <w:p w:rsidR="00931B07" w:rsidRPr="00724A4D" w:rsidRDefault="00931B07" w:rsidP="003D5979">
      <w:pPr>
        <w:autoSpaceDE w:val="0"/>
        <w:autoSpaceDN w:val="0"/>
        <w:adjustRightInd w:val="0"/>
        <w:rPr>
          <w:rFonts w:ascii="Arial" w:eastAsia="Times New Roman" w:hAnsi="Arial" w:cs="Arial"/>
          <w:lang w:eastAsia="en-GB"/>
        </w:rPr>
        <w:sectPr w:rsidR="00931B07" w:rsidRPr="00724A4D" w:rsidSect="001E6476">
          <w:pgSz w:w="11906" w:h="16838"/>
          <w:pgMar w:top="851" w:right="907" w:bottom="680" w:left="907" w:header="1701"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3D5979" w:rsidRPr="00724A4D" w:rsidRDefault="003D5979" w:rsidP="003D5979">
      <w:pPr>
        <w:autoSpaceDE w:val="0"/>
        <w:autoSpaceDN w:val="0"/>
        <w:adjustRightInd w:val="0"/>
        <w:rPr>
          <w:rFonts w:ascii="Arial" w:eastAsia="Times New Roman" w:hAnsi="Arial" w:cs="Arial"/>
          <w:lang w:eastAsia="en-GB"/>
        </w:rPr>
      </w:pPr>
      <w:r w:rsidRPr="00724A4D">
        <w:rPr>
          <w:rFonts w:ascii="Arial" w:eastAsia="Times New Roman" w:hAnsi="Arial" w:cs="Arial"/>
          <w:lang w:eastAsia="en-GB"/>
        </w:rPr>
        <w:lastRenderedPageBreak/>
        <w:t xml:space="preserve">             </w:t>
      </w:r>
    </w:p>
    <w:p w:rsidR="004F51D7" w:rsidRPr="00724A4D" w:rsidRDefault="003D5979" w:rsidP="007765CE">
      <w:pPr>
        <w:rPr>
          <w:rFonts w:ascii="Tahoma" w:hAnsi="Tahoma" w:cs="Tahoma"/>
          <w:b/>
          <w:sz w:val="48"/>
          <w:szCs w:val="48"/>
        </w:rPr>
      </w:pPr>
      <w:r w:rsidRPr="00724A4D">
        <w:t xml:space="preserve"> </w:t>
      </w:r>
    </w:p>
    <w:p w:rsidR="008C7C9C" w:rsidRPr="00724A4D" w:rsidRDefault="00345272" w:rsidP="008C7C9C">
      <w:pPr>
        <w:jc w:val="center"/>
        <w:rPr>
          <w:rFonts w:ascii="Tahoma" w:hAnsi="Tahoma" w:cs="Tahoma"/>
          <w:b/>
          <w:sz w:val="48"/>
          <w:szCs w:val="48"/>
        </w:rPr>
      </w:pPr>
      <w:r w:rsidRPr="00724A4D">
        <w:rPr>
          <w:rFonts w:ascii="Tahoma" w:hAnsi="Tahoma" w:cs="Tahoma"/>
          <w:b/>
          <w:sz w:val="48"/>
          <w:szCs w:val="48"/>
        </w:rPr>
        <w:t xml:space="preserve">OUR </w:t>
      </w:r>
      <w:r w:rsidR="008C7C9C" w:rsidRPr="00724A4D">
        <w:rPr>
          <w:rFonts w:ascii="Tahoma" w:hAnsi="Tahoma" w:cs="Tahoma"/>
          <w:b/>
          <w:sz w:val="48"/>
          <w:szCs w:val="48"/>
        </w:rPr>
        <w:t>BACKGROUND</w:t>
      </w:r>
    </w:p>
    <w:p w:rsidR="008C7C9C" w:rsidRPr="00724A4D" w:rsidRDefault="008C7C9C" w:rsidP="008C7C9C">
      <w:pPr>
        <w:rPr>
          <w:rFonts w:ascii="Tahoma" w:hAnsi="Tahoma" w:cs="Tahoma"/>
        </w:rPr>
      </w:pPr>
    </w:p>
    <w:p w:rsidR="00345272" w:rsidRPr="00724A4D" w:rsidRDefault="00345272" w:rsidP="008C7C9C">
      <w:pPr>
        <w:rPr>
          <w:rFonts w:ascii="Tahoma" w:hAnsi="Tahoma" w:cs="Tahoma"/>
        </w:rPr>
      </w:pPr>
    </w:p>
    <w:p w:rsidR="00345272" w:rsidRPr="00724A4D" w:rsidRDefault="007C356C" w:rsidP="004F51D7">
      <w:pPr>
        <w:jc w:val="both"/>
        <w:rPr>
          <w:rFonts w:ascii="Tahoma" w:hAnsi="Tahoma" w:cs="Tahoma"/>
        </w:rPr>
      </w:pPr>
      <w:r w:rsidRPr="00724A4D">
        <w:rPr>
          <w:rFonts w:ascii="Tahoma" w:hAnsi="Tahoma" w:cs="Tahoma"/>
        </w:rPr>
        <w:t>Thomas Aveling is a great place to work and develop yourself further.  The support you</w:t>
      </w:r>
      <w:r w:rsidR="00883642" w:rsidRPr="00724A4D">
        <w:rPr>
          <w:rFonts w:ascii="Tahoma" w:hAnsi="Tahoma" w:cs="Tahoma"/>
        </w:rPr>
        <w:t xml:space="preserve"> </w:t>
      </w:r>
      <w:r w:rsidRPr="00724A4D">
        <w:rPr>
          <w:rFonts w:ascii="Tahoma" w:hAnsi="Tahoma" w:cs="Tahoma"/>
        </w:rPr>
        <w:t xml:space="preserve">receive from colleagues is amazing, both formally and informally.  There is a great atmosphere in school where everyone shares in the success of others, wants the very best for our students and really does leave no stone unturned in our support for our students and each other.  Please see our last 2 OFSTED inspections for an </w:t>
      </w:r>
      <w:r w:rsidR="00E27332" w:rsidRPr="00724A4D">
        <w:rPr>
          <w:rFonts w:ascii="Tahoma" w:hAnsi="Tahoma" w:cs="Tahoma"/>
        </w:rPr>
        <w:t>independent</w:t>
      </w:r>
      <w:r w:rsidRPr="00724A4D">
        <w:rPr>
          <w:rFonts w:ascii="Tahoma" w:hAnsi="Tahoma" w:cs="Tahoma"/>
        </w:rPr>
        <w:t xml:space="preserve"> view of what we do at this marvellous school.</w:t>
      </w:r>
    </w:p>
    <w:p w:rsidR="008C7C9C" w:rsidRPr="00724A4D" w:rsidRDefault="008C7C9C" w:rsidP="004F51D7">
      <w:pPr>
        <w:jc w:val="both"/>
        <w:rPr>
          <w:rFonts w:ascii="Tahoma" w:hAnsi="Tahoma" w:cs="Tahoma"/>
        </w:rPr>
      </w:pPr>
    </w:p>
    <w:p w:rsidR="008C7C9C" w:rsidRPr="00724A4D" w:rsidRDefault="008C7C9C" w:rsidP="004F51D7">
      <w:pPr>
        <w:jc w:val="both"/>
        <w:rPr>
          <w:rFonts w:ascii="Tahoma" w:hAnsi="Tahoma" w:cs="Tahoma"/>
        </w:rPr>
      </w:pPr>
      <w:r w:rsidRPr="00724A4D">
        <w:rPr>
          <w:rFonts w:ascii="Tahoma" w:hAnsi="Tahoma" w:cs="Tahoma"/>
        </w:rPr>
        <w:t>The Thomas Aveling School is one of seven secondary-modern schools in the Medway area.  We were the first High School in Medway to be allowed to convert to an Academy as a single establishment; this enabled us to spend additional funds on the needs of our school and hence i</w:t>
      </w:r>
      <w:r w:rsidR="00B656F7" w:rsidRPr="00724A4D">
        <w:rPr>
          <w:rFonts w:ascii="Tahoma" w:hAnsi="Tahoma" w:cs="Tahoma"/>
        </w:rPr>
        <w:t>mprove</w:t>
      </w:r>
      <w:r w:rsidRPr="00724A4D">
        <w:rPr>
          <w:rFonts w:ascii="Tahoma" w:hAnsi="Tahoma" w:cs="Tahoma"/>
        </w:rPr>
        <w:t xml:space="preserve"> achievement faster.</w:t>
      </w:r>
      <w:r w:rsidR="0082697C" w:rsidRPr="00724A4D">
        <w:rPr>
          <w:rFonts w:ascii="Tahoma" w:hAnsi="Tahoma" w:cs="Tahoma"/>
        </w:rPr>
        <w:t xml:space="preserve">  We have since merged with another local Ac</w:t>
      </w:r>
      <w:r w:rsidR="007C356C" w:rsidRPr="00724A4D">
        <w:rPr>
          <w:rFonts w:ascii="Tahoma" w:hAnsi="Tahoma" w:cs="Tahoma"/>
        </w:rPr>
        <w:t>ademy Trust and are now one of 5</w:t>
      </w:r>
      <w:r w:rsidR="0082697C" w:rsidRPr="00724A4D">
        <w:rPr>
          <w:rFonts w:ascii="Tahoma" w:hAnsi="Tahoma" w:cs="Tahoma"/>
        </w:rPr>
        <w:t xml:space="preserve"> schools in the FPTA Academies Trust.</w:t>
      </w:r>
      <w:r w:rsidR="00B13CBB" w:rsidRPr="00724A4D">
        <w:rPr>
          <w:rFonts w:ascii="Tahoma" w:hAnsi="Tahoma" w:cs="Tahoma"/>
        </w:rPr>
        <w:t xml:space="preserve">  This provides all staff with additional opport</w:t>
      </w:r>
      <w:r w:rsidR="00883642" w:rsidRPr="00724A4D">
        <w:rPr>
          <w:rFonts w:ascii="Tahoma" w:hAnsi="Tahoma" w:cs="Tahoma"/>
        </w:rPr>
        <w:t xml:space="preserve">unities to mix with colleagues </w:t>
      </w:r>
      <w:r w:rsidR="00B13CBB" w:rsidRPr="00724A4D">
        <w:rPr>
          <w:rFonts w:ascii="Tahoma" w:hAnsi="Tahoma" w:cs="Tahoma"/>
        </w:rPr>
        <w:t xml:space="preserve">from other schools and take part in </w:t>
      </w:r>
      <w:proofErr w:type="gramStart"/>
      <w:r w:rsidR="00B13CBB" w:rsidRPr="00724A4D">
        <w:rPr>
          <w:rFonts w:ascii="Tahoma" w:hAnsi="Tahoma" w:cs="Tahoma"/>
        </w:rPr>
        <w:t>cross</w:t>
      </w:r>
      <w:proofErr w:type="gramEnd"/>
      <w:r w:rsidR="00B13CBB" w:rsidRPr="00724A4D">
        <w:rPr>
          <w:rFonts w:ascii="Tahoma" w:hAnsi="Tahoma" w:cs="Tahoma"/>
        </w:rPr>
        <w:t>-Trust initiatives – providing an extra dimension to your development</w:t>
      </w:r>
      <w:r w:rsidR="007C356C" w:rsidRPr="00724A4D">
        <w:rPr>
          <w:rFonts w:ascii="Tahoma" w:hAnsi="Tahoma" w:cs="Tahoma"/>
        </w:rPr>
        <w:t>.</w:t>
      </w:r>
    </w:p>
    <w:p w:rsidR="008C7C9C" w:rsidRPr="00724A4D" w:rsidRDefault="008C7C9C" w:rsidP="004F51D7">
      <w:pPr>
        <w:jc w:val="both"/>
        <w:rPr>
          <w:rFonts w:ascii="Tahoma" w:hAnsi="Tahoma" w:cs="Tahoma"/>
        </w:rPr>
      </w:pPr>
    </w:p>
    <w:p w:rsidR="008C7C9C" w:rsidRPr="00724A4D" w:rsidRDefault="008C7C9C" w:rsidP="004F51D7">
      <w:pPr>
        <w:jc w:val="both"/>
        <w:rPr>
          <w:rFonts w:ascii="Tahoma" w:hAnsi="Tahoma" w:cs="Tahoma"/>
        </w:rPr>
      </w:pPr>
      <w:r w:rsidRPr="00724A4D">
        <w:rPr>
          <w:rFonts w:ascii="Tahoma" w:hAnsi="Tahoma" w:cs="Tahoma"/>
        </w:rPr>
        <w:t xml:space="preserve">Through the selective system, the top 30 percent of potential students are admitted to local Grammar schools through Medway’s selective process rather than to the secondary modern schools.  Due to our excellent local reputation, we are regularly oversubscribed by a factor of 3 to 4 applications for every place in Year 7.  </w:t>
      </w:r>
      <w:r w:rsidR="007C356C" w:rsidRPr="00724A4D">
        <w:rPr>
          <w:rFonts w:ascii="Tahoma" w:hAnsi="Tahoma" w:cs="Tahoma"/>
        </w:rPr>
        <w:t>Despite this, Thomas Aveling was the second best school in Medway last year (Progress 8) and in the top 4% nationally – beating many grammars and comprehensives.</w:t>
      </w:r>
    </w:p>
    <w:p w:rsidR="008C7C9C" w:rsidRPr="00724A4D" w:rsidRDefault="008C7C9C" w:rsidP="004F51D7">
      <w:pPr>
        <w:jc w:val="both"/>
        <w:rPr>
          <w:rFonts w:ascii="Tahoma" w:hAnsi="Tahoma" w:cs="Tahoma"/>
        </w:rPr>
      </w:pPr>
    </w:p>
    <w:p w:rsidR="008C7C9C" w:rsidRPr="00724A4D" w:rsidRDefault="008C7C9C" w:rsidP="004F51D7">
      <w:pPr>
        <w:jc w:val="both"/>
        <w:rPr>
          <w:rFonts w:ascii="Tahoma" w:hAnsi="Tahoma" w:cs="Tahoma"/>
        </w:rPr>
      </w:pPr>
      <w:r w:rsidRPr="00724A4D">
        <w:rPr>
          <w:rFonts w:ascii="Tahoma" w:hAnsi="Tahoma" w:cs="Tahoma"/>
        </w:rPr>
        <w:t>Our increasing success at Key Stage 4 has resulted in our Sixth Form expanding over recent years.</w:t>
      </w:r>
    </w:p>
    <w:p w:rsidR="00345272" w:rsidRPr="00724A4D" w:rsidRDefault="00345272" w:rsidP="004F51D7">
      <w:pPr>
        <w:jc w:val="both"/>
        <w:rPr>
          <w:rFonts w:ascii="Tahoma" w:hAnsi="Tahoma" w:cs="Tahoma"/>
        </w:rPr>
      </w:pPr>
    </w:p>
    <w:p w:rsidR="00345272" w:rsidRPr="00724A4D" w:rsidRDefault="00345272" w:rsidP="004F51D7">
      <w:pPr>
        <w:jc w:val="both"/>
        <w:rPr>
          <w:rFonts w:ascii="Tahoma" w:hAnsi="Tahoma" w:cs="Tahoma"/>
        </w:rPr>
      </w:pPr>
      <w:r w:rsidRPr="00724A4D">
        <w:rPr>
          <w:rFonts w:ascii="Tahoma" w:hAnsi="Tahoma" w:cs="Tahoma"/>
        </w:rPr>
        <w:lastRenderedPageBreak/>
        <w:t xml:space="preserve">Success in Level </w:t>
      </w:r>
      <w:r w:rsidR="00B656F7" w:rsidRPr="00724A4D">
        <w:rPr>
          <w:rFonts w:ascii="Tahoma" w:hAnsi="Tahoma" w:cs="Tahoma"/>
        </w:rPr>
        <w:t>3 courses has risen dramaticall</w:t>
      </w:r>
      <w:r w:rsidRPr="00724A4D">
        <w:rPr>
          <w:rFonts w:ascii="Tahoma" w:hAnsi="Tahoma" w:cs="Tahoma"/>
        </w:rPr>
        <w:t xml:space="preserve">y </w:t>
      </w:r>
      <w:r w:rsidR="0082697C" w:rsidRPr="00724A4D">
        <w:rPr>
          <w:rFonts w:ascii="Tahoma" w:hAnsi="Tahoma" w:cs="Tahoma"/>
        </w:rPr>
        <w:t>to 100</w:t>
      </w:r>
      <w:r w:rsidRPr="00724A4D">
        <w:rPr>
          <w:rFonts w:ascii="Tahoma" w:hAnsi="Tahoma" w:cs="Tahoma"/>
        </w:rPr>
        <w:t>% pass rate and average grade has risen from a U(!) to a C grade within the last 5 years.</w:t>
      </w:r>
    </w:p>
    <w:p w:rsidR="00345272" w:rsidRPr="00724A4D" w:rsidRDefault="00345272" w:rsidP="004F51D7">
      <w:pPr>
        <w:jc w:val="both"/>
        <w:rPr>
          <w:rFonts w:ascii="Tahoma" w:hAnsi="Tahoma" w:cs="Tahoma"/>
        </w:rPr>
      </w:pPr>
    </w:p>
    <w:p w:rsidR="00345272" w:rsidRPr="00724A4D" w:rsidRDefault="00345272" w:rsidP="004F51D7">
      <w:pPr>
        <w:jc w:val="both"/>
        <w:rPr>
          <w:rFonts w:ascii="Tahoma" w:hAnsi="Tahoma" w:cs="Tahoma"/>
        </w:rPr>
      </w:pPr>
      <w:r w:rsidRPr="00724A4D">
        <w:rPr>
          <w:rFonts w:ascii="Tahoma" w:hAnsi="Tahoma" w:cs="Tahoma"/>
        </w:rPr>
        <w:t>The school draws its students from across the whole of the Medway area.  The majority live in rented accommodation and the proportion from advantaged backgrounds is much lower than average.</w:t>
      </w:r>
      <w:r w:rsidR="007C356C" w:rsidRPr="00724A4D">
        <w:rPr>
          <w:rFonts w:ascii="Tahoma" w:hAnsi="Tahoma" w:cs="Tahoma"/>
        </w:rPr>
        <w:t xml:space="preserve">  This is a school where you really do feel that you make a difference every day!</w:t>
      </w:r>
    </w:p>
    <w:p w:rsidR="00345272" w:rsidRPr="00724A4D" w:rsidRDefault="00345272" w:rsidP="004F51D7">
      <w:pPr>
        <w:jc w:val="both"/>
        <w:rPr>
          <w:rFonts w:ascii="Tahoma" w:hAnsi="Tahoma" w:cs="Tahoma"/>
        </w:rPr>
      </w:pPr>
    </w:p>
    <w:p w:rsidR="00345272" w:rsidRPr="00724A4D" w:rsidRDefault="00345272" w:rsidP="008C7C9C">
      <w:pPr>
        <w:rPr>
          <w:rFonts w:ascii="Tahoma" w:hAnsi="Tahoma" w:cs="Tahoma"/>
        </w:rPr>
      </w:pPr>
    </w:p>
    <w:p w:rsidR="00345272" w:rsidRPr="00724A4D" w:rsidRDefault="00345272" w:rsidP="008C7C9C">
      <w:pPr>
        <w:rPr>
          <w:rFonts w:ascii="Tahoma" w:hAnsi="Tahoma" w:cs="Tahoma"/>
        </w:rPr>
      </w:pPr>
    </w:p>
    <w:p w:rsidR="00345272" w:rsidRPr="00724A4D" w:rsidRDefault="00345272" w:rsidP="007C356C">
      <w:pPr>
        <w:jc w:val="center"/>
        <w:rPr>
          <w:b/>
          <w:sz w:val="26"/>
          <w:szCs w:val="26"/>
        </w:rPr>
      </w:pPr>
      <w:r w:rsidRPr="00724A4D">
        <w:rPr>
          <w:rFonts w:ascii="Tahoma" w:hAnsi="Tahoma" w:cs="Tahoma"/>
          <w:b/>
          <w:sz w:val="26"/>
          <w:szCs w:val="26"/>
        </w:rPr>
        <w:t>Please visit our website for a flavour of the soul of Thomas Aveling</w:t>
      </w:r>
    </w:p>
    <w:p w:rsidR="00345272" w:rsidRPr="00724A4D" w:rsidRDefault="00345272" w:rsidP="00345272">
      <w:pPr>
        <w:ind w:left="5760" w:firstLine="720"/>
        <w:jc w:val="center"/>
        <w:rPr>
          <w:b/>
          <w:sz w:val="40"/>
          <w:szCs w:val="40"/>
        </w:rPr>
      </w:pPr>
    </w:p>
    <w:p w:rsidR="00345272" w:rsidRPr="00724A4D" w:rsidRDefault="00345272" w:rsidP="00345272">
      <w:pPr>
        <w:jc w:val="center"/>
        <w:rPr>
          <w:b/>
          <w:sz w:val="40"/>
          <w:szCs w:val="40"/>
        </w:rPr>
      </w:pPr>
    </w:p>
    <w:p w:rsidR="00345272" w:rsidRPr="00724A4D" w:rsidRDefault="00345272" w:rsidP="00345272">
      <w:pPr>
        <w:jc w:val="center"/>
        <w:rPr>
          <w:b/>
          <w:sz w:val="40"/>
          <w:szCs w:val="40"/>
        </w:rPr>
      </w:pPr>
    </w:p>
    <w:p w:rsidR="00345272" w:rsidRPr="00724A4D" w:rsidRDefault="00345272" w:rsidP="00345272">
      <w:pPr>
        <w:jc w:val="center"/>
        <w:rPr>
          <w:b/>
          <w:sz w:val="40"/>
          <w:szCs w:val="40"/>
        </w:rPr>
      </w:pPr>
    </w:p>
    <w:p w:rsidR="00345272" w:rsidRPr="00724A4D" w:rsidRDefault="00345272" w:rsidP="004F51D7">
      <w:pPr>
        <w:jc w:val="center"/>
        <w:rPr>
          <w:rFonts w:ascii="Tahoma" w:hAnsi="Tahoma" w:cs="Tahoma"/>
          <w:b/>
          <w:sz w:val="48"/>
          <w:szCs w:val="48"/>
        </w:rPr>
      </w:pPr>
      <w:r w:rsidRPr="00724A4D">
        <w:rPr>
          <w:rFonts w:ascii="Tahoma" w:hAnsi="Tahoma" w:cs="Tahoma"/>
          <w:b/>
          <w:sz w:val="48"/>
          <w:szCs w:val="48"/>
        </w:rPr>
        <w:t>OUR AIMS</w:t>
      </w:r>
    </w:p>
    <w:p w:rsidR="00345272" w:rsidRPr="00724A4D" w:rsidRDefault="00345272" w:rsidP="004F51D7">
      <w:pPr>
        <w:rPr>
          <w:rFonts w:ascii="Tahoma" w:hAnsi="Tahoma" w:cs="Tahoma"/>
          <w:sz w:val="28"/>
          <w:szCs w:val="28"/>
        </w:rPr>
      </w:pPr>
    </w:p>
    <w:p w:rsidR="00345272" w:rsidRPr="00724A4D" w:rsidRDefault="00345272" w:rsidP="004F51D7">
      <w:pPr>
        <w:rPr>
          <w:rFonts w:ascii="Tahoma" w:hAnsi="Tahoma" w:cs="Tahoma"/>
          <w:sz w:val="28"/>
          <w:szCs w:val="28"/>
        </w:rPr>
      </w:pPr>
    </w:p>
    <w:p w:rsidR="00345272" w:rsidRPr="00724A4D" w:rsidRDefault="00345272" w:rsidP="004F51D7">
      <w:pPr>
        <w:rPr>
          <w:rFonts w:ascii="Tahoma" w:hAnsi="Tahoma" w:cs="Tahoma"/>
          <w:sz w:val="28"/>
          <w:szCs w:val="28"/>
        </w:rPr>
      </w:pPr>
    </w:p>
    <w:p w:rsidR="00345272" w:rsidRPr="00724A4D" w:rsidRDefault="00345272" w:rsidP="004F51D7">
      <w:pPr>
        <w:rPr>
          <w:rFonts w:ascii="Tahoma" w:hAnsi="Tahoma" w:cs="Tahoma"/>
          <w:sz w:val="28"/>
          <w:szCs w:val="28"/>
        </w:rPr>
      </w:pPr>
    </w:p>
    <w:p w:rsidR="00345272" w:rsidRPr="00724A4D" w:rsidRDefault="00345272" w:rsidP="004F51D7">
      <w:pPr>
        <w:pStyle w:val="ListParagraph"/>
        <w:numPr>
          <w:ilvl w:val="0"/>
          <w:numId w:val="2"/>
        </w:numPr>
        <w:rPr>
          <w:rFonts w:ascii="Tahoma" w:hAnsi="Tahoma" w:cs="Tahoma"/>
          <w:sz w:val="28"/>
          <w:szCs w:val="28"/>
        </w:rPr>
      </w:pPr>
      <w:r w:rsidRPr="00724A4D">
        <w:rPr>
          <w:rFonts w:ascii="Tahoma" w:hAnsi="Tahoma" w:cs="Tahoma"/>
          <w:sz w:val="28"/>
          <w:szCs w:val="28"/>
        </w:rPr>
        <w:t>To embrace students of all abilities, enabling each one to achieve their very best</w:t>
      </w:r>
      <w:r w:rsidRPr="00724A4D">
        <w:rPr>
          <w:rFonts w:ascii="Tahoma" w:hAnsi="Tahoma" w:cs="Tahoma"/>
          <w:sz w:val="28"/>
          <w:szCs w:val="28"/>
        </w:rPr>
        <w:br/>
      </w:r>
    </w:p>
    <w:p w:rsidR="00345272" w:rsidRPr="00724A4D" w:rsidRDefault="00345272" w:rsidP="004F51D7">
      <w:pPr>
        <w:pStyle w:val="ListParagraph"/>
        <w:numPr>
          <w:ilvl w:val="0"/>
          <w:numId w:val="2"/>
        </w:numPr>
        <w:rPr>
          <w:rFonts w:ascii="Tahoma" w:hAnsi="Tahoma" w:cs="Tahoma"/>
          <w:sz w:val="28"/>
          <w:szCs w:val="28"/>
        </w:rPr>
      </w:pPr>
      <w:r w:rsidRPr="00724A4D">
        <w:rPr>
          <w:rFonts w:ascii="Tahoma" w:hAnsi="Tahoma" w:cs="Tahoma"/>
          <w:sz w:val="28"/>
          <w:szCs w:val="28"/>
        </w:rPr>
        <w:t>To provide inspirational teaching and learning for the young people at our school within a caring environment</w:t>
      </w:r>
      <w:r w:rsidRPr="00724A4D">
        <w:rPr>
          <w:rFonts w:ascii="Tahoma" w:hAnsi="Tahoma" w:cs="Tahoma"/>
          <w:sz w:val="28"/>
          <w:szCs w:val="28"/>
        </w:rPr>
        <w:br/>
      </w:r>
    </w:p>
    <w:p w:rsidR="00345272" w:rsidRPr="00724A4D" w:rsidRDefault="00345272" w:rsidP="004F51D7">
      <w:pPr>
        <w:pStyle w:val="ListParagraph"/>
        <w:numPr>
          <w:ilvl w:val="0"/>
          <w:numId w:val="2"/>
        </w:numPr>
        <w:rPr>
          <w:rFonts w:ascii="Tahoma" w:hAnsi="Tahoma" w:cs="Tahoma"/>
          <w:sz w:val="28"/>
          <w:szCs w:val="28"/>
        </w:rPr>
      </w:pPr>
      <w:r w:rsidRPr="00724A4D">
        <w:rPr>
          <w:rFonts w:ascii="Tahoma" w:hAnsi="Tahoma" w:cs="Tahoma"/>
          <w:sz w:val="28"/>
          <w:szCs w:val="28"/>
        </w:rPr>
        <w:t>To reward all achievements</w:t>
      </w:r>
      <w:r w:rsidRPr="00724A4D">
        <w:rPr>
          <w:rFonts w:ascii="Tahoma" w:hAnsi="Tahoma" w:cs="Tahoma"/>
          <w:sz w:val="28"/>
          <w:szCs w:val="28"/>
        </w:rPr>
        <w:br/>
      </w:r>
    </w:p>
    <w:p w:rsidR="00345272" w:rsidRPr="00724A4D" w:rsidRDefault="00345272" w:rsidP="004F51D7">
      <w:pPr>
        <w:pStyle w:val="ListParagraph"/>
        <w:numPr>
          <w:ilvl w:val="0"/>
          <w:numId w:val="2"/>
        </w:numPr>
        <w:rPr>
          <w:rFonts w:ascii="Tahoma" w:hAnsi="Tahoma" w:cs="Tahoma"/>
          <w:sz w:val="28"/>
          <w:szCs w:val="28"/>
        </w:rPr>
      </w:pPr>
      <w:r w:rsidRPr="00724A4D">
        <w:rPr>
          <w:rFonts w:ascii="Tahoma" w:hAnsi="Tahoma" w:cs="Tahoma"/>
          <w:sz w:val="28"/>
          <w:szCs w:val="28"/>
        </w:rPr>
        <w:t>To offer challenging experiences</w:t>
      </w:r>
      <w:r w:rsidRPr="00724A4D">
        <w:rPr>
          <w:rFonts w:ascii="Tahoma" w:hAnsi="Tahoma" w:cs="Tahoma"/>
          <w:sz w:val="28"/>
          <w:szCs w:val="28"/>
        </w:rPr>
        <w:br/>
      </w:r>
    </w:p>
    <w:p w:rsidR="00345272" w:rsidRPr="00724A4D" w:rsidRDefault="00345272" w:rsidP="004F51D7">
      <w:pPr>
        <w:pStyle w:val="ListParagraph"/>
        <w:numPr>
          <w:ilvl w:val="0"/>
          <w:numId w:val="2"/>
        </w:numPr>
        <w:rPr>
          <w:rFonts w:ascii="Tahoma" w:hAnsi="Tahoma" w:cs="Tahoma"/>
          <w:sz w:val="28"/>
          <w:szCs w:val="28"/>
        </w:rPr>
      </w:pPr>
      <w:r w:rsidRPr="00724A4D">
        <w:rPr>
          <w:rFonts w:ascii="Tahoma" w:hAnsi="Tahoma" w:cs="Tahoma"/>
          <w:sz w:val="28"/>
          <w:szCs w:val="28"/>
        </w:rPr>
        <w:lastRenderedPageBreak/>
        <w:t>To develop qualities of self-discipline, integrity, respect, honesty, trust and compassion</w:t>
      </w:r>
      <w:r w:rsidRPr="00724A4D">
        <w:rPr>
          <w:rFonts w:ascii="Tahoma" w:hAnsi="Tahoma" w:cs="Tahoma"/>
          <w:sz w:val="28"/>
          <w:szCs w:val="28"/>
        </w:rPr>
        <w:br/>
      </w:r>
    </w:p>
    <w:p w:rsidR="00345272" w:rsidRPr="00724A4D" w:rsidRDefault="00345272" w:rsidP="004F51D7">
      <w:pPr>
        <w:pStyle w:val="ListParagraph"/>
        <w:numPr>
          <w:ilvl w:val="0"/>
          <w:numId w:val="2"/>
        </w:numPr>
        <w:rPr>
          <w:rFonts w:ascii="Tahoma" w:hAnsi="Tahoma" w:cs="Tahoma"/>
          <w:sz w:val="28"/>
          <w:szCs w:val="28"/>
        </w:rPr>
      </w:pPr>
      <w:r w:rsidRPr="00724A4D">
        <w:rPr>
          <w:rFonts w:ascii="Tahoma" w:hAnsi="Tahoma" w:cs="Tahoma"/>
          <w:sz w:val="28"/>
          <w:szCs w:val="28"/>
        </w:rPr>
        <w:t>To develop an effective partnership with all parents</w:t>
      </w:r>
      <w:r w:rsidRPr="00724A4D">
        <w:rPr>
          <w:rFonts w:ascii="Tahoma" w:hAnsi="Tahoma" w:cs="Tahoma"/>
          <w:sz w:val="28"/>
          <w:szCs w:val="28"/>
        </w:rPr>
        <w:br/>
      </w:r>
    </w:p>
    <w:p w:rsidR="00345272" w:rsidRPr="00724A4D" w:rsidRDefault="00345272" w:rsidP="004F51D7">
      <w:pPr>
        <w:pStyle w:val="ListParagraph"/>
        <w:numPr>
          <w:ilvl w:val="0"/>
          <w:numId w:val="2"/>
        </w:numPr>
        <w:rPr>
          <w:rFonts w:ascii="Tahoma" w:hAnsi="Tahoma" w:cs="Tahoma"/>
          <w:sz w:val="28"/>
          <w:szCs w:val="28"/>
        </w:rPr>
      </w:pPr>
      <w:r w:rsidRPr="00724A4D">
        <w:rPr>
          <w:rFonts w:ascii="Tahoma" w:hAnsi="Tahoma" w:cs="Tahoma"/>
          <w:sz w:val="28"/>
          <w:szCs w:val="28"/>
        </w:rPr>
        <w:t>To encourage links with, and an understanding of, industry and commerce</w:t>
      </w:r>
      <w:r w:rsidRPr="00724A4D">
        <w:rPr>
          <w:rFonts w:ascii="Tahoma" w:hAnsi="Tahoma" w:cs="Tahoma"/>
          <w:sz w:val="28"/>
          <w:szCs w:val="28"/>
        </w:rPr>
        <w:br/>
      </w:r>
    </w:p>
    <w:p w:rsidR="00345272" w:rsidRPr="00724A4D" w:rsidRDefault="00345272" w:rsidP="004F51D7">
      <w:pPr>
        <w:pStyle w:val="ListParagraph"/>
        <w:numPr>
          <w:ilvl w:val="0"/>
          <w:numId w:val="2"/>
        </w:numPr>
        <w:rPr>
          <w:rFonts w:ascii="Tahoma" w:hAnsi="Tahoma" w:cs="Tahoma"/>
          <w:sz w:val="28"/>
          <w:szCs w:val="28"/>
        </w:rPr>
      </w:pPr>
      <w:r w:rsidRPr="00724A4D">
        <w:rPr>
          <w:rFonts w:ascii="Tahoma" w:hAnsi="Tahoma" w:cs="Tahoma"/>
          <w:sz w:val="28"/>
          <w:szCs w:val="28"/>
        </w:rPr>
        <w:t>To prepare students for the responsibilities, opportunities and experiences of adult life</w:t>
      </w:r>
      <w:r w:rsidRPr="00724A4D">
        <w:rPr>
          <w:rFonts w:ascii="Tahoma" w:hAnsi="Tahoma" w:cs="Tahoma"/>
          <w:sz w:val="28"/>
          <w:szCs w:val="28"/>
        </w:rPr>
        <w:br/>
      </w:r>
    </w:p>
    <w:p w:rsidR="00312069" w:rsidRPr="00724A4D" w:rsidRDefault="00345272" w:rsidP="004F51D7">
      <w:pPr>
        <w:rPr>
          <w:rFonts w:ascii="Tahoma" w:hAnsi="Tahoma" w:cs="Tahoma"/>
          <w:sz w:val="28"/>
          <w:szCs w:val="28"/>
        </w:rPr>
      </w:pPr>
      <w:r w:rsidRPr="00724A4D">
        <w:rPr>
          <w:rFonts w:ascii="Tahoma" w:hAnsi="Tahoma" w:cs="Tahoma"/>
          <w:sz w:val="28"/>
          <w:szCs w:val="28"/>
        </w:rPr>
        <w:br w:type="page"/>
      </w:r>
    </w:p>
    <w:p w:rsidR="003C40AA" w:rsidRPr="00724A4D" w:rsidRDefault="003C40AA">
      <w:pPr>
        <w:sectPr w:rsidR="003C40AA" w:rsidRPr="00724A4D" w:rsidSect="001E6476">
          <w:pgSz w:w="11906" w:h="16838"/>
          <w:pgMar w:top="851" w:right="1440" w:bottom="851" w:left="1440" w:header="1701"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345272" w:rsidRPr="00724A4D" w:rsidRDefault="00345272"/>
    <w:p w:rsidR="006F5ECA" w:rsidRPr="00724A4D" w:rsidRDefault="006F5ECA" w:rsidP="006F5ECA">
      <w:pPr>
        <w:jc w:val="center"/>
        <w:rPr>
          <w:rFonts w:ascii="Tahoma" w:hAnsi="Tahoma" w:cs="Tahoma"/>
          <w:b/>
          <w:sz w:val="48"/>
          <w:szCs w:val="48"/>
        </w:rPr>
      </w:pPr>
      <w:r w:rsidRPr="00724A4D">
        <w:rPr>
          <w:rFonts w:ascii="Tahoma" w:hAnsi="Tahoma" w:cs="Tahoma"/>
          <w:b/>
          <w:sz w:val="48"/>
          <w:szCs w:val="48"/>
        </w:rPr>
        <w:t>OUR RESULTS</w:t>
      </w:r>
    </w:p>
    <w:p w:rsidR="006F5ECA" w:rsidRPr="00724A4D" w:rsidRDefault="006F5ECA" w:rsidP="006F5ECA">
      <w:pPr>
        <w:rPr>
          <w:b/>
          <w:sz w:val="22"/>
          <w:szCs w:val="22"/>
        </w:rPr>
      </w:pPr>
    </w:p>
    <w:p w:rsidR="006F5ECA" w:rsidRPr="00724A4D" w:rsidRDefault="006F5ECA" w:rsidP="006F5ECA">
      <w:pPr>
        <w:rPr>
          <w:b/>
          <w:sz w:val="22"/>
          <w:szCs w:val="22"/>
        </w:rPr>
      </w:pPr>
    </w:p>
    <w:p w:rsidR="006F5ECA" w:rsidRPr="00724A4D" w:rsidRDefault="006F5ECA" w:rsidP="006F5ECA">
      <w:pPr>
        <w:autoSpaceDE w:val="0"/>
        <w:autoSpaceDN w:val="0"/>
        <w:adjustRightInd w:val="0"/>
        <w:rPr>
          <w:rFonts w:ascii="Tahoma" w:hAnsi="Tahoma" w:cs="Tahoma"/>
          <w:b/>
          <w:sz w:val="28"/>
          <w:szCs w:val="28"/>
          <w:u w:val="single"/>
        </w:rPr>
      </w:pPr>
    </w:p>
    <w:p w:rsidR="006F5ECA" w:rsidRPr="00724A4D" w:rsidRDefault="006F5ECA" w:rsidP="006F5ECA">
      <w:pPr>
        <w:autoSpaceDE w:val="0"/>
        <w:autoSpaceDN w:val="0"/>
        <w:adjustRightInd w:val="0"/>
        <w:rPr>
          <w:rFonts w:ascii="Tahoma" w:hAnsi="Tahoma" w:cs="Tahoma"/>
          <w:b/>
          <w:sz w:val="40"/>
          <w:szCs w:val="40"/>
          <w:u w:val="single"/>
        </w:rPr>
      </w:pPr>
      <w:r w:rsidRPr="00724A4D">
        <w:rPr>
          <w:rFonts w:ascii="Tahoma" w:hAnsi="Tahoma" w:cs="Tahoma"/>
          <w:b/>
          <w:sz w:val="40"/>
          <w:szCs w:val="40"/>
          <w:u w:val="single"/>
        </w:rPr>
        <w:t>Key Stage 4 Results 2017</w:t>
      </w:r>
    </w:p>
    <w:p w:rsidR="006F5ECA" w:rsidRPr="00724A4D" w:rsidRDefault="006F5ECA" w:rsidP="006F5ECA">
      <w:pPr>
        <w:autoSpaceDE w:val="0"/>
        <w:autoSpaceDN w:val="0"/>
        <w:adjustRightInd w:val="0"/>
        <w:rPr>
          <w:rFonts w:ascii="Tahoma" w:hAnsi="Tahoma" w:cs="Tahoma"/>
          <w:b/>
          <w:sz w:val="28"/>
          <w:szCs w:val="28"/>
          <w:u w:val="single"/>
        </w:rPr>
      </w:pPr>
    </w:p>
    <w:p w:rsidR="006F5ECA" w:rsidRPr="00724A4D" w:rsidRDefault="006F5ECA" w:rsidP="006F5ECA">
      <w:pPr>
        <w:autoSpaceDE w:val="0"/>
        <w:autoSpaceDN w:val="0"/>
        <w:adjustRightInd w:val="0"/>
        <w:rPr>
          <w:rFonts w:ascii="Tahoma" w:hAnsi="Tahoma" w:cs="Tahoma"/>
          <w:b/>
          <w:sz w:val="28"/>
          <w:szCs w:val="28"/>
          <w:u w:val="single"/>
        </w:rPr>
      </w:pPr>
    </w:p>
    <w:p w:rsidR="006F5ECA" w:rsidRPr="00724A4D" w:rsidRDefault="006F5ECA" w:rsidP="006F5ECA">
      <w:pPr>
        <w:tabs>
          <w:tab w:val="left" w:pos="6521"/>
        </w:tabs>
        <w:autoSpaceDE w:val="0"/>
        <w:autoSpaceDN w:val="0"/>
        <w:adjustRightInd w:val="0"/>
        <w:rPr>
          <w:rFonts w:ascii="Tahoma" w:hAnsi="Tahoma" w:cs="Tahoma"/>
        </w:rPr>
      </w:pPr>
      <w:r w:rsidRPr="00724A4D">
        <w:rPr>
          <w:rFonts w:ascii="Tahoma" w:hAnsi="Tahoma" w:cs="Tahoma"/>
        </w:rPr>
        <w:t xml:space="preserve">Students achieving a Grade 4 or above in English and Maths </w:t>
      </w:r>
      <w:r w:rsidRPr="00724A4D">
        <w:rPr>
          <w:rFonts w:ascii="Tahoma" w:hAnsi="Tahoma" w:cs="Tahoma"/>
        </w:rPr>
        <w:tab/>
        <w:t>= 51%</w:t>
      </w:r>
      <w:r w:rsidRPr="00724A4D">
        <w:rPr>
          <w:rFonts w:ascii="Tahoma" w:hAnsi="Tahoma" w:cs="Tahoma"/>
          <w:b/>
          <w:bCs/>
        </w:rPr>
        <w:t xml:space="preserve"> </w:t>
      </w:r>
      <w:r w:rsidRPr="00724A4D">
        <w:rPr>
          <w:rFonts w:ascii="Tahoma" w:hAnsi="Tahoma" w:cs="Tahoma"/>
        </w:rPr>
        <w:t xml:space="preserve"> </w:t>
      </w:r>
    </w:p>
    <w:p w:rsidR="006F5ECA" w:rsidRPr="00724A4D" w:rsidRDefault="006F5ECA" w:rsidP="006F5ECA">
      <w:pPr>
        <w:tabs>
          <w:tab w:val="left" w:pos="6521"/>
        </w:tabs>
        <w:autoSpaceDE w:val="0"/>
        <w:autoSpaceDN w:val="0"/>
        <w:adjustRightInd w:val="0"/>
        <w:rPr>
          <w:rFonts w:ascii="Tahoma" w:hAnsi="Tahoma" w:cs="Tahoma"/>
        </w:rPr>
      </w:pPr>
      <w:r w:rsidRPr="00724A4D">
        <w:rPr>
          <w:rFonts w:ascii="Tahoma" w:hAnsi="Tahoma" w:cs="Tahoma"/>
        </w:rPr>
        <w:t xml:space="preserve">Students making expected progress or better in Maths   </w:t>
      </w:r>
      <w:r w:rsidRPr="00724A4D">
        <w:rPr>
          <w:rFonts w:ascii="Tahoma" w:hAnsi="Tahoma" w:cs="Tahoma"/>
        </w:rPr>
        <w:tab/>
        <w:t>= 54%</w:t>
      </w:r>
    </w:p>
    <w:p w:rsidR="006F5ECA" w:rsidRPr="00724A4D" w:rsidRDefault="006F5ECA" w:rsidP="006F5ECA">
      <w:pPr>
        <w:tabs>
          <w:tab w:val="left" w:pos="6521"/>
        </w:tabs>
        <w:autoSpaceDE w:val="0"/>
        <w:autoSpaceDN w:val="0"/>
        <w:adjustRightInd w:val="0"/>
        <w:rPr>
          <w:rFonts w:ascii="Tahoma" w:hAnsi="Tahoma" w:cs="Tahoma"/>
        </w:rPr>
      </w:pPr>
      <w:r w:rsidRPr="00724A4D">
        <w:rPr>
          <w:rFonts w:ascii="Tahoma" w:hAnsi="Tahoma" w:cs="Tahoma"/>
        </w:rPr>
        <w:t xml:space="preserve">Students making expected progress or better in </w:t>
      </w:r>
      <w:proofErr w:type="gramStart"/>
      <w:r w:rsidRPr="00724A4D">
        <w:rPr>
          <w:rFonts w:ascii="Tahoma" w:hAnsi="Tahoma" w:cs="Tahoma"/>
        </w:rPr>
        <w:t xml:space="preserve">English  </w:t>
      </w:r>
      <w:r w:rsidRPr="00724A4D">
        <w:rPr>
          <w:rFonts w:ascii="Tahoma" w:hAnsi="Tahoma" w:cs="Tahoma"/>
        </w:rPr>
        <w:tab/>
      </w:r>
      <w:proofErr w:type="gramEnd"/>
      <w:r w:rsidRPr="00724A4D">
        <w:rPr>
          <w:rFonts w:ascii="Tahoma" w:hAnsi="Tahoma" w:cs="Tahoma"/>
        </w:rPr>
        <w:t>= 49%</w:t>
      </w:r>
    </w:p>
    <w:p w:rsidR="006F5ECA" w:rsidRPr="00724A4D" w:rsidRDefault="006F5ECA" w:rsidP="006F5ECA">
      <w:pPr>
        <w:autoSpaceDE w:val="0"/>
        <w:autoSpaceDN w:val="0"/>
        <w:adjustRightInd w:val="0"/>
        <w:rPr>
          <w:rFonts w:ascii="Tahoma" w:hAnsi="Tahoma" w:cs="Tahoma"/>
        </w:rPr>
      </w:pPr>
    </w:p>
    <w:p w:rsidR="006F5ECA" w:rsidRPr="00724A4D" w:rsidRDefault="006F5ECA" w:rsidP="006F5ECA">
      <w:pPr>
        <w:autoSpaceDE w:val="0"/>
        <w:autoSpaceDN w:val="0"/>
        <w:adjustRightInd w:val="0"/>
        <w:rPr>
          <w:rFonts w:ascii="Tahoma" w:hAnsi="Tahoma" w:cs="Tahoma"/>
        </w:rPr>
      </w:pPr>
    </w:p>
    <w:tbl>
      <w:tblPr>
        <w:tblStyle w:val="TableGrid"/>
        <w:tblW w:w="10037" w:type="dxa"/>
        <w:tblInd w:w="-5"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tblLook w:val="04A0" w:firstRow="1" w:lastRow="0" w:firstColumn="1" w:lastColumn="0" w:noHBand="0" w:noVBand="1"/>
      </w:tblPr>
      <w:tblGrid>
        <w:gridCol w:w="3941"/>
        <w:gridCol w:w="928"/>
        <w:gridCol w:w="1115"/>
        <w:gridCol w:w="975"/>
        <w:gridCol w:w="1115"/>
        <w:gridCol w:w="982"/>
        <w:gridCol w:w="981"/>
      </w:tblGrid>
      <w:tr w:rsidR="00724A4D" w:rsidRPr="00724A4D" w:rsidTr="003A089F">
        <w:tc>
          <w:tcPr>
            <w:tcW w:w="3941" w:type="dxa"/>
          </w:tcPr>
          <w:p w:rsidR="006F5ECA" w:rsidRPr="00724A4D" w:rsidRDefault="006F5ECA" w:rsidP="003A089F">
            <w:pPr>
              <w:autoSpaceDE w:val="0"/>
              <w:autoSpaceDN w:val="0"/>
              <w:adjustRightInd w:val="0"/>
              <w:rPr>
                <w:rFonts w:ascii="Tahoma" w:hAnsi="Tahoma" w:cs="Tahoma"/>
                <w:b/>
              </w:rPr>
            </w:pPr>
            <w:r w:rsidRPr="00724A4D">
              <w:rPr>
                <w:rFonts w:ascii="Tahoma" w:hAnsi="Tahoma" w:cs="Tahoma"/>
                <w:b/>
              </w:rPr>
              <w:t>Key Stage 4 Results</w:t>
            </w:r>
          </w:p>
        </w:tc>
        <w:tc>
          <w:tcPr>
            <w:tcW w:w="928"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b/>
              </w:rPr>
            </w:pPr>
            <w:r w:rsidRPr="00724A4D">
              <w:rPr>
                <w:rFonts w:ascii="Tahoma" w:hAnsi="Tahoma" w:cs="Tahoma"/>
                <w:b/>
              </w:rPr>
              <w:t>2017</w:t>
            </w:r>
          </w:p>
        </w:tc>
        <w:tc>
          <w:tcPr>
            <w:tcW w:w="1115"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b/>
              </w:rPr>
            </w:pPr>
            <w:r w:rsidRPr="00724A4D">
              <w:rPr>
                <w:rFonts w:ascii="Tahoma" w:hAnsi="Tahoma" w:cs="Tahoma"/>
                <w:b/>
              </w:rPr>
              <w:t>2016</w:t>
            </w:r>
          </w:p>
        </w:tc>
        <w:tc>
          <w:tcPr>
            <w:tcW w:w="975" w:type="dxa"/>
          </w:tcPr>
          <w:p w:rsidR="006F5ECA" w:rsidRPr="00724A4D" w:rsidRDefault="006F5ECA" w:rsidP="003A089F">
            <w:pPr>
              <w:autoSpaceDE w:val="0"/>
              <w:autoSpaceDN w:val="0"/>
              <w:adjustRightInd w:val="0"/>
              <w:jc w:val="center"/>
              <w:rPr>
                <w:rFonts w:ascii="Tahoma" w:hAnsi="Tahoma" w:cs="Tahoma"/>
                <w:b/>
              </w:rPr>
            </w:pPr>
            <w:r w:rsidRPr="00724A4D">
              <w:rPr>
                <w:rFonts w:ascii="Tahoma" w:hAnsi="Tahoma" w:cs="Tahoma"/>
                <w:b/>
              </w:rPr>
              <w:t>2015</w:t>
            </w:r>
          </w:p>
        </w:tc>
        <w:tc>
          <w:tcPr>
            <w:tcW w:w="1115" w:type="dxa"/>
          </w:tcPr>
          <w:p w:rsidR="006F5ECA" w:rsidRPr="00724A4D" w:rsidRDefault="006F5ECA" w:rsidP="003A089F">
            <w:pPr>
              <w:autoSpaceDE w:val="0"/>
              <w:autoSpaceDN w:val="0"/>
              <w:adjustRightInd w:val="0"/>
              <w:jc w:val="center"/>
              <w:rPr>
                <w:rFonts w:ascii="Tahoma" w:hAnsi="Tahoma" w:cs="Tahoma"/>
                <w:b/>
              </w:rPr>
            </w:pPr>
            <w:r w:rsidRPr="00724A4D">
              <w:rPr>
                <w:rFonts w:ascii="Tahoma" w:hAnsi="Tahoma" w:cs="Tahoma"/>
                <w:b/>
              </w:rPr>
              <w:t>2014</w:t>
            </w:r>
          </w:p>
        </w:tc>
        <w:tc>
          <w:tcPr>
            <w:tcW w:w="982" w:type="dxa"/>
          </w:tcPr>
          <w:p w:rsidR="006F5ECA" w:rsidRPr="00724A4D" w:rsidRDefault="006F5ECA" w:rsidP="003A089F">
            <w:pPr>
              <w:autoSpaceDE w:val="0"/>
              <w:autoSpaceDN w:val="0"/>
              <w:adjustRightInd w:val="0"/>
              <w:jc w:val="center"/>
              <w:rPr>
                <w:rFonts w:ascii="Tahoma" w:hAnsi="Tahoma" w:cs="Tahoma"/>
                <w:b/>
              </w:rPr>
            </w:pPr>
            <w:r w:rsidRPr="00724A4D">
              <w:rPr>
                <w:rFonts w:ascii="Tahoma" w:hAnsi="Tahoma" w:cs="Tahoma"/>
                <w:b/>
              </w:rPr>
              <w:t>2013</w:t>
            </w:r>
          </w:p>
        </w:tc>
        <w:tc>
          <w:tcPr>
            <w:tcW w:w="981" w:type="dxa"/>
          </w:tcPr>
          <w:p w:rsidR="006F5ECA" w:rsidRPr="00724A4D" w:rsidRDefault="006F5ECA" w:rsidP="003A089F">
            <w:pPr>
              <w:autoSpaceDE w:val="0"/>
              <w:autoSpaceDN w:val="0"/>
              <w:adjustRightInd w:val="0"/>
              <w:jc w:val="center"/>
              <w:rPr>
                <w:rFonts w:ascii="Tahoma" w:hAnsi="Tahoma" w:cs="Tahoma"/>
                <w:b/>
              </w:rPr>
            </w:pPr>
            <w:r w:rsidRPr="00724A4D">
              <w:rPr>
                <w:rFonts w:ascii="Tahoma" w:hAnsi="Tahoma" w:cs="Tahoma"/>
                <w:b/>
              </w:rPr>
              <w:t>2012</w:t>
            </w:r>
          </w:p>
        </w:tc>
      </w:tr>
      <w:tr w:rsidR="00724A4D" w:rsidRPr="00724A4D" w:rsidTr="003A089F">
        <w:tc>
          <w:tcPr>
            <w:tcW w:w="3941" w:type="dxa"/>
          </w:tcPr>
          <w:p w:rsidR="006F5ECA" w:rsidRPr="00724A4D" w:rsidRDefault="006F5ECA" w:rsidP="003A089F">
            <w:pPr>
              <w:autoSpaceDE w:val="0"/>
              <w:autoSpaceDN w:val="0"/>
              <w:adjustRightInd w:val="0"/>
              <w:rPr>
                <w:rFonts w:ascii="Tahoma" w:hAnsi="Tahoma" w:cs="Tahoma"/>
                <w:sz w:val="22"/>
                <w:szCs w:val="22"/>
              </w:rPr>
            </w:pPr>
            <w:r w:rsidRPr="00724A4D">
              <w:rPr>
                <w:rFonts w:ascii="Tahoma" w:hAnsi="Tahoma" w:cs="Tahoma"/>
                <w:sz w:val="22"/>
                <w:szCs w:val="22"/>
              </w:rPr>
              <w:t>No. of students entered for exams</w:t>
            </w:r>
          </w:p>
        </w:tc>
        <w:tc>
          <w:tcPr>
            <w:tcW w:w="928"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183</w:t>
            </w:r>
          </w:p>
        </w:tc>
        <w:tc>
          <w:tcPr>
            <w:tcW w:w="1115"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168</w:t>
            </w:r>
          </w:p>
        </w:tc>
        <w:tc>
          <w:tcPr>
            <w:tcW w:w="97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180</w:t>
            </w:r>
          </w:p>
        </w:tc>
        <w:tc>
          <w:tcPr>
            <w:tcW w:w="111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178</w:t>
            </w:r>
          </w:p>
        </w:tc>
        <w:tc>
          <w:tcPr>
            <w:tcW w:w="982"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179</w:t>
            </w:r>
          </w:p>
        </w:tc>
        <w:tc>
          <w:tcPr>
            <w:tcW w:w="981"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179</w:t>
            </w:r>
          </w:p>
        </w:tc>
      </w:tr>
      <w:tr w:rsidR="00724A4D" w:rsidRPr="00724A4D" w:rsidTr="003A089F">
        <w:tc>
          <w:tcPr>
            <w:tcW w:w="3941" w:type="dxa"/>
          </w:tcPr>
          <w:p w:rsidR="006F5ECA" w:rsidRPr="00724A4D" w:rsidRDefault="006F5ECA" w:rsidP="003A089F">
            <w:pPr>
              <w:autoSpaceDE w:val="0"/>
              <w:autoSpaceDN w:val="0"/>
              <w:adjustRightInd w:val="0"/>
              <w:rPr>
                <w:rFonts w:ascii="Tahoma" w:hAnsi="Tahoma" w:cs="Tahoma"/>
                <w:sz w:val="22"/>
                <w:szCs w:val="22"/>
              </w:rPr>
            </w:pPr>
            <w:r w:rsidRPr="00724A4D">
              <w:rPr>
                <w:rFonts w:ascii="Tahoma" w:hAnsi="Tahoma" w:cs="Tahoma"/>
                <w:sz w:val="22"/>
                <w:szCs w:val="22"/>
              </w:rPr>
              <w:t>% gaining 5+ A*-C grades</w:t>
            </w:r>
          </w:p>
        </w:tc>
        <w:tc>
          <w:tcPr>
            <w:tcW w:w="928"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61.4%</w:t>
            </w:r>
          </w:p>
        </w:tc>
        <w:tc>
          <w:tcPr>
            <w:tcW w:w="1115"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73.21%</w:t>
            </w:r>
          </w:p>
        </w:tc>
        <w:tc>
          <w:tcPr>
            <w:tcW w:w="97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68%</w:t>
            </w:r>
          </w:p>
        </w:tc>
        <w:tc>
          <w:tcPr>
            <w:tcW w:w="111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86%</w:t>
            </w:r>
          </w:p>
        </w:tc>
        <w:tc>
          <w:tcPr>
            <w:tcW w:w="982"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81%</w:t>
            </w:r>
          </w:p>
        </w:tc>
        <w:tc>
          <w:tcPr>
            <w:tcW w:w="981"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83%</w:t>
            </w:r>
          </w:p>
        </w:tc>
      </w:tr>
      <w:tr w:rsidR="00724A4D" w:rsidRPr="00724A4D" w:rsidTr="003A089F">
        <w:tc>
          <w:tcPr>
            <w:tcW w:w="3941" w:type="dxa"/>
          </w:tcPr>
          <w:p w:rsidR="006F5ECA" w:rsidRPr="00724A4D" w:rsidRDefault="006F5ECA" w:rsidP="003A089F">
            <w:pPr>
              <w:autoSpaceDE w:val="0"/>
              <w:autoSpaceDN w:val="0"/>
              <w:adjustRightInd w:val="0"/>
              <w:rPr>
                <w:rFonts w:ascii="Tahoma" w:hAnsi="Tahoma" w:cs="Tahoma"/>
                <w:sz w:val="22"/>
                <w:szCs w:val="22"/>
              </w:rPr>
            </w:pPr>
            <w:r w:rsidRPr="00724A4D">
              <w:rPr>
                <w:rFonts w:ascii="Tahoma" w:hAnsi="Tahoma" w:cs="Tahoma"/>
                <w:sz w:val="22"/>
                <w:szCs w:val="22"/>
              </w:rPr>
              <w:t xml:space="preserve">% gaining 5+ A*-C </w:t>
            </w:r>
            <w:proofErr w:type="spellStart"/>
            <w:r w:rsidRPr="00724A4D">
              <w:rPr>
                <w:rFonts w:ascii="Tahoma" w:hAnsi="Tahoma" w:cs="Tahoma"/>
                <w:sz w:val="22"/>
                <w:szCs w:val="22"/>
              </w:rPr>
              <w:t>incl</w:t>
            </w:r>
            <w:proofErr w:type="spellEnd"/>
            <w:r w:rsidRPr="00724A4D">
              <w:rPr>
                <w:rFonts w:ascii="Tahoma" w:hAnsi="Tahoma" w:cs="Tahoma"/>
                <w:sz w:val="22"/>
                <w:szCs w:val="22"/>
              </w:rPr>
              <w:t xml:space="preserve"> </w:t>
            </w:r>
            <w:proofErr w:type="spellStart"/>
            <w:r w:rsidRPr="00724A4D">
              <w:rPr>
                <w:rFonts w:ascii="Tahoma" w:hAnsi="Tahoma" w:cs="Tahoma"/>
                <w:sz w:val="22"/>
                <w:szCs w:val="22"/>
              </w:rPr>
              <w:t>Eng</w:t>
            </w:r>
            <w:proofErr w:type="spellEnd"/>
            <w:r w:rsidRPr="00724A4D">
              <w:rPr>
                <w:rFonts w:ascii="Tahoma" w:hAnsi="Tahoma" w:cs="Tahoma"/>
                <w:sz w:val="22"/>
                <w:szCs w:val="22"/>
              </w:rPr>
              <w:t xml:space="preserve"> &amp; Maths</w:t>
            </w:r>
          </w:p>
        </w:tc>
        <w:tc>
          <w:tcPr>
            <w:tcW w:w="928"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50.0%</w:t>
            </w:r>
          </w:p>
        </w:tc>
        <w:tc>
          <w:tcPr>
            <w:tcW w:w="1115"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61.31%</w:t>
            </w:r>
          </w:p>
        </w:tc>
        <w:tc>
          <w:tcPr>
            <w:tcW w:w="97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57.7%</w:t>
            </w:r>
          </w:p>
        </w:tc>
        <w:tc>
          <w:tcPr>
            <w:tcW w:w="111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41%</w:t>
            </w:r>
          </w:p>
        </w:tc>
        <w:tc>
          <w:tcPr>
            <w:tcW w:w="982"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42%</w:t>
            </w:r>
          </w:p>
        </w:tc>
        <w:tc>
          <w:tcPr>
            <w:tcW w:w="981"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45%</w:t>
            </w:r>
          </w:p>
        </w:tc>
      </w:tr>
      <w:tr w:rsidR="00724A4D" w:rsidRPr="00724A4D" w:rsidTr="003A089F">
        <w:tc>
          <w:tcPr>
            <w:tcW w:w="3941" w:type="dxa"/>
          </w:tcPr>
          <w:p w:rsidR="006F5ECA" w:rsidRPr="00724A4D" w:rsidRDefault="006F5ECA" w:rsidP="003A089F">
            <w:pPr>
              <w:autoSpaceDE w:val="0"/>
              <w:autoSpaceDN w:val="0"/>
              <w:adjustRightInd w:val="0"/>
              <w:rPr>
                <w:rFonts w:ascii="Tahoma" w:hAnsi="Tahoma" w:cs="Tahoma"/>
                <w:sz w:val="22"/>
                <w:szCs w:val="22"/>
              </w:rPr>
            </w:pPr>
            <w:r w:rsidRPr="00724A4D">
              <w:rPr>
                <w:rFonts w:ascii="Tahoma" w:hAnsi="Tahoma" w:cs="Tahoma"/>
                <w:sz w:val="22"/>
                <w:szCs w:val="22"/>
              </w:rPr>
              <w:t>% gaining 5+ A*-G grades</w:t>
            </w:r>
          </w:p>
        </w:tc>
        <w:tc>
          <w:tcPr>
            <w:tcW w:w="928"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98.9%</w:t>
            </w:r>
          </w:p>
        </w:tc>
        <w:tc>
          <w:tcPr>
            <w:tcW w:w="1115"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100%</w:t>
            </w:r>
          </w:p>
        </w:tc>
        <w:tc>
          <w:tcPr>
            <w:tcW w:w="97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98.2%</w:t>
            </w:r>
          </w:p>
        </w:tc>
        <w:tc>
          <w:tcPr>
            <w:tcW w:w="111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96.07%</w:t>
            </w:r>
          </w:p>
        </w:tc>
        <w:tc>
          <w:tcPr>
            <w:tcW w:w="982"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97.5%</w:t>
            </w:r>
          </w:p>
        </w:tc>
        <w:tc>
          <w:tcPr>
            <w:tcW w:w="981"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97%</w:t>
            </w:r>
          </w:p>
        </w:tc>
      </w:tr>
      <w:tr w:rsidR="00724A4D" w:rsidRPr="00724A4D" w:rsidTr="003A089F">
        <w:tc>
          <w:tcPr>
            <w:tcW w:w="3941" w:type="dxa"/>
          </w:tcPr>
          <w:p w:rsidR="006F5ECA" w:rsidRPr="00724A4D" w:rsidRDefault="006F5ECA" w:rsidP="003A089F">
            <w:pPr>
              <w:autoSpaceDE w:val="0"/>
              <w:autoSpaceDN w:val="0"/>
              <w:adjustRightInd w:val="0"/>
              <w:rPr>
                <w:rFonts w:ascii="Tahoma" w:hAnsi="Tahoma" w:cs="Tahoma"/>
                <w:sz w:val="22"/>
                <w:szCs w:val="22"/>
              </w:rPr>
            </w:pPr>
            <w:r w:rsidRPr="00724A4D">
              <w:rPr>
                <w:rFonts w:ascii="Tahoma" w:hAnsi="Tahoma" w:cs="Tahoma"/>
                <w:sz w:val="22"/>
                <w:szCs w:val="22"/>
              </w:rPr>
              <w:t>% gaining 1 A*-G grade</w:t>
            </w:r>
          </w:p>
        </w:tc>
        <w:tc>
          <w:tcPr>
            <w:tcW w:w="928"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100%</w:t>
            </w:r>
          </w:p>
        </w:tc>
        <w:tc>
          <w:tcPr>
            <w:tcW w:w="1115" w:type="dxa"/>
            <w:shd w:val="clear" w:color="auto" w:fill="C6D9F1" w:themeFill="text2" w:themeFillTint="33"/>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100%</w:t>
            </w:r>
          </w:p>
        </w:tc>
        <w:tc>
          <w:tcPr>
            <w:tcW w:w="97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99.8%</w:t>
            </w:r>
          </w:p>
        </w:tc>
        <w:tc>
          <w:tcPr>
            <w:tcW w:w="1115"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99.44%</w:t>
            </w:r>
          </w:p>
        </w:tc>
        <w:tc>
          <w:tcPr>
            <w:tcW w:w="982"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100%</w:t>
            </w:r>
          </w:p>
        </w:tc>
        <w:tc>
          <w:tcPr>
            <w:tcW w:w="981" w:type="dxa"/>
          </w:tcPr>
          <w:p w:rsidR="006F5ECA" w:rsidRPr="00724A4D" w:rsidRDefault="006F5ECA" w:rsidP="003A089F">
            <w:pPr>
              <w:autoSpaceDE w:val="0"/>
              <w:autoSpaceDN w:val="0"/>
              <w:adjustRightInd w:val="0"/>
              <w:jc w:val="center"/>
              <w:rPr>
                <w:rFonts w:ascii="Tahoma" w:hAnsi="Tahoma" w:cs="Tahoma"/>
              </w:rPr>
            </w:pPr>
            <w:r w:rsidRPr="00724A4D">
              <w:rPr>
                <w:rFonts w:ascii="Tahoma" w:hAnsi="Tahoma" w:cs="Tahoma"/>
              </w:rPr>
              <w:t>99%</w:t>
            </w:r>
          </w:p>
        </w:tc>
      </w:tr>
    </w:tbl>
    <w:p w:rsidR="006F5ECA" w:rsidRPr="00724A4D" w:rsidRDefault="006F5ECA" w:rsidP="006F5ECA">
      <w:pPr>
        <w:autoSpaceDE w:val="0"/>
        <w:autoSpaceDN w:val="0"/>
        <w:adjustRightInd w:val="0"/>
        <w:rPr>
          <w:rFonts w:ascii="Tahoma" w:hAnsi="Tahoma" w:cs="Tahoma"/>
        </w:rPr>
      </w:pPr>
    </w:p>
    <w:p w:rsidR="006F5ECA" w:rsidRPr="00724A4D" w:rsidRDefault="006F5ECA" w:rsidP="006F5ECA">
      <w:pPr>
        <w:rPr>
          <w:rFonts w:ascii="Tahoma" w:hAnsi="Tahoma" w:cs="Tahoma"/>
          <w:b/>
        </w:rPr>
      </w:pPr>
    </w:p>
    <w:p w:rsidR="006F5ECA" w:rsidRPr="00724A4D" w:rsidRDefault="006F5ECA" w:rsidP="006F5ECA">
      <w:pPr>
        <w:rPr>
          <w:rFonts w:ascii="Tahoma" w:hAnsi="Tahoma" w:cs="Tahoma"/>
          <w:b/>
        </w:rPr>
      </w:pPr>
    </w:p>
    <w:p w:rsidR="006F5ECA" w:rsidRPr="00724A4D" w:rsidRDefault="006F5ECA" w:rsidP="006F5ECA">
      <w:pPr>
        <w:rPr>
          <w:rFonts w:ascii="Tahoma" w:hAnsi="Tahoma" w:cs="Tahoma"/>
          <w:b/>
        </w:rPr>
      </w:pPr>
    </w:p>
    <w:p w:rsidR="006F5ECA" w:rsidRPr="00724A4D" w:rsidRDefault="006F5ECA" w:rsidP="006F5ECA">
      <w:pPr>
        <w:autoSpaceDE w:val="0"/>
        <w:autoSpaceDN w:val="0"/>
        <w:adjustRightInd w:val="0"/>
        <w:rPr>
          <w:rFonts w:ascii="Tahoma" w:hAnsi="Tahoma" w:cs="Tahoma"/>
          <w:b/>
          <w:sz w:val="40"/>
          <w:szCs w:val="40"/>
          <w:u w:val="single"/>
        </w:rPr>
      </w:pPr>
      <w:r w:rsidRPr="00724A4D">
        <w:rPr>
          <w:rFonts w:ascii="Tahoma" w:hAnsi="Tahoma" w:cs="Tahoma"/>
          <w:b/>
          <w:sz w:val="40"/>
          <w:szCs w:val="40"/>
          <w:u w:val="single"/>
        </w:rPr>
        <w:t>Key Stage 5 Results</w:t>
      </w:r>
    </w:p>
    <w:p w:rsidR="006F5ECA" w:rsidRPr="00724A4D" w:rsidRDefault="006F5ECA" w:rsidP="006F5ECA">
      <w:pPr>
        <w:autoSpaceDE w:val="0"/>
        <w:autoSpaceDN w:val="0"/>
        <w:adjustRightInd w:val="0"/>
        <w:rPr>
          <w:rFonts w:ascii="Tahoma" w:hAnsi="Tahoma" w:cs="Tahoma"/>
          <w:b/>
          <w:sz w:val="28"/>
          <w:szCs w:val="28"/>
          <w:u w:val="single"/>
        </w:rPr>
      </w:pPr>
    </w:p>
    <w:p w:rsidR="006F5ECA" w:rsidRPr="00724A4D" w:rsidRDefault="006F5ECA" w:rsidP="006F5ECA">
      <w:pPr>
        <w:autoSpaceDE w:val="0"/>
        <w:autoSpaceDN w:val="0"/>
        <w:adjustRightInd w:val="0"/>
        <w:rPr>
          <w:rFonts w:ascii="Tahoma" w:hAnsi="Tahoma" w:cs="Tahoma"/>
          <w:b/>
          <w:sz w:val="28"/>
          <w:szCs w:val="28"/>
          <w:u w:val="single"/>
        </w:rPr>
      </w:pPr>
    </w:p>
    <w:tbl>
      <w:tblPr>
        <w:tblStyle w:val="TableGrid"/>
        <w:tblW w:w="4032" w:type="dxa"/>
        <w:tblLook w:val="04A0" w:firstRow="1" w:lastRow="0" w:firstColumn="1" w:lastColumn="0" w:noHBand="0" w:noVBand="1"/>
      </w:tblPr>
      <w:tblGrid>
        <w:gridCol w:w="2016"/>
        <w:gridCol w:w="2016"/>
      </w:tblGrid>
      <w:tr w:rsidR="00724A4D" w:rsidRPr="00724A4D" w:rsidTr="00971FAE">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C6D9F1" w:themeFill="text2" w:themeFillTint="33"/>
            <w:vAlign w:val="center"/>
          </w:tcPr>
          <w:p w:rsidR="00971FAE" w:rsidRPr="00724A4D" w:rsidRDefault="00971FAE" w:rsidP="003A089F">
            <w:pPr>
              <w:jc w:val="center"/>
              <w:rPr>
                <w:rFonts w:ascii="Tahoma" w:hAnsi="Tahoma" w:cs="Tahoma"/>
                <w:b/>
                <w:bCs/>
                <w:sz w:val="22"/>
                <w:szCs w:val="22"/>
                <w:lang w:eastAsia="en-GB"/>
              </w:rPr>
            </w:pPr>
            <w:r w:rsidRPr="00724A4D">
              <w:rPr>
                <w:rFonts w:ascii="Tahoma" w:hAnsi="Tahoma" w:cs="Tahoma"/>
                <w:b/>
                <w:bCs/>
                <w:sz w:val="22"/>
                <w:szCs w:val="22"/>
                <w:lang w:eastAsia="en-GB"/>
              </w:rPr>
              <w:t>YEAR 13 ATTAINMENT</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C6D9F1" w:themeFill="text2" w:themeFillTint="33"/>
            <w:vAlign w:val="center"/>
          </w:tcPr>
          <w:p w:rsidR="00971FAE" w:rsidRPr="00724A4D" w:rsidRDefault="00971FAE" w:rsidP="003A089F">
            <w:pPr>
              <w:jc w:val="center"/>
              <w:rPr>
                <w:rFonts w:ascii="Tahoma" w:hAnsi="Tahoma" w:cs="Tahoma"/>
                <w:b/>
                <w:bCs/>
                <w:sz w:val="22"/>
                <w:szCs w:val="22"/>
                <w:lang w:eastAsia="en-GB"/>
              </w:rPr>
            </w:pPr>
            <w:r w:rsidRPr="00724A4D">
              <w:rPr>
                <w:rFonts w:ascii="Tahoma" w:hAnsi="Tahoma" w:cs="Tahoma"/>
                <w:b/>
                <w:bCs/>
                <w:sz w:val="22"/>
                <w:szCs w:val="22"/>
                <w:lang w:eastAsia="en-GB"/>
              </w:rPr>
              <w:t>2017</w:t>
            </w:r>
          </w:p>
        </w:tc>
      </w:tr>
      <w:tr w:rsidR="00724A4D" w:rsidRPr="00724A4D" w:rsidTr="00971FAE">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971FAE" w:rsidRPr="00724A4D" w:rsidRDefault="00971FAE" w:rsidP="00781A94">
            <w:pPr>
              <w:jc w:val="center"/>
              <w:rPr>
                <w:rFonts w:ascii="Tahoma" w:hAnsi="Tahoma" w:cs="Tahoma"/>
                <w:sz w:val="22"/>
                <w:szCs w:val="22"/>
                <w:lang w:eastAsia="en-GB"/>
              </w:rPr>
            </w:pPr>
            <w:r w:rsidRPr="00724A4D">
              <w:rPr>
                <w:rFonts w:ascii="Tahoma" w:hAnsi="Tahoma" w:cs="Tahoma"/>
                <w:sz w:val="22"/>
                <w:szCs w:val="22"/>
                <w:lang w:eastAsia="en-GB"/>
              </w:rPr>
              <w:t>A*-B</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971FAE" w:rsidRPr="00724A4D" w:rsidRDefault="00971FAE" w:rsidP="00781A94">
            <w:pPr>
              <w:jc w:val="center"/>
              <w:rPr>
                <w:rFonts w:ascii="Tahoma" w:hAnsi="Tahoma" w:cs="Tahoma"/>
                <w:sz w:val="22"/>
                <w:szCs w:val="22"/>
              </w:rPr>
            </w:pPr>
            <w:r w:rsidRPr="00724A4D">
              <w:rPr>
                <w:rFonts w:ascii="Tahoma" w:hAnsi="Tahoma" w:cs="Tahoma"/>
                <w:sz w:val="22"/>
                <w:szCs w:val="22"/>
              </w:rPr>
              <w:t>50%</w:t>
            </w:r>
          </w:p>
        </w:tc>
      </w:tr>
      <w:tr w:rsidR="00724A4D" w:rsidRPr="00724A4D" w:rsidTr="00971FAE">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971FAE" w:rsidRPr="00724A4D" w:rsidRDefault="00971FAE" w:rsidP="00781A94">
            <w:pPr>
              <w:jc w:val="center"/>
              <w:rPr>
                <w:rFonts w:ascii="Tahoma" w:hAnsi="Tahoma" w:cs="Tahoma"/>
                <w:sz w:val="22"/>
                <w:szCs w:val="22"/>
                <w:lang w:eastAsia="en-GB"/>
              </w:rPr>
            </w:pPr>
            <w:r w:rsidRPr="00724A4D">
              <w:rPr>
                <w:rFonts w:ascii="Tahoma" w:hAnsi="Tahoma" w:cs="Tahoma"/>
                <w:sz w:val="22"/>
                <w:szCs w:val="22"/>
                <w:lang w:eastAsia="en-GB"/>
              </w:rPr>
              <w:t>A*-C</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971FAE" w:rsidRPr="00724A4D" w:rsidRDefault="00971FAE" w:rsidP="00781A94">
            <w:pPr>
              <w:jc w:val="center"/>
              <w:rPr>
                <w:rFonts w:ascii="Tahoma" w:hAnsi="Tahoma" w:cs="Tahoma"/>
                <w:sz w:val="22"/>
                <w:szCs w:val="22"/>
              </w:rPr>
            </w:pPr>
            <w:r w:rsidRPr="00724A4D">
              <w:rPr>
                <w:rFonts w:ascii="Tahoma" w:hAnsi="Tahoma" w:cs="Tahoma"/>
                <w:sz w:val="22"/>
                <w:szCs w:val="22"/>
              </w:rPr>
              <w:t>100%</w:t>
            </w:r>
          </w:p>
        </w:tc>
      </w:tr>
      <w:tr w:rsidR="00724A4D" w:rsidRPr="00724A4D" w:rsidTr="00971FAE">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971FAE" w:rsidRPr="00724A4D" w:rsidRDefault="00971FAE" w:rsidP="00781A94">
            <w:pPr>
              <w:jc w:val="center"/>
              <w:rPr>
                <w:rFonts w:ascii="Tahoma" w:hAnsi="Tahoma" w:cs="Tahoma"/>
                <w:sz w:val="22"/>
                <w:szCs w:val="22"/>
                <w:lang w:eastAsia="en-GB"/>
              </w:rPr>
            </w:pPr>
            <w:r w:rsidRPr="00724A4D">
              <w:rPr>
                <w:rFonts w:ascii="Tahoma" w:hAnsi="Tahoma" w:cs="Tahoma"/>
                <w:sz w:val="22"/>
                <w:szCs w:val="22"/>
                <w:lang w:eastAsia="en-GB"/>
              </w:rPr>
              <w:t>A*-E</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971FAE" w:rsidRPr="00724A4D" w:rsidRDefault="00971FAE" w:rsidP="00781A94">
            <w:pPr>
              <w:jc w:val="center"/>
              <w:rPr>
                <w:rFonts w:ascii="Tahoma" w:hAnsi="Tahoma" w:cs="Tahoma"/>
                <w:sz w:val="22"/>
                <w:szCs w:val="22"/>
              </w:rPr>
            </w:pPr>
            <w:r w:rsidRPr="00724A4D">
              <w:rPr>
                <w:rFonts w:ascii="Tahoma" w:hAnsi="Tahoma" w:cs="Tahoma"/>
                <w:sz w:val="22"/>
                <w:szCs w:val="22"/>
              </w:rPr>
              <w:t>100%</w:t>
            </w:r>
          </w:p>
        </w:tc>
      </w:tr>
      <w:tr w:rsidR="00971FAE" w:rsidRPr="00724A4D" w:rsidTr="00971FAE">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971FAE" w:rsidRPr="00724A4D" w:rsidRDefault="00971FAE" w:rsidP="00781A94">
            <w:pPr>
              <w:jc w:val="center"/>
              <w:rPr>
                <w:rFonts w:ascii="Tahoma" w:hAnsi="Tahoma" w:cs="Tahoma"/>
                <w:sz w:val="22"/>
                <w:szCs w:val="22"/>
                <w:lang w:eastAsia="en-GB"/>
              </w:rPr>
            </w:pPr>
            <w:r w:rsidRPr="00724A4D">
              <w:rPr>
                <w:rFonts w:ascii="Tahoma" w:hAnsi="Tahoma" w:cs="Tahoma"/>
                <w:sz w:val="22"/>
                <w:szCs w:val="22"/>
                <w:lang w:eastAsia="en-GB"/>
              </w:rPr>
              <w:t>APS</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971FAE" w:rsidRPr="00724A4D" w:rsidRDefault="00971FAE" w:rsidP="00781A94">
            <w:pPr>
              <w:jc w:val="center"/>
              <w:rPr>
                <w:rFonts w:ascii="Tahoma" w:hAnsi="Tahoma" w:cs="Tahoma"/>
                <w:sz w:val="22"/>
                <w:szCs w:val="22"/>
              </w:rPr>
            </w:pPr>
            <w:r w:rsidRPr="00724A4D">
              <w:rPr>
                <w:rFonts w:ascii="Tahoma" w:hAnsi="Tahoma" w:cs="Tahoma"/>
                <w:sz w:val="22"/>
                <w:szCs w:val="22"/>
              </w:rPr>
              <w:t>B+ 45</w:t>
            </w:r>
          </w:p>
        </w:tc>
      </w:tr>
    </w:tbl>
    <w:p w:rsidR="006F5ECA" w:rsidRPr="00724A4D" w:rsidRDefault="006F5ECA" w:rsidP="006F5ECA">
      <w:pPr>
        <w:autoSpaceDE w:val="0"/>
        <w:autoSpaceDN w:val="0"/>
        <w:adjustRightInd w:val="0"/>
        <w:rPr>
          <w:rFonts w:ascii="Tahoma" w:hAnsi="Tahoma" w:cs="Tahoma"/>
          <w:b/>
          <w:sz w:val="28"/>
          <w:szCs w:val="28"/>
          <w:u w:val="single"/>
        </w:rPr>
      </w:pPr>
    </w:p>
    <w:p w:rsidR="006F5ECA" w:rsidRPr="00724A4D" w:rsidRDefault="006F5ECA" w:rsidP="006F5ECA">
      <w:pPr>
        <w:rPr>
          <w:b/>
          <w:bCs/>
          <w:sz w:val="22"/>
          <w:szCs w:val="22"/>
          <w:lang w:val="en-US" w:eastAsia="en-GB"/>
        </w:rPr>
      </w:pPr>
      <w:r w:rsidRPr="00724A4D">
        <w:rPr>
          <w:b/>
          <w:bCs/>
          <w:sz w:val="22"/>
          <w:szCs w:val="22"/>
          <w:lang w:val="en-US" w:eastAsia="en-GB"/>
        </w:rPr>
        <w:t xml:space="preserve">  </w:t>
      </w:r>
    </w:p>
    <w:p w:rsidR="006F5ECA" w:rsidRPr="00724A4D" w:rsidRDefault="006F5ECA" w:rsidP="006F5ECA">
      <w:pPr>
        <w:rPr>
          <w:b/>
          <w:bCs/>
          <w:sz w:val="22"/>
          <w:szCs w:val="22"/>
          <w:lang w:val="en-US" w:eastAsia="en-GB"/>
        </w:rPr>
      </w:pPr>
    </w:p>
    <w:p w:rsidR="00781A94" w:rsidRPr="00724A4D" w:rsidRDefault="006F5ECA" w:rsidP="00781A94">
      <w:pPr>
        <w:jc w:val="both"/>
        <w:rPr>
          <w:rFonts w:ascii="Tahoma" w:hAnsi="Tahoma" w:cs="Tahoma"/>
          <w:i/>
          <w:iCs/>
          <w:sz w:val="28"/>
          <w:szCs w:val="28"/>
          <w:lang w:val="en-US"/>
        </w:rPr>
      </w:pPr>
      <w:r w:rsidRPr="00724A4D">
        <w:rPr>
          <w:rFonts w:ascii="Tahoma" w:hAnsi="Tahoma" w:cs="Tahoma"/>
          <w:i/>
          <w:iCs/>
          <w:sz w:val="28"/>
          <w:szCs w:val="28"/>
          <w:lang w:val="en-US" w:eastAsia="en-GB"/>
        </w:rPr>
        <w:lastRenderedPageBreak/>
        <w:t xml:space="preserve">Thomas Aveling is proud to have achieved a 100% pass rate across all subjects </w:t>
      </w:r>
      <w:r w:rsidR="00971FAE" w:rsidRPr="00724A4D">
        <w:rPr>
          <w:rFonts w:ascii="Tahoma" w:hAnsi="Tahoma" w:cs="Tahoma"/>
          <w:i/>
          <w:iCs/>
          <w:sz w:val="28"/>
          <w:szCs w:val="28"/>
          <w:lang w:val="en-US" w:eastAsia="en-GB"/>
        </w:rPr>
        <w:t>for the last three years</w:t>
      </w:r>
      <w:r w:rsidR="00781A94" w:rsidRPr="00724A4D">
        <w:rPr>
          <w:rFonts w:ascii="Tahoma" w:hAnsi="Tahoma" w:cs="Tahoma"/>
          <w:i/>
          <w:iCs/>
          <w:sz w:val="28"/>
          <w:szCs w:val="28"/>
          <w:lang w:val="en-US"/>
        </w:rPr>
        <w:t>.</w:t>
      </w:r>
    </w:p>
    <w:p w:rsidR="00781A94" w:rsidRPr="00724A4D" w:rsidRDefault="00781A94" w:rsidP="00781A94">
      <w:pPr>
        <w:rPr>
          <w:rFonts w:ascii="Calibri" w:hAnsi="Calibri" w:cs="Times New Roman"/>
          <w:b/>
          <w:bCs/>
          <w:sz w:val="28"/>
          <w:szCs w:val="28"/>
          <w:lang w:val="en-US"/>
        </w:rPr>
      </w:pPr>
    </w:p>
    <w:p w:rsidR="006F5ECA" w:rsidRPr="00724A4D" w:rsidRDefault="006F5ECA" w:rsidP="00781A94">
      <w:pPr>
        <w:jc w:val="both"/>
        <w:rPr>
          <w:b/>
          <w:bCs/>
          <w:sz w:val="28"/>
          <w:szCs w:val="28"/>
          <w:lang w:val="en-US" w:eastAsia="en-GB"/>
        </w:rPr>
      </w:pPr>
    </w:p>
    <w:p w:rsidR="000F4115" w:rsidRPr="00724A4D" w:rsidRDefault="000F4115" w:rsidP="00345272">
      <w:pPr>
        <w:rPr>
          <w:b/>
          <w:sz w:val="22"/>
          <w:szCs w:val="22"/>
        </w:rPr>
        <w:sectPr w:rsidR="000F4115" w:rsidRPr="00724A4D" w:rsidSect="001E6476">
          <w:pgSz w:w="11906" w:h="16838"/>
          <w:pgMar w:top="284" w:right="907" w:bottom="454" w:left="907" w:header="1701"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p>
    <w:p w:rsidR="00345272" w:rsidRPr="00724A4D" w:rsidRDefault="00345272" w:rsidP="00345272">
      <w:pPr>
        <w:rPr>
          <w:b/>
          <w:sz w:val="22"/>
          <w:szCs w:val="22"/>
        </w:rPr>
      </w:pPr>
    </w:p>
    <w:p w:rsidR="00345272" w:rsidRPr="00724A4D" w:rsidRDefault="00435548" w:rsidP="00345272">
      <w:pPr>
        <w:tabs>
          <w:tab w:val="left" w:pos="2415"/>
        </w:tabs>
      </w:pPr>
      <w:r w:rsidRPr="00724A4D">
        <w:tab/>
      </w:r>
      <w:r w:rsidRPr="00724A4D">
        <w:tab/>
      </w:r>
      <w:r w:rsidRPr="00724A4D">
        <w:tab/>
      </w:r>
      <w:r w:rsidRPr="00724A4D">
        <w:tab/>
      </w:r>
      <w:r w:rsidRPr="00724A4D">
        <w:tab/>
      </w:r>
      <w:r w:rsidRPr="00724A4D">
        <w:tab/>
      </w:r>
      <w:r w:rsidRPr="00724A4D">
        <w:tab/>
      </w:r>
      <w:r w:rsidRPr="00724A4D">
        <w:tab/>
      </w:r>
      <w:r w:rsidRPr="00724A4D">
        <w:tab/>
      </w:r>
    </w:p>
    <w:p w:rsidR="00435548" w:rsidRPr="00724A4D" w:rsidRDefault="00435548" w:rsidP="00345272">
      <w:pPr>
        <w:tabs>
          <w:tab w:val="left" w:pos="2415"/>
        </w:tabs>
      </w:pPr>
    </w:p>
    <w:p w:rsidR="004F51D7" w:rsidRPr="00724A4D" w:rsidRDefault="00435548" w:rsidP="004F51D7">
      <w:pPr>
        <w:jc w:val="center"/>
        <w:rPr>
          <w:rFonts w:ascii="Tahoma" w:hAnsi="Tahoma" w:cs="Tahoma"/>
          <w:b/>
          <w:sz w:val="40"/>
          <w:szCs w:val="40"/>
        </w:rPr>
      </w:pPr>
      <w:r w:rsidRPr="00724A4D">
        <w:rPr>
          <w:rFonts w:ascii="Tahoma" w:hAnsi="Tahoma" w:cs="Tahoma"/>
          <w:b/>
          <w:sz w:val="40"/>
          <w:szCs w:val="40"/>
        </w:rPr>
        <w:t>HOW TO APPLY</w:t>
      </w:r>
    </w:p>
    <w:p w:rsidR="004F51D7" w:rsidRPr="00724A4D" w:rsidRDefault="004F51D7" w:rsidP="004F51D7">
      <w:pPr>
        <w:jc w:val="center"/>
        <w:rPr>
          <w:rFonts w:ascii="Tahoma" w:hAnsi="Tahoma" w:cs="Tahoma"/>
          <w:b/>
          <w:sz w:val="40"/>
          <w:szCs w:val="40"/>
        </w:rPr>
      </w:pPr>
    </w:p>
    <w:p w:rsidR="00754098" w:rsidRPr="00724A4D" w:rsidRDefault="00754098" w:rsidP="004F51D7">
      <w:pPr>
        <w:jc w:val="both"/>
        <w:rPr>
          <w:rFonts w:ascii="Tahoma" w:hAnsi="Tahoma" w:cs="Tahoma"/>
          <w:sz w:val="28"/>
          <w:szCs w:val="28"/>
        </w:rPr>
      </w:pPr>
      <w:r w:rsidRPr="00724A4D">
        <w:rPr>
          <w:rFonts w:ascii="Tahoma" w:hAnsi="Tahoma" w:cs="Tahoma"/>
          <w:sz w:val="28"/>
          <w:szCs w:val="28"/>
        </w:rPr>
        <w:t>To apply, please complete and forward a School Application Form, together with a</w:t>
      </w:r>
      <w:r w:rsidR="004F51D7" w:rsidRPr="00724A4D">
        <w:rPr>
          <w:rFonts w:ascii="Tahoma" w:hAnsi="Tahoma" w:cs="Tahoma"/>
          <w:sz w:val="28"/>
          <w:szCs w:val="28"/>
        </w:rPr>
        <w:t xml:space="preserve"> </w:t>
      </w:r>
      <w:r w:rsidR="004E6100" w:rsidRPr="00724A4D">
        <w:rPr>
          <w:rFonts w:ascii="Tahoma" w:hAnsi="Tahoma" w:cs="Tahoma"/>
          <w:sz w:val="28"/>
          <w:szCs w:val="28"/>
        </w:rPr>
        <w:t>s</w:t>
      </w:r>
      <w:r w:rsidRPr="00724A4D">
        <w:rPr>
          <w:rFonts w:ascii="Tahoma" w:hAnsi="Tahoma" w:cs="Tahoma"/>
          <w:sz w:val="28"/>
          <w:szCs w:val="28"/>
        </w:rPr>
        <w:t>upporting statement of no more than two sides of A4, outlining your suitability for</w:t>
      </w:r>
      <w:r w:rsidR="00FC2238" w:rsidRPr="00724A4D">
        <w:rPr>
          <w:rFonts w:ascii="Tahoma" w:hAnsi="Tahoma" w:cs="Tahoma"/>
          <w:sz w:val="28"/>
          <w:szCs w:val="28"/>
        </w:rPr>
        <w:t xml:space="preserve"> </w:t>
      </w:r>
      <w:r w:rsidRPr="00724A4D">
        <w:rPr>
          <w:rFonts w:ascii="Tahoma" w:hAnsi="Tahoma" w:cs="Tahoma"/>
          <w:sz w:val="28"/>
          <w:szCs w:val="28"/>
        </w:rPr>
        <w:t>the role and stating how your qualifications and previous experience have prepared</w:t>
      </w:r>
      <w:r w:rsidR="00FC2238" w:rsidRPr="00724A4D">
        <w:rPr>
          <w:rFonts w:ascii="Tahoma" w:hAnsi="Tahoma" w:cs="Tahoma"/>
          <w:sz w:val="28"/>
          <w:szCs w:val="28"/>
        </w:rPr>
        <w:t xml:space="preserve"> </w:t>
      </w:r>
      <w:r w:rsidRPr="00724A4D">
        <w:rPr>
          <w:rFonts w:ascii="Tahoma" w:hAnsi="Tahoma" w:cs="Tahoma"/>
          <w:sz w:val="28"/>
          <w:szCs w:val="28"/>
        </w:rPr>
        <w:t xml:space="preserve">you for this position.  </w:t>
      </w:r>
    </w:p>
    <w:p w:rsidR="00754098" w:rsidRPr="00724A4D" w:rsidRDefault="00754098" w:rsidP="004F51D7">
      <w:pPr>
        <w:jc w:val="both"/>
        <w:rPr>
          <w:rFonts w:ascii="Tahoma" w:hAnsi="Tahoma" w:cs="Tahoma"/>
          <w:sz w:val="28"/>
          <w:szCs w:val="28"/>
        </w:rPr>
      </w:pPr>
    </w:p>
    <w:p w:rsidR="00754098" w:rsidRPr="00724A4D" w:rsidRDefault="00754098" w:rsidP="004E6100">
      <w:pPr>
        <w:jc w:val="both"/>
        <w:rPr>
          <w:rFonts w:ascii="Tahoma" w:hAnsi="Tahoma" w:cs="Tahoma"/>
          <w:sz w:val="28"/>
          <w:szCs w:val="28"/>
        </w:rPr>
      </w:pPr>
    </w:p>
    <w:p w:rsidR="00754098" w:rsidRPr="00724A4D" w:rsidRDefault="00754098" w:rsidP="004E6100">
      <w:pPr>
        <w:jc w:val="both"/>
        <w:rPr>
          <w:rFonts w:ascii="Tahoma" w:hAnsi="Tahoma" w:cs="Tahoma"/>
          <w:sz w:val="28"/>
          <w:szCs w:val="28"/>
        </w:rPr>
      </w:pPr>
    </w:p>
    <w:p w:rsidR="005D7B93" w:rsidRPr="00724A4D" w:rsidRDefault="00754098" w:rsidP="00B656F7">
      <w:pPr>
        <w:rPr>
          <w:rFonts w:ascii="Tahoma" w:hAnsi="Tahoma" w:cs="Tahoma"/>
          <w:sz w:val="28"/>
          <w:szCs w:val="28"/>
        </w:rPr>
      </w:pPr>
      <w:r w:rsidRPr="00724A4D">
        <w:rPr>
          <w:rFonts w:ascii="Tahoma" w:hAnsi="Tahoma" w:cs="Tahoma"/>
          <w:sz w:val="28"/>
          <w:szCs w:val="28"/>
        </w:rPr>
        <w:t>Your completed application should be returned</w:t>
      </w:r>
      <w:r w:rsidR="005D7B93" w:rsidRPr="00724A4D">
        <w:rPr>
          <w:rFonts w:ascii="Tahoma" w:hAnsi="Tahoma" w:cs="Tahoma"/>
          <w:sz w:val="28"/>
          <w:szCs w:val="28"/>
        </w:rPr>
        <w:t xml:space="preserve"> to:</w:t>
      </w:r>
    </w:p>
    <w:p w:rsidR="005D7B93" w:rsidRPr="00724A4D" w:rsidRDefault="005D7B93" w:rsidP="00B656F7">
      <w:pPr>
        <w:rPr>
          <w:rFonts w:ascii="Tahoma" w:hAnsi="Tahoma" w:cs="Tahoma"/>
          <w:sz w:val="28"/>
          <w:szCs w:val="28"/>
        </w:rPr>
      </w:pPr>
    </w:p>
    <w:p w:rsidR="005D7B93" w:rsidRPr="00724A4D" w:rsidRDefault="005D7B93" w:rsidP="00B656F7">
      <w:pPr>
        <w:rPr>
          <w:rFonts w:ascii="Tahoma" w:hAnsi="Tahoma" w:cs="Tahoma"/>
          <w:sz w:val="28"/>
          <w:szCs w:val="28"/>
        </w:rPr>
      </w:pPr>
      <w:r w:rsidRPr="00724A4D">
        <w:rPr>
          <w:rFonts w:ascii="Tahoma" w:hAnsi="Tahoma" w:cs="Tahoma"/>
          <w:sz w:val="28"/>
          <w:szCs w:val="28"/>
        </w:rPr>
        <w:t>Mr P Jackson</w:t>
      </w:r>
    </w:p>
    <w:p w:rsidR="005D7B93" w:rsidRPr="00724A4D" w:rsidRDefault="005D7B93" w:rsidP="00B656F7">
      <w:pPr>
        <w:rPr>
          <w:rFonts w:ascii="Tahoma" w:hAnsi="Tahoma" w:cs="Tahoma"/>
          <w:sz w:val="28"/>
          <w:szCs w:val="28"/>
        </w:rPr>
      </w:pPr>
      <w:r w:rsidRPr="00724A4D">
        <w:rPr>
          <w:rFonts w:ascii="Tahoma" w:hAnsi="Tahoma" w:cs="Tahoma"/>
          <w:sz w:val="28"/>
          <w:szCs w:val="28"/>
        </w:rPr>
        <w:t>Headteacher</w:t>
      </w:r>
    </w:p>
    <w:p w:rsidR="005D7B93" w:rsidRPr="00724A4D" w:rsidRDefault="005D7B93" w:rsidP="00B656F7">
      <w:pPr>
        <w:rPr>
          <w:rFonts w:ascii="Tahoma" w:hAnsi="Tahoma" w:cs="Tahoma"/>
          <w:sz w:val="28"/>
          <w:szCs w:val="28"/>
        </w:rPr>
      </w:pPr>
      <w:r w:rsidRPr="00724A4D">
        <w:rPr>
          <w:rFonts w:ascii="Tahoma" w:hAnsi="Tahoma" w:cs="Tahoma"/>
          <w:sz w:val="28"/>
          <w:szCs w:val="28"/>
        </w:rPr>
        <w:t>The Thomas Aveling School</w:t>
      </w:r>
    </w:p>
    <w:p w:rsidR="005D7B93" w:rsidRPr="00724A4D" w:rsidRDefault="005D7B93" w:rsidP="00B656F7">
      <w:pPr>
        <w:rPr>
          <w:rFonts w:ascii="Tahoma" w:hAnsi="Tahoma" w:cs="Tahoma"/>
          <w:sz w:val="28"/>
          <w:szCs w:val="28"/>
        </w:rPr>
      </w:pPr>
      <w:r w:rsidRPr="00724A4D">
        <w:rPr>
          <w:rFonts w:ascii="Tahoma" w:hAnsi="Tahoma" w:cs="Tahoma"/>
          <w:sz w:val="28"/>
          <w:szCs w:val="28"/>
        </w:rPr>
        <w:t>Arethusa Road</w:t>
      </w:r>
    </w:p>
    <w:p w:rsidR="005D7B93" w:rsidRPr="00724A4D" w:rsidRDefault="005D7B93" w:rsidP="00B656F7">
      <w:pPr>
        <w:rPr>
          <w:rFonts w:ascii="Tahoma" w:hAnsi="Tahoma" w:cs="Tahoma"/>
          <w:sz w:val="28"/>
          <w:szCs w:val="28"/>
        </w:rPr>
      </w:pPr>
      <w:r w:rsidRPr="00724A4D">
        <w:rPr>
          <w:rFonts w:ascii="Tahoma" w:hAnsi="Tahoma" w:cs="Tahoma"/>
          <w:sz w:val="28"/>
          <w:szCs w:val="28"/>
        </w:rPr>
        <w:t>ROCHESTER Kent ME1 2UW</w:t>
      </w:r>
    </w:p>
    <w:p w:rsidR="005D7B93" w:rsidRPr="00724A4D" w:rsidRDefault="005D7B93" w:rsidP="00B656F7">
      <w:pPr>
        <w:rPr>
          <w:rFonts w:ascii="Tahoma" w:hAnsi="Tahoma" w:cs="Tahoma"/>
          <w:sz w:val="28"/>
          <w:szCs w:val="28"/>
        </w:rPr>
      </w:pPr>
    </w:p>
    <w:p w:rsidR="005D7B93" w:rsidRPr="00724A4D" w:rsidRDefault="005D7B93" w:rsidP="00B656F7">
      <w:pPr>
        <w:rPr>
          <w:rFonts w:ascii="Tahoma" w:hAnsi="Tahoma" w:cs="Tahoma"/>
          <w:sz w:val="28"/>
          <w:szCs w:val="28"/>
        </w:rPr>
      </w:pPr>
      <w:r w:rsidRPr="00724A4D">
        <w:rPr>
          <w:rFonts w:ascii="Tahoma" w:hAnsi="Tahoma" w:cs="Tahoma"/>
          <w:sz w:val="28"/>
          <w:szCs w:val="28"/>
        </w:rPr>
        <w:t xml:space="preserve">Or by e-mail to:  </w:t>
      </w:r>
      <w:hyperlink r:id="rId13" w:history="1">
        <w:r w:rsidR="004F51D7" w:rsidRPr="00724A4D">
          <w:rPr>
            <w:rStyle w:val="Hyperlink"/>
            <w:rFonts w:ascii="Tahoma" w:hAnsi="Tahoma" w:cs="Tahoma"/>
            <w:color w:val="auto"/>
            <w:sz w:val="28"/>
            <w:szCs w:val="28"/>
          </w:rPr>
          <w:t>jshelbourne@thomasaveling.co.uk</w:t>
        </w:r>
      </w:hyperlink>
    </w:p>
    <w:p w:rsidR="005D7B93" w:rsidRPr="00724A4D" w:rsidRDefault="005D7B93" w:rsidP="00B656F7">
      <w:pPr>
        <w:rPr>
          <w:rFonts w:ascii="Tahoma" w:hAnsi="Tahoma" w:cs="Tahoma"/>
          <w:sz w:val="28"/>
          <w:szCs w:val="28"/>
        </w:rPr>
      </w:pPr>
    </w:p>
    <w:p w:rsidR="004F51D7" w:rsidRPr="00724A4D" w:rsidRDefault="00754098" w:rsidP="00B656F7">
      <w:pPr>
        <w:rPr>
          <w:rFonts w:ascii="Tahoma" w:hAnsi="Tahoma" w:cs="Tahoma"/>
          <w:sz w:val="28"/>
          <w:szCs w:val="28"/>
        </w:rPr>
      </w:pPr>
      <w:r w:rsidRPr="00724A4D">
        <w:rPr>
          <w:rFonts w:ascii="Tahoma" w:hAnsi="Tahoma" w:cs="Tahoma"/>
          <w:sz w:val="28"/>
          <w:szCs w:val="28"/>
        </w:rPr>
        <w:t xml:space="preserve"> </w:t>
      </w:r>
    </w:p>
    <w:p w:rsidR="00754098" w:rsidRPr="00724A4D" w:rsidRDefault="00754098" w:rsidP="00B656F7">
      <w:pPr>
        <w:rPr>
          <w:rFonts w:ascii="Tahoma" w:hAnsi="Tahoma" w:cs="Tahoma"/>
          <w:sz w:val="36"/>
          <w:szCs w:val="36"/>
        </w:rPr>
      </w:pPr>
      <w:r w:rsidRPr="00724A4D">
        <w:rPr>
          <w:rFonts w:ascii="Tahoma" w:hAnsi="Tahoma" w:cs="Tahoma"/>
          <w:sz w:val="36"/>
          <w:szCs w:val="36"/>
        </w:rPr>
        <w:t>no later than:</w:t>
      </w:r>
    </w:p>
    <w:p w:rsidR="00754098" w:rsidRPr="00724A4D" w:rsidRDefault="00754098" w:rsidP="00754098">
      <w:pPr>
        <w:ind w:left="1440"/>
        <w:rPr>
          <w:rFonts w:ascii="Tahoma" w:hAnsi="Tahoma" w:cs="Tahoma"/>
          <w:sz w:val="32"/>
          <w:szCs w:val="32"/>
        </w:rPr>
      </w:pPr>
      <w:r w:rsidRPr="00724A4D">
        <w:rPr>
          <w:rFonts w:ascii="Tahoma" w:hAnsi="Tahoma" w:cs="Tahoma"/>
          <w:sz w:val="32"/>
          <w:szCs w:val="32"/>
        </w:rPr>
        <w:t xml:space="preserve">                      </w:t>
      </w:r>
    </w:p>
    <w:p w:rsidR="004F51D7" w:rsidRPr="00724A4D" w:rsidRDefault="004F51D7" w:rsidP="00B656F7">
      <w:pPr>
        <w:jc w:val="center"/>
        <w:rPr>
          <w:rFonts w:ascii="Tahoma" w:hAnsi="Tahoma" w:cs="Tahoma"/>
          <w:b/>
          <w:sz w:val="32"/>
          <w:szCs w:val="32"/>
          <w:highlight w:val="yellow"/>
        </w:rPr>
      </w:pPr>
    </w:p>
    <w:p w:rsidR="00EE43D7" w:rsidRPr="00724A4D" w:rsidRDefault="00EE43D7" w:rsidP="00EE43D7">
      <w:pPr>
        <w:jc w:val="center"/>
        <w:rPr>
          <w:rFonts w:ascii="Tahoma" w:hAnsi="Tahoma" w:cs="Tahoma"/>
          <w:b/>
          <w:sz w:val="28"/>
          <w:szCs w:val="28"/>
        </w:rPr>
      </w:pPr>
      <w:r w:rsidRPr="00724A4D">
        <w:rPr>
          <w:rFonts w:ascii="Tahoma" w:hAnsi="Tahoma" w:cs="Tahoma"/>
          <w:b/>
          <w:sz w:val="28"/>
          <w:szCs w:val="28"/>
          <w:highlight w:val="yellow"/>
        </w:rPr>
        <w:t>Closing date for applications: 9am on Friday 18</w:t>
      </w:r>
      <w:r w:rsidRPr="00724A4D">
        <w:rPr>
          <w:rFonts w:ascii="Tahoma" w:hAnsi="Tahoma" w:cs="Tahoma"/>
          <w:b/>
          <w:sz w:val="28"/>
          <w:szCs w:val="28"/>
          <w:highlight w:val="yellow"/>
          <w:vertAlign w:val="superscript"/>
        </w:rPr>
        <w:t>th</w:t>
      </w:r>
      <w:r w:rsidRPr="00724A4D">
        <w:rPr>
          <w:rFonts w:ascii="Tahoma" w:hAnsi="Tahoma" w:cs="Tahoma"/>
          <w:b/>
          <w:sz w:val="28"/>
          <w:szCs w:val="28"/>
          <w:highlight w:val="yellow"/>
        </w:rPr>
        <w:t xml:space="preserve"> May 2018</w:t>
      </w:r>
    </w:p>
    <w:p w:rsidR="00EE43D7" w:rsidRPr="00724A4D" w:rsidRDefault="00EE43D7" w:rsidP="00EE43D7">
      <w:pPr>
        <w:spacing w:after="200"/>
        <w:ind w:right="-284" w:hanging="284"/>
        <w:jc w:val="center"/>
        <w:rPr>
          <w:rFonts w:ascii="Tahoma" w:eastAsia="Calibri" w:hAnsi="Tahoma" w:cs="Tahoma"/>
          <w:i/>
          <w:sz w:val="18"/>
          <w:szCs w:val="18"/>
        </w:rPr>
      </w:pPr>
      <w:r w:rsidRPr="00724A4D">
        <w:rPr>
          <w:rFonts w:ascii="Tahoma" w:eastAsia="Calibri" w:hAnsi="Tahoma" w:cs="Tahoma"/>
          <w:i/>
          <w:sz w:val="18"/>
          <w:szCs w:val="18"/>
        </w:rPr>
        <w:t>Early applications are encouraged and we reserve the right to close the vacancy early if a suitable candidate is found</w:t>
      </w:r>
    </w:p>
    <w:p w:rsidR="004E6100" w:rsidRPr="00724A4D" w:rsidRDefault="00744844" w:rsidP="004F51D7">
      <w:pPr>
        <w:jc w:val="center"/>
        <w:rPr>
          <w:b/>
          <w:sz w:val="28"/>
          <w:szCs w:val="28"/>
        </w:rPr>
      </w:pPr>
      <w:r w:rsidRPr="00724A4D">
        <w:rPr>
          <w:rFonts w:ascii="Tahoma" w:hAnsi="Tahoma" w:cs="Tahoma"/>
          <w:b/>
          <w:sz w:val="28"/>
          <w:szCs w:val="28"/>
        </w:rPr>
        <w:t>INTERVIEWS</w:t>
      </w:r>
      <w:r w:rsidR="002D4434" w:rsidRPr="00724A4D">
        <w:rPr>
          <w:rFonts w:ascii="Tahoma" w:hAnsi="Tahoma" w:cs="Tahoma"/>
          <w:b/>
          <w:sz w:val="28"/>
          <w:szCs w:val="28"/>
        </w:rPr>
        <w:t xml:space="preserve"> </w:t>
      </w:r>
      <w:r w:rsidR="00C307E7" w:rsidRPr="00724A4D">
        <w:rPr>
          <w:rFonts w:ascii="Tahoma" w:hAnsi="Tahoma" w:cs="Tahoma"/>
          <w:b/>
          <w:sz w:val="28"/>
          <w:szCs w:val="28"/>
        </w:rPr>
        <w:t>anticipated</w:t>
      </w:r>
      <w:r w:rsidRPr="00724A4D">
        <w:rPr>
          <w:rFonts w:ascii="Tahoma" w:hAnsi="Tahoma" w:cs="Tahoma"/>
          <w:b/>
          <w:sz w:val="28"/>
          <w:szCs w:val="28"/>
        </w:rPr>
        <w:t xml:space="preserve"> </w:t>
      </w:r>
      <w:r w:rsidR="002C5269" w:rsidRPr="00724A4D">
        <w:rPr>
          <w:rFonts w:ascii="Tahoma" w:hAnsi="Tahoma" w:cs="Tahoma"/>
          <w:b/>
          <w:sz w:val="28"/>
          <w:szCs w:val="28"/>
        </w:rPr>
        <w:t>shortly after the deadline</w:t>
      </w:r>
    </w:p>
    <w:sectPr w:rsidR="004E6100" w:rsidRPr="00724A4D" w:rsidSect="00EE43D7">
      <w:pgSz w:w="11906" w:h="16838"/>
      <w:pgMar w:top="284" w:right="1416" w:bottom="454" w:left="1418" w:header="1701"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17" w:rsidRDefault="00260317" w:rsidP="00345272">
      <w:r>
        <w:separator/>
      </w:r>
    </w:p>
  </w:endnote>
  <w:endnote w:type="continuationSeparator" w:id="0">
    <w:p w:rsidR="00260317" w:rsidRDefault="00260317" w:rsidP="0034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17" w:rsidRDefault="00260317" w:rsidP="00345272">
      <w:r>
        <w:separator/>
      </w:r>
    </w:p>
  </w:footnote>
  <w:footnote w:type="continuationSeparator" w:id="0">
    <w:p w:rsidR="00260317" w:rsidRDefault="00260317" w:rsidP="00345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8B" w:rsidRDefault="00045643">
    <w:pPr>
      <w:pStyle w:val="Header"/>
    </w:pPr>
    <w:r w:rsidRPr="00364F4D">
      <w:rPr>
        <w:noProof/>
        <w:sz w:val="22"/>
        <w:szCs w:val="22"/>
        <w:lang w:val="en-US"/>
      </w:rPr>
      <w:drawing>
        <wp:anchor distT="0" distB="0" distL="114300" distR="114300" simplePos="0" relativeHeight="251661312" behindDoc="1" locked="0" layoutInCell="1" allowOverlap="1" wp14:anchorId="50016E53" wp14:editId="61F23354">
          <wp:simplePos x="0" y="0"/>
          <wp:positionH relativeFrom="margin">
            <wp:posOffset>5471795</wp:posOffset>
          </wp:positionH>
          <wp:positionV relativeFrom="paragraph">
            <wp:posOffset>-682625</wp:posOffset>
          </wp:positionV>
          <wp:extent cx="990600" cy="817880"/>
          <wp:effectExtent l="0" t="0" r="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etterhead.jpg"/>
                  <pic:cNvPicPr/>
                </pic:nvPicPr>
                <pic:blipFill rotWithShape="1">
                  <a:blip r:embed="rId1" cstate="print">
                    <a:extLst>
                      <a:ext uri="{28A0092B-C50C-407E-A947-70E740481C1C}">
                        <a14:useLocalDpi xmlns:a14="http://schemas.microsoft.com/office/drawing/2010/main" val="0"/>
                      </a:ext>
                    </a:extLst>
                  </a:blip>
                  <a:srcRect l="79327" t="2943" r="2507" b="86441"/>
                  <a:stretch/>
                </pic:blipFill>
                <pic:spPr bwMode="auto">
                  <a:xfrm>
                    <a:off x="0" y="0"/>
                    <a:ext cx="990600" cy="817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4F4D">
      <w:rPr>
        <w:noProof/>
        <w:sz w:val="22"/>
        <w:szCs w:val="22"/>
        <w:lang w:val="en-US"/>
      </w:rPr>
      <w:drawing>
        <wp:anchor distT="0" distB="0" distL="114300" distR="114300" simplePos="0" relativeHeight="251659264" behindDoc="1" locked="0" layoutInCell="1" allowOverlap="1" wp14:anchorId="23A7FACE" wp14:editId="7E4D69C7">
          <wp:simplePos x="0" y="0"/>
          <wp:positionH relativeFrom="margin">
            <wp:align>center</wp:align>
          </wp:positionH>
          <wp:positionV relativeFrom="paragraph">
            <wp:posOffset>-591185</wp:posOffset>
          </wp:positionV>
          <wp:extent cx="2921635" cy="723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etterhead.jpg"/>
                  <pic:cNvPicPr/>
                </pic:nvPicPr>
                <pic:blipFill rotWithShape="1">
                  <a:blip r:embed="rId1" cstate="print">
                    <a:extLst>
                      <a:ext uri="{28A0092B-C50C-407E-A947-70E740481C1C}">
                        <a14:useLocalDpi xmlns:a14="http://schemas.microsoft.com/office/drawing/2010/main" val="0"/>
                      </a:ext>
                    </a:extLst>
                  </a:blip>
                  <a:srcRect l="25979" t="1784" r="26215" b="89833"/>
                  <a:stretch/>
                </pic:blipFill>
                <pic:spPr bwMode="auto">
                  <a:xfrm>
                    <a:off x="0" y="0"/>
                    <a:ext cx="292163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1D7" w:rsidRPr="00364F4D">
      <w:rPr>
        <w:noProof/>
        <w:sz w:val="22"/>
        <w:szCs w:val="22"/>
        <w:lang w:val="en-US"/>
      </w:rPr>
      <w:drawing>
        <wp:anchor distT="0" distB="0" distL="114300" distR="114300" simplePos="0" relativeHeight="251663360" behindDoc="1" locked="0" layoutInCell="1" allowOverlap="1" wp14:anchorId="7ADFF94A" wp14:editId="7D6B91C7">
          <wp:simplePos x="0" y="0"/>
          <wp:positionH relativeFrom="page">
            <wp:posOffset>381000</wp:posOffset>
          </wp:positionH>
          <wp:positionV relativeFrom="paragraph">
            <wp:posOffset>-711200</wp:posOffset>
          </wp:positionV>
          <wp:extent cx="1009650" cy="105142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etterhead.jpg"/>
                  <pic:cNvPicPr/>
                </pic:nvPicPr>
                <pic:blipFill rotWithShape="1">
                  <a:blip r:embed="rId1" cstate="print">
                    <a:extLst>
                      <a:ext uri="{28A0092B-C50C-407E-A947-70E740481C1C}">
                        <a14:useLocalDpi xmlns:a14="http://schemas.microsoft.com/office/drawing/2010/main" val="0"/>
                      </a:ext>
                    </a:extLst>
                  </a:blip>
                  <a:srcRect l="3909" t="2051" r="77806" b="84484"/>
                  <a:stretch/>
                </pic:blipFill>
                <pic:spPr bwMode="auto">
                  <a:xfrm>
                    <a:off x="0" y="0"/>
                    <a:ext cx="1009650" cy="1051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88B">
      <w:ptab w:relativeTo="margin" w:alignment="center" w:leader="none"/>
    </w:r>
    <w:r w:rsidR="00BC688B">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B32"/>
    <w:multiLevelType w:val="hybridMultilevel"/>
    <w:tmpl w:val="1E9461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D7173"/>
    <w:multiLevelType w:val="hybridMultilevel"/>
    <w:tmpl w:val="C382E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802"/>
    <w:multiLevelType w:val="hybridMultilevel"/>
    <w:tmpl w:val="7A98B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40465"/>
    <w:multiLevelType w:val="hybridMultilevel"/>
    <w:tmpl w:val="AB14CB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5F20E8D"/>
    <w:multiLevelType w:val="hybridMultilevel"/>
    <w:tmpl w:val="EF74C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82A3C"/>
    <w:multiLevelType w:val="hybridMultilevel"/>
    <w:tmpl w:val="21F89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52EB1"/>
    <w:multiLevelType w:val="hybridMultilevel"/>
    <w:tmpl w:val="BDC0F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1428F"/>
    <w:multiLevelType w:val="hybridMultilevel"/>
    <w:tmpl w:val="340A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30FF9"/>
    <w:multiLevelType w:val="hybridMultilevel"/>
    <w:tmpl w:val="CD76D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E7C17"/>
    <w:multiLevelType w:val="hybridMultilevel"/>
    <w:tmpl w:val="C4080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35514"/>
    <w:multiLevelType w:val="hybridMultilevel"/>
    <w:tmpl w:val="4632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E2F29"/>
    <w:multiLevelType w:val="hybridMultilevel"/>
    <w:tmpl w:val="C2445A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B29CC"/>
    <w:multiLevelType w:val="hybridMultilevel"/>
    <w:tmpl w:val="176E276C"/>
    <w:lvl w:ilvl="0" w:tplc="E810652E">
      <w:start w:val="2013"/>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4206147F"/>
    <w:multiLevelType w:val="hybridMultilevel"/>
    <w:tmpl w:val="CB065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80340"/>
    <w:multiLevelType w:val="hybridMultilevel"/>
    <w:tmpl w:val="A4562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86D"/>
    <w:multiLevelType w:val="hybridMultilevel"/>
    <w:tmpl w:val="B9BE2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33332"/>
    <w:multiLevelType w:val="multilevel"/>
    <w:tmpl w:val="D35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604BC"/>
    <w:multiLevelType w:val="hybridMultilevel"/>
    <w:tmpl w:val="8C621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8019E"/>
    <w:multiLevelType w:val="hybridMultilevel"/>
    <w:tmpl w:val="952420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7599F"/>
    <w:multiLevelType w:val="hybridMultilevel"/>
    <w:tmpl w:val="ADDA2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00D29"/>
    <w:multiLevelType w:val="hybridMultilevel"/>
    <w:tmpl w:val="11EC0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6453E"/>
    <w:multiLevelType w:val="hybridMultilevel"/>
    <w:tmpl w:val="A6AA5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F09F8"/>
    <w:multiLevelType w:val="hybridMultilevel"/>
    <w:tmpl w:val="1FE01BD6"/>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0352C6"/>
    <w:multiLevelType w:val="hybridMultilevel"/>
    <w:tmpl w:val="725498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C6C9C"/>
    <w:multiLevelType w:val="hybridMultilevel"/>
    <w:tmpl w:val="26BC4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24971"/>
    <w:multiLevelType w:val="hybridMultilevel"/>
    <w:tmpl w:val="AA5279C8"/>
    <w:lvl w:ilvl="0" w:tplc="123E2AD6">
      <w:start w:val="1"/>
      <w:numFmt w:val="lowerLetter"/>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C9E6AC3"/>
    <w:multiLevelType w:val="hybridMultilevel"/>
    <w:tmpl w:val="F1E45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C60C6"/>
    <w:multiLevelType w:val="hybridMultilevel"/>
    <w:tmpl w:val="A95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C071E"/>
    <w:multiLevelType w:val="hybridMultilevel"/>
    <w:tmpl w:val="616CC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C310D"/>
    <w:multiLevelType w:val="hybridMultilevel"/>
    <w:tmpl w:val="E9AC0D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828DA"/>
    <w:multiLevelType w:val="hybridMultilevel"/>
    <w:tmpl w:val="E75E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C24C2"/>
    <w:multiLevelType w:val="hybridMultilevel"/>
    <w:tmpl w:val="625E0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62E9D"/>
    <w:multiLevelType w:val="hybridMultilevel"/>
    <w:tmpl w:val="A322C810"/>
    <w:lvl w:ilvl="0" w:tplc="1410F3D4">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5964B84"/>
    <w:multiLevelType w:val="hybridMultilevel"/>
    <w:tmpl w:val="A060F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72F2D"/>
    <w:multiLevelType w:val="hybridMultilevel"/>
    <w:tmpl w:val="05AE1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93BC2"/>
    <w:multiLevelType w:val="hybridMultilevel"/>
    <w:tmpl w:val="A6163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2261D"/>
    <w:multiLevelType w:val="hybridMultilevel"/>
    <w:tmpl w:val="CE10CC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1E7C86"/>
    <w:multiLevelType w:val="hybridMultilevel"/>
    <w:tmpl w:val="92844436"/>
    <w:lvl w:ilvl="0" w:tplc="CC56B35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5"/>
  </w:num>
  <w:num w:numId="3">
    <w:abstractNumId w:val="13"/>
  </w:num>
  <w:num w:numId="4">
    <w:abstractNumId w:val="32"/>
  </w:num>
  <w:num w:numId="5">
    <w:abstractNumId w:val="5"/>
  </w:num>
  <w:num w:numId="6">
    <w:abstractNumId w:val="21"/>
  </w:num>
  <w:num w:numId="7">
    <w:abstractNumId w:val="17"/>
  </w:num>
  <w:num w:numId="8">
    <w:abstractNumId w:val="23"/>
  </w:num>
  <w:num w:numId="9">
    <w:abstractNumId w:val="15"/>
  </w:num>
  <w:num w:numId="10">
    <w:abstractNumId w:val="12"/>
  </w:num>
  <w:num w:numId="11">
    <w:abstractNumId w:val="36"/>
  </w:num>
  <w:num w:numId="12">
    <w:abstractNumId w:val="34"/>
  </w:num>
  <w:num w:numId="13">
    <w:abstractNumId w:val="0"/>
  </w:num>
  <w:num w:numId="14">
    <w:abstractNumId w:val="11"/>
  </w:num>
  <w:num w:numId="15">
    <w:abstractNumId w:val="18"/>
  </w:num>
  <w:num w:numId="16">
    <w:abstractNumId w:val="16"/>
  </w:num>
  <w:num w:numId="17">
    <w:abstractNumId w:val="28"/>
  </w:num>
  <w:num w:numId="18">
    <w:abstractNumId w:val="30"/>
  </w:num>
  <w:num w:numId="19">
    <w:abstractNumId w:val="9"/>
  </w:num>
  <w:num w:numId="20">
    <w:abstractNumId w:val="24"/>
  </w:num>
  <w:num w:numId="21">
    <w:abstractNumId w:val="31"/>
  </w:num>
  <w:num w:numId="22">
    <w:abstractNumId w:val="4"/>
  </w:num>
  <w:num w:numId="23">
    <w:abstractNumId w:val="26"/>
  </w:num>
  <w:num w:numId="24">
    <w:abstractNumId w:val="14"/>
  </w:num>
  <w:num w:numId="25">
    <w:abstractNumId w:val="20"/>
  </w:num>
  <w:num w:numId="26">
    <w:abstractNumId w:val="8"/>
  </w:num>
  <w:num w:numId="27">
    <w:abstractNumId w:val="19"/>
  </w:num>
  <w:num w:numId="28">
    <w:abstractNumId w:val="6"/>
  </w:num>
  <w:num w:numId="29">
    <w:abstractNumId w:val="29"/>
  </w:num>
  <w:num w:numId="30">
    <w:abstractNumId w:val="2"/>
  </w:num>
  <w:num w:numId="31">
    <w:abstractNumId w:val="33"/>
  </w:num>
  <w:num w:numId="32">
    <w:abstractNumId w:val="25"/>
  </w:num>
  <w:num w:numId="33">
    <w:abstractNumId w:val="37"/>
  </w:num>
  <w:num w:numId="34">
    <w:abstractNumId w:val="22"/>
  </w:num>
  <w:num w:numId="35">
    <w:abstractNumId w:val="27"/>
  </w:num>
  <w:num w:numId="36">
    <w:abstractNumId w:val="7"/>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45"/>
    <w:rsid w:val="00034E01"/>
    <w:rsid w:val="00043945"/>
    <w:rsid w:val="00045643"/>
    <w:rsid w:val="00057AA8"/>
    <w:rsid w:val="00075100"/>
    <w:rsid w:val="000B135E"/>
    <w:rsid w:val="000B33AB"/>
    <w:rsid w:val="000C0575"/>
    <w:rsid w:val="000C2D52"/>
    <w:rsid w:val="000D736B"/>
    <w:rsid w:val="000F2FC2"/>
    <w:rsid w:val="000F4115"/>
    <w:rsid w:val="00125419"/>
    <w:rsid w:val="00145CFF"/>
    <w:rsid w:val="001A3BFA"/>
    <w:rsid w:val="001E6476"/>
    <w:rsid w:val="001F4D73"/>
    <w:rsid w:val="002418ED"/>
    <w:rsid w:val="00260317"/>
    <w:rsid w:val="0027115A"/>
    <w:rsid w:val="002845EF"/>
    <w:rsid w:val="00285425"/>
    <w:rsid w:val="00287387"/>
    <w:rsid w:val="002A4750"/>
    <w:rsid w:val="002C5269"/>
    <w:rsid w:val="002D4434"/>
    <w:rsid w:val="002D7455"/>
    <w:rsid w:val="00304264"/>
    <w:rsid w:val="00306C33"/>
    <w:rsid w:val="00312069"/>
    <w:rsid w:val="00345272"/>
    <w:rsid w:val="00361241"/>
    <w:rsid w:val="00362FE1"/>
    <w:rsid w:val="00364F4D"/>
    <w:rsid w:val="003C40AA"/>
    <w:rsid w:val="003D17E5"/>
    <w:rsid w:val="003D298C"/>
    <w:rsid w:val="003D5979"/>
    <w:rsid w:val="003E3C62"/>
    <w:rsid w:val="003F5ACA"/>
    <w:rsid w:val="003F7049"/>
    <w:rsid w:val="00404075"/>
    <w:rsid w:val="00435548"/>
    <w:rsid w:val="004411C4"/>
    <w:rsid w:val="00446051"/>
    <w:rsid w:val="0044731B"/>
    <w:rsid w:val="00450346"/>
    <w:rsid w:val="00486EEE"/>
    <w:rsid w:val="004A662F"/>
    <w:rsid w:val="004B548C"/>
    <w:rsid w:val="004C503B"/>
    <w:rsid w:val="004D7A16"/>
    <w:rsid w:val="004E2D77"/>
    <w:rsid w:val="004E6100"/>
    <w:rsid w:val="004F51D7"/>
    <w:rsid w:val="004F770A"/>
    <w:rsid w:val="005112BF"/>
    <w:rsid w:val="00525EB8"/>
    <w:rsid w:val="00581622"/>
    <w:rsid w:val="00590039"/>
    <w:rsid w:val="005D245D"/>
    <w:rsid w:val="005D7B93"/>
    <w:rsid w:val="005E7BF8"/>
    <w:rsid w:val="005F5BE1"/>
    <w:rsid w:val="00600F97"/>
    <w:rsid w:val="00620136"/>
    <w:rsid w:val="00636967"/>
    <w:rsid w:val="00653B71"/>
    <w:rsid w:val="00667359"/>
    <w:rsid w:val="00675542"/>
    <w:rsid w:val="006908DB"/>
    <w:rsid w:val="006F5ECA"/>
    <w:rsid w:val="00724A4D"/>
    <w:rsid w:val="00744844"/>
    <w:rsid w:val="00754098"/>
    <w:rsid w:val="0077459C"/>
    <w:rsid w:val="007765CE"/>
    <w:rsid w:val="00781A94"/>
    <w:rsid w:val="00793839"/>
    <w:rsid w:val="007A058B"/>
    <w:rsid w:val="007B5BDD"/>
    <w:rsid w:val="007C356C"/>
    <w:rsid w:val="00817504"/>
    <w:rsid w:val="008200B3"/>
    <w:rsid w:val="0082697C"/>
    <w:rsid w:val="00867A80"/>
    <w:rsid w:val="00870A48"/>
    <w:rsid w:val="008813E9"/>
    <w:rsid w:val="00883642"/>
    <w:rsid w:val="00891B67"/>
    <w:rsid w:val="008B7A74"/>
    <w:rsid w:val="008C7C9C"/>
    <w:rsid w:val="008D04F2"/>
    <w:rsid w:val="008F2C4A"/>
    <w:rsid w:val="00924593"/>
    <w:rsid w:val="00931B07"/>
    <w:rsid w:val="00944B2D"/>
    <w:rsid w:val="00971FAE"/>
    <w:rsid w:val="009811C2"/>
    <w:rsid w:val="009878BF"/>
    <w:rsid w:val="009A59CF"/>
    <w:rsid w:val="009B233F"/>
    <w:rsid w:val="009C45A1"/>
    <w:rsid w:val="009C4824"/>
    <w:rsid w:val="009E0984"/>
    <w:rsid w:val="009E36BE"/>
    <w:rsid w:val="00A60063"/>
    <w:rsid w:val="00A67CF2"/>
    <w:rsid w:val="00A82E56"/>
    <w:rsid w:val="00A90E74"/>
    <w:rsid w:val="00AD6B5B"/>
    <w:rsid w:val="00AE76D3"/>
    <w:rsid w:val="00AF291F"/>
    <w:rsid w:val="00B13CBB"/>
    <w:rsid w:val="00B16B3C"/>
    <w:rsid w:val="00B64C4D"/>
    <w:rsid w:val="00B656F7"/>
    <w:rsid w:val="00B720B1"/>
    <w:rsid w:val="00B76C36"/>
    <w:rsid w:val="00B866C1"/>
    <w:rsid w:val="00B90CBB"/>
    <w:rsid w:val="00BA171A"/>
    <w:rsid w:val="00BA4596"/>
    <w:rsid w:val="00BC0810"/>
    <w:rsid w:val="00BC688B"/>
    <w:rsid w:val="00C164C8"/>
    <w:rsid w:val="00C24D49"/>
    <w:rsid w:val="00C307E7"/>
    <w:rsid w:val="00C35A10"/>
    <w:rsid w:val="00C5233C"/>
    <w:rsid w:val="00C65F11"/>
    <w:rsid w:val="00C745FA"/>
    <w:rsid w:val="00CD1D1D"/>
    <w:rsid w:val="00D027DC"/>
    <w:rsid w:val="00D23D33"/>
    <w:rsid w:val="00D2700C"/>
    <w:rsid w:val="00D315A1"/>
    <w:rsid w:val="00D41F4A"/>
    <w:rsid w:val="00D525FF"/>
    <w:rsid w:val="00D57B50"/>
    <w:rsid w:val="00D758E9"/>
    <w:rsid w:val="00DA0905"/>
    <w:rsid w:val="00DB0E6A"/>
    <w:rsid w:val="00DF2855"/>
    <w:rsid w:val="00E105DD"/>
    <w:rsid w:val="00E10C94"/>
    <w:rsid w:val="00E21340"/>
    <w:rsid w:val="00E26572"/>
    <w:rsid w:val="00E27332"/>
    <w:rsid w:val="00E70896"/>
    <w:rsid w:val="00E8559B"/>
    <w:rsid w:val="00EE40D0"/>
    <w:rsid w:val="00EE43D7"/>
    <w:rsid w:val="00F34DEF"/>
    <w:rsid w:val="00F94460"/>
    <w:rsid w:val="00FC2238"/>
    <w:rsid w:val="00FD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EF5152-61CC-4442-9A39-31C95E26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F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16B3C"/>
    <w:pPr>
      <w:keepNext/>
      <w:jc w:val="center"/>
      <w:outlineLvl w:val="1"/>
    </w:pPr>
    <w:rPr>
      <w:rFonts w:ascii="Monotype Corsiva" w:eastAsia="Times New Roman" w:hAnsi="Monotype Corsiva" w:cs="Monotype Corsiva"/>
      <w:b/>
      <w:bCs/>
      <w:sz w:val="28"/>
      <w:szCs w:val="28"/>
    </w:rPr>
  </w:style>
  <w:style w:type="paragraph" w:styleId="Heading3">
    <w:name w:val="heading 3"/>
    <w:basedOn w:val="Normal"/>
    <w:next w:val="Normal"/>
    <w:link w:val="Heading3Char"/>
    <w:uiPriority w:val="99"/>
    <w:qFormat/>
    <w:rsid w:val="00B16B3C"/>
    <w:pPr>
      <w:keepNext/>
      <w:jc w:val="center"/>
      <w:outlineLvl w:val="2"/>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9C"/>
    <w:pPr>
      <w:ind w:left="720"/>
      <w:contextualSpacing/>
    </w:pPr>
  </w:style>
  <w:style w:type="paragraph" w:styleId="BalloonText">
    <w:name w:val="Balloon Text"/>
    <w:basedOn w:val="Normal"/>
    <w:link w:val="BalloonTextChar"/>
    <w:uiPriority w:val="99"/>
    <w:semiHidden/>
    <w:unhideWhenUsed/>
    <w:rsid w:val="008C7C9C"/>
    <w:rPr>
      <w:rFonts w:ascii="Tahoma" w:hAnsi="Tahoma" w:cs="Tahoma"/>
      <w:sz w:val="16"/>
      <w:szCs w:val="16"/>
    </w:rPr>
  </w:style>
  <w:style w:type="character" w:customStyle="1" w:styleId="BalloonTextChar">
    <w:name w:val="Balloon Text Char"/>
    <w:basedOn w:val="DefaultParagraphFont"/>
    <w:link w:val="BalloonText"/>
    <w:uiPriority w:val="99"/>
    <w:semiHidden/>
    <w:rsid w:val="008C7C9C"/>
    <w:rPr>
      <w:rFonts w:ascii="Tahoma" w:hAnsi="Tahoma" w:cs="Tahoma"/>
      <w:sz w:val="16"/>
      <w:szCs w:val="16"/>
    </w:rPr>
  </w:style>
  <w:style w:type="paragraph" w:styleId="Header">
    <w:name w:val="header"/>
    <w:basedOn w:val="Normal"/>
    <w:link w:val="HeaderChar"/>
    <w:uiPriority w:val="99"/>
    <w:unhideWhenUsed/>
    <w:rsid w:val="00345272"/>
    <w:pPr>
      <w:tabs>
        <w:tab w:val="center" w:pos="4513"/>
        <w:tab w:val="right" w:pos="9026"/>
      </w:tabs>
    </w:pPr>
  </w:style>
  <w:style w:type="character" w:customStyle="1" w:styleId="HeaderChar">
    <w:name w:val="Header Char"/>
    <w:basedOn w:val="DefaultParagraphFont"/>
    <w:link w:val="Header"/>
    <w:uiPriority w:val="99"/>
    <w:rsid w:val="00345272"/>
  </w:style>
  <w:style w:type="paragraph" w:styleId="Footer">
    <w:name w:val="footer"/>
    <w:basedOn w:val="Normal"/>
    <w:link w:val="FooterChar"/>
    <w:uiPriority w:val="99"/>
    <w:unhideWhenUsed/>
    <w:rsid w:val="00345272"/>
    <w:pPr>
      <w:tabs>
        <w:tab w:val="center" w:pos="4513"/>
        <w:tab w:val="right" w:pos="9026"/>
      </w:tabs>
    </w:pPr>
  </w:style>
  <w:style w:type="character" w:customStyle="1" w:styleId="FooterChar">
    <w:name w:val="Footer Char"/>
    <w:basedOn w:val="DefaultParagraphFont"/>
    <w:link w:val="Footer"/>
    <w:uiPriority w:val="99"/>
    <w:rsid w:val="00345272"/>
  </w:style>
  <w:style w:type="table" w:styleId="TableGrid">
    <w:name w:val="Table Grid"/>
    <w:basedOn w:val="TableNormal"/>
    <w:uiPriority w:val="59"/>
    <w:rsid w:val="0043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098"/>
    <w:rPr>
      <w:color w:val="0000FF" w:themeColor="hyperlink"/>
      <w:u w:val="single"/>
    </w:rPr>
  </w:style>
  <w:style w:type="character" w:customStyle="1" w:styleId="Heading2Char">
    <w:name w:val="Heading 2 Char"/>
    <w:basedOn w:val="DefaultParagraphFont"/>
    <w:link w:val="Heading2"/>
    <w:uiPriority w:val="99"/>
    <w:rsid w:val="00B16B3C"/>
    <w:rPr>
      <w:rFonts w:ascii="Monotype Corsiva" w:eastAsia="Times New Roman" w:hAnsi="Monotype Corsiva" w:cs="Monotype Corsiva"/>
      <w:b/>
      <w:bCs/>
      <w:sz w:val="28"/>
      <w:szCs w:val="28"/>
    </w:rPr>
  </w:style>
  <w:style w:type="character" w:customStyle="1" w:styleId="Heading3Char">
    <w:name w:val="Heading 3 Char"/>
    <w:basedOn w:val="DefaultParagraphFont"/>
    <w:link w:val="Heading3"/>
    <w:uiPriority w:val="99"/>
    <w:rsid w:val="00B16B3C"/>
    <w:rPr>
      <w:rFonts w:ascii="Times New Roman" w:eastAsia="Times New Roman" w:hAnsi="Times New Roman" w:cs="Times New Roman"/>
      <w:i/>
      <w:iCs/>
    </w:rPr>
  </w:style>
  <w:style w:type="character" w:customStyle="1" w:styleId="Heading1Char">
    <w:name w:val="Heading 1 Char"/>
    <w:basedOn w:val="DefaultParagraphFont"/>
    <w:link w:val="Heading1"/>
    <w:uiPriority w:val="9"/>
    <w:rsid w:val="000F2FC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70A48"/>
    <w:rPr>
      <w:sz w:val="16"/>
      <w:szCs w:val="16"/>
    </w:rPr>
  </w:style>
  <w:style w:type="paragraph" w:styleId="CommentText">
    <w:name w:val="annotation text"/>
    <w:basedOn w:val="Normal"/>
    <w:link w:val="CommentTextChar"/>
    <w:uiPriority w:val="99"/>
    <w:semiHidden/>
    <w:unhideWhenUsed/>
    <w:rsid w:val="00870A48"/>
    <w:rPr>
      <w:sz w:val="20"/>
      <w:szCs w:val="20"/>
    </w:rPr>
  </w:style>
  <w:style w:type="character" w:customStyle="1" w:styleId="CommentTextChar">
    <w:name w:val="Comment Text Char"/>
    <w:basedOn w:val="DefaultParagraphFont"/>
    <w:link w:val="CommentText"/>
    <w:uiPriority w:val="99"/>
    <w:semiHidden/>
    <w:rsid w:val="00870A48"/>
    <w:rPr>
      <w:sz w:val="20"/>
      <w:szCs w:val="20"/>
    </w:rPr>
  </w:style>
  <w:style w:type="paragraph" w:styleId="CommentSubject">
    <w:name w:val="annotation subject"/>
    <w:basedOn w:val="CommentText"/>
    <w:next w:val="CommentText"/>
    <w:link w:val="CommentSubjectChar"/>
    <w:uiPriority w:val="99"/>
    <w:semiHidden/>
    <w:unhideWhenUsed/>
    <w:rsid w:val="00870A48"/>
    <w:rPr>
      <w:b/>
      <w:bCs/>
    </w:rPr>
  </w:style>
  <w:style w:type="character" w:customStyle="1" w:styleId="CommentSubjectChar">
    <w:name w:val="Comment Subject Char"/>
    <w:basedOn w:val="CommentTextChar"/>
    <w:link w:val="CommentSubject"/>
    <w:uiPriority w:val="99"/>
    <w:semiHidden/>
    <w:rsid w:val="00870A48"/>
    <w:rPr>
      <w:b/>
      <w:bCs/>
      <w:sz w:val="20"/>
      <w:szCs w:val="20"/>
    </w:rPr>
  </w:style>
  <w:style w:type="paragraph" w:styleId="NoSpacing">
    <w:name w:val="No Spacing"/>
    <w:uiPriority w:val="1"/>
    <w:qFormat/>
    <w:rsid w:val="00D57B50"/>
    <w:rPr>
      <w:sz w:val="22"/>
      <w:szCs w:val="22"/>
    </w:rPr>
  </w:style>
  <w:style w:type="character" w:styleId="Emphasis">
    <w:name w:val="Emphasis"/>
    <w:basedOn w:val="DefaultParagraphFont"/>
    <w:uiPriority w:val="20"/>
    <w:qFormat/>
    <w:rsid w:val="00D57B50"/>
    <w:rPr>
      <w:i/>
      <w:iCs/>
    </w:rPr>
  </w:style>
  <w:style w:type="paragraph" w:customStyle="1" w:styleId="Default">
    <w:name w:val="Default"/>
    <w:rsid w:val="00D57B50"/>
    <w:pPr>
      <w:autoSpaceDE w:val="0"/>
      <w:autoSpaceDN w:val="0"/>
      <w:adjustRightInd w:val="0"/>
    </w:pPr>
    <w:rPr>
      <w:rFonts w:ascii="Tahoma" w:hAnsi="Tahoma" w:cs="Tahoma"/>
      <w:color w:val="000000"/>
    </w:rPr>
  </w:style>
  <w:style w:type="paragraph" w:styleId="NormalWeb">
    <w:name w:val="Normal (Web)"/>
    <w:basedOn w:val="Normal"/>
    <w:uiPriority w:val="99"/>
    <w:unhideWhenUsed/>
    <w:rsid w:val="00817504"/>
    <w:pPr>
      <w:spacing w:after="150"/>
    </w:pPr>
    <w:rPr>
      <w:rFonts w:ascii="Times New Roman" w:eastAsia="Times New Roman" w:hAnsi="Times New Roman" w:cs="Times New Roman"/>
      <w:lang w:eastAsia="en-GB"/>
    </w:rPr>
  </w:style>
  <w:style w:type="paragraph" w:styleId="Revision">
    <w:name w:val="Revision"/>
    <w:hidden/>
    <w:uiPriority w:val="99"/>
    <w:semiHidden/>
    <w:rsid w:val="001F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7623">
      <w:bodyDiv w:val="1"/>
      <w:marLeft w:val="0"/>
      <w:marRight w:val="0"/>
      <w:marTop w:val="0"/>
      <w:marBottom w:val="0"/>
      <w:divBdr>
        <w:top w:val="none" w:sz="0" w:space="0" w:color="auto"/>
        <w:left w:val="none" w:sz="0" w:space="0" w:color="auto"/>
        <w:bottom w:val="none" w:sz="0" w:space="0" w:color="auto"/>
        <w:right w:val="none" w:sz="0" w:space="0" w:color="auto"/>
      </w:divBdr>
    </w:div>
    <w:div w:id="1616013027">
      <w:bodyDiv w:val="1"/>
      <w:marLeft w:val="0"/>
      <w:marRight w:val="0"/>
      <w:marTop w:val="0"/>
      <w:marBottom w:val="0"/>
      <w:divBdr>
        <w:top w:val="none" w:sz="0" w:space="0" w:color="auto"/>
        <w:left w:val="none" w:sz="0" w:space="0" w:color="auto"/>
        <w:bottom w:val="none" w:sz="0" w:space="0" w:color="auto"/>
        <w:right w:val="none" w:sz="0" w:space="0" w:color="auto"/>
      </w:divBdr>
    </w:div>
    <w:div w:id="1863933809">
      <w:bodyDiv w:val="1"/>
      <w:marLeft w:val="0"/>
      <w:marRight w:val="0"/>
      <w:marTop w:val="0"/>
      <w:marBottom w:val="0"/>
      <w:divBdr>
        <w:top w:val="none" w:sz="0" w:space="0" w:color="auto"/>
        <w:left w:val="none" w:sz="0" w:space="0" w:color="auto"/>
        <w:bottom w:val="none" w:sz="0" w:space="0" w:color="auto"/>
        <w:right w:val="none" w:sz="0" w:space="0" w:color="auto"/>
      </w:divBdr>
      <w:divsChild>
        <w:div w:id="1961691063">
          <w:marLeft w:val="0"/>
          <w:marRight w:val="0"/>
          <w:marTop w:val="0"/>
          <w:marBottom w:val="0"/>
          <w:divBdr>
            <w:top w:val="none" w:sz="0" w:space="0" w:color="auto"/>
            <w:left w:val="none" w:sz="0" w:space="0" w:color="auto"/>
            <w:bottom w:val="none" w:sz="0" w:space="0" w:color="auto"/>
            <w:right w:val="none" w:sz="0" w:space="0" w:color="auto"/>
          </w:divBdr>
          <w:divsChild>
            <w:div w:id="551696878">
              <w:marLeft w:val="0"/>
              <w:marRight w:val="0"/>
              <w:marTop w:val="0"/>
              <w:marBottom w:val="0"/>
              <w:divBdr>
                <w:top w:val="none" w:sz="0" w:space="0" w:color="auto"/>
                <w:left w:val="none" w:sz="0" w:space="0" w:color="auto"/>
                <w:bottom w:val="none" w:sz="0" w:space="0" w:color="auto"/>
                <w:right w:val="none" w:sz="0" w:space="0" w:color="auto"/>
              </w:divBdr>
              <w:divsChild>
                <w:div w:id="631058323">
                  <w:marLeft w:val="0"/>
                  <w:marRight w:val="0"/>
                  <w:marTop w:val="0"/>
                  <w:marBottom w:val="0"/>
                  <w:divBdr>
                    <w:top w:val="none" w:sz="0" w:space="0" w:color="auto"/>
                    <w:left w:val="none" w:sz="0" w:space="0" w:color="auto"/>
                    <w:bottom w:val="none" w:sz="0" w:space="0" w:color="auto"/>
                    <w:right w:val="none" w:sz="0" w:space="0" w:color="auto"/>
                  </w:divBdr>
                  <w:divsChild>
                    <w:div w:id="1988783002">
                      <w:marLeft w:val="0"/>
                      <w:marRight w:val="0"/>
                      <w:marTop w:val="0"/>
                      <w:marBottom w:val="0"/>
                      <w:divBdr>
                        <w:top w:val="none" w:sz="0" w:space="0" w:color="auto"/>
                        <w:left w:val="none" w:sz="0" w:space="0" w:color="auto"/>
                        <w:bottom w:val="none" w:sz="0" w:space="0" w:color="auto"/>
                        <w:right w:val="none" w:sz="0" w:space="0" w:color="auto"/>
                      </w:divBdr>
                      <w:divsChild>
                        <w:div w:id="1155416378">
                          <w:marLeft w:val="-225"/>
                          <w:marRight w:val="-225"/>
                          <w:marTop w:val="0"/>
                          <w:marBottom w:val="0"/>
                          <w:divBdr>
                            <w:top w:val="none" w:sz="0" w:space="0" w:color="auto"/>
                            <w:left w:val="none" w:sz="0" w:space="0" w:color="auto"/>
                            <w:bottom w:val="none" w:sz="0" w:space="0" w:color="auto"/>
                            <w:right w:val="none" w:sz="0" w:space="0" w:color="auto"/>
                          </w:divBdr>
                          <w:divsChild>
                            <w:div w:id="221601473">
                              <w:marLeft w:val="0"/>
                              <w:marRight w:val="0"/>
                              <w:marTop w:val="0"/>
                              <w:marBottom w:val="0"/>
                              <w:divBdr>
                                <w:top w:val="none" w:sz="0" w:space="0" w:color="auto"/>
                                <w:left w:val="none" w:sz="0" w:space="0" w:color="auto"/>
                                <w:bottom w:val="none" w:sz="0" w:space="0" w:color="auto"/>
                                <w:right w:val="none" w:sz="0" w:space="0" w:color="auto"/>
                              </w:divBdr>
                              <w:divsChild>
                                <w:div w:id="1438334804">
                                  <w:marLeft w:val="0"/>
                                  <w:marRight w:val="0"/>
                                  <w:marTop w:val="0"/>
                                  <w:marBottom w:val="0"/>
                                  <w:divBdr>
                                    <w:top w:val="none" w:sz="0" w:space="0" w:color="auto"/>
                                    <w:left w:val="none" w:sz="0" w:space="0" w:color="auto"/>
                                    <w:bottom w:val="none" w:sz="0" w:space="0" w:color="auto"/>
                                    <w:right w:val="none" w:sz="0" w:space="0" w:color="auto"/>
                                  </w:divBdr>
                                  <w:divsChild>
                                    <w:div w:id="1514876400">
                                      <w:marLeft w:val="0"/>
                                      <w:marRight w:val="0"/>
                                      <w:marTop w:val="0"/>
                                      <w:marBottom w:val="0"/>
                                      <w:divBdr>
                                        <w:top w:val="none" w:sz="0" w:space="0" w:color="auto"/>
                                        <w:left w:val="none" w:sz="0" w:space="0" w:color="auto"/>
                                        <w:bottom w:val="none" w:sz="0" w:space="0" w:color="auto"/>
                                        <w:right w:val="none" w:sz="0" w:space="0" w:color="auto"/>
                                      </w:divBdr>
                                      <w:divsChild>
                                        <w:div w:id="1084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aveling.co.uk" TargetMode="External"/><Relationship Id="rId13" Type="http://schemas.openxmlformats.org/officeDocument/2006/relationships/hyperlink" Target="mailto:jshelbourne@thomasaveling.co.uk" TargetMode="External"/><Relationship Id="rId3" Type="http://schemas.openxmlformats.org/officeDocument/2006/relationships/settings" Target="settings.xml"/><Relationship Id="rId7" Type="http://schemas.openxmlformats.org/officeDocument/2006/relationships/hyperlink" Target="http://www.thomasaveling.co.uk" TargetMode="External"/><Relationship Id="rId12" Type="http://schemas.openxmlformats.org/officeDocument/2006/relationships/hyperlink" Target="mailto:jshelbourne@thomasavel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thomasaveling.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2291</Words>
  <Characters>13065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Thomas Aveling School</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Y.Akrill</dc:creator>
  <cp:lastModifiedBy>J.Shelbourne</cp:lastModifiedBy>
  <cp:revision>2</cp:revision>
  <cp:lastPrinted>2017-03-17T11:53:00Z</cp:lastPrinted>
  <dcterms:created xsi:type="dcterms:W3CDTF">2018-05-03T11:47:00Z</dcterms:created>
  <dcterms:modified xsi:type="dcterms:W3CDTF">2018-05-03T11:47:00Z</dcterms:modified>
</cp:coreProperties>
</file>